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CDF" w:rsidRDefault="00FA7CDF" w:rsidP="00FA7CDF">
      <w:pPr>
        <w:autoSpaceDE w:val="0"/>
        <w:autoSpaceDN w:val="0"/>
        <w:adjustRightInd w:val="0"/>
        <w:spacing w:after="200" w:line="276" w:lineRule="auto"/>
        <w:jc w:val="left"/>
      </w:pPr>
      <w:r>
        <w:rPr>
          <w:rFonts w:hint="eastAsia"/>
        </w:rPr>
        <w:t>1.</w:t>
      </w:r>
      <w:r>
        <w:rPr>
          <w:rFonts w:hint="eastAsia"/>
        </w:rPr>
        <w:t>助理职位</w:t>
      </w:r>
      <w:r>
        <w:rPr>
          <w:rFonts w:hint="eastAsia"/>
        </w:rPr>
        <w:t>:</w:t>
      </w:r>
    </w:p>
    <w:p w:rsidR="00FA7CDF" w:rsidRDefault="00FA7CDF" w:rsidP="00FA7CDF">
      <w:pPr>
        <w:widowControl/>
        <w:ind w:left="78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主要职责：</w:t>
      </w:r>
    </w:p>
    <w:p w:rsidR="00FA7CDF" w:rsidRDefault="00FA7CDF" w:rsidP="00FA7CDF">
      <w:pPr>
        <w:widowControl/>
        <w:ind w:left="780"/>
        <w:jc w:val="left"/>
      </w:pPr>
      <w:r>
        <w:t>1</w:t>
      </w:r>
      <w:r>
        <w:t>、日常工作所需各类文件的起草、日常工作安排及各项工作的落实跟进；</w:t>
      </w:r>
      <w:r>
        <w:t xml:space="preserve">  </w:t>
      </w:r>
      <w:r>
        <w:br/>
      </w:r>
      <w:r>
        <w:rPr>
          <w:rFonts w:hint="eastAsia"/>
        </w:rPr>
        <w:t>2</w:t>
      </w:r>
      <w:r>
        <w:t>、文件资料的翻译；</w:t>
      </w:r>
      <w:r>
        <w:t xml:space="preserve"> </w:t>
      </w:r>
      <w:r>
        <w:br/>
        <w:t>4</w:t>
      </w:r>
      <w:r>
        <w:t>、</w:t>
      </w:r>
      <w:r>
        <w:rPr>
          <w:rFonts w:hint="eastAsia"/>
        </w:rPr>
        <w:t>整理并收集各种市场信息</w:t>
      </w:r>
      <w:r>
        <w:t>；</w:t>
      </w:r>
      <w:r>
        <w:t xml:space="preserve"> </w:t>
      </w:r>
      <w:r>
        <w:br/>
        <w:t>5</w:t>
      </w:r>
      <w:r>
        <w:t>、协助</w:t>
      </w:r>
      <w:r>
        <w:rPr>
          <w:rFonts w:hint="eastAsia"/>
        </w:rPr>
        <w:t>市场部经理进行市场调研工作</w:t>
      </w:r>
      <w:r>
        <w:t>；</w:t>
      </w:r>
      <w:r>
        <w:t xml:space="preserve"> </w:t>
      </w:r>
      <w:r>
        <w:br/>
        <w:t>6</w:t>
      </w:r>
      <w:r>
        <w:t>、完成领导交办的其他工作。</w:t>
      </w:r>
    </w:p>
    <w:p w:rsidR="00FA7CDF" w:rsidRDefault="00FA7CDF" w:rsidP="00FA7CDF">
      <w:pPr>
        <w:widowControl/>
        <w:ind w:left="780"/>
        <w:jc w:val="left"/>
      </w:pPr>
      <w:r>
        <w:t> </w:t>
      </w:r>
      <w:r>
        <w:br/>
      </w:r>
      <w:r>
        <w:t>基本要求：</w:t>
      </w:r>
      <w:r>
        <w:t xml:space="preserve"> </w:t>
      </w:r>
      <w:r>
        <w:br/>
      </w:r>
      <w:r>
        <w:rPr>
          <w:rFonts w:hint="eastAsia"/>
        </w:rPr>
        <w:t>1</w:t>
      </w:r>
      <w:r>
        <w:t>、经济、法学、经济法、管理类专业，本科或以上学历，优秀的英语听说读写能力；</w:t>
      </w:r>
      <w:r>
        <w:t xml:space="preserve"> </w:t>
      </w:r>
      <w:r>
        <w:br/>
      </w:r>
      <w:r>
        <w:rPr>
          <w:rFonts w:hint="eastAsia"/>
        </w:rPr>
        <w:t>2</w:t>
      </w:r>
      <w:r>
        <w:t>、</w:t>
      </w:r>
      <w:r>
        <w:rPr>
          <w:rFonts w:hint="eastAsia"/>
        </w:rPr>
        <w:t>一</w:t>
      </w:r>
      <w:r>
        <w:t>年以上中、大型或外资企业</w:t>
      </w:r>
      <w:r>
        <w:rPr>
          <w:rFonts w:hint="eastAsia"/>
        </w:rPr>
        <w:t>市场</w:t>
      </w:r>
      <w:r>
        <w:t>经理助理、高级秘书工作经验，有较强的理论基础和实际操作经验；</w:t>
      </w:r>
      <w:r>
        <w:t xml:space="preserve"> </w:t>
      </w:r>
      <w:r>
        <w:br/>
        <w:t>4</w:t>
      </w:r>
      <w:r>
        <w:t>、良好的沟通技巧，深厚的文字功底，</w:t>
      </w:r>
      <w:r>
        <w:rPr>
          <w:rFonts w:hint="eastAsia"/>
        </w:rPr>
        <w:t>精通</w:t>
      </w:r>
      <w:r>
        <w:rPr>
          <w:rFonts w:hint="eastAsia"/>
        </w:rPr>
        <w:t>EXCEL</w:t>
      </w:r>
      <w:r>
        <w:rPr>
          <w:rFonts w:hint="eastAsia"/>
        </w:rPr>
        <w:t>等办公软件的应用</w:t>
      </w:r>
      <w:r>
        <w:t>；</w:t>
      </w:r>
      <w:r>
        <w:t xml:space="preserve"> </w:t>
      </w:r>
      <w:r>
        <w:br/>
        <w:t>5</w:t>
      </w:r>
      <w:r>
        <w:t>、擅长协调各类关系，有较强的理解、协调和应变能力；</w:t>
      </w:r>
      <w:r>
        <w:t xml:space="preserve"> </w:t>
      </w:r>
      <w:r>
        <w:br/>
        <w:t>6</w:t>
      </w:r>
      <w:r>
        <w:t>、能承受较大工作压力，能适应经常出差。</w:t>
      </w:r>
      <w:r>
        <w:t xml:space="preserve"> </w:t>
      </w:r>
    </w:p>
    <w:p w:rsidR="00FA7CDF" w:rsidRPr="005840C3" w:rsidRDefault="00FA7CDF" w:rsidP="00FA7CDF">
      <w:pPr>
        <w:autoSpaceDE w:val="0"/>
        <w:autoSpaceDN w:val="0"/>
        <w:adjustRightInd w:val="0"/>
        <w:spacing w:after="200" w:line="276" w:lineRule="auto"/>
        <w:jc w:val="left"/>
      </w:pPr>
    </w:p>
    <w:p w:rsidR="00FA7CDF" w:rsidRDefault="00FA7CDF" w:rsidP="00FA7CDF">
      <w:pPr>
        <w:autoSpaceDE w:val="0"/>
        <w:autoSpaceDN w:val="0"/>
        <w:adjustRightInd w:val="0"/>
        <w:spacing w:after="200" w:line="276" w:lineRule="auto"/>
        <w:jc w:val="left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2. 市场销售总监：</w:t>
      </w:r>
    </w:p>
    <w:p w:rsidR="00FA7CDF" w:rsidRPr="005840C3" w:rsidRDefault="00FA7CDF" w:rsidP="00FA7CDF">
      <w:pPr>
        <w:pStyle w:val="a6"/>
        <w:rPr>
          <w:rFonts w:ascii="Calibri" w:hAnsi="Calibri" w:cs="Times New Roman"/>
          <w:kern w:val="2"/>
          <w:sz w:val="21"/>
          <w:szCs w:val="22"/>
        </w:rPr>
      </w:pPr>
      <w:r>
        <w:rPr>
          <w:rFonts w:hint="eastAsia"/>
          <w:sz w:val="22"/>
        </w:rPr>
        <w:t xml:space="preserve">    </w:t>
      </w:r>
      <w:r w:rsidRPr="005840C3">
        <w:rPr>
          <w:rFonts w:ascii="Calibri" w:hAnsi="Calibri" w:cs="Times New Roman"/>
          <w:kern w:val="2"/>
          <w:sz w:val="21"/>
          <w:szCs w:val="22"/>
        </w:rPr>
        <w:t>岗位职责：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1</w:t>
      </w:r>
      <w:r w:rsidRPr="005840C3">
        <w:rPr>
          <w:rFonts w:ascii="Calibri" w:hAnsi="Calibri" w:cs="Times New Roman"/>
          <w:kern w:val="2"/>
          <w:sz w:val="21"/>
          <w:szCs w:val="22"/>
        </w:rPr>
        <w:t>、协助总经理进行公司运营管理决策，并组织实施，主持公司日常运营管理工作；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2</w:t>
      </w:r>
      <w:r w:rsidRPr="005840C3">
        <w:rPr>
          <w:rFonts w:ascii="Calibri" w:hAnsi="Calibri" w:cs="Times New Roman"/>
          <w:kern w:val="2"/>
          <w:sz w:val="21"/>
          <w:szCs w:val="22"/>
        </w:rPr>
        <w:t>、负责制定、完善相关管理规范、制度并督促、检查其贯彻执行；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3</w:t>
      </w:r>
      <w:r w:rsidRPr="005840C3">
        <w:rPr>
          <w:rFonts w:ascii="Calibri" w:hAnsi="Calibri" w:cs="Times New Roman"/>
          <w:kern w:val="2"/>
          <w:sz w:val="21"/>
          <w:szCs w:val="22"/>
        </w:rPr>
        <w:t>、主持制定公司的战略发展规划、年度经营计划预算方案及绩效管理方案；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4</w:t>
      </w:r>
      <w:r w:rsidRPr="005840C3">
        <w:rPr>
          <w:rFonts w:ascii="Calibri" w:hAnsi="Calibri" w:cs="Times New Roman"/>
          <w:kern w:val="2"/>
          <w:sz w:val="21"/>
          <w:szCs w:val="22"/>
        </w:rPr>
        <w:t>、建立健全公司运营体系的运营管理模式、管理制度和工作流程，保证运营体系的正常运作；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5</w:t>
      </w:r>
      <w:r w:rsidRPr="005840C3">
        <w:rPr>
          <w:rFonts w:ascii="Calibri" w:hAnsi="Calibri" w:cs="Times New Roman"/>
          <w:kern w:val="2"/>
          <w:sz w:val="21"/>
          <w:szCs w:val="22"/>
        </w:rPr>
        <w:t>、分解下达年度工作目标、绩效考核目标和各部门的预算指标，并监督执行和有效控制；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6</w:t>
      </w:r>
      <w:r w:rsidRPr="005840C3">
        <w:rPr>
          <w:rFonts w:ascii="Calibri" w:hAnsi="Calibri" w:cs="Times New Roman"/>
          <w:kern w:val="2"/>
          <w:sz w:val="21"/>
          <w:szCs w:val="22"/>
        </w:rPr>
        <w:t>、通过主持例行会议或者临时会议，监督、指导下属各部门工作计划的实施；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7</w:t>
      </w:r>
      <w:r w:rsidRPr="005840C3">
        <w:rPr>
          <w:rFonts w:ascii="Calibri" w:hAnsi="Calibri" w:cs="Times New Roman"/>
          <w:kern w:val="2"/>
          <w:sz w:val="21"/>
          <w:szCs w:val="22"/>
        </w:rPr>
        <w:t>、负责下属各部门与其它部门的沟通协调工作，针对流程的衔接、运作提出公司整体运营体系的改进方案，并提交上级领导审批；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8</w:t>
      </w:r>
      <w:r w:rsidRPr="005840C3">
        <w:rPr>
          <w:rFonts w:ascii="Calibri" w:hAnsi="Calibri" w:cs="Times New Roman"/>
          <w:kern w:val="2"/>
          <w:sz w:val="21"/>
          <w:szCs w:val="22"/>
        </w:rPr>
        <w:t>、协调、处理内部工作流程中出现的重大问题，并根据流程的实际运作效率提出改进意见，提交上级领导审批；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9</w:t>
      </w:r>
      <w:r w:rsidRPr="005840C3">
        <w:rPr>
          <w:rFonts w:ascii="Calibri" w:hAnsi="Calibri" w:cs="Times New Roman"/>
          <w:kern w:val="2"/>
          <w:sz w:val="21"/>
          <w:szCs w:val="22"/>
        </w:rPr>
        <w:t>、完成上级交办的其他工作。</w:t>
      </w:r>
    </w:p>
    <w:p w:rsidR="00FA7CDF" w:rsidRPr="005840C3" w:rsidRDefault="00FA7CDF" w:rsidP="00FA7CDF">
      <w:pPr>
        <w:pStyle w:val="a6"/>
        <w:rPr>
          <w:rFonts w:ascii="Calibri" w:hAnsi="Calibri" w:cs="Times New Roman"/>
          <w:kern w:val="2"/>
          <w:sz w:val="21"/>
          <w:szCs w:val="22"/>
        </w:rPr>
      </w:pPr>
      <w:r w:rsidRPr="005840C3">
        <w:rPr>
          <w:rFonts w:ascii="Calibri" w:hAnsi="Calibri" w:cs="Times New Roman"/>
          <w:kern w:val="2"/>
          <w:sz w:val="21"/>
          <w:szCs w:val="22"/>
        </w:rPr>
        <w:t> </w:t>
      </w:r>
      <w:r w:rsidRPr="005840C3">
        <w:rPr>
          <w:rFonts w:ascii="Calibri" w:hAnsi="Calibri" w:cs="Times New Roman"/>
          <w:kern w:val="2"/>
          <w:sz w:val="21"/>
          <w:szCs w:val="22"/>
        </w:rPr>
        <w:br/>
      </w:r>
      <w:r w:rsidRPr="005840C3">
        <w:rPr>
          <w:rFonts w:ascii="Calibri" w:hAnsi="Calibri" w:cs="Times New Roman"/>
          <w:kern w:val="2"/>
          <w:sz w:val="21"/>
          <w:szCs w:val="22"/>
        </w:rPr>
        <w:t>岗位要求：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1</w:t>
      </w:r>
      <w:r>
        <w:rPr>
          <w:rFonts w:ascii="Calibri" w:hAnsi="Calibri" w:cs="Times New Roman"/>
          <w:kern w:val="2"/>
          <w:sz w:val="21"/>
          <w:szCs w:val="22"/>
        </w:rPr>
        <w:t>、本科以上学历</w:t>
      </w:r>
      <w:r w:rsidRPr="005840C3">
        <w:rPr>
          <w:rFonts w:ascii="Calibri" w:hAnsi="Calibri" w:cs="Times New Roman"/>
          <w:kern w:val="2"/>
          <w:sz w:val="21"/>
          <w:szCs w:val="22"/>
        </w:rPr>
        <w:t>；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2</w:t>
      </w:r>
      <w:r w:rsidRPr="005840C3">
        <w:rPr>
          <w:rFonts w:ascii="Calibri" w:hAnsi="Calibri" w:cs="Times New Roman"/>
          <w:kern w:val="2"/>
          <w:sz w:val="21"/>
          <w:szCs w:val="22"/>
        </w:rPr>
        <w:t>、</w:t>
      </w:r>
      <w:r>
        <w:rPr>
          <w:rFonts w:ascii="Calibri" w:hAnsi="Calibri" w:cs="Times New Roman" w:hint="eastAsia"/>
          <w:kern w:val="2"/>
          <w:sz w:val="21"/>
          <w:szCs w:val="22"/>
        </w:rPr>
        <w:t>3</w:t>
      </w:r>
      <w:r w:rsidRPr="005840C3">
        <w:rPr>
          <w:rFonts w:ascii="Calibri" w:hAnsi="Calibri" w:cs="Times New Roman"/>
          <w:kern w:val="2"/>
          <w:sz w:val="21"/>
          <w:szCs w:val="22"/>
        </w:rPr>
        <w:t>年以上中、大型企业</w:t>
      </w:r>
      <w:proofErr w:type="gramStart"/>
      <w:r w:rsidRPr="005840C3">
        <w:rPr>
          <w:rFonts w:ascii="Calibri" w:hAnsi="Calibri" w:cs="Times New Roman"/>
          <w:kern w:val="2"/>
          <w:sz w:val="21"/>
          <w:szCs w:val="22"/>
        </w:rPr>
        <w:t>副总级</w:t>
      </w:r>
      <w:proofErr w:type="gramEnd"/>
      <w:r w:rsidRPr="005840C3">
        <w:rPr>
          <w:rFonts w:ascii="Calibri" w:hAnsi="Calibri" w:cs="Times New Roman"/>
          <w:kern w:val="2"/>
          <w:sz w:val="21"/>
          <w:szCs w:val="22"/>
        </w:rPr>
        <w:t>以上任职经历</w:t>
      </w:r>
      <w:r w:rsidRPr="005840C3">
        <w:rPr>
          <w:rFonts w:ascii="Calibri" w:hAnsi="Calibri" w:cs="Times New Roman"/>
          <w:kern w:val="2"/>
          <w:sz w:val="21"/>
          <w:szCs w:val="22"/>
        </w:rPr>
        <w:t>,</w:t>
      </w:r>
      <w:r w:rsidRPr="005840C3">
        <w:rPr>
          <w:rFonts w:ascii="Calibri" w:hAnsi="Calibri" w:cs="Times New Roman"/>
          <w:kern w:val="2"/>
          <w:sz w:val="21"/>
          <w:szCs w:val="22"/>
        </w:rPr>
        <w:t>有上市公司同等职位工作经历优先；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3</w:t>
      </w:r>
      <w:r w:rsidRPr="005840C3">
        <w:rPr>
          <w:rFonts w:ascii="Calibri" w:hAnsi="Calibri" w:cs="Times New Roman"/>
          <w:kern w:val="2"/>
          <w:sz w:val="21"/>
          <w:szCs w:val="22"/>
        </w:rPr>
        <w:t>、具有企业全局运营管理经验，具备出色的业务组织管理才能，具备先进的管理运营理念，熟悉现代企业管理制度和管理模式；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4</w:t>
      </w:r>
      <w:r w:rsidRPr="005840C3">
        <w:rPr>
          <w:rFonts w:ascii="Calibri" w:hAnsi="Calibri" w:cs="Times New Roman"/>
          <w:kern w:val="2"/>
          <w:sz w:val="21"/>
          <w:szCs w:val="22"/>
        </w:rPr>
        <w:t>、具有敏锐的洞察力、坚定的执行能力，较强的分析判断能力、决策能力及沟通协调能力；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5</w:t>
      </w:r>
      <w:r w:rsidRPr="005840C3">
        <w:rPr>
          <w:rFonts w:ascii="Calibri" w:hAnsi="Calibri" w:cs="Times New Roman"/>
          <w:kern w:val="2"/>
          <w:sz w:val="21"/>
          <w:szCs w:val="22"/>
        </w:rPr>
        <w:t>、强烈的事业心，卓越的职业品德和操守，高度的工作热情，良好的团队合作精神；</w:t>
      </w:r>
      <w:r w:rsidRPr="005840C3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5840C3">
        <w:rPr>
          <w:rFonts w:ascii="Calibri" w:hAnsi="Calibri" w:cs="Times New Roman"/>
          <w:kern w:val="2"/>
          <w:sz w:val="21"/>
          <w:szCs w:val="22"/>
        </w:rPr>
        <w:br/>
        <w:t>6</w:t>
      </w:r>
      <w:r w:rsidRPr="005840C3">
        <w:rPr>
          <w:rFonts w:ascii="Calibri" w:hAnsi="Calibri" w:cs="Times New Roman"/>
          <w:kern w:val="2"/>
          <w:sz w:val="21"/>
          <w:szCs w:val="22"/>
        </w:rPr>
        <w:t>、精力充沛，身体健康，能承受较大的压力</w:t>
      </w:r>
    </w:p>
    <w:p w:rsidR="00FA7CDF" w:rsidRDefault="00FA7CDF" w:rsidP="00FA7CDF">
      <w:pPr>
        <w:autoSpaceDE w:val="0"/>
        <w:autoSpaceDN w:val="0"/>
        <w:adjustRightInd w:val="0"/>
        <w:spacing w:after="200" w:line="276" w:lineRule="auto"/>
        <w:jc w:val="left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lastRenderedPageBreak/>
        <w:t>3.（市场部经理）</w:t>
      </w:r>
    </w:p>
    <w:p w:rsidR="00FA7CDF" w:rsidRPr="00252701" w:rsidRDefault="00FA7CDF" w:rsidP="00FA7CDF">
      <w:pPr>
        <w:pStyle w:val="a6"/>
        <w:rPr>
          <w:rFonts w:ascii="Calibri" w:hAnsi="Calibri" w:cs="Times New Roman"/>
          <w:kern w:val="2"/>
          <w:sz w:val="21"/>
          <w:szCs w:val="22"/>
        </w:rPr>
      </w:pPr>
      <w:r w:rsidRPr="00252701">
        <w:rPr>
          <w:rFonts w:ascii="Calibri" w:hAnsi="Calibri" w:cs="Times New Roman"/>
          <w:kern w:val="2"/>
          <w:sz w:val="21"/>
          <w:szCs w:val="22"/>
        </w:rPr>
        <w:t>岗位职责：</w:t>
      </w:r>
      <w:r w:rsidRPr="0025270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252701">
        <w:rPr>
          <w:rFonts w:ascii="Calibri" w:hAnsi="Calibri" w:cs="Times New Roman"/>
          <w:kern w:val="2"/>
          <w:sz w:val="21"/>
          <w:szCs w:val="22"/>
        </w:rPr>
        <w:br/>
        <w:t>1</w:t>
      </w:r>
      <w:r w:rsidRPr="00252701">
        <w:rPr>
          <w:rFonts w:ascii="Calibri" w:hAnsi="Calibri" w:cs="Times New Roman"/>
          <w:kern w:val="2"/>
          <w:sz w:val="21"/>
          <w:szCs w:val="22"/>
        </w:rPr>
        <w:t>、负责收集整理与公司发展相关信息，包括经营政治环境、政策环境和产业环境等，按计划或不定期形成相关研究报告；</w:t>
      </w:r>
      <w:r w:rsidRPr="0025270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252701">
        <w:rPr>
          <w:rFonts w:ascii="Calibri" w:hAnsi="Calibri" w:cs="Times New Roman"/>
          <w:kern w:val="2"/>
          <w:sz w:val="21"/>
          <w:szCs w:val="22"/>
        </w:rPr>
        <w:br/>
        <w:t>2</w:t>
      </w:r>
      <w:r w:rsidRPr="00252701">
        <w:rPr>
          <w:rFonts w:ascii="Calibri" w:hAnsi="Calibri" w:cs="Times New Roman"/>
          <w:kern w:val="2"/>
          <w:sz w:val="21"/>
          <w:szCs w:val="22"/>
        </w:rPr>
        <w:t>、负责公司整体战略规</w:t>
      </w:r>
      <w:r>
        <w:rPr>
          <w:rFonts w:ascii="Calibri" w:hAnsi="Calibri" w:cs="Times New Roman"/>
          <w:kern w:val="2"/>
          <w:sz w:val="21"/>
          <w:szCs w:val="22"/>
        </w:rPr>
        <w:t>划，提交和审查公司战略规划及相关业务报告，参与公司战略规划论证</w:t>
      </w:r>
      <w:r w:rsidRPr="00252701">
        <w:rPr>
          <w:rFonts w:ascii="Calibri" w:hAnsi="Calibri" w:cs="Times New Roman"/>
          <w:kern w:val="2"/>
          <w:sz w:val="21"/>
          <w:szCs w:val="22"/>
        </w:rPr>
        <w:t>；</w:t>
      </w:r>
      <w:r w:rsidRPr="0025270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252701">
        <w:rPr>
          <w:rFonts w:ascii="Calibri" w:hAnsi="Calibri" w:cs="Times New Roman"/>
          <w:kern w:val="2"/>
          <w:sz w:val="21"/>
          <w:szCs w:val="22"/>
        </w:rPr>
        <w:br/>
        <w:t>3</w:t>
      </w:r>
      <w:r w:rsidRPr="00252701">
        <w:rPr>
          <w:rFonts w:ascii="Calibri" w:hAnsi="Calibri" w:cs="Times New Roman"/>
          <w:kern w:val="2"/>
          <w:sz w:val="21"/>
          <w:szCs w:val="22"/>
        </w:rPr>
        <w:t>、分析市场与行业变化，研究并提出公司发展战略业务模式、管</w:t>
      </w:r>
      <w:proofErr w:type="gramStart"/>
      <w:r w:rsidRPr="00252701">
        <w:rPr>
          <w:rFonts w:ascii="Calibri" w:hAnsi="Calibri" w:cs="Times New Roman"/>
          <w:kern w:val="2"/>
          <w:sz w:val="21"/>
          <w:szCs w:val="22"/>
        </w:rPr>
        <w:t>控模式</w:t>
      </w:r>
      <w:proofErr w:type="gramEnd"/>
      <w:r w:rsidRPr="00252701">
        <w:rPr>
          <w:rFonts w:ascii="Calibri" w:hAnsi="Calibri" w:cs="Times New Roman"/>
          <w:kern w:val="2"/>
          <w:sz w:val="21"/>
          <w:szCs w:val="22"/>
        </w:rPr>
        <w:t>及战略规划的调整修订建议，制定和完善公司战略管理制度流程体系</w:t>
      </w:r>
      <w:r>
        <w:rPr>
          <w:rFonts w:ascii="Calibri" w:hAnsi="Calibri" w:cs="Times New Roman" w:hint="eastAsia"/>
          <w:kern w:val="2"/>
          <w:sz w:val="21"/>
          <w:szCs w:val="22"/>
        </w:rPr>
        <w:t>；</w:t>
      </w:r>
      <w:r w:rsidRPr="00252701">
        <w:rPr>
          <w:rFonts w:ascii="Calibri" w:hAnsi="Calibri" w:cs="Times New Roman"/>
          <w:kern w:val="2"/>
          <w:sz w:val="21"/>
          <w:szCs w:val="22"/>
        </w:rPr>
        <w:br/>
        <w:t>4</w:t>
      </w:r>
      <w:r w:rsidRPr="00252701">
        <w:rPr>
          <w:rFonts w:ascii="Calibri" w:hAnsi="Calibri" w:cs="Times New Roman"/>
          <w:kern w:val="2"/>
          <w:sz w:val="21"/>
          <w:szCs w:val="22"/>
        </w:rPr>
        <w:t>、收集、汇总与分析行业竞争对手的最新信息，建立竞争对手信息库，不定期形成竞争对手分析报告；</w:t>
      </w:r>
      <w:r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252701">
        <w:rPr>
          <w:rFonts w:ascii="Calibri" w:hAnsi="Calibri" w:cs="Times New Roman"/>
          <w:kern w:val="2"/>
          <w:sz w:val="21"/>
          <w:szCs w:val="22"/>
        </w:rPr>
        <w:br/>
        <w:t>6</w:t>
      </w:r>
      <w:r w:rsidRPr="00252701">
        <w:rPr>
          <w:rFonts w:ascii="Calibri" w:hAnsi="Calibri" w:cs="Times New Roman"/>
          <w:kern w:val="2"/>
          <w:sz w:val="21"/>
          <w:szCs w:val="22"/>
        </w:rPr>
        <w:t>、撰写公司商业计划书，并负责向内外部机构介绍公司战略与发展计划、进行商业洽谈；</w:t>
      </w:r>
      <w:r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25270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252701">
        <w:rPr>
          <w:rFonts w:ascii="Calibri" w:hAnsi="Calibri" w:cs="Times New Roman"/>
          <w:kern w:val="2"/>
          <w:sz w:val="21"/>
          <w:szCs w:val="22"/>
        </w:rPr>
        <w:br/>
        <w:t>8</w:t>
      </w:r>
      <w:r w:rsidRPr="00252701">
        <w:rPr>
          <w:rFonts w:ascii="Calibri" w:hAnsi="Calibri" w:cs="Times New Roman"/>
          <w:kern w:val="2"/>
          <w:sz w:val="21"/>
          <w:szCs w:val="22"/>
        </w:rPr>
        <w:t>、完成上级交办的其他各项工作。</w:t>
      </w:r>
    </w:p>
    <w:p w:rsidR="00FA7CDF" w:rsidRPr="00252701" w:rsidRDefault="00FA7CDF" w:rsidP="00FA7CDF">
      <w:pPr>
        <w:pStyle w:val="a6"/>
        <w:rPr>
          <w:rFonts w:ascii="Calibri" w:hAnsi="Calibri" w:cs="Times New Roman"/>
          <w:kern w:val="2"/>
          <w:sz w:val="21"/>
          <w:szCs w:val="22"/>
        </w:rPr>
      </w:pPr>
      <w:r w:rsidRPr="00252701">
        <w:rPr>
          <w:rFonts w:ascii="Calibri" w:hAnsi="Calibri" w:cs="Times New Roman"/>
          <w:kern w:val="2"/>
          <w:sz w:val="21"/>
          <w:szCs w:val="22"/>
        </w:rPr>
        <w:t> </w:t>
      </w:r>
      <w:r w:rsidRPr="00252701">
        <w:rPr>
          <w:rFonts w:ascii="Calibri" w:hAnsi="Calibri" w:cs="Times New Roman"/>
          <w:kern w:val="2"/>
          <w:sz w:val="21"/>
          <w:szCs w:val="22"/>
        </w:rPr>
        <w:br/>
      </w:r>
      <w:r w:rsidRPr="00252701">
        <w:rPr>
          <w:rFonts w:ascii="Calibri" w:hAnsi="Calibri" w:cs="Times New Roman"/>
          <w:kern w:val="2"/>
          <w:sz w:val="21"/>
          <w:szCs w:val="22"/>
        </w:rPr>
        <w:t>岗位要求：</w:t>
      </w:r>
      <w:r w:rsidRPr="0025270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252701">
        <w:rPr>
          <w:rFonts w:ascii="Calibri" w:hAnsi="Calibri" w:cs="Times New Roman"/>
          <w:kern w:val="2"/>
          <w:sz w:val="21"/>
          <w:szCs w:val="22"/>
        </w:rPr>
        <w:br/>
        <w:t>1</w:t>
      </w:r>
      <w:r w:rsidRPr="00252701">
        <w:rPr>
          <w:rFonts w:ascii="Calibri" w:hAnsi="Calibri" w:cs="Times New Roman"/>
          <w:kern w:val="2"/>
          <w:sz w:val="21"/>
          <w:szCs w:val="22"/>
        </w:rPr>
        <w:t>、硕士研究生以上学历，管理类、经济类、财务类相关专业，</w:t>
      </w:r>
      <w:r w:rsidRPr="00252701">
        <w:rPr>
          <w:rFonts w:ascii="Calibri" w:hAnsi="Calibri" w:cs="Times New Roman"/>
          <w:kern w:val="2"/>
          <w:sz w:val="21"/>
          <w:szCs w:val="22"/>
        </w:rPr>
        <w:t>MBA</w:t>
      </w:r>
      <w:r w:rsidRPr="00252701">
        <w:rPr>
          <w:rFonts w:ascii="Calibri" w:hAnsi="Calibri" w:cs="Times New Roman"/>
          <w:kern w:val="2"/>
          <w:sz w:val="21"/>
          <w:szCs w:val="22"/>
        </w:rPr>
        <w:t>和海外工作经验者优先；</w:t>
      </w:r>
      <w:r w:rsidRPr="0025270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252701">
        <w:rPr>
          <w:rFonts w:ascii="Calibri" w:hAnsi="Calibri" w:cs="Times New Roman"/>
          <w:kern w:val="2"/>
          <w:sz w:val="21"/>
          <w:szCs w:val="22"/>
        </w:rPr>
        <w:br/>
        <w:t>2</w:t>
      </w:r>
      <w:r w:rsidRPr="00252701">
        <w:rPr>
          <w:rFonts w:ascii="Calibri" w:hAnsi="Calibri" w:cs="Times New Roman"/>
          <w:kern w:val="2"/>
          <w:sz w:val="21"/>
          <w:szCs w:val="22"/>
        </w:rPr>
        <w:t>、</w:t>
      </w:r>
      <w:r>
        <w:rPr>
          <w:rFonts w:ascii="Calibri" w:hAnsi="Calibri" w:cs="Times New Roman" w:hint="eastAsia"/>
          <w:kern w:val="2"/>
          <w:sz w:val="21"/>
          <w:szCs w:val="22"/>
        </w:rPr>
        <w:t>4</w:t>
      </w:r>
      <w:r w:rsidRPr="00252701">
        <w:rPr>
          <w:rFonts w:ascii="Calibri" w:hAnsi="Calibri" w:cs="Times New Roman"/>
          <w:kern w:val="2"/>
          <w:sz w:val="21"/>
          <w:szCs w:val="22"/>
        </w:rPr>
        <w:t>年以上工作经验，</w:t>
      </w:r>
      <w:r>
        <w:rPr>
          <w:rFonts w:ascii="Calibri" w:hAnsi="Calibri" w:cs="Times New Roman" w:hint="eastAsia"/>
          <w:kern w:val="2"/>
          <w:sz w:val="21"/>
          <w:szCs w:val="22"/>
        </w:rPr>
        <w:t>1</w:t>
      </w:r>
      <w:r w:rsidRPr="00252701">
        <w:rPr>
          <w:rFonts w:ascii="Calibri" w:hAnsi="Calibri" w:cs="Times New Roman"/>
          <w:kern w:val="2"/>
          <w:sz w:val="21"/>
          <w:szCs w:val="22"/>
        </w:rPr>
        <w:t>年以上知名企业战略管理工作经历，熟悉企业发展战略规划，有知名管理咨询公司战略顾问经验者优先，知名企业相关工作经验者优先；</w:t>
      </w:r>
      <w:r w:rsidRPr="0025270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252701">
        <w:rPr>
          <w:rFonts w:ascii="Calibri" w:hAnsi="Calibri" w:cs="Times New Roman"/>
          <w:kern w:val="2"/>
          <w:sz w:val="21"/>
          <w:szCs w:val="22"/>
        </w:rPr>
        <w:br/>
        <w:t>3</w:t>
      </w:r>
      <w:r w:rsidRPr="00252701">
        <w:rPr>
          <w:rFonts w:ascii="Calibri" w:hAnsi="Calibri" w:cs="Times New Roman"/>
          <w:kern w:val="2"/>
          <w:sz w:val="21"/>
          <w:szCs w:val="22"/>
        </w:rPr>
        <w:t>、具有很强的战略规划和实施能力，具有前瞻性思维和敏锐的感知与洞察力，有很强的逻辑思维能力，研究能力和学习能力，分析能力、报告撰写能力；</w:t>
      </w:r>
      <w:r w:rsidRPr="0025270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252701">
        <w:rPr>
          <w:rFonts w:ascii="Calibri" w:hAnsi="Calibri" w:cs="Times New Roman"/>
          <w:kern w:val="2"/>
          <w:sz w:val="21"/>
          <w:szCs w:val="22"/>
        </w:rPr>
        <w:br/>
        <w:t>4</w:t>
      </w:r>
      <w:r w:rsidRPr="00252701">
        <w:rPr>
          <w:rFonts w:ascii="Calibri" w:hAnsi="Calibri" w:cs="Times New Roman"/>
          <w:kern w:val="2"/>
          <w:sz w:val="21"/>
          <w:szCs w:val="22"/>
        </w:rPr>
        <w:t>、熟练操作常用办公软件，善于用</w:t>
      </w:r>
      <w:r w:rsidRPr="00252701">
        <w:rPr>
          <w:rFonts w:ascii="Calibri" w:hAnsi="Calibri" w:cs="Times New Roman"/>
          <w:kern w:val="2"/>
          <w:sz w:val="21"/>
          <w:szCs w:val="22"/>
        </w:rPr>
        <w:t>PPT</w:t>
      </w:r>
      <w:r w:rsidRPr="00252701">
        <w:rPr>
          <w:rFonts w:ascii="Calibri" w:hAnsi="Calibri" w:cs="Times New Roman"/>
          <w:kern w:val="2"/>
          <w:sz w:val="21"/>
          <w:szCs w:val="22"/>
        </w:rPr>
        <w:t>格式表达观点，有较强的协调能力，良好的文字和口同表达能力；</w:t>
      </w:r>
      <w:r w:rsidRPr="0025270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252701">
        <w:rPr>
          <w:rFonts w:ascii="Calibri" w:hAnsi="Calibri" w:cs="Times New Roman"/>
          <w:kern w:val="2"/>
          <w:sz w:val="21"/>
          <w:szCs w:val="22"/>
        </w:rPr>
        <w:br/>
        <w:t>5</w:t>
      </w:r>
      <w:r w:rsidRPr="00252701">
        <w:rPr>
          <w:rFonts w:ascii="Calibri" w:hAnsi="Calibri" w:cs="Times New Roman"/>
          <w:kern w:val="2"/>
          <w:sz w:val="21"/>
          <w:szCs w:val="22"/>
        </w:rPr>
        <w:t>、善于自我激励，有极强的进取心；</w:t>
      </w:r>
      <w:r w:rsidRPr="0025270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252701">
        <w:rPr>
          <w:rFonts w:ascii="Calibri" w:hAnsi="Calibri" w:cs="Times New Roman"/>
          <w:kern w:val="2"/>
          <w:sz w:val="21"/>
          <w:szCs w:val="22"/>
        </w:rPr>
        <w:br/>
        <w:t>6</w:t>
      </w:r>
      <w:r w:rsidRPr="00252701">
        <w:rPr>
          <w:rFonts w:ascii="Calibri" w:hAnsi="Calibri" w:cs="Times New Roman"/>
          <w:kern w:val="2"/>
          <w:sz w:val="21"/>
          <w:szCs w:val="22"/>
        </w:rPr>
        <w:t>、诚信，具备良好的职业道德，能适应快速变化和大压力的工作环境。</w:t>
      </w:r>
      <w:r w:rsidRPr="00252701">
        <w:rPr>
          <w:rFonts w:ascii="Calibri" w:hAnsi="Calibri" w:cs="Times New Roman"/>
          <w:kern w:val="2"/>
          <w:sz w:val="21"/>
          <w:szCs w:val="22"/>
        </w:rPr>
        <w:t xml:space="preserve"> </w:t>
      </w:r>
    </w:p>
    <w:p w:rsidR="00C21387" w:rsidRDefault="00C21387" w:rsidP="00FA7CDF"/>
    <w:p w:rsidR="00FA7CDF" w:rsidRDefault="00FA7CDF" w:rsidP="00FA7CDF"/>
    <w:sectPr w:rsidR="00FA7CDF" w:rsidSect="00C2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8E9" w:rsidRDefault="004B48E9" w:rsidP="00FA7CDF">
      <w:r>
        <w:separator/>
      </w:r>
    </w:p>
  </w:endnote>
  <w:endnote w:type="continuationSeparator" w:id="0">
    <w:p w:rsidR="004B48E9" w:rsidRDefault="004B48E9" w:rsidP="00FA7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8E9" w:rsidRDefault="004B48E9" w:rsidP="00FA7CDF">
      <w:r>
        <w:separator/>
      </w:r>
    </w:p>
  </w:footnote>
  <w:footnote w:type="continuationSeparator" w:id="0">
    <w:p w:rsidR="004B48E9" w:rsidRDefault="004B48E9" w:rsidP="00FA7C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D738D"/>
    <w:multiLevelType w:val="hybridMultilevel"/>
    <w:tmpl w:val="60E0FF9C"/>
    <w:lvl w:ilvl="0" w:tplc="9C388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CDF"/>
    <w:rsid w:val="00036CF5"/>
    <w:rsid w:val="004B48E9"/>
    <w:rsid w:val="007F415B"/>
    <w:rsid w:val="00871AB8"/>
    <w:rsid w:val="00B823B5"/>
    <w:rsid w:val="00C21387"/>
    <w:rsid w:val="00E52FC5"/>
    <w:rsid w:val="00FA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CD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7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C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7C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7CDF"/>
    <w:rPr>
      <w:sz w:val="18"/>
      <w:szCs w:val="18"/>
    </w:rPr>
  </w:style>
  <w:style w:type="paragraph" w:styleId="a5">
    <w:name w:val="List Paragraph"/>
    <w:basedOn w:val="a"/>
    <w:uiPriority w:val="34"/>
    <w:qFormat/>
    <w:rsid w:val="00FA7CDF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6">
    <w:name w:val="Normal (Web)"/>
    <w:basedOn w:val="a"/>
    <w:uiPriority w:val="99"/>
    <w:unhideWhenUsed/>
    <w:rsid w:val="00FA7C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PC001</dc:creator>
  <cp:keywords/>
  <dc:description/>
  <cp:lastModifiedBy>PC001</cp:lastModifiedBy>
  <cp:revision>7</cp:revision>
  <dcterms:created xsi:type="dcterms:W3CDTF">2011-12-12T08:24:00Z</dcterms:created>
  <dcterms:modified xsi:type="dcterms:W3CDTF">2011-12-12T09:46:00Z</dcterms:modified>
</cp:coreProperties>
</file>