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17A" w:rsidRPr="00B73835" w:rsidRDefault="00B73835" w:rsidP="00B73835">
      <w:pPr>
        <w:spacing w:line="240" w:lineRule="auto"/>
        <w:jc w:val="center"/>
        <w:rPr>
          <w:b/>
        </w:rPr>
      </w:pPr>
      <w:r w:rsidRPr="00B73835">
        <w:rPr>
          <w:b/>
        </w:rPr>
        <w:t>Таблица 1. Параметры, учитываемые в математической модели</w:t>
      </w:r>
    </w:p>
    <w:tbl>
      <w:tblPr>
        <w:tblStyle w:val="a3"/>
        <w:tblpPr w:leftFromText="180" w:rightFromText="180" w:vertAnchor="page" w:horzAnchor="margin" w:tblpY="2424"/>
        <w:tblW w:w="0" w:type="auto"/>
        <w:tblLook w:val="04A0" w:firstRow="1" w:lastRow="0" w:firstColumn="1" w:lastColumn="0" w:noHBand="0" w:noVBand="1"/>
      </w:tblPr>
      <w:tblGrid>
        <w:gridCol w:w="2336"/>
        <w:gridCol w:w="2630"/>
        <w:gridCol w:w="2312"/>
        <w:gridCol w:w="2293"/>
      </w:tblGrid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  <w:r w:rsidRPr="00B73835">
              <w:rPr>
                <w:b/>
              </w:rPr>
              <w:t>Группа</w:t>
            </w:r>
          </w:p>
        </w:tc>
        <w:tc>
          <w:tcPr>
            <w:tcW w:w="2630" w:type="dxa"/>
          </w:tcPr>
          <w:p w:rsidR="00B73835" w:rsidRPr="00B73835" w:rsidRDefault="00B73835" w:rsidP="00BD22DC">
            <w:pPr>
              <w:rPr>
                <w:b/>
              </w:rPr>
            </w:pPr>
            <w:r w:rsidRPr="00B73835">
              <w:rPr>
                <w:b/>
              </w:rPr>
              <w:t>Название</w:t>
            </w:r>
          </w:p>
        </w:tc>
        <w:tc>
          <w:tcPr>
            <w:tcW w:w="2312" w:type="dxa"/>
          </w:tcPr>
          <w:p w:rsidR="00B73835" w:rsidRPr="00B73835" w:rsidRDefault="00B73835" w:rsidP="00BD22DC">
            <w:pPr>
              <w:rPr>
                <w:b/>
              </w:rPr>
            </w:pPr>
            <w:r w:rsidRPr="00B73835">
              <w:rPr>
                <w:b/>
              </w:rPr>
              <w:t>Обозначение</w:t>
            </w:r>
          </w:p>
        </w:tc>
        <w:tc>
          <w:tcPr>
            <w:tcW w:w="2293" w:type="dxa"/>
          </w:tcPr>
          <w:p w:rsidR="00B73835" w:rsidRPr="00B73835" w:rsidRDefault="00B73835" w:rsidP="00BD22DC">
            <w:pPr>
              <w:rPr>
                <w:b/>
              </w:rPr>
            </w:pPr>
            <w:r w:rsidRPr="00B73835">
              <w:rPr>
                <w:b/>
              </w:rPr>
              <w:t>Единица измерения</w:t>
            </w:r>
          </w:p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  <w:r w:rsidRPr="00B73835">
              <w:rPr>
                <w:b/>
              </w:rPr>
              <w:t>Вид, марка, характеристики сжигаемого топлива</w:t>
            </w:r>
          </w:p>
        </w:tc>
        <w:tc>
          <w:tcPr>
            <w:tcW w:w="2630" w:type="dxa"/>
          </w:tcPr>
          <w:p w:rsidR="00B73835" w:rsidRDefault="00B73835" w:rsidP="00BD22DC"/>
        </w:tc>
        <w:tc>
          <w:tcPr>
            <w:tcW w:w="2312" w:type="dxa"/>
          </w:tcPr>
          <w:p w:rsidR="00B73835" w:rsidRDefault="00B73835" w:rsidP="00BD22DC"/>
        </w:tc>
        <w:tc>
          <w:tcPr>
            <w:tcW w:w="2293" w:type="dxa"/>
          </w:tcPr>
          <w:p w:rsidR="00B73835" w:rsidRDefault="00B73835" w:rsidP="00BD22DC"/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</w:p>
        </w:tc>
        <w:tc>
          <w:tcPr>
            <w:tcW w:w="2630" w:type="dxa"/>
          </w:tcPr>
          <w:p w:rsidR="00B73835" w:rsidRDefault="00B73835" w:rsidP="00BD22DC">
            <w:r>
              <w:t>Низшая теплота сгорания</w:t>
            </w:r>
          </w:p>
        </w:tc>
        <w:tc>
          <w:tcPr>
            <w:tcW w:w="2312" w:type="dxa"/>
          </w:tcPr>
          <w:p w:rsidR="00B73835" w:rsidRDefault="00B73835" w:rsidP="00BD22D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2293" w:type="dxa"/>
          </w:tcPr>
          <w:p w:rsidR="00B73835" w:rsidRDefault="00B73835" w:rsidP="00BD22DC">
            <w:proofErr w:type="gramStart"/>
            <w:r>
              <w:t>ккал</w:t>
            </w:r>
            <w:proofErr w:type="gramEnd"/>
            <w:r>
              <w:t xml:space="preserve">/кг  (кДж/кг); </w:t>
            </w:r>
          </w:p>
          <w:p w:rsidR="00B73835" w:rsidRPr="002B6321" w:rsidRDefault="00B73835" w:rsidP="00BD22DC">
            <w:proofErr w:type="gramStart"/>
            <w:r>
              <w:t>ккал</w:t>
            </w:r>
            <w:proofErr w:type="gramEnd"/>
            <w:r>
              <w:t>/м</w:t>
            </w:r>
            <w:r w:rsidRPr="002B6321">
              <w:rPr>
                <w:vertAlign w:val="superscript"/>
              </w:rPr>
              <w:t>3</w:t>
            </w:r>
            <w:r>
              <w:t xml:space="preserve"> (кДж/м</w:t>
            </w:r>
            <w:r w:rsidRPr="002B6321">
              <w:rPr>
                <w:vertAlign w:val="superscript"/>
              </w:rPr>
              <w:t>3</w:t>
            </w:r>
            <w:r>
              <w:t>)</w:t>
            </w:r>
          </w:p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</w:p>
        </w:tc>
        <w:tc>
          <w:tcPr>
            <w:tcW w:w="2630" w:type="dxa"/>
          </w:tcPr>
          <w:p w:rsidR="00B73835" w:rsidRDefault="00B73835" w:rsidP="00BD22DC">
            <w:r>
              <w:t>Влажность на рабочую массу</w:t>
            </w:r>
          </w:p>
        </w:tc>
        <w:tc>
          <w:tcPr>
            <w:tcW w:w="2312" w:type="dxa"/>
          </w:tcPr>
          <w:p w:rsidR="00B73835" w:rsidRDefault="00B73835" w:rsidP="00BD22D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B73835" w:rsidRDefault="00B73835" w:rsidP="00BD22DC">
            <w:r>
              <w:t>%</w:t>
            </w:r>
          </w:p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</w:p>
        </w:tc>
        <w:tc>
          <w:tcPr>
            <w:tcW w:w="2630" w:type="dxa"/>
          </w:tcPr>
          <w:p w:rsidR="00B73835" w:rsidRDefault="00B73835" w:rsidP="00BD22DC">
            <w:r>
              <w:t>Температура мазута, подаваемого в топку котла</w:t>
            </w:r>
          </w:p>
        </w:tc>
        <w:tc>
          <w:tcPr>
            <w:tcW w:w="2312" w:type="dxa"/>
          </w:tcPr>
          <w:p w:rsidR="00B73835" w:rsidRDefault="00B73835" w:rsidP="00BD22D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B73835" w:rsidRPr="00A85051" w:rsidRDefault="00B73835" w:rsidP="00BD22DC">
            <w:pPr>
              <w:rPr>
                <w:lang w:val="en-US"/>
              </w:rPr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</w:p>
        </w:tc>
        <w:tc>
          <w:tcPr>
            <w:tcW w:w="2630" w:type="dxa"/>
          </w:tcPr>
          <w:p w:rsidR="00B73835" w:rsidRDefault="00B73835" w:rsidP="00BD22DC">
            <w:r>
              <w:t>Цена единицы топлива</w:t>
            </w:r>
          </w:p>
        </w:tc>
        <w:tc>
          <w:tcPr>
            <w:tcW w:w="2312" w:type="dxa"/>
          </w:tcPr>
          <w:p w:rsidR="00B73835" w:rsidRDefault="00B73835" w:rsidP="00BD22DC"/>
        </w:tc>
        <w:tc>
          <w:tcPr>
            <w:tcW w:w="2293" w:type="dxa"/>
          </w:tcPr>
          <w:p w:rsidR="00B73835" w:rsidRDefault="00B73835" w:rsidP="00BD22DC">
            <w:r>
              <w:t>у.е./</w:t>
            </w:r>
            <w:proofErr w:type="gramStart"/>
            <w:r>
              <w:t>т</w:t>
            </w:r>
            <w:proofErr w:type="gramEnd"/>
            <w:r>
              <w:t>;</w:t>
            </w:r>
          </w:p>
          <w:p w:rsidR="00B73835" w:rsidRDefault="00B73835" w:rsidP="00BD22DC">
            <w:r>
              <w:t>у.е./тыс</w:t>
            </w:r>
            <w:proofErr w:type="gramStart"/>
            <w:r>
              <w:t>.м</w:t>
            </w:r>
            <w:proofErr w:type="gramEnd"/>
            <w:r w:rsidRPr="00561718">
              <w:rPr>
                <w:vertAlign w:val="superscript"/>
              </w:rPr>
              <w:t>3</w:t>
            </w:r>
          </w:p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  <w:r w:rsidRPr="00B73835">
              <w:rPr>
                <w:b/>
              </w:rPr>
              <w:t>Параметры, определяемые при тепловом расчете котельных агрегатов</w:t>
            </w:r>
          </w:p>
        </w:tc>
        <w:tc>
          <w:tcPr>
            <w:tcW w:w="2630" w:type="dxa"/>
          </w:tcPr>
          <w:p w:rsidR="00B73835" w:rsidRDefault="00B73835" w:rsidP="00BD22DC"/>
        </w:tc>
        <w:tc>
          <w:tcPr>
            <w:tcW w:w="2312" w:type="dxa"/>
          </w:tcPr>
          <w:p w:rsidR="00B73835" w:rsidRDefault="00B73835" w:rsidP="00BD22DC"/>
        </w:tc>
        <w:tc>
          <w:tcPr>
            <w:tcW w:w="2293" w:type="dxa"/>
          </w:tcPr>
          <w:p w:rsidR="00B73835" w:rsidRDefault="00B73835" w:rsidP="00BD22DC"/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</w:p>
        </w:tc>
        <w:tc>
          <w:tcPr>
            <w:tcW w:w="2630" w:type="dxa"/>
          </w:tcPr>
          <w:p w:rsidR="00B73835" w:rsidRDefault="00B73835" w:rsidP="00BD22DC">
            <w:r>
              <w:t>Теоретический объем сухого воздуха, необходимый для полного сгорания топлива</w:t>
            </w:r>
          </w:p>
        </w:tc>
        <w:tc>
          <w:tcPr>
            <w:tcW w:w="2312" w:type="dxa"/>
          </w:tcPr>
          <w:p w:rsidR="00B73835" w:rsidRDefault="00B73835" w:rsidP="00BD22D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2293" w:type="dxa"/>
          </w:tcPr>
          <w:p w:rsidR="00B73835" w:rsidRDefault="00B73835" w:rsidP="00BD22DC">
            <w:r>
              <w:t>н</w:t>
            </w:r>
            <w:proofErr w:type="gramStart"/>
            <w:r>
              <w:t>.м</w:t>
            </w:r>
            <w:proofErr w:type="gramEnd"/>
            <w:r w:rsidRPr="00982DF1">
              <w:rPr>
                <w:vertAlign w:val="superscript"/>
              </w:rPr>
              <w:t>3</w:t>
            </w:r>
            <w:r>
              <w:t>/кг</w:t>
            </w:r>
          </w:p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</w:p>
        </w:tc>
        <w:tc>
          <w:tcPr>
            <w:tcW w:w="2630" w:type="dxa"/>
          </w:tcPr>
          <w:p w:rsidR="00B73835" w:rsidRPr="001F0D3C" w:rsidRDefault="00B73835" w:rsidP="00BD22DC">
            <w:r>
              <w:t>Нормативная температура холодного воздуха</w:t>
            </w:r>
          </w:p>
        </w:tc>
        <w:tc>
          <w:tcPr>
            <w:tcW w:w="2312" w:type="dxa"/>
          </w:tcPr>
          <w:p w:rsidR="00B73835" w:rsidRPr="00126EDE" w:rsidRDefault="00B73835" w:rsidP="00BD22D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B73835" w:rsidRDefault="00B73835" w:rsidP="00BD22DC"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</w:p>
        </w:tc>
        <w:tc>
          <w:tcPr>
            <w:tcW w:w="2630" w:type="dxa"/>
          </w:tcPr>
          <w:p w:rsidR="00B73835" w:rsidRDefault="00B73835" w:rsidP="00BD22DC">
            <w:r>
              <w:t xml:space="preserve">Нормативные присосы воздуха в газовый тракт </w:t>
            </w:r>
          </w:p>
        </w:tc>
        <w:tc>
          <w:tcPr>
            <w:tcW w:w="2312" w:type="dxa"/>
          </w:tcPr>
          <w:p w:rsidR="00B73835" w:rsidRPr="00126EDE" w:rsidRDefault="00B73835" w:rsidP="00BD22D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B73835" w:rsidRDefault="00B73835" w:rsidP="00BD22DC"/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</w:p>
        </w:tc>
        <w:tc>
          <w:tcPr>
            <w:tcW w:w="2630" w:type="dxa"/>
          </w:tcPr>
          <w:p w:rsidR="00B73835" w:rsidRDefault="00B73835" w:rsidP="00BD22DC">
            <w:r>
              <w:t>Нормативные присосы воздуха в топку</w:t>
            </w:r>
          </w:p>
        </w:tc>
        <w:tc>
          <w:tcPr>
            <w:tcW w:w="2312" w:type="dxa"/>
          </w:tcPr>
          <w:p w:rsidR="00B73835" w:rsidRPr="00126EDE" w:rsidRDefault="00B73835" w:rsidP="00BD22D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2293" w:type="dxa"/>
          </w:tcPr>
          <w:p w:rsidR="00B73835" w:rsidRDefault="00B73835" w:rsidP="00BD22DC"/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</w:p>
        </w:tc>
        <w:tc>
          <w:tcPr>
            <w:tcW w:w="2630" w:type="dxa"/>
          </w:tcPr>
          <w:p w:rsidR="00B73835" w:rsidRDefault="00B73835" w:rsidP="00BD22DC">
            <w:r>
              <w:t xml:space="preserve">Нормативные потери тепла корпусом котла в окружающую среду </w:t>
            </w:r>
            <w:proofErr w:type="gramStart"/>
            <w:r>
              <w:t>при</w:t>
            </w:r>
            <w:proofErr w:type="gramEnd"/>
            <w:r>
              <w:t xml:space="preserve"> номинальной часовой </w:t>
            </w:r>
            <w:proofErr w:type="spellStart"/>
            <w:r>
              <w:t>паропроизводительности</w:t>
            </w:r>
            <w:proofErr w:type="spellEnd"/>
          </w:p>
        </w:tc>
        <w:tc>
          <w:tcPr>
            <w:tcW w:w="2312" w:type="dxa"/>
          </w:tcPr>
          <w:p w:rsidR="00B73835" w:rsidRDefault="00B73835" w:rsidP="00BD22DC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Н</m:t>
                    </m:r>
                  </m:sup>
                </m:sSubSup>
              </m:oMath>
            </m:oMathPara>
          </w:p>
        </w:tc>
        <w:tc>
          <w:tcPr>
            <w:tcW w:w="2293" w:type="dxa"/>
          </w:tcPr>
          <w:p w:rsidR="00B73835" w:rsidRDefault="00B73835" w:rsidP="00BD22DC"/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</w:p>
        </w:tc>
        <w:tc>
          <w:tcPr>
            <w:tcW w:w="2630" w:type="dxa"/>
          </w:tcPr>
          <w:p w:rsidR="00B73835" w:rsidRDefault="00B73835" w:rsidP="00BD22DC">
            <w:r>
              <w:t>Теплосодержание (энтальпия) перегретого пара</w:t>
            </w:r>
          </w:p>
        </w:tc>
        <w:tc>
          <w:tcPr>
            <w:tcW w:w="2312" w:type="dxa"/>
          </w:tcPr>
          <w:p w:rsidR="00B73835" w:rsidRDefault="00B73835" w:rsidP="00BD22D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B73835" w:rsidRDefault="00B73835" w:rsidP="00BD22DC"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</w:p>
        </w:tc>
        <w:tc>
          <w:tcPr>
            <w:tcW w:w="2630" w:type="dxa"/>
          </w:tcPr>
          <w:p w:rsidR="00B73835" w:rsidRDefault="00B73835" w:rsidP="00BD22DC">
            <w:r>
              <w:t>Теплосодержание (энтальпия) питательной воды</w:t>
            </w:r>
          </w:p>
        </w:tc>
        <w:tc>
          <w:tcPr>
            <w:tcW w:w="2312" w:type="dxa"/>
          </w:tcPr>
          <w:p w:rsidR="00B73835" w:rsidRDefault="00B73835" w:rsidP="00BD22D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B73835" w:rsidRDefault="00B73835" w:rsidP="00BD22DC"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  <w:r w:rsidRPr="00B73835">
              <w:rPr>
                <w:b/>
              </w:rPr>
              <w:t xml:space="preserve">Нормативные характеристики и параметры, определяемые при режимно-наладочных испытаниях </w:t>
            </w:r>
            <w:proofErr w:type="spellStart"/>
            <w:r w:rsidRPr="00B73835">
              <w:rPr>
                <w:b/>
              </w:rPr>
              <w:t>энергоагрегатов</w:t>
            </w:r>
            <w:proofErr w:type="spellEnd"/>
          </w:p>
        </w:tc>
        <w:tc>
          <w:tcPr>
            <w:tcW w:w="2630" w:type="dxa"/>
          </w:tcPr>
          <w:p w:rsidR="00B73835" w:rsidRDefault="00B73835" w:rsidP="00BD22DC"/>
        </w:tc>
        <w:tc>
          <w:tcPr>
            <w:tcW w:w="2312" w:type="dxa"/>
          </w:tcPr>
          <w:p w:rsidR="00B73835" w:rsidRDefault="00B73835" w:rsidP="00BD22D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293" w:type="dxa"/>
          </w:tcPr>
          <w:p w:rsidR="00B73835" w:rsidRDefault="00B73835" w:rsidP="00BD22DC"/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</w:p>
        </w:tc>
        <w:tc>
          <w:tcPr>
            <w:tcW w:w="2630" w:type="dxa"/>
          </w:tcPr>
          <w:p w:rsidR="00B73835" w:rsidRDefault="00B73835" w:rsidP="00BD22DC">
            <w:r>
              <w:t>Теплосодержания (энтальпия) котловой воды</w:t>
            </w:r>
          </w:p>
        </w:tc>
        <w:tc>
          <w:tcPr>
            <w:tcW w:w="2312" w:type="dxa"/>
          </w:tcPr>
          <w:p w:rsidR="00B73835" w:rsidRDefault="00B73835" w:rsidP="00BD22D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B73835" w:rsidRDefault="00B73835" w:rsidP="00BD22DC"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</w:p>
        </w:tc>
        <w:tc>
          <w:tcPr>
            <w:tcW w:w="2630" w:type="dxa"/>
          </w:tcPr>
          <w:p w:rsidR="00B73835" w:rsidRDefault="00B73835" w:rsidP="00BD22DC">
            <w:r>
              <w:t>Температура воздуха после воздухоподогревателей</w:t>
            </w:r>
          </w:p>
        </w:tc>
        <w:tc>
          <w:tcPr>
            <w:tcW w:w="2312" w:type="dxa"/>
          </w:tcPr>
          <w:p w:rsidR="00B73835" w:rsidRDefault="00B73835" w:rsidP="00BD22DC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2293" w:type="dxa"/>
          </w:tcPr>
          <w:p w:rsidR="00B73835" w:rsidRDefault="00B73835" w:rsidP="00BD22DC"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</w:p>
        </w:tc>
        <w:tc>
          <w:tcPr>
            <w:tcW w:w="2630" w:type="dxa"/>
          </w:tcPr>
          <w:p w:rsidR="00B73835" w:rsidRDefault="00B73835" w:rsidP="00BD22DC">
            <w:r>
              <w:t>Температура уходящих газов</w:t>
            </w:r>
          </w:p>
        </w:tc>
        <w:tc>
          <w:tcPr>
            <w:tcW w:w="2312" w:type="dxa"/>
          </w:tcPr>
          <w:p w:rsidR="00B73835" w:rsidRDefault="00B73835" w:rsidP="00BD22D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B73835" w:rsidRDefault="00B73835" w:rsidP="00BD22DC"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</w:p>
        </w:tc>
        <w:tc>
          <w:tcPr>
            <w:tcW w:w="2630" w:type="dxa"/>
          </w:tcPr>
          <w:p w:rsidR="00B73835" w:rsidRDefault="00B73835" w:rsidP="00BD22DC">
            <w:r>
              <w:t xml:space="preserve">Коэффициент избытка воздуха в режимном сечении </w:t>
            </w:r>
          </w:p>
        </w:tc>
        <w:tc>
          <w:tcPr>
            <w:tcW w:w="2312" w:type="dxa"/>
          </w:tcPr>
          <w:p w:rsidR="00B73835" w:rsidRDefault="00B73835" w:rsidP="00BD22D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B73835" w:rsidRDefault="00B73835" w:rsidP="00BD22DC"/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</w:p>
        </w:tc>
        <w:tc>
          <w:tcPr>
            <w:tcW w:w="2630" w:type="dxa"/>
          </w:tcPr>
          <w:p w:rsidR="00B73835" w:rsidRPr="00281D01" w:rsidRDefault="00B73835" w:rsidP="00BD22DC">
            <w:r>
              <w:t>Потери тепла с химическим недожогом топлива</w:t>
            </w:r>
          </w:p>
        </w:tc>
        <w:tc>
          <w:tcPr>
            <w:tcW w:w="2312" w:type="dxa"/>
          </w:tcPr>
          <w:p w:rsidR="00B73835" w:rsidRDefault="00B73835" w:rsidP="00BD22D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B73835" w:rsidRPr="00281D01" w:rsidRDefault="00B73835" w:rsidP="00BD22DC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  <w:r w:rsidRPr="00B73835">
              <w:rPr>
                <w:b/>
              </w:rPr>
              <w:t>Корректирующие параметры, замеряемые в процессе эксплуатации при текущем режиме работы</w:t>
            </w:r>
          </w:p>
        </w:tc>
        <w:tc>
          <w:tcPr>
            <w:tcW w:w="2630" w:type="dxa"/>
          </w:tcPr>
          <w:p w:rsidR="00B73835" w:rsidRPr="003A6938" w:rsidRDefault="00B73835" w:rsidP="00BD22DC"/>
        </w:tc>
        <w:tc>
          <w:tcPr>
            <w:tcW w:w="2312" w:type="dxa"/>
          </w:tcPr>
          <w:p w:rsidR="00B73835" w:rsidRDefault="00B73835" w:rsidP="00BD22D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293" w:type="dxa"/>
          </w:tcPr>
          <w:p w:rsidR="00B73835" w:rsidRDefault="00B73835" w:rsidP="00BD22DC"/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</w:p>
        </w:tc>
        <w:tc>
          <w:tcPr>
            <w:tcW w:w="2630" w:type="dxa"/>
          </w:tcPr>
          <w:p w:rsidR="00B73835" w:rsidRDefault="00B73835" w:rsidP="00BD22DC">
            <w:r>
              <w:t>Теплосодержания (энтальпия) котловой воды</w:t>
            </w:r>
          </w:p>
        </w:tc>
        <w:tc>
          <w:tcPr>
            <w:tcW w:w="2312" w:type="dxa"/>
          </w:tcPr>
          <w:p w:rsidR="00B73835" w:rsidRDefault="00B73835" w:rsidP="00BD22D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B73835" w:rsidRDefault="00B73835" w:rsidP="00BD22DC"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</w:p>
        </w:tc>
        <w:tc>
          <w:tcPr>
            <w:tcW w:w="2630" w:type="dxa"/>
          </w:tcPr>
          <w:p w:rsidR="00B73835" w:rsidRDefault="00B73835" w:rsidP="00BD22DC">
            <w:r>
              <w:t>Температура воздуха после воздухоподогревателей</w:t>
            </w:r>
          </w:p>
        </w:tc>
        <w:tc>
          <w:tcPr>
            <w:tcW w:w="2312" w:type="dxa"/>
          </w:tcPr>
          <w:p w:rsidR="00B73835" w:rsidRDefault="00B73835" w:rsidP="00BD22DC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2293" w:type="dxa"/>
          </w:tcPr>
          <w:p w:rsidR="00B73835" w:rsidRDefault="00B73835" w:rsidP="00BD22DC"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</w:p>
        </w:tc>
        <w:tc>
          <w:tcPr>
            <w:tcW w:w="2630" w:type="dxa"/>
          </w:tcPr>
          <w:p w:rsidR="00B73835" w:rsidRDefault="00B73835" w:rsidP="00BD22DC">
            <w:r>
              <w:t>Температура уходящих газов</w:t>
            </w:r>
          </w:p>
        </w:tc>
        <w:tc>
          <w:tcPr>
            <w:tcW w:w="2312" w:type="dxa"/>
          </w:tcPr>
          <w:p w:rsidR="00B73835" w:rsidRDefault="00B73835" w:rsidP="00BD22D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B73835" w:rsidRDefault="00B73835" w:rsidP="00BD22DC"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</w:p>
        </w:tc>
        <w:tc>
          <w:tcPr>
            <w:tcW w:w="2630" w:type="dxa"/>
          </w:tcPr>
          <w:p w:rsidR="00B73835" w:rsidRDefault="00B73835" w:rsidP="00BD22DC">
            <w:r>
              <w:t xml:space="preserve">Коэффициент избытка воздуха в режимном сечении </w:t>
            </w:r>
          </w:p>
        </w:tc>
        <w:tc>
          <w:tcPr>
            <w:tcW w:w="2312" w:type="dxa"/>
          </w:tcPr>
          <w:p w:rsidR="00B73835" w:rsidRDefault="00B73835" w:rsidP="00BD22D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B73835" w:rsidRDefault="00B73835" w:rsidP="00BD22DC"/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</w:p>
        </w:tc>
        <w:tc>
          <w:tcPr>
            <w:tcW w:w="2630" w:type="dxa"/>
          </w:tcPr>
          <w:p w:rsidR="00B73835" w:rsidRPr="00281D01" w:rsidRDefault="00B73835" w:rsidP="00BD22DC">
            <w:r>
              <w:t>Потери тепла с химическим недожогом топлива</w:t>
            </w:r>
          </w:p>
        </w:tc>
        <w:tc>
          <w:tcPr>
            <w:tcW w:w="2312" w:type="dxa"/>
          </w:tcPr>
          <w:p w:rsidR="00B73835" w:rsidRDefault="00B73835" w:rsidP="00BD22D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B73835" w:rsidRPr="00281D01" w:rsidRDefault="00B73835" w:rsidP="00BD22DC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</w:p>
        </w:tc>
        <w:tc>
          <w:tcPr>
            <w:tcW w:w="2630" w:type="dxa"/>
          </w:tcPr>
          <w:p w:rsidR="00B73835" w:rsidRDefault="00B73835" w:rsidP="00BD22DC">
            <w:r>
              <w:t xml:space="preserve">Присосы воздуха в газовый тракт </w:t>
            </w:r>
          </w:p>
        </w:tc>
        <w:tc>
          <w:tcPr>
            <w:tcW w:w="2312" w:type="dxa"/>
          </w:tcPr>
          <w:p w:rsidR="00B73835" w:rsidRPr="00126EDE" w:rsidRDefault="00B73835" w:rsidP="00BD22D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B73835" w:rsidRDefault="00B73835" w:rsidP="00BD22DC"/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</w:p>
        </w:tc>
        <w:tc>
          <w:tcPr>
            <w:tcW w:w="2630" w:type="dxa"/>
          </w:tcPr>
          <w:p w:rsidR="00B73835" w:rsidRDefault="00B73835" w:rsidP="00BD22DC">
            <w:r>
              <w:t>Присосы воздуха в топку</w:t>
            </w:r>
          </w:p>
        </w:tc>
        <w:tc>
          <w:tcPr>
            <w:tcW w:w="2312" w:type="dxa"/>
          </w:tcPr>
          <w:p w:rsidR="00B73835" w:rsidRPr="00126EDE" w:rsidRDefault="00B73835" w:rsidP="00BD22D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2293" w:type="dxa"/>
          </w:tcPr>
          <w:p w:rsidR="00B73835" w:rsidRDefault="00B73835" w:rsidP="00BD22DC"/>
        </w:tc>
      </w:tr>
      <w:tr w:rsidR="00B73835" w:rsidTr="00BD22DC">
        <w:tc>
          <w:tcPr>
            <w:tcW w:w="2336" w:type="dxa"/>
          </w:tcPr>
          <w:p w:rsidR="00B73835" w:rsidRPr="00B73835" w:rsidRDefault="00B73835" w:rsidP="00BD22DC">
            <w:pPr>
              <w:rPr>
                <w:b/>
              </w:rPr>
            </w:pPr>
          </w:p>
        </w:tc>
        <w:tc>
          <w:tcPr>
            <w:tcW w:w="2630" w:type="dxa"/>
          </w:tcPr>
          <w:p w:rsidR="00B73835" w:rsidRPr="001F0D3C" w:rsidRDefault="00B73835" w:rsidP="00BD22DC">
            <w:r>
              <w:t>Нормативная температура холодного воздуха</w:t>
            </w:r>
          </w:p>
        </w:tc>
        <w:tc>
          <w:tcPr>
            <w:tcW w:w="2312" w:type="dxa"/>
          </w:tcPr>
          <w:p w:rsidR="00B73835" w:rsidRPr="00126EDE" w:rsidRDefault="00B73835" w:rsidP="00BD22D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2293" w:type="dxa"/>
          </w:tcPr>
          <w:p w:rsidR="00B73835" w:rsidRDefault="00B73835" w:rsidP="00BD22DC"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</w:tbl>
    <w:p w:rsidR="00B73835" w:rsidRDefault="00B73835"/>
    <w:p w:rsidR="009F304D" w:rsidRDefault="006F2BE3">
      <w:r>
        <w:t>Таблица 2.</w:t>
      </w:r>
      <w:bookmarkStart w:id="0" w:name="_GoBack"/>
      <w:bookmarkEnd w:id="0"/>
    </w:p>
    <w:sectPr w:rsidR="009F3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202"/>
    <w:rsid w:val="00041BB8"/>
    <w:rsid w:val="001F0D3C"/>
    <w:rsid w:val="002102D0"/>
    <w:rsid w:val="00281D01"/>
    <w:rsid w:val="002B6321"/>
    <w:rsid w:val="003A6938"/>
    <w:rsid w:val="00524AFA"/>
    <w:rsid w:val="00561718"/>
    <w:rsid w:val="005851CA"/>
    <w:rsid w:val="006D2459"/>
    <w:rsid w:val="006F2BE3"/>
    <w:rsid w:val="007A4305"/>
    <w:rsid w:val="00856007"/>
    <w:rsid w:val="00982DF1"/>
    <w:rsid w:val="009F304D"/>
    <w:rsid w:val="00A47202"/>
    <w:rsid w:val="00A85051"/>
    <w:rsid w:val="00B73835"/>
    <w:rsid w:val="00C70D96"/>
    <w:rsid w:val="00D3532E"/>
    <w:rsid w:val="00D500D5"/>
    <w:rsid w:val="00D9588F"/>
    <w:rsid w:val="00DC0BF1"/>
    <w:rsid w:val="00E65A34"/>
    <w:rsid w:val="00E868F4"/>
    <w:rsid w:val="00F5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2B632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B6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63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2B632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B6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63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ArKuzmin</dc:creator>
  <cp:keywords/>
  <dc:description/>
  <cp:lastModifiedBy>ArKuzmin</cp:lastModifiedBy>
  <cp:revision>24</cp:revision>
  <dcterms:created xsi:type="dcterms:W3CDTF">2014-03-27T06:42:00Z</dcterms:created>
  <dcterms:modified xsi:type="dcterms:W3CDTF">2014-03-28T06:15:00Z</dcterms:modified>
</cp:coreProperties>
</file>