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BE5" w:rsidRDefault="00BD5F5B" w:rsidP="00D75F63">
      <w:pPr>
        <w:pStyle w:val="1"/>
      </w:pPr>
      <w:r>
        <w:t>Исследовательский раздел</w:t>
      </w:r>
    </w:p>
    <w:p w:rsidR="00D169BC" w:rsidRDefault="00BD5F5B" w:rsidP="00D169BC">
      <w:pPr>
        <w:ind w:firstLine="567"/>
      </w:pPr>
      <w:r>
        <w:t xml:space="preserve">В данном разделе </w:t>
      </w:r>
      <w:r w:rsidR="00D05ADC">
        <w:t>проводится</w:t>
      </w:r>
      <w:r>
        <w:t xml:space="preserve"> </w:t>
      </w:r>
      <w:r w:rsidR="00D76E5B">
        <w:t>проверка</w:t>
      </w:r>
      <w:r>
        <w:t xml:space="preserve"> </w:t>
      </w:r>
      <w:proofErr w:type="gramStart"/>
      <w:r>
        <w:t xml:space="preserve">адекватности </w:t>
      </w:r>
      <w:r w:rsidR="00697DB3">
        <w:t>разработанного метода многокритериальной оптимизации режимов работы котельного отделения электростанции</w:t>
      </w:r>
      <w:proofErr w:type="gramEnd"/>
      <w:r w:rsidR="00311C09">
        <w:t>. А так</w:t>
      </w:r>
      <w:r>
        <w:t xml:space="preserve">же </w:t>
      </w:r>
      <w:r w:rsidR="00956821">
        <w:t>приводится</w:t>
      </w:r>
      <w:r>
        <w:t xml:space="preserve"> расчет оптимального состава котельного отделения </w:t>
      </w:r>
      <w:r w:rsidR="00CA4CAB">
        <w:t>и нагрузок</w:t>
      </w:r>
      <w:r>
        <w:t xml:space="preserve"> на котлоагрегаты для нескольких </w:t>
      </w:r>
      <w:r w:rsidR="00DF464F">
        <w:t>возможных</w:t>
      </w:r>
      <w:r>
        <w:t xml:space="preserve"> ситуаций на рынке электроэнергии.</w:t>
      </w:r>
    </w:p>
    <w:p w:rsidR="00AC2D35" w:rsidRPr="00DB2BDB" w:rsidRDefault="00E11DC4" w:rsidP="00BD5F5B">
      <w:pPr>
        <w:ind w:firstLine="567"/>
        <w:rPr>
          <w:u w:val="single"/>
        </w:rPr>
      </w:pPr>
      <w:r>
        <w:rPr>
          <w:u w:val="single"/>
        </w:rPr>
        <w:t>Решаемые в ходе исследования задачи</w:t>
      </w:r>
      <w:r w:rsidR="008120B4" w:rsidRPr="00DB2BDB">
        <w:rPr>
          <w:u w:val="single"/>
        </w:rPr>
        <w:t>:</w:t>
      </w:r>
    </w:p>
    <w:p w:rsidR="008120B4" w:rsidRDefault="00F70376" w:rsidP="003B3672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Анализ значений расхода топлива котлоагрегатами при различных паровых нагрузках, полученных в результате разработки и внедрения компанией ЗАО «</w:t>
      </w:r>
      <w:r w:rsidR="00A86DAE">
        <w:rPr>
          <w:lang w:val="ru-RU"/>
        </w:rPr>
        <w:t>Крок</w:t>
      </w:r>
      <w:r>
        <w:rPr>
          <w:lang w:val="ru-RU"/>
        </w:rPr>
        <w:t xml:space="preserve"> инкорпорейтед» программного комплекса «</w:t>
      </w:r>
      <w:r>
        <w:t>I</w:t>
      </w:r>
      <w:r w:rsidRPr="00F70376">
        <w:rPr>
          <w:lang w:val="ru-RU"/>
        </w:rPr>
        <w:t>4</w:t>
      </w:r>
      <w:r>
        <w:t>Plan</w:t>
      </w:r>
      <w:r>
        <w:rPr>
          <w:lang w:val="ru-RU"/>
        </w:rPr>
        <w:t xml:space="preserve">» для </w:t>
      </w:r>
      <w:r w:rsidR="00560451">
        <w:rPr>
          <w:lang w:val="ru-RU"/>
        </w:rPr>
        <w:t xml:space="preserve">определения планового состава оборудования </w:t>
      </w:r>
      <w:r>
        <w:rPr>
          <w:lang w:val="ru-RU"/>
        </w:rPr>
        <w:t xml:space="preserve">на </w:t>
      </w:r>
      <w:r w:rsidR="007B59DF">
        <w:rPr>
          <w:lang w:val="ru-RU"/>
        </w:rPr>
        <w:t>электростанции ТЭЦ-20 Мосэнерго;</w:t>
      </w:r>
    </w:p>
    <w:p w:rsidR="007B59DF" w:rsidRDefault="00BE6A1F" w:rsidP="003B3672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Сравнение значений расхода топлива котлоагрегатами при тех же значениях паровых нагрузок, полученных с помощью разработанного программного комплекса со значениями «</w:t>
      </w:r>
      <w:r>
        <w:t>I</w:t>
      </w:r>
      <w:r w:rsidRPr="00BE6A1F">
        <w:rPr>
          <w:lang w:val="ru-RU"/>
        </w:rPr>
        <w:t>4</w:t>
      </w:r>
      <w:r>
        <w:t>Plan</w:t>
      </w:r>
      <w:r>
        <w:rPr>
          <w:lang w:val="ru-RU"/>
        </w:rPr>
        <w:t>»</w:t>
      </w:r>
      <w:r w:rsidR="00C30BC1">
        <w:rPr>
          <w:lang w:val="ru-RU"/>
        </w:rPr>
        <w:t>;</w:t>
      </w:r>
    </w:p>
    <w:p w:rsidR="00BE6A1F" w:rsidRDefault="00BE6A1F" w:rsidP="003B3672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Выявление процента расхождения в сравниваемых значениях и его логическое теоретическое </w:t>
      </w:r>
      <w:r w:rsidR="00EA2CE2">
        <w:rPr>
          <w:lang w:val="ru-RU"/>
        </w:rPr>
        <w:t>объяснение</w:t>
      </w:r>
      <w:r w:rsidR="00C30BC1">
        <w:rPr>
          <w:lang w:val="ru-RU"/>
        </w:rPr>
        <w:t>;</w:t>
      </w:r>
    </w:p>
    <w:p w:rsidR="00DB6E6E" w:rsidRDefault="00DB6E6E" w:rsidP="003B3672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Проверка адекватности полученных с помощью разработанного программного комплекса значений расхода газа котлоагрегатами при различных паровых нагрузках;</w:t>
      </w:r>
    </w:p>
    <w:p w:rsidR="00C30BC1" w:rsidRDefault="007E461E" w:rsidP="003B3672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Выбор </w:t>
      </w:r>
      <w:r w:rsidR="005E41C6">
        <w:rPr>
          <w:lang w:val="ru-RU"/>
        </w:rPr>
        <w:t>нескольких возможных</w:t>
      </w:r>
      <w:r>
        <w:rPr>
          <w:lang w:val="ru-RU"/>
        </w:rPr>
        <w:t xml:space="preserve"> для рынка электроэнергии</w:t>
      </w:r>
      <w:r w:rsidR="005E41C6">
        <w:rPr>
          <w:lang w:val="ru-RU"/>
        </w:rPr>
        <w:t xml:space="preserve"> </w:t>
      </w:r>
      <w:r w:rsidR="005E41C6">
        <w:rPr>
          <w:lang w:val="ru-RU"/>
        </w:rPr>
        <w:t>ситуаций</w:t>
      </w:r>
      <w:r>
        <w:rPr>
          <w:lang w:val="ru-RU"/>
        </w:rPr>
        <w:t xml:space="preserve"> и проведение расчетов с помощью разработанного программного комплекса для каждой из них</w:t>
      </w:r>
      <w:r w:rsidRPr="00CB0F4B">
        <w:rPr>
          <w:lang w:val="ru-RU"/>
        </w:rPr>
        <w:t>;</w:t>
      </w:r>
    </w:p>
    <w:p w:rsidR="00D169BC" w:rsidRPr="000F1725" w:rsidRDefault="007E461E" w:rsidP="000F1725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Анализ полученных результатов</w:t>
      </w:r>
      <w:r w:rsidR="00CB0F4B" w:rsidRPr="00CB0F4B">
        <w:rPr>
          <w:lang w:val="ru-RU"/>
        </w:rPr>
        <w:t xml:space="preserve"> </w:t>
      </w:r>
      <w:r w:rsidR="00CB0F4B">
        <w:rPr>
          <w:lang w:val="ru-RU"/>
        </w:rPr>
        <w:t>для выбранных ситуаций</w:t>
      </w:r>
      <w:r>
        <w:rPr>
          <w:lang w:val="ru-RU"/>
        </w:rPr>
        <w:t xml:space="preserve"> и сравнение с имеющимися результатами оптимизации планового состава оборудования на электростанции ТЭЦ-20 Мосэнерго</w:t>
      </w:r>
      <w:r w:rsidR="000F16E4">
        <w:rPr>
          <w:lang w:val="ru-RU"/>
        </w:rPr>
        <w:t>, полученными</w:t>
      </w:r>
      <w:r>
        <w:rPr>
          <w:lang w:val="ru-RU"/>
        </w:rPr>
        <w:t xml:space="preserve"> с помощью «</w:t>
      </w:r>
      <w:r>
        <w:t>I4Plan</w:t>
      </w:r>
      <w:r>
        <w:rPr>
          <w:lang w:val="ru-RU"/>
        </w:rPr>
        <w:t>».</w:t>
      </w:r>
    </w:p>
    <w:p w:rsidR="00337C15" w:rsidRPr="00DB2BDB" w:rsidRDefault="00FC5794" w:rsidP="006F510B">
      <w:pPr>
        <w:pStyle w:val="2"/>
      </w:pPr>
      <w:r>
        <w:rPr>
          <w:lang w:val="ru-RU"/>
        </w:rPr>
        <w:lastRenderedPageBreak/>
        <w:t>Проверка</w:t>
      </w:r>
      <w:r w:rsidR="006F510B">
        <w:t xml:space="preserve"> адекватности </w:t>
      </w:r>
      <w:r w:rsidR="00D76737">
        <w:rPr>
          <w:lang w:val="ru-RU"/>
        </w:rPr>
        <w:t>разработанного метода</w:t>
      </w:r>
    </w:p>
    <w:p w:rsidR="00DE25CF" w:rsidRDefault="006F510B" w:rsidP="0056527F">
      <w:r>
        <w:t>В данном разделе приводятся значения расхода топлива котлоагрегатами при различных паровых нагрузках, полученные с помощью программного комплекса «</w:t>
      </w:r>
      <w:r>
        <w:rPr>
          <w:lang w:val="en-US"/>
        </w:rPr>
        <w:t>I</w:t>
      </w:r>
      <w:r w:rsidRPr="006F510B">
        <w:t>4</w:t>
      </w:r>
      <w:r>
        <w:rPr>
          <w:lang w:val="en-US"/>
        </w:rPr>
        <w:t>Plan</w:t>
      </w:r>
      <w:r>
        <w:t>»</w:t>
      </w:r>
      <w:r w:rsidRPr="006F510B">
        <w:t xml:space="preserve">, </w:t>
      </w:r>
      <w:r w:rsidR="00311C09">
        <w:t>а так</w:t>
      </w:r>
      <w:r>
        <w:t>же значения расхода топлива, полученные с помощью разработанного программного комплекса. Выявляется процент расхождения в сравниваемых значениях. Приводится его логическое теоретическое объяснение.</w:t>
      </w:r>
      <w:r w:rsidR="00983AB1">
        <w:t xml:space="preserve"> Выполняется проверка адекватности </w:t>
      </w:r>
    </w:p>
    <w:p w:rsidR="00691CAE" w:rsidRDefault="00DE25CF" w:rsidP="0056527F">
      <w:r>
        <w:t xml:space="preserve">В 2012 году в рамках проекта «Инновация </w:t>
      </w:r>
      <w:r w:rsidRPr="00DE25CF">
        <w:t xml:space="preserve">4 </w:t>
      </w:r>
      <w:r>
        <w:rPr>
          <w:lang w:val="en-US"/>
        </w:rPr>
        <w:t>Generation</w:t>
      </w:r>
      <w:r>
        <w:t>»</w:t>
      </w:r>
      <w:r w:rsidRPr="00DE25CF">
        <w:t xml:space="preserve"> </w:t>
      </w:r>
      <w:r>
        <w:t xml:space="preserve">компанией ЗАО «Крок инкорпорейтед» была разработана и введена в эксплуатацию </w:t>
      </w:r>
      <w:r w:rsidR="000E3F68">
        <w:t>на ТЭЦ-20 Мосэнерго система моделирования и оптимизации режимов работы электростанции</w:t>
      </w:r>
      <w:r w:rsidR="00983AB1">
        <w:t xml:space="preserve"> (далее «</w:t>
      </w:r>
      <w:commentRangeStart w:id="0"/>
      <w:r w:rsidR="00983AB1">
        <w:t>СМиОР</w:t>
      </w:r>
      <w:commentRangeEnd w:id="0"/>
      <w:r w:rsidR="00983AB1">
        <w:rPr>
          <w:rStyle w:val="a8"/>
        </w:rPr>
        <w:commentReference w:id="0"/>
      </w:r>
      <w:r w:rsidR="00983AB1">
        <w:t>»)</w:t>
      </w:r>
      <w:r w:rsidR="000E3F68">
        <w:t xml:space="preserve">,  в состав которой входит бизнес процесс </w:t>
      </w:r>
      <w:r w:rsidR="006F510B">
        <w:t xml:space="preserve"> </w:t>
      </w:r>
      <w:r w:rsidR="000E3F68">
        <w:t>«</w:t>
      </w:r>
      <w:commentRangeStart w:id="1"/>
      <w:r w:rsidR="000E3F68">
        <w:rPr>
          <w:lang w:val="en-US"/>
        </w:rPr>
        <w:t>I</w:t>
      </w:r>
      <w:r w:rsidR="000E3F68" w:rsidRPr="000E3F68">
        <w:t>4</w:t>
      </w:r>
      <w:r w:rsidR="000E3F68">
        <w:rPr>
          <w:lang w:val="en-US"/>
        </w:rPr>
        <w:t>Plan</w:t>
      </w:r>
      <w:commentRangeEnd w:id="1"/>
      <w:r w:rsidR="00983AB1">
        <w:rPr>
          <w:rStyle w:val="a8"/>
        </w:rPr>
        <w:commentReference w:id="1"/>
      </w:r>
      <w:r w:rsidR="000E3F68">
        <w:t>», отвечающий за определение планового состава оборудования и оптимального распределения нагрузок между энергоагрегатами.</w:t>
      </w:r>
    </w:p>
    <w:p w:rsidR="00691CAE" w:rsidRDefault="00266FF8" w:rsidP="0056527F">
      <w:r>
        <w:t xml:space="preserve">Во время эксплуатации </w:t>
      </w:r>
      <w:r w:rsidR="00983AB1">
        <w:t>«СМиОР»</w:t>
      </w:r>
      <w:r>
        <w:t xml:space="preserve"> </w:t>
      </w:r>
      <w:commentRangeStart w:id="2"/>
      <w:r w:rsidRPr="00266FF8">
        <w:t>[</w:t>
      </w:r>
      <w:r>
        <w:t>ссылка</w:t>
      </w:r>
      <w:r w:rsidRPr="00266FF8">
        <w:t>]</w:t>
      </w:r>
      <w:r>
        <w:t xml:space="preserve"> </w:t>
      </w:r>
      <w:commentRangeEnd w:id="2"/>
      <w:r>
        <w:rPr>
          <w:rStyle w:val="a8"/>
        </w:rPr>
        <w:commentReference w:id="2"/>
      </w:r>
      <w:proofErr w:type="gramStart"/>
      <w:r>
        <w:t>был достигнут</w:t>
      </w:r>
      <w:proofErr w:type="gramEnd"/>
      <w:r>
        <w:t xml:space="preserve"> экономический эффект в виде сокращения потребности в топливе на 3.28%</w:t>
      </w:r>
      <w:r w:rsidRPr="00266FF8">
        <w:t xml:space="preserve">, </w:t>
      </w:r>
      <w:r>
        <w:t>из которых</w:t>
      </w:r>
      <w:r w:rsidR="001B38D8">
        <w:t>:</w:t>
      </w:r>
      <w:r>
        <w:t xml:space="preserve"> 0.6% - за счет выбора оптимального планового состава оборудования и 0.56% за счет оптимизации распределени</w:t>
      </w:r>
      <w:r w:rsidR="00362388">
        <w:t xml:space="preserve">я топлива между котлоагрегатами, что в масштабах </w:t>
      </w:r>
      <w:r w:rsidR="00A8750D">
        <w:t xml:space="preserve">общих </w:t>
      </w:r>
      <w:r w:rsidR="00402237">
        <w:t xml:space="preserve">финансовых </w:t>
      </w:r>
      <w:r w:rsidR="00A8750D">
        <w:t xml:space="preserve">затрат на используемое топливо является крупной </w:t>
      </w:r>
      <w:r w:rsidR="00402237">
        <w:t>экономической</w:t>
      </w:r>
      <w:r w:rsidR="00A8750D">
        <w:t xml:space="preserve"> выгодой.</w:t>
      </w:r>
    </w:p>
    <w:p w:rsidR="00083B09" w:rsidRDefault="00B6253E" w:rsidP="00083B09">
      <w:r>
        <w:t>Данные</w:t>
      </w:r>
      <w:r w:rsidR="00E07FCC">
        <w:t xml:space="preserve"> результаты позволяют рассматривать </w:t>
      </w:r>
      <w:proofErr w:type="gramStart"/>
      <w:r w:rsidR="00E07FCC">
        <w:t>внедренную</w:t>
      </w:r>
      <w:proofErr w:type="gramEnd"/>
      <w:r w:rsidR="00E07FCC">
        <w:t xml:space="preserve"> на ТЭЦ-20 Мосэнерго </w:t>
      </w:r>
      <w:r w:rsidR="009C0979">
        <w:t>«СМиОР»</w:t>
      </w:r>
      <w:r w:rsidR="00E07FCC">
        <w:t xml:space="preserve"> применимой к решению подобного рода задач оптимизации.</w:t>
      </w:r>
    </w:p>
    <w:p w:rsidR="00EF6C08" w:rsidRPr="00EF6C08" w:rsidRDefault="00EF6C08" w:rsidP="00083B09">
      <w:r>
        <w:t>Приведем зависимости расхода газа для котлов «К</w:t>
      </w:r>
      <w:proofErr w:type="gramStart"/>
      <w:r>
        <w:t>4</w:t>
      </w:r>
      <w:proofErr w:type="gramEnd"/>
      <w:r>
        <w:t xml:space="preserve">» и «К6» очереди «90 </w:t>
      </w:r>
      <w:proofErr w:type="spellStart"/>
      <w:r>
        <w:t>ата</w:t>
      </w:r>
      <w:proofErr w:type="spellEnd"/>
      <w:r>
        <w:t>» ТЭЦ-20 Мосэнерго от паровой нагрузки, полученные с помощью «</w:t>
      </w:r>
      <w:r>
        <w:rPr>
          <w:lang w:val="en-US"/>
        </w:rPr>
        <w:t>I</w:t>
      </w:r>
      <w:r w:rsidRPr="0024471E">
        <w:t>4</w:t>
      </w:r>
      <w:r>
        <w:rPr>
          <w:lang w:val="en-US"/>
        </w:rPr>
        <w:t>Plan</w:t>
      </w:r>
      <w:r>
        <w:t>»</w:t>
      </w:r>
      <w:r w:rsidR="0024471E">
        <w:t xml:space="preserve">, а также </w:t>
      </w:r>
      <w:r>
        <w:t>с помощью разработанного программного комплекса. Сведем эти значения в одну таблицу и проанализируем.</w:t>
      </w:r>
    </w:p>
    <w:p w:rsidR="008348D0" w:rsidRPr="005554D5" w:rsidRDefault="00311C09" w:rsidP="005554D5">
      <w:r>
        <w:lastRenderedPageBreak/>
        <w:t>В таблице</w:t>
      </w:r>
      <w:r w:rsidR="00D4146F" w:rsidRPr="00D4146F">
        <w:t xml:space="preserve"> </w:t>
      </w:r>
      <w:r w:rsidR="008D4593">
        <w:rPr>
          <w:noProof/>
        </w:rPr>
        <w:fldChar w:fldCharType="begin"/>
      </w:r>
      <w:r w:rsidR="008D4593">
        <w:instrText xml:space="preserve"> REF tbl_b4_gas \h </w:instrText>
      </w:r>
      <w:r w:rsidR="008D4593">
        <w:rPr>
          <w:noProof/>
        </w:rPr>
      </w:r>
      <w:r w:rsidR="008D4593">
        <w:rPr>
          <w:noProof/>
        </w:rPr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1</w:t>
      </w:r>
      <w:r w:rsidR="008D4593">
        <w:rPr>
          <w:noProof/>
        </w:rPr>
        <w:fldChar w:fldCharType="end"/>
      </w:r>
      <w:r w:rsidR="008D4593" w:rsidRPr="008D4593">
        <w:rPr>
          <w:noProof/>
        </w:rPr>
        <w:t xml:space="preserve"> </w:t>
      </w:r>
      <w:r>
        <w:t xml:space="preserve">приведены значения расхода </w:t>
      </w:r>
      <w:r w:rsidR="002A5E6C">
        <w:t>газа</w:t>
      </w:r>
      <w:r>
        <w:t xml:space="preserve"> котлом «К</w:t>
      </w:r>
      <w:proofErr w:type="gramStart"/>
      <w:r>
        <w:t>4</w:t>
      </w:r>
      <w:proofErr w:type="gramEnd"/>
      <w:r>
        <w:t xml:space="preserve">» очереди «90 </w:t>
      </w:r>
      <w:proofErr w:type="spellStart"/>
      <w:r>
        <w:t>ата</w:t>
      </w:r>
      <w:proofErr w:type="spellEnd"/>
      <w:r>
        <w:t>» котельного отделения ТЭЦ-20 Мосэнерго при различных значениях паровой нагрузки на котел,</w:t>
      </w:r>
      <w:r w:rsidR="00A35AEB">
        <w:t xml:space="preserve"> полученные с помощью «</w:t>
      </w:r>
      <w:r w:rsidR="00A35AEB">
        <w:rPr>
          <w:lang w:val="en-US"/>
        </w:rPr>
        <w:t>I</w:t>
      </w:r>
      <w:r w:rsidR="00A35AEB" w:rsidRPr="00A35AEB">
        <w:t>4</w:t>
      </w:r>
      <w:r w:rsidR="00A35AEB">
        <w:rPr>
          <w:lang w:val="en-US"/>
        </w:rPr>
        <w:t>Plan</w:t>
      </w:r>
      <w:r w:rsidR="00A35AEB">
        <w:t>»</w:t>
      </w:r>
      <w:r>
        <w:t xml:space="preserve"> значения расхода </w:t>
      </w:r>
      <w:r w:rsidR="00A43BB5">
        <w:t>газа</w:t>
      </w:r>
      <w:r>
        <w:t xml:space="preserve">, полученные при тех же нагрузках, вычисленные с помощью </w:t>
      </w:r>
      <w:r w:rsidR="00A35AEB">
        <w:t>разработанного программного комплекса</w:t>
      </w:r>
      <w:r>
        <w:t>, а также процент расхождения между значениями.</w:t>
      </w:r>
    </w:p>
    <w:p w:rsidR="00715FF7" w:rsidRPr="00715FF7" w:rsidRDefault="00715FF7" w:rsidP="00715FF7">
      <w:pPr>
        <w:pStyle w:val="af"/>
        <w:keepNext/>
      </w:pPr>
      <w:r>
        <w:t xml:space="preserve">Таблица </w:t>
      </w:r>
      <w:bookmarkStart w:id="3" w:name="tbl_b4_gas"/>
      <w:r w:rsidR="00985C84">
        <w:fldChar w:fldCharType="begin"/>
      </w:r>
      <w:r w:rsidR="00985C84">
        <w:instrText xml:space="preserve"> STYLEREF 1 \s </w:instrText>
      </w:r>
      <w:r w:rsidR="00985C84">
        <w:fldChar w:fldCharType="separate"/>
      </w:r>
      <w:r w:rsidR="0054736B">
        <w:rPr>
          <w:noProof/>
        </w:rPr>
        <w:t>5</w:t>
      </w:r>
      <w:r w:rsidR="00985C84">
        <w:fldChar w:fldCharType="end"/>
      </w:r>
      <w:r w:rsidR="00985C84">
        <w:t>.</w:t>
      </w:r>
      <w:r w:rsidR="004D09D1">
        <w:fldChar w:fldCharType="begin"/>
      </w:r>
      <w:r w:rsidR="004D09D1">
        <w:instrText xml:space="preserve"> SEQ Табли</w:instrText>
      </w:r>
      <w:r w:rsidR="004D09D1">
        <w:instrText xml:space="preserve">ца \* ARABIC \s 1 </w:instrText>
      </w:r>
      <w:r w:rsidR="004D09D1">
        <w:fldChar w:fldCharType="separate"/>
      </w:r>
      <w:r w:rsidR="0054736B">
        <w:rPr>
          <w:noProof/>
        </w:rPr>
        <w:t>1</w:t>
      </w:r>
      <w:r w:rsidR="004D09D1">
        <w:rPr>
          <w:noProof/>
        </w:rPr>
        <w:fldChar w:fldCharType="end"/>
      </w:r>
      <w:bookmarkEnd w:id="3"/>
      <w:r w:rsidRPr="00715FF7">
        <w:t xml:space="preserve"> </w:t>
      </w:r>
      <w:r>
        <w:t>Расход газа котлом «К</w:t>
      </w:r>
      <w:proofErr w:type="gramStart"/>
      <w:r>
        <w:t>4</w:t>
      </w:r>
      <w:proofErr w:type="gramEnd"/>
      <w:r>
        <w:t>» в зависимости от паровой нагрузки</w:t>
      </w:r>
      <w:r w:rsidRPr="00DF5E2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8"/>
        <w:gridCol w:w="2389"/>
        <w:gridCol w:w="2389"/>
        <w:gridCol w:w="2389"/>
      </w:tblGrid>
      <w:tr w:rsidR="00715FF7" w:rsidTr="007A37CB">
        <w:trPr>
          <w:trHeight w:val="57"/>
        </w:trPr>
        <w:tc>
          <w:tcPr>
            <w:tcW w:w="2388" w:type="dxa"/>
          </w:tcPr>
          <w:p w:rsidR="00715FF7" w:rsidRPr="006F7839" w:rsidRDefault="00715FF7" w:rsidP="00883846">
            <w:pPr>
              <w:spacing w:line="240" w:lineRule="auto"/>
              <w:ind w:firstLine="0"/>
              <w:jc w:val="left"/>
              <w:rPr>
                <w:b/>
                <w:sz w:val="24"/>
                <w:lang w:val="en-US"/>
              </w:rPr>
            </w:pPr>
            <w:r w:rsidRPr="006F7839">
              <w:rPr>
                <w:b/>
                <w:sz w:val="24"/>
              </w:rPr>
              <w:t xml:space="preserve">Паровая нагрузка, </w:t>
            </w:r>
            <w:r w:rsidRPr="006F7839">
              <w:rPr>
                <w:b/>
                <w:sz w:val="24"/>
                <w:lang w:val="en-US"/>
              </w:rPr>
              <w:t>[</w:t>
            </w:r>
            <w:r w:rsidRPr="006F7839">
              <w:rPr>
                <w:b/>
                <w:sz w:val="24"/>
              </w:rPr>
              <w:t>тонн/час</w:t>
            </w:r>
            <w:r w:rsidRPr="006F7839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2389" w:type="dxa"/>
          </w:tcPr>
          <w:p w:rsidR="00715FF7" w:rsidRPr="006F7839" w:rsidRDefault="00715FF7" w:rsidP="00883846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6F7839">
              <w:rPr>
                <w:b/>
                <w:sz w:val="24"/>
              </w:rPr>
              <w:t>Расход газа («</w:t>
            </w:r>
            <w:r w:rsidRPr="006F7839">
              <w:rPr>
                <w:b/>
                <w:sz w:val="24"/>
                <w:lang w:val="en-US"/>
              </w:rPr>
              <w:t>I</w:t>
            </w:r>
            <w:r w:rsidRPr="006F7839">
              <w:rPr>
                <w:b/>
                <w:sz w:val="24"/>
              </w:rPr>
              <w:t>4</w:t>
            </w:r>
            <w:r w:rsidRPr="006F7839">
              <w:rPr>
                <w:b/>
                <w:sz w:val="24"/>
                <w:lang w:val="en-US"/>
              </w:rPr>
              <w:t>Plan</w:t>
            </w:r>
            <w:r w:rsidRPr="006F7839">
              <w:rPr>
                <w:b/>
                <w:sz w:val="24"/>
              </w:rPr>
              <w:t>»), [тыс</w:t>
            </w:r>
            <w:proofErr w:type="gramStart"/>
            <w:r w:rsidRPr="006F7839">
              <w:rPr>
                <w:b/>
                <w:sz w:val="24"/>
              </w:rPr>
              <w:t>.н</w:t>
            </w:r>
            <w:proofErr w:type="gramEnd"/>
            <w:r w:rsidRPr="006F7839">
              <w:rPr>
                <w:b/>
                <w:sz w:val="24"/>
              </w:rPr>
              <w:t>м</w:t>
            </w:r>
            <w:r w:rsidRPr="006F7839">
              <w:rPr>
                <w:b/>
                <w:sz w:val="24"/>
                <w:vertAlign w:val="superscript"/>
              </w:rPr>
              <w:t>3</w:t>
            </w:r>
            <w:r w:rsidRPr="006F7839">
              <w:rPr>
                <w:b/>
                <w:sz w:val="24"/>
              </w:rPr>
              <w:t>/час]</w:t>
            </w:r>
          </w:p>
        </w:tc>
        <w:tc>
          <w:tcPr>
            <w:tcW w:w="2389" w:type="dxa"/>
          </w:tcPr>
          <w:p w:rsidR="00715FF7" w:rsidRPr="006F7839" w:rsidRDefault="00715FF7" w:rsidP="00B54AED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6F7839">
              <w:rPr>
                <w:b/>
                <w:sz w:val="24"/>
              </w:rPr>
              <w:t>Расход газа (разработанн</w:t>
            </w:r>
            <w:r w:rsidR="00B54AED">
              <w:rPr>
                <w:b/>
                <w:sz w:val="24"/>
              </w:rPr>
              <w:t>ый программный комплекс</w:t>
            </w:r>
            <w:r w:rsidRPr="006F7839">
              <w:rPr>
                <w:b/>
                <w:sz w:val="24"/>
              </w:rPr>
              <w:t>), [тыс</w:t>
            </w:r>
            <w:proofErr w:type="gramStart"/>
            <w:r w:rsidRPr="006F7839">
              <w:rPr>
                <w:b/>
                <w:sz w:val="24"/>
              </w:rPr>
              <w:t>.н</w:t>
            </w:r>
            <w:proofErr w:type="gramEnd"/>
            <w:r w:rsidRPr="006F7839">
              <w:rPr>
                <w:b/>
                <w:sz w:val="24"/>
              </w:rPr>
              <w:t>м</w:t>
            </w:r>
            <w:r w:rsidRPr="006F7839">
              <w:rPr>
                <w:b/>
                <w:sz w:val="24"/>
                <w:vertAlign w:val="superscript"/>
              </w:rPr>
              <w:t>3</w:t>
            </w:r>
            <w:r w:rsidRPr="006F7839">
              <w:rPr>
                <w:b/>
                <w:sz w:val="24"/>
              </w:rPr>
              <w:t>/час]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left"/>
              <w:rPr>
                <w:b/>
                <w:sz w:val="24"/>
                <w:lang w:val="en-US"/>
              </w:rPr>
            </w:pPr>
            <w:r w:rsidRPr="006F7839">
              <w:rPr>
                <w:b/>
                <w:sz w:val="24"/>
              </w:rPr>
              <w:t>Процент расхождения сравниваемых данных</w:t>
            </w:r>
            <w:proofErr w:type="gramStart"/>
            <w:r>
              <w:rPr>
                <w:b/>
                <w:sz w:val="24"/>
                <w:lang w:val="en-US"/>
              </w:rPr>
              <w:t>, [%]</w:t>
            </w:r>
            <w:proofErr w:type="gramEnd"/>
          </w:p>
        </w:tc>
      </w:tr>
      <w:tr w:rsidR="00715FF7" w:rsidTr="007A37CB">
        <w:trPr>
          <w:trHeight w:val="57"/>
        </w:trPr>
        <w:tc>
          <w:tcPr>
            <w:tcW w:w="2388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10,42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10,24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1,75</w:t>
            </w:r>
          </w:p>
        </w:tc>
      </w:tr>
      <w:tr w:rsidR="00715FF7" w:rsidTr="007A37CB">
        <w:trPr>
          <w:trHeight w:val="57"/>
        </w:trPr>
        <w:tc>
          <w:tcPr>
            <w:tcW w:w="2388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11,31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11,1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1,80</w:t>
            </w:r>
          </w:p>
        </w:tc>
      </w:tr>
      <w:tr w:rsidR="00715FF7" w:rsidTr="007A37CB">
        <w:trPr>
          <w:trHeight w:val="57"/>
        </w:trPr>
        <w:tc>
          <w:tcPr>
            <w:tcW w:w="2388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183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14,63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14,39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1,66</w:t>
            </w:r>
          </w:p>
        </w:tc>
      </w:tr>
      <w:tr w:rsidR="00715FF7" w:rsidTr="007A37CB">
        <w:trPr>
          <w:trHeight w:val="57"/>
        </w:trPr>
        <w:tc>
          <w:tcPr>
            <w:tcW w:w="2388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198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15,83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15,56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1,76</w:t>
            </w:r>
          </w:p>
        </w:tc>
      </w:tr>
      <w:tr w:rsidR="00715FF7" w:rsidTr="007A37CB">
        <w:trPr>
          <w:trHeight w:val="57"/>
        </w:trPr>
        <w:tc>
          <w:tcPr>
            <w:tcW w:w="2388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15,99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15,72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1,74</w:t>
            </w:r>
          </w:p>
        </w:tc>
      </w:tr>
    </w:tbl>
    <w:p w:rsidR="00210AC2" w:rsidRDefault="00210AC2" w:rsidP="0056527F"/>
    <w:p w:rsidR="00803D5C" w:rsidRDefault="00366B71" w:rsidP="006D0842">
      <w:pPr>
        <w:ind w:firstLine="708"/>
      </w:pPr>
      <w:r>
        <w:t>Как видно из таблицы</w:t>
      </w:r>
      <w:r w:rsidR="0050466E" w:rsidRPr="0050466E">
        <w:t xml:space="preserve"> </w:t>
      </w:r>
      <w:r w:rsidR="0050466E">
        <w:fldChar w:fldCharType="begin"/>
      </w:r>
      <w:r w:rsidR="0050466E">
        <w:instrText xml:space="preserve"> REF tbl_b4_gas \h </w:instrText>
      </w:r>
      <w:r w:rsidR="0050466E"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1</w:t>
      </w:r>
      <w:r w:rsidR="0050466E">
        <w:fldChar w:fldCharType="end"/>
      </w:r>
      <w:r w:rsidR="003D6633">
        <w:t xml:space="preserve">, результаты, полученные с помощью </w:t>
      </w:r>
      <w:r w:rsidR="00D611C0">
        <w:t>разработанного программного комплекса</w:t>
      </w:r>
      <w:r w:rsidR="003D6633">
        <w:t xml:space="preserve"> близки к результатам, полученным с помощью «</w:t>
      </w:r>
      <w:r w:rsidR="003D6633">
        <w:rPr>
          <w:lang w:val="en-US"/>
        </w:rPr>
        <w:t>I</w:t>
      </w:r>
      <w:r w:rsidR="003D6633" w:rsidRPr="003D6633">
        <w:t>4</w:t>
      </w:r>
      <w:r w:rsidR="003D6633">
        <w:rPr>
          <w:lang w:val="en-US"/>
        </w:rPr>
        <w:t>Plan</w:t>
      </w:r>
      <w:r w:rsidR="003D6633">
        <w:t xml:space="preserve">». Средний процент расхождения данных составляет 1.74%. </w:t>
      </w:r>
    </w:p>
    <w:p w:rsidR="00B06223" w:rsidRPr="00260EEE" w:rsidRDefault="003D6633" w:rsidP="006D0842">
      <w:pPr>
        <w:ind w:firstLine="708"/>
      </w:pPr>
      <w:r>
        <w:t xml:space="preserve">На рисунке </w:t>
      </w:r>
      <w:r w:rsidR="0050466E">
        <w:rPr>
          <w:noProof/>
        </w:rPr>
        <w:fldChar w:fldCharType="begin"/>
      </w:r>
      <w:r w:rsidR="0050466E">
        <w:instrText xml:space="preserve"> REF pic_b4_gas \h </w:instrText>
      </w:r>
      <w:r w:rsidR="0050466E">
        <w:rPr>
          <w:noProof/>
        </w:rPr>
      </w:r>
      <w:r w:rsidR="0050466E">
        <w:rPr>
          <w:noProof/>
        </w:rPr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1</w:t>
      </w:r>
      <w:r w:rsidR="0050466E">
        <w:rPr>
          <w:noProof/>
        </w:rPr>
        <w:fldChar w:fldCharType="end"/>
      </w:r>
      <w:r w:rsidR="00366A98" w:rsidRPr="00366A98">
        <w:t xml:space="preserve"> </w:t>
      </w:r>
      <w:r>
        <w:t>представлены графики зависимостей расхода газа котлом «К</w:t>
      </w:r>
      <w:proofErr w:type="gramStart"/>
      <w:r>
        <w:t>4</w:t>
      </w:r>
      <w:proofErr w:type="gramEnd"/>
      <w:r>
        <w:t xml:space="preserve">» от паровой нагрузки </w:t>
      </w:r>
      <w:r w:rsidR="00260EEE">
        <w:t>для значений, полученных с помощью «</w:t>
      </w:r>
      <w:r w:rsidR="00260EEE">
        <w:rPr>
          <w:lang w:val="en-US"/>
        </w:rPr>
        <w:t>I</w:t>
      </w:r>
      <w:r w:rsidR="00260EEE" w:rsidRPr="004213F3">
        <w:t>4</w:t>
      </w:r>
      <w:r w:rsidR="00260EEE">
        <w:rPr>
          <w:lang w:val="en-US"/>
        </w:rPr>
        <w:t>Plan</w:t>
      </w:r>
      <w:r w:rsidR="00260EEE">
        <w:t>», а также с помощью разработанного программного комплекса.</w:t>
      </w:r>
    </w:p>
    <w:p w:rsidR="00803D5C" w:rsidRDefault="00803D5C" w:rsidP="00374875">
      <w:pPr>
        <w:ind w:firstLine="708"/>
        <w:rPr>
          <w:noProof/>
          <w:lang w:eastAsia="ru-RU"/>
        </w:rPr>
      </w:pPr>
      <w:r w:rsidRPr="00803D5C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</w:t>
      </w:r>
    </w:p>
    <w:p w:rsidR="00803D5C" w:rsidRDefault="00803D5C" w:rsidP="00374875">
      <w:pPr>
        <w:ind w:firstLine="708"/>
        <w:rPr>
          <w:noProof/>
          <w:lang w:eastAsia="ru-RU"/>
        </w:rPr>
      </w:pPr>
    </w:p>
    <w:p w:rsidR="00803D5C" w:rsidRDefault="00803D5C" w:rsidP="00374875">
      <w:pPr>
        <w:ind w:firstLine="708"/>
      </w:pPr>
    </w:p>
    <w:p w:rsidR="004213F3" w:rsidRDefault="00803D5C" w:rsidP="009F3278">
      <w:pPr>
        <w:ind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526682" wp14:editId="62336337">
                <wp:simplePos x="0" y="0"/>
                <wp:positionH relativeFrom="column">
                  <wp:posOffset>47625</wp:posOffset>
                </wp:positionH>
                <wp:positionV relativeFrom="paragraph">
                  <wp:posOffset>3540760</wp:posOffset>
                </wp:positionV>
                <wp:extent cx="5937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3D5C" w:rsidRPr="00F16FE5" w:rsidRDefault="00803D5C" w:rsidP="00803D5C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bookmarkStart w:id="4" w:name="pic_b4_gas"/>
                            <w:r w:rsidR="004F7CD7">
                              <w:fldChar w:fldCharType="begin"/>
                            </w:r>
                            <w:r w:rsidR="004F7CD7">
                              <w:instrText xml:space="preserve"> STYLEREF 1 \s </w:instrText>
                            </w:r>
                            <w:r w:rsidR="004F7CD7">
                              <w:fldChar w:fldCharType="separate"/>
                            </w:r>
                            <w:r w:rsidR="004F7CD7">
                              <w:rPr>
                                <w:noProof/>
                              </w:rPr>
                              <w:t>5</w:t>
                            </w:r>
                            <w:r w:rsidR="004F7CD7">
                              <w:fldChar w:fldCharType="end"/>
                            </w:r>
                            <w:r w:rsidR="004F7CD7">
                              <w:t>.</w:t>
                            </w:r>
                            <w:r w:rsidR="004F7CD7">
                              <w:fldChar w:fldCharType="begin"/>
                            </w:r>
                            <w:r w:rsidR="004F7CD7">
                              <w:instrText xml:space="preserve"> SEQ Рисунок \* ARABIC \s 1 </w:instrText>
                            </w:r>
                            <w:r w:rsidR="004F7CD7">
                              <w:fldChar w:fldCharType="separate"/>
                            </w:r>
                            <w:r w:rsidR="004F7CD7">
                              <w:rPr>
                                <w:noProof/>
                              </w:rPr>
                              <w:t>1</w:t>
                            </w:r>
                            <w:r w:rsidR="004F7CD7">
                              <w:fldChar w:fldCharType="end"/>
                            </w:r>
                            <w:bookmarkEnd w:id="4"/>
                            <w:r w:rsidR="00997B70">
                              <w:t xml:space="preserve"> </w:t>
                            </w:r>
                            <w:r>
                              <w:t>Зависимости расхода газа котлом «К</w:t>
                            </w:r>
                            <w:proofErr w:type="gramStart"/>
                            <w:r>
                              <w:t>4</w:t>
                            </w:r>
                            <w:proofErr w:type="gramEnd"/>
                            <w:r>
                              <w:t>» от паровой нагрузки</w:t>
                            </w:r>
                            <w:r w:rsidR="00997B7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3.75pt;margin-top:278.8pt;width:467.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" stroked="f">
                <v:textbox style="mso-fit-shape-to-text:t" inset="0,0,0,0">
                  <w:txbxContent>
                    <w:p w:rsidR="00803D5C" w:rsidRPr="00F16FE5" w:rsidRDefault="00803D5C" w:rsidP="00803D5C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bookmarkStart w:id="5" w:name="pic_b4_gas"/>
                      <w:r w:rsidR="004F7CD7">
                        <w:fldChar w:fldCharType="begin"/>
                      </w:r>
                      <w:r w:rsidR="004F7CD7">
                        <w:instrText xml:space="preserve"> STYLEREF 1 \s </w:instrText>
                      </w:r>
                      <w:r w:rsidR="004F7CD7">
                        <w:fldChar w:fldCharType="separate"/>
                      </w:r>
                      <w:r w:rsidR="004F7CD7">
                        <w:rPr>
                          <w:noProof/>
                        </w:rPr>
                        <w:t>5</w:t>
                      </w:r>
                      <w:r w:rsidR="004F7CD7">
                        <w:fldChar w:fldCharType="end"/>
                      </w:r>
                      <w:r w:rsidR="004F7CD7">
                        <w:t>.</w:t>
                      </w:r>
                      <w:r w:rsidR="004F7CD7">
                        <w:fldChar w:fldCharType="begin"/>
                      </w:r>
                      <w:r w:rsidR="004F7CD7">
                        <w:instrText xml:space="preserve"> SEQ Рисунок \* ARABIC \s 1 </w:instrText>
                      </w:r>
                      <w:r w:rsidR="004F7CD7">
                        <w:fldChar w:fldCharType="separate"/>
                      </w:r>
                      <w:r w:rsidR="004F7CD7">
                        <w:rPr>
                          <w:noProof/>
                        </w:rPr>
                        <w:t>1</w:t>
                      </w:r>
                      <w:r w:rsidR="004F7CD7">
                        <w:fldChar w:fldCharType="end"/>
                      </w:r>
                      <w:bookmarkEnd w:id="5"/>
                      <w:r w:rsidR="00997B70">
                        <w:t xml:space="preserve"> </w:t>
                      </w:r>
                      <w:r>
                        <w:t>Зависимости расхода газа котлом «К</w:t>
                      </w:r>
                      <w:proofErr w:type="gramStart"/>
                      <w:r>
                        <w:t>4</w:t>
                      </w:r>
                      <w:proofErr w:type="gramEnd"/>
                      <w:r>
                        <w:t>» от паровой нагрузки</w:t>
                      </w:r>
                      <w:r w:rsidR="00997B70"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6672" behindDoc="1" locked="0" layoutInCell="1" allowOverlap="1" wp14:anchorId="68721496" wp14:editId="7B8CB600">
            <wp:simplePos x="0" y="0"/>
            <wp:positionH relativeFrom="column">
              <wp:posOffset>47625</wp:posOffset>
            </wp:positionH>
            <wp:positionV relativeFrom="paragraph">
              <wp:posOffset>-292735</wp:posOffset>
            </wp:positionV>
            <wp:extent cx="5937250" cy="3776345"/>
            <wp:effectExtent l="0" t="0" r="25400" b="14605"/>
            <wp:wrapTight wrapText="bothSides">
              <wp:wrapPolygon edited="0">
                <wp:start x="0" y="0"/>
                <wp:lineTo x="0" y="21575"/>
                <wp:lineTo x="21623" y="21575"/>
                <wp:lineTo x="21623" y="0"/>
                <wp:lineTo x="0" y="0"/>
              </wp:wrapPolygon>
            </wp:wrapTight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3F3">
        <w:t xml:space="preserve">Как видно по рисунку </w:t>
      </w:r>
      <w:r w:rsidR="004213F3">
        <w:fldChar w:fldCharType="begin"/>
      </w:r>
      <w:r w:rsidR="004213F3">
        <w:instrText xml:space="preserve"> REF pic_b4_gas \h </w:instrText>
      </w:r>
      <w:r w:rsidR="004213F3"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1</w:t>
      </w:r>
      <w:r w:rsidR="004213F3">
        <w:fldChar w:fldCharType="end"/>
      </w:r>
      <w:r w:rsidR="004213F3">
        <w:t>, различия в значениях расхода топлива котлом для «</w:t>
      </w:r>
      <w:r w:rsidR="004213F3">
        <w:rPr>
          <w:lang w:val="en-US"/>
        </w:rPr>
        <w:t>I</w:t>
      </w:r>
      <w:r w:rsidR="004213F3" w:rsidRPr="004213F3">
        <w:t>4</w:t>
      </w:r>
      <w:r w:rsidR="004213F3">
        <w:rPr>
          <w:lang w:val="en-US"/>
        </w:rPr>
        <w:t>Plan</w:t>
      </w:r>
      <w:r w:rsidR="004213F3">
        <w:t xml:space="preserve">» и для разработанного программного комплекса во всем диапазоне рассматриваемой паровой нагрузки примерно одинаковы, что соответствует данным таблицы </w:t>
      </w:r>
      <w:r w:rsidR="004213F3">
        <w:fldChar w:fldCharType="begin"/>
      </w:r>
      <w:r w:rsidR="004213F3">
        <w:instrText xml:space="preserve"> REF tbl_b4_gas \h </w:instrText>
      </w:r>
      <w:r w:rsidR="004213F3"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1</w:t>
      </w:r>
      <w:r w:rsidR="004213F3">
        <w:fldChar w:fldCharType="end"/>
      </w:r>
      <w:r w:rsidR="004213F3">
        <w:t xml:space="preserve"> и позволяет судить о высокой степени схожести в зависимостях.</w:t>
      </w:r>
    </w:p>
    <w:p w:rsidR="00600FB6" w:rsidRDefault="00C45B9E" w:rsidP="00600FB6">
      <w:pPr>
        <w:ind w:firstLine="708"/>
      </w:pPr>
      <w:r>
        <w:t>Проанализируем значения расхода газа для котла «К</w:t>
      </w:r>
      <w:proofErr w:type="gramStart"/>
      <w:r>
        <w:t>6</w:t>
      </w:r>
      <w:proofErr w:type="gramEnd"/>
      <w:r>
        <w:t xml:space="preserve">» очереди «90 </w:t>
      </w:r>
      <w:proofErr w:type="spellStart"/>
      <w:r>
        <w:t>ата</w:t>
      </w:r>
      <w:proofErr w:type="spellEnd"/>
      <w:r>
        <w:t>» котельного отделение ТЭЦ-20 Мосэнерго. В таблице</w:t>
      </w:r>
      <w:r w:rsidR="006B1899" w:rsidRPr="006B1899">
        <w:t xml:space="preserve"> </w:t>
      </w:r>
      <w:r w:rsidR="00CA59E5">
        <w:rPr>
          <w:noProof/>
        </w:rPr>
        <w:fldChar w:fldCharType="begin"/>
      </w:r>
      <w:r w:rsidR="00CA59E5">
        <w:instrText xml:space="preserve"> REF tbl_b6_gas \h </w:instrText>
      </w:r>
      <w:r w:rsidR="00CA59E5">
        <w:rPr>
          <w:noProof/>
        </w:rPr>
      </w:r>
      <w:r w:rsidR="00CA59E5">
        <w:rPr>
          <w:noProof/>
        </w:rPr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2</w:t>
      </w:r>
      <w:r w:rsidR="00CA59E5">
        <w:rPr>
          <w:noProof/>
        </w:rPr>
        <w:fldChar w:fldCharType="end"/>
      </w:r>
      <w:r w:rsidRPr="003A464B">
        <w:t xml:space="preserve"> </w:t>
      </w:r>
      <w:r>
        <w:t>приведены значения расхода газа котлом «К</w:t>
      </w:r>
      <w:proofErr w:type="gramStart"/>
      <w:r>
        <w:t>6</w:t>
      </w:r>
      <w:proofErr w:type="gramEnd"/>
      <w:r>
        <w:t>» при различных значениях паровой нагрузки на котел</w:t>
      </w:r>
      <w:r w:rsidRPr="00C45B9E">
        <w:t xml:space="preserve">, </w:t>
      </w:r>
      <w:r>
        <w:t>полученные с помощью «</w:t>
      </w:r>
      <w:r>
        <w:rPr>
          <w:lang w:val="en-US"/>
        </w:rPr>
        <w:t>I</w:t>
      </w:r>
      <w:r w:rsidRPr="009C2EED">
        <w:t>4</w:t>
      </w:r>
      <w:r>
        <w:rPr>
          <w:lang w:val="en-US"/>
        </w:rPr>
        <w:t>Plan</w:t>
      </w:r>
      <w:r>
        <w:t xml:space="preserve">», значения расхода газа, полученные при тех же нагрузках, вычисленные с помощью </w:t>
      </w:r>
      <w:r w:rsidR="009F3278">
        <w:t>разработанного программного комплекса</w:t>
      </w:r>
      <w:r>
        <w:t>, а также процент расхождения между значениями.</w:t>
      </w:r>
    </w:p>
    <w:p w:rsidR="006B1899" w:rsidRPr="006B1899" w:rsidRDefault="006B1899" w:rsidP="006B1899">
      <w:pPr>
        <w:pStyle w:val="af"/>
        <w:keepNext/>
      </w:pPr>
      <w:r>
        <w:t xml:space="preserve">Таблица </w:t>
      </w:r>
      <w:bookmarkStart w:id="6" w:name="tbl_b6_gas"/>
      <w:r w:rsidR="00985C84">
        <w:fldChar w:fldCharType="begin"/>
      </w:r>
      <w:r w:rsidR="00985C84">
        <w:instrText xml:space="preserve"> STYLEREF 1 \s </w:instrText>
      </w:r>
      <w:r w:rsidR="00985C84">
        <w:fldChar w:fldCharType="separate"/>
      </w:r>
      <w:r w:rsidR="0054736B">
        <w:rPr>
          <w:noProof/>
        </w:rPr>
        <w:t>5</w:t>
      </w:r>
      <w:r w:rsidR="00985C84">
        <w:fldChar w:fldCharType="end"/>
      </w:r>
      <w:r w:rsidR="00985C84">
        <w:t>.</w:t>
      </w:r>
      <w:r w:rsidR="004D09D1">
        <w:fldChar w:fldCharType="begin"/>
      </w:r>
      <w:r w:rsidR="004D09D1">
        <w:instrText xml:space="preserve"> SEQ Таблица \* ARABIC \s 1 </w:instrText>
      </w:r>
      <w:r w:rsidR="004D09D1">
        <w:fldChar w:fldCharType="separate"/>
      </w:r>
      <w:r w:rsidR="0054736B">
        <w:rPr>
          <w:noProof/>
        </w:rPr>
        <w:t>2</w:t>
      </w:r>
      <w:r w:rsidR="004D09D1">
        <w:rPr>
          <w:noProof/>
        </w:rPr>
        <w:fldChar w:fldCharType="end"/>
      </w:r>
      <w:bookmarkEnd w:id="6"/>
      <w:r w:rsidRPr="006B1899">
        <w:t xml:space="preserve"> </w:t>
      </w:r>
      <w:r>
        <w:t>Расход газа котлом «К</w:t>
      </w:r>
      <w:proofErr w:type="gramStart"/>
      <w:r w:rsidRPr="00810496">
        <w:t>6</w:t>
      </w:r>
      <w:proofErr w:type="gramEnd"/>
      <w:r>
        <w:t>» в зависимости от паровой нагрузки</w:t>
      </w:r>
      <w:r w:rsidRPr="00617A4B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3261"/>
        <w:gridCol w:w="2217"/>
      </w:tblGrid>
      <w:tr w:rsidR="006B1899" w:rsidTr="0004442D">
        <w:trPr>
          <w:trHeight w:val="57"/>
        </w:trPr>
        <w:tc>
          <w:tcPr>
            <w:tcW w:w="1951" w:type="dxa"/>
          </w:tcPr>
          <w:p w:rsidR="006B1899" w:rsidRPr="006F7839" w:rsidRDefault="006B1899" w:rsidP="00883846">
            <w:pPr>
              <w:spacing w:line="240" w:lineRule="auto"/>
              <w:ind w:firstLine="0"/>
              <w:jc w:val="left"/>
              <w:rPr>
                <w:b/>
                <w:sz w:val="24"/>
                <w:lang w:val="en-US"/>
              </w:rPr>
            </w:pPr>
            <w:r w:rsidRPr="006F7839">
              <w:rPr>
                <w:b/>
                <w:sz w:val="24"/>
              </w:rPr>
              <w:t xml:space="preserve">Паровая нагрузка, </w:t>
            </w:r>
            <w:r w:rsidRPr="006F7839">
              <w:rPr>
                <w:b/>
                <w:sz w:val="24"/>
                <w:lang w:val="en-US"/>
              </w:rPr>
              <w:t>[</w:t>
            </w:r>
            <w:r w:rsidRPr="006F7839">
              <w:rPr>
                <w:b/>
                <w:sz w:val="24"/>
              </w:rPr>
              <w:t>тонн/час</w:t>
            </w:r>
            <w:r w:rsidRPr="006F7839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2126" w:type="dxa"/>
          </w:tcPr>
          <w:p w:rsidR="006B1899" w:rsidRPr="006F7839" w:rsidRDefault="006B1899" w:rsidP="00883846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6F7839">
              <w:rPr>
                <w:b/>
                <w:sz w:val="24"/>
              </w:rPr>
              <w:t>Расход газа («</w:t>
            </w:r>
            <w:r w:rsidRPr="006F7839">
              <w:rPr>
                <w:b/>
                <w:sz w:val="24"/>
                <w:lang w:val="en-US"/>
              </w:rPr>
              <w:t>I</w:t>
            </w:r>
            <w:r w:rsidRPr="006F7839">
              <w:rPr>
                <w:b/>
                <w:sz w:val="24"/>
              </w:rPr>
              <w:t>4</w:t>
            </w:r>
            <w:r w:rsidRPr="006F7839">
              <w:rPr>
                <w:b/>
                <w:sz w:val="24"/>
                <w:lang w:val="en-US"/>
              </w:rPr>
              <w:t>Plan</w:t>
            </w:r>
            <w:r w:rsidRPr="006F7839">
              <w:rPr>
                <w:b/>
                <w:sz w:val="24"/>
              </w:rPr>
              <w:t>»), [тыс</w:t>
            </w:r>
            <w:proofErr w:type="gramStart"/>
            <w:r w:rsidRPr="006F7839">
              <w:rPr>
                <w:b/>
                <w:sz w:val="24"/>
              </w:rPr>
              <w:t>.н</w:t>
            </w:r>
            <w:proofErr w:type="gramEnd"/>
            <w:r w:rsidRPr="006F7839">
              <w:rPr>
                <w:b/>
                <w:sz w:val="24"/>
              </w:rPr>
              <w:t>м</w:t>
            </w:r>
            <w:r w:rsidRPr="006F7839">
              <w:rPr>
                <w:b/>
                <w:sz w:val="24"/>
                <w:vertAlign w:val="superscript"/>
              </w:rPr>
              <w:t>3</w:t>
            </w:r>
            <w:r w:rsidRPr="006F7839">
              <w:rPr>
                <w:b/>
                <w:sz w:val="24"/>
              </w:rPr>
              <w:t>/час]</w:t>
            </w:r>
          </w:p>
        </w:tc>
        <w:tc>
          <w:tcPr>
            <w:tcW w:w="3261" w:type="dxa"/>
          </w:tcPr>
          <w:p w:rsidR="006B1899" w:rsidRPr="006F7839" w:rsidRDefault="006B1899" w:rsidP="00600FB6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6F7839">
              <w:rPr>
                <w:b/>
                <w:sz w:val="24"/>
              </w:rPr>
              <w:t>Расход газа (</w:t>
            </w:r>
            <w:r w:rsidR="00600FB6">
              <w:rPr>
                <w:b/>
                <w:sz w:val="24"/>
              </w:rPr>
              <w:t>разработанный программный комплекс</w:t>
            </w:r>
            <w:r w:rsidRPr="006F7839">
              <w:rPr>
                <w:b/>
                <w:sz w:val="24"/>
              </w:rPr>
              <w:t>), [тыс</w:t>
            </w:r>
            <w:proofErr w:type="gramStart"/>
            <w:r w:rsidRPr="006F7839">
              <w:rPr>
                <w:b/>
                <w:sz w:val="24"/>
              </w:rPr>
              <w:t>.н</w:t>
            </w:r>
            <w:proofErr w:type="gramEnd"/>
            <w:r w:rsidRPr="006F7839">
              <w:rPr>
                <w:b/>
                <w:sz w:val="24"/>
              </w:rPr>
              <w:t>м</w:t>
            </w:r>
            <w:r w:rsidRPr="006F7839">
              <w:rPr>
                <w:b/>
                <w:sz w:val="24"/>
                <w:vertAlign w:val="superscript"/>
              </w:rPr>
              <w:t>3</w:t>
            </w:r>
            <w:r w:rsidRPr="006F7839">
              <w:rPr>
                <w:b/>
                <w:sz w:val="24"/>
              </w:rPr>
              <w:t>/час]</w:t>
            </w:r>
          </w:p>
        </w:tc>
        <w:tc>
          <w:tcPr>
            <w:tcW w:w="2217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left"/>
              <w:rPr>
                <w:b/>
                <w:sz w:val="24"/>
                <w:lang w:val="en-US"/>
              </w:rPr>
            </w:pPr>
            <w:r w:rsidRPr="006F7839">
              <w:rPr>
                <w:b/>
                <w:sz w:val="24"/>
              </w:rPr>
              <w:t>Процент расхождения сравниваемых данных</w:t>
            </w:r>
            <w:proofErr w:type="gramStart"/>
            <w:r>
              <w:rPr>
                <w:b/>
                <w:sz w:val="24"/>
                <w:lang w:val="en-US"/>
              </w:rPr>
              <w:t>, [%]</w:t>
            </w:r>
            <w:proofErr w:type="gramEnd"/>
          </w:p>
        </w:tc>
      </w:tr>
      <w:tr w:rsidR="006B1899" w:rsidTr="0004442D">
        <w:trPr>
          <w:trHeight w:val="57"/>
        </w:trPr>
        <w:tc>
          <w:tcPr>
            <w:tcW w:w="1951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130</w:t>
            </w:r>
          </w:p>
        </w:tc>
        <w:tc>
          <w:tcPr>
            <w:tcW w:w="2126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10,41</w:t>
            </w:r>
          </w:p>
        </w:tc>
        <w:tc>
          <w:tcPr>
            <w:tcW w:w="3261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10,24</w:t>
            </w:r>
          </w:p>
        </w:tc>
        <w:tc>
          <w:tcPr>
            <w:tcW w:w="2217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1,70</w:t>
            </w:r>
          </w:p>
        </w:tc>
      </w:tr>
      <w:tr w:rsidR="006B1899" w:rsidTr="0004442D">
        <w:trPr>
          <w:trHeight w:val="57"/>
        </w:trPr>
        <w:tc>
          <w:tcPr>
            <w:tcW w:w="1951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2126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11,21</w:t>
            </w:r>
          </w:p>
        </w:tc>
        <w:tc>
          <w:tcPr>
            <w:tcW w:w="3261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11,03</w:t>
            </w:r>
          </w:p>
        </w:tc>
        <w:tc>
          <w:tcPr>
            <w:tcW w:w="2217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1,57</w:t>
            </w:r>
          </w:p>
        </w:tc>
      </w:tr>
      <w:tr w:rsidR="006B1899" w:rsidTr="0004442D">
        <w:trPr>
          <w:trHeight w:val="57"/>
        </w:trPr>
        <w:tc>
          <w:tcPr>
            <w:tcW w:w="1951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189</w:t>
            </w:r>
          </w:p>
        </w:tc>
        <w:tc>
          <w:tcPr>
            <w:tcW w:w="2126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15,1</w:t>
            </w:r>
          </w:p>
        </w:tc>
        <w:tc>
          <w:tcPr>
            <w:tcW w:w="3261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14,84</w:t>
            </w:r>
          </w:p>
        </w:tc>
        <w:tc>
          <w:tcPr>
            <w:tcW w:w="2217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1,74</w:t>
            </w:r>
          </w:p>
        </w:tc>
      </w:tr>
      <w:tr w:rsidR="006B1899" w:rsidTr="0004442D">
        <w:trPr>
          <w:trHeight w:val="57"/>
        </w:trPr>
        <w:tc>
          <w:tcPr>
            <w:tcW w:w="1951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219</w:t>
            </w:r>
          </w:p>
        </w:tc>
        <w:tc>
          <w:tcPr>
            <w:tcW w:w="2126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17,5</w:t>
            </w:r>
          </w:p>
        </w:tc>
        <w:tc>
          <w:tcPr>
            <w:tcW w:w="3261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17,2</w:t>
            </w:r>
          </w:p>
        </w:tc>
        <w:tc>
          <w:tcPr>
            <w:tcW w:w="2217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1,74</w:t>
            </w:r>
          </w:p>
        </w:tc>
      </w:tr>
    </w:tbl>
    <w:p w:rsidR="009C2EED" w:rsidRPr="003646D9" w:rsidRDefault="009C2EED" w:rsidP="00827D20">
      <w:pPr>
        <w:ind w:firstLine="0"/>
      </w:pPr>
    </w:p>
    <w:p w:rsidR="002F4190" w:rsidRDefault="00827D20" w:rsidP="002F4190">
      <w:r>
        <w:t>Как видно из таблицы</w:t>
      </w:r>
      <w:r w:rsidR="00663E82" w:rsidRPr="00663E82">
        <w:t xml:space="preserve"> </w:t>
      </w:r>
      <w:r w:rsidR="00CA59E5">
        <w:rPr>
          <w:noProof/>
        </w:rPr>
        <w:fldChar w:fldCharType="begin"/>
      </w:r>
      <w:r w:rsidR="00CA59E5">
        <w:instrText xml:space="preserve"> REF tbl_b6_gas \h </w:instrText>
      </w:r>
      <w:r w:rsidR="00CA59E5">
        <w:rPr>
          <w:noProof/>
        </w:rPr>
      </w:r>
      <w:r w:rsidR="00CA59E5">
        <w:rPr>
          <w:noProof/>
        </w:rPr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2</w:t>
      </w:r>
      <w:r w:rsidR="00CA59E5">
        <w:rPr>
          <w:noProof/>
        </w:rPr>
        <w:fldChar w:fldCharType="end"/>
      </w:r>
      <w:r>
        <w:t xml:space="preserve">, результаты, полученные с помощью </w:t>
      </w:r>
      <w:r w:rsidR="003646D9">
        <w:t>разработанного программного комплекса</w:t>
      </w:r>
      <w:r>
        <w:t xml:space="preserve"> близки к результатам, полученным с помощью программного комплекса «</w:t>
      </w:r>
      <w:r>
        <w:rPr>
          <w:lang w:val="en-US"/>
        </w:rPr>
        <w:t>I</w:t>
      </w:r>
      <w:r w:rsidRPr="003D6633">
        <w:t>4</w:t>
      </w:r>
      <w:r>
        <w:rPr>
          <w:lang w:val="en-US"/>
        </w:rPr>
        <w:t>Plan</w:t>
      </w:r>
      <w:r>
        <w:t>». Средний процент расхождения данных составляет 1.</w:t>
      </w:r>
      <w:r w:rsidRPr="00827D20">
        <w:t>69</w:t>
      </w:r>
      <w:r>
        <w:t xml:space="preserve">%. На рисунке </w:t>
      </w:r>
      <w:r w:rsidR="00CA59E5">
        <w:rPr>
          <w:noProof/>
        </w:rPr>
        <w:fldChar w:fldCharType="begin"/>
      </w:r>
      <w:r w:rsidR="00CA59E5">
        <w:instrText xml:space="preserve"> REF pic_b6_gas \h </w:instrText>
      </w:r>
      <w:r w:rsidR="00CA59E5">
        <w:rPr>
          <w:noProof/>
        </w:rPr>
      </w:r>
      <w:r w:rsidR="00CA59E5">
        <w:rPr>
          <w:noProof/>
        </w:rPr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2</w:t>
      </w:r>
      <w:r w:rsidR="00CA59E5">
        <w:rPr>
          <w:noProof/>
        </w:rPr>
        <w:fldChar w:fldCharType="end"/>
      </w:r>
      <w:r w:rsidRPr="00366A98">
        <w:t xml:space="preserve"> </w:t>
      </w:r>
      <w:r>
        <w:t>представлены графики зависимостей расхода газа котлом «К</w:t>
      </w:r>
      <w:proofErr w:type="gramStart"/>
      <w:r w:rsidRPr="00827D20">
        <w:t>6</w:t>
      </w:r>
      <w:proofErr w:type="gramEnd"/>
      <w:r w:rsidR="002F4190">
        <w:t>» от паровой нагрузки на котел</w:t>
      </w:r>
      <w:r w:rsidR="00301E95">
        <w:t>.</w:t>
      </w:r>
    </w:p>
    <w:p w:rsidR="00301E95" w:rsidRPr="002F4190" w:rsidRDefault="00997B70" w:rsidP="00301E95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49CCBC" wp14:editId="034022F7">
                <wp:simplePos x="0" y="0"/>
                <wp:positionH relativeFrom="column">
                  <wp:posOffset>-10795</wp:posOffset>
                </wp:positionH>
                <wp:positionV relativeFrom="paragraph">
                  <wp:posOffset>3520440</wp:posOffset>
                </wp:positionV>
                <wp:extent cx="5937250" cy="635"/>
                <wp:effectExtent l="0" t="0" r="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7B70" w:rsidRPr="00BB3E2F" w:rsidRDefault="00997B70" w:rsidP="00997B70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bookmarkStart w:id="7" w:name="pic_b6_gas"/>
                            <w:r w:rsidR="004F7CD7">
                              <w:fldChar w:fldCharType="begin"/>
                            </w:r>
                            <w:r w:rsidR="004F7CD7">
                              <w:instrText xml:space="preserve"> STYLEREF 1 \s </w:instrText>
                            </w:r>
                            <w:r w:rsidR="004F7CD7">
                              <w:fldChar w:fldCharType="separate"/>
                            </w:r>
                            <w:r w:rsidR="004F7CD7">
                              <w:rPr>
                                <w:noProof/>
                              </w:rPr>
                              <w:t>5</w:t>
                            </w:r>
                            <w:r w:rsidR="004F7CD7">
                              <w:fldChar w:fldCharType="end"/>
                            </w:r>
                            <w:r w:rsidR="004F7CD7">
                              <w:t>.</w:t>
                            </w:r>
                            <w:r w:rsidR="004F7CD7">
                              <w:fldChar w:fldCharType="begin"/>
                            </w:r>
                            <w:r w:rsidR="004F7CD7">
                              <w:instrText xml:space="preserve"> SEQ Рисунок \* ARABIC \s 1 </w:instrText>
                            </w:r>
                            <w:r w:rsidR="004F7CD7">
                              <w:fldChar w:fldCharType="separate"/>
                            </w:r>
                            <w:r w:rsidR="004F7CD7">
                              <w:rPr>
                                <w:noProof/>
                              </w:rPr>
                              <w:t>2</w:t>
                            </w:r>
                            <w:r w:rsidR="004F7CD7">
                              <w:fldChar w:fldCharType="end"/>
                            </w:r>
                            <w:bookmarkEnd w:id="7"/>
                            <w:r>
                              <w:t xml:space="preserve"> Зависимости расхода газа котлом «К</w:t>
                            </w:r>
                            <w:proofErr w:type="gramStart"/>
                            <w:r>
                              <w:t>6</w:t>
                            </w:r>
                            <w:proofErr w:type="gramEnd"/>
                            <w:r>
                              <w:t>» от паровой нагрузки.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" o:spid="_x0000_s1027" type="#_x0000_t202" style="position:absolute;left:0;text-align:left;margin-left:-.85pt;margin-top:277.2pt;width:467.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" stroked="f">
                <v:textbox style="mso-fit-shape-to-text:t" inset="0,0,0,0">
                  <w:txbxContent>
                    <w:p w:rsidR="00997B70" w:rsidRPr="00BB3E2F" w:rsidRDefault="00997B70" w:rsidP="00997B70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bookmarkStart w:id="8" w:name="pic_b6_gas"/>
                      <w:r w:rsidR="004F7CD7">
                        <w:fldChar w:fldCharType="begin"/>
                      </w:r>
                      <w:r w:rsidR="004F7CD7">
                        <w:instrText xml:space="preserve"> STYLEREF 1 \s </w:instrText>
                      </w:r>
                      <w:r w:rsidR="004F7CD7">
                        <w:fldChar w:fldCharType="separate"/>
                      </w:r>
                      <w:r w:rsidR="004F7CD7">
                        <w:rPr>
                          <w:noProof/>
                        </w:rPr>
                        <w:t>5</w:t>
                      </w:r>
                      <w:r w:rsidR="004F7CD7">
                        <w:fldChar w:fldCharType="end"/>
                      </w:r>
                      <w:r w:rsidR="004F7CD7">
                        <w:t>.</w:t>
                      </w:r>
                      <w:r w:rsidR="004F7CD7">
                        <w:fldChar w:fldCharType="begin"/>
                      </w:r>
                      <w:r w:rsidR="004F7CD7">
                        <w:instrText xml:space="preserve"> SEQ Рисунок \* ARABIC \s 1 </w:instrText>
                      </w:r>
                      <w:r w:rsidR="004F7CD7">
                        <w:fldChar w:fldCharType="separate"/>
                      </w:r>
                      <w:r w:rsidR="004F7CD7">
                        <w:rPr>
                          <w:noProof/>
                        </w:rPr>
                        <w:t>2</w:t>
                      </w:r>
                      <w:r w:rsidR="004F7CD7">
                        <w:fldChar w:fldCharType="end"/>
                      </w:r>
                      <w:bookmarkEnd w:id="8"/>
                      <w:r>
                        <w:t xml:space="preserve"> Зависимости расхода газа котлом «К</w:t>
                      </w:r>
                      <w:proofErr w:type="gramStart"/>
                      <w:r>
                        <w:t>6</w:t>
                      </w:r>
                      <w:proofErr w:type="gramEnd"/>
                      <w:r>
                        <w:t>» от паровой нагрузки.</w:t>
                      </w:r>
                    </w:p>
                  </w:txbxContent>
                </v:textbox>
              </v:shape>
            </w:pict>
          </mc:Fallback>
        </mc:AlternateContent>
      </w:r>
      <w:r w:rsidR="00301E95">
        <w:rPr>
          <w:noProof/>
          <w:lang w:eastAsia="ru-RU"/>
        </w:rPr>
        <w:drawing>
          <wp:anchor distT="0" distB="0" distL="114300" distR="114300" simplePos="0" relativeHeight="251679744" behindDoc="1" locked="0" layoutInCell="1" allowOverlap="1" wp14:anchorId="2EF94B23" wp14:editId="2CC454EF">
            <wp:simplePos x="0" y="0"/>
            <wp:positionH relativeFrom="column">
              <wp:posOffset>-11356</wp:posOffset>
            </wp:positionH>
            <wp:positionV relativeFrom="paragraph">
              <wp:posOffset>79523</wp:posOffset>
            </wp:positionV>
            <wp:extent cx="5937663" cy="3384468"/>
            <wp:effectExtent l="0" t="0" r="25400" b="26035"/>
            <wp:wrapNone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E82" w:rsidRDefault="00663E82" w:rsidP="00663E82">
      <w:pPr>
        <w:keepNext/>
        <w:ind w:firstLine="0"/>
      </w:pPr>
    </w:p>
    <w:p w:rsidR="002E2732" w:rsidRDefault="002E2732" w:rsidP="002E2732"/>
    <w:p w:rsidR="00301E95" w:rsidRDefault="00301E95" w:rsidP="002E2732"/>
    <w:p w:rsidR="00301E95" w:rsidRDefault="00301E95" w:rsidP="002E2732"/>
    <w:p w:rsidR="00301E95" w:rsidRDefault="00301E95" w:rsidP="002E2732"/>
    <w:p w:rsidR="00301E95" w:rsidRDefault="00301E95" w:rsidP="002E2732"/>
    <w:p w:rsidR="00301E95" w:rsidRDefault="00301E95" w:rsidP="002E2732"/>
    <w:p w:rsidR="00301E95" w:rsidRDefault="00301E95" w:rsidP="002E2732"/>
    <w:p w:rsidR="00301E95" w:rsidRDefault="00301E95" w:rsidP="002E2732"/>
    <w:p w:rsidR="00301E95" w:rsidRPr="0054736B" w:rsidRDefault="00301E95" w:rsidP="002E2732"/>
    <w:p w:rsidR="00A97CA2" w:rsidRPr="00A97CA2" w:rsidRDefault="00A97CA2" w:rsidP="006D0842">
      <w:pPr>
        <w:rPr>
          <w:u w:val="single"/>
        </w:rPr>
      </w:pPr>
      <w:r w:rsidRPr="00A97CA2">
        <w:rPr>
          <w:u w:val="single"/>
        </w:rPr>
        <w:t>Сравнительный анализ полученных зависимостей</w:t>
      </w:r>
    </w:p>
    <w:p w:rsidR="00885CCF" w:rsidRDefault="00F26131" w:rsidP="00885CCF">
      <w:r>
        <w:t>Проведем сравнительный анализ</w:t>
      </w:r>
      <w:r w:rsidR="00B62022">
        <w:t xml:space="preserve"> значений расхода газа дл</w:t>
      </w:r>
      <w:r w:rsidR="00B53B34">
        <w:t>я котлов «К</w:t>
      </w:r>
      <w:proofErr w:type="gramStart"/>
      <w:r w:rsidR="00B53B34">
        <w:t>4</w:t>
      </w:r>
      <w:proofErr w:type="gramEnd"/>
      <w:r w:rsidR="00B53B34">
        <w:t>» и «К6», полученных</w:t>
      </w:r>
      <w:r w:rsidR="00B62022">
        <w:t xml:space="preserve"> с</w:t>
      </w:r>
      <w:r w:rsidR="001255C7">
        <w:t xml:space="preserve"> помощью расчетов в «</w:t>
      </w:r>
      <w:r w:rsidR="001255C7">
        <w:rPr>
          <w:lang w:val="en-US"/>
        </w:rPr>
        <w:t>I</w:t>
      </w:r>
      <w:r w:rsidR="001255C7" w:rsidRPr="001255C7">
        <w:t>4</w:t>
      </w:r>
      <w:r w:rsidR="001255C7">
        <w:rPr>
          <w:lang w:val="en-US"/>
        </w:rPr>
        <w:t>Plan</w:t>
      </w:r>
      <w:r w:rsidR="001255C7">
        <w:t xml:space="preserve">» и </w:t>
      </w:r>
      <w:r w:rsidR="002E12DB">
        <w:t>разработанного программного комплекса</w:t>
      </w:r>
      <w:r w:rsidR="003E4440">
        <w:t>.</w:t>
      </w:r>
      <w:r w:rsidR="002B5B3E">
        <w:t xml:space="preserve"> Эти значения представлены в таблицах </w:t>
      </w:r>
      <w:r w:rsidR="002B5B3E">
        <w:fldChar w:fldCharType="begin"/>
      </w:r>
      <w:r w:rsidR="002B5B3E">
        <w:instrText xml:space="preserve"> REF tbl_b4_gas \h </w:instrText>
      </w:r>
      <w:r w:rsidR="002B5B3E"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1</w:t>
      </w:r>
      <w:r w:rsidR="002B5B3E">
        <w:fldChar w:fldCharType="end"/>
      </w:r>
      <w:r w:rsidR="002B5B3E">
        <w:t xml:space="preserve"> и </w:t>
      </w:r>
      <w:r w:rsidR="002B5B3E">
        <w:fldChar w:fldCharType="begin"/>
      </w:r>
      <w:r w:rsidR="002B5B3E">
        <w:instrText xml:space="preserve"> REF tbl_b6_gas \h </w:instrText>
      </w:r>
      <w:r w:rsidR="002B5B3E"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2</w:t>
      </w:r>
      <w:r w:rsidR="002B5B3E">
        <w:fldChar w:fldCharType="end"/>
      </w:r>
      <w:r w:rsidR="002B5B3E">
        <w:t>.</w:t>
      </w:r>
    </w:p>
    <w:p w:rsidR="004F7CD7" w:rsidRDefault="004F7CD7" w:rsidP="00CA3C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2BFE7D" wp14:editId="66CEC944">
                <wp:simplePos x="0" y="0"/>
                <wp:positionH relativeFrom="column">
                  <wp:posOffset>-59055</wp:posOffset>
                </wp:positionH>
                <wp:positionV relativeFrom="paragraph">
                  <wp:posOffset>4750435</wp:posOffset>
                </wp:positionV>
                <wp:extent cx="60286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8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7CD7" w:rsidRPr="00993C9C" w:rsidRDefault="004F7CD7" w:rsidP="004F7CD7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bookmarkStart w:id="9" w:name="pic_stat_sch"/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bookmarkEnd w:id="9"/>
                            <w:r w:rsidR="004B084C">
                              <w:t xml:space="preserve"> </w:t>
                            </w:r>
                            <w:r>
                              <w:t>Сравнение средних: схема проверки гипотез.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8" o:spid="_x0000_s1028" type="#_x0000_t202" style="position:absolute;left:0;text-align:left;margin-left:-4.65pt;margin-top:374.05pt;width:474.7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" stroked="f">
                <v:textbox style="mso-fit-shape-to-text:t" inset="0,0,0,0">
                  <w:txbxContent>
                    <w:p w:rsidR="004F7CD7" w:rsidRPr="00993C9C" w:rsidRDefault="004F7CD7" w:rsidP="004F7CD7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bookmarkStart w:id="10" w:name="pic_stat_sch"/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Рисунок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bookmarkEnd w:id="10"/>
                      <w:r w:rsidR="004B084C">
                        <w:t xml:space="preserve"> </w:t>
                      </w:r>
                      <w:r>
                        <w:t>Сравнение средних: схема проверки гипотез.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2816" behindDoc="1" locked="0" layoutInCell="1" allowOverlap="1" wp14:anchorId="260C16F6" wp14:editId="38D9AC5E">
            <wp:simplePos x="0" y="0"/>
            <wp:positionH relativeFrom="column">
              <wp:posOffset>-59055</wp:posOffset>
            </wp:positionH>
            <wp:positionV relativeFrom="paragraph">
              <wp:posOffset>1001395</wp:posOffset>
            </wp:positionV>
            <wp:extent cx="6028690" cy="3691890"/>
            <wp:effectExtent l="0" t="0" r="0" b="3810"/>
            <wp:wrapTight wrapText="bothSides">
              <wp:wrapPolygon edited="0">
                <wp:start x="0" y="0"/>
                <wp:lineTo x="0" y="21511"/>
                <wp:lineTo x="21500" y="21511"/>
                <wp:lineTo x="21500" y="0"/>
                <wp:lineTo x="0" y="0"/>
              </wp:wrapPolygon>
            </wp:wrapTight>
            <wp:docPr id="16" name="Рисунок 16" descr="C:\Users\ArKuzmin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Kuzmin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E18">
        <w:t>Основная задача сравнительного анализа – это сравнение средних генеральных совокупностей</w:t>
      </w:r>
      <w:r w:rsidR="005832A9">
        <w:t xml:space="preserve"> </w:t>
      </w:r>
      <w:r w:rsidR="005832A9" w:rsidRPr="005832A9">
        <w:t>[</w:t>
      </w:r>
      <w:commentRangeStart w:id="11"/>
      <w:r w:rsidR="005832A9">
        <w:t>ссылка</w:t>
      </w:r>
      <w:commentRangeEnd w:id="11"/>
      <w:r w:rsidR="005832A9">
        <w:rPr>
          <w:rStyle w:val="a8"/>
        </w:rPr>
        <w:commentReference w:id="11"/>
      </w:r>
      <w:r w:rsidR="005832A9" w:rsidRPr="005832A9">
        <w:t>]</w:t>
      </w:r>
      <w:r w:rsidR="00F44E18">
        <w:t>. На рисунке</w:t>
      </w:r>
      <w:r w:rsidR="00044861">
        <w:rPr>
          <w:lang w:val="en-US"/>
        </w:rPr>
        <w:t xml:space="preserve"> </w:t>
      </w:r>
      <w:r w:rsidR="00044861">
        <w:rPr>
          <w:lang w:val="en-US"/>
        </w:rPr>
        <w:fldChar w:fldCharType="begin"/>
      </w:r>
      <w:r w:rsidR="00044861">
        <w:rPr>
          <w:lang w:val="en-US"/>
        </w:rPr>
        <w:instrText xml:space="preserve"> REF pic_stat_sch \h </w:instrText>
      </w:r>
      <w:r w:rsidR="00044861">
        <w:rPr>
          <w:lang w:val="en-US"/>
        </w:rPr>
      </w:r>
      <w:r w:rsidR="00044861">
        <w:rPr>
          <w:lang w:val="en-US"/>
        </w:rPr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3</w:t>
      </w:r>
      <w:r w:rsidR="00044861">
        <w:rPr>
          <w:lang w:val="en-US"/>
        </w:rPr>
        <w:fldChar w:fldCharType="end"/>
      </w:r>
      <w:r w:rsidR="00F44E18">
        <w:t xml:space="preserve"> представлена схема проверки гипотез при сравнении средних:</w:t>
      </w:r>
    </w:p>
    <w:p w:rsidR="00CA3C7A" w:rsidRDefault="00CA3C7A" w:rsidP="006D0842"/>
    <w:p w:rsidR="00C411D7" w:rsidRDefault="00551F62" w:rsidP="006D0842">
      <w:r>
        <w:t>Рассчитанные</w:t>
      </w:r>
      <w:r w:rsidR="00C411D7">
        <w:t xml:space="preserve"> наборы значений являются независимыми выборками, так как эксперименты проводились отдельно в </w:t>
      </w:r>
      <w:r w:rsidR="00EB31EA">
        <w:t xml:space="preserve"> </w:t>
      </w:r>
      <w:r w:rsidR="00C411D7">
        <w:t>«</w:t>
      </w:r>
      <w:r w:rsidR="00C411D7">
        <w:rPr>
          <w:lang w:val="en-US"/>
        </w:rPr>
        <w:t>I</w:t>
      </w:r>
      <w:r w:rsidR="00C411D7" w:rsidRPr="00C411D7">
        <w:t>4</w:t>
      </w:r>
      <w:r w:rsidR="00C411D7">
        <w:rPr>
          <w:lang w:val="en-US"/>
        </w:rPr>
        <w:t>Plan</w:t>
      </w:r>
      <w:r w:rsidR="00C411D7">
        <w:t>»</w:t>
      </w:r>
      <w:r w:rsidR="00EB31EA">
        <w:t xml:space="preserve"> </w:t>
      </w:r>
      <w:r w:rsidR="00C411D7">
        <w:t>и с помощью разработанного программного комплекса.</w:t>
      </w:r>
    </w:p>
    <w:p w:rsidR="003D5C24" w:rsidRDefault="003D5C24" w:rsidP="006D0842">
      <w:r>
        <w:t xml:space="preserve">Распределения значений расхода газа имеют некоторый </w:t>
      </w:r>
      <w:r w:rsidR="000D4A76">
        <w:t>неизвестный</w:t>
      </w:r>
      <w:r>
        <w:t xml:space="preserve"> характер</w:t>
      </w:r>
      <w:r w:rsidR="00885CCF">
        <w:t xml:space="preserve"> (общий случай)</w:t>
      </w:r>
      <w:r w:rsidR="002F6130">
        <w:t>.</w:t>
      </w:r>
    </w:p>
    <w:p w:rsidR="009C3216" w:rsidRDefault="004B084C" w:rsidP="009C3216">
      <w:r>
        <w:t xml:space="preserve">Исходя из приведенных выше соображений, с помощью схемы, приведенной на рисунке </w:t>
      </w:r>
      <w:r>
        <w:fldChar w:fldCharType="begin"/>
      </w:r>
      <w:r>
        <w:instrText xml:space="preserve"> REF pic_stat_sch \h </w:instrText>
      </w:r>
      <w:r>
        <w:fldChar w:fldCharType="separate"/>
      </w:r>
      <w:r>
        <w:rPr>
          <w:noProof/>
        </w:rPr>
        <w:t>5</w:t>
      </w:r>
      <w:r>
        <w:t>.</w:t>
      </w:r>
      <w:r>
        <w:rPr>
          <w:noProof/>
        </w:rPr>
        <w:t>3</w:t>
      </w:r>
      <w:r>
        <w:fldChar w:fldCharType="end"/>
      </w:r>
      <w:r>
        <w:t xml:space="preserve">, выберем для сравнительного анализа выборок значений расхода газа непараметрический тест, а именно </w:t>
      </w:r>
      <w:r>
        <w:rPr>
          <w:lang w:val="en-US"/>
        </w:rPr>
        <w:t>U</w:t>
      </w:r>
      <w:r w:rsidRPr="004B084C">
        <w:t>-</w:t>
      </w:r>
      <w:r>
        <w:t>тест Манна-Уитни.</w:t>
      </w:r>
      <w:r w:rsidR="009C3216">
        <w:t xml:space="preserve"> </w:t>
      </w:r>
    </w:p>
    <w:p w:rsidR="003D5C24" w:rsidRDefault="0018701A" w:rsidP="009C3216">
      <w:r>
        <w:lastRenderedPageBreak/>
        <w:t xml:space="preserve">Непараметрические тесты предназначены преимущественно для проверки статистических гипотез методами, не связанными с видом распределения совокупности. </w:t>
      </w:r>
      <w:r w:rsidR="003D5C24">
        <w:t xml:space="preserve">В частности, применение этих методов не требует предположения о нормальности распределения, которое необходимо для правомерного использования одномерного дисперсионного анализа, </w:t>
      </w:r>
      <w:r w:rsidR="003D5C24">
        <w:rPr>
          <w:lang w:val="en-US"/>
        </w:rPr>
        <w:t>t</w:t>
      </w:r>
      <w:r w:rsidR="003D5C24" w:rsidRPr="003D5C24">
        <w:t>-</w:t>
      </w:r>
      <w:r w:rsidR="003D5C24">
        <w:t>теста, при определении значимости корреляций и т.д.</w:t>
      </w:r>
    </w:p>
    <w:p w:rsidR="003D5C24" w:rsidRDefault="003D5C24" w:rsidP="006D0842">
      <w:r>
        <w:t xml:space="preserve">Сравнительный анализ выборок с помощью непараметрических тестов основан  </w:t>
      </w:r>
      <w:r w:rsidR="001C472A">
        <w:t>на использовании среднего ранга</w:t>
      </w:r>
      <w:proofErr w:type="gramStart"/>
      <w:r w:rsidR="001C472A">
        <w:t>.</w:t>
      </w:r>
      <w:proofErr w:type="gramEnd"/>
      <w:r w:rsidR="00E874C1">
        <w:t xml:space="preserve"> [</w:t>
      </w:r>
      <w:commentRangeStart w:id="12"/>
      <w:proofErr w:type="gramStart"/>
      <w:r w:rsidR="00E874C1">
        <w:t>с</w:t>
      </w:r>
      <w:proofErr w:type="gramEnd"/>
      <w:r w:rsidR="00E874C1">
        <w:t>сылка</w:t>
      </w:r>
      <w:commentRangeEnd w:id="12"/>
      <w:r w:rsidR="00E874C1">
        <w:rPr>
          <w:rStyle w:val="a8"/>
        </w:rPr>
        <w:commentReference w:id="12"/>
      </w:r>
      <w:r w:rsidR="00E874C1" w:rsidRPr="0018701A">
        <w:t>]</w:t>
      </w:r>
    </w:p>
    <w:p w:rsidR="009C3216" w:rsidRPr="009C3216" w:rsidRDefault="009C3216" w:rsidP="006D0842">
      <w:pPr>
        <w:rPr>
          <w:u w:val="single"/>
        </w:rPr>
      </w:pPr>
      <w:proofErr w:type="gramStart"/>
      <w:r w:rsidRPr="009C3216">
        <w:rPr>
          <w:u w:val="single"/>
          <w:lang w:val="en-US"/>
        </w:rPr>
        <w:t>U</w:t>
      </w:r>
      <w:r w:rsidRPr="009C3216">
        <w:rPr>
          <w:u w:val="single"/>
        </w:rPr>
        <w:t>-критерий Манна–Уитни</w:t>
      </w:r>
      <w:r w:rsidRPr="009C3216">
        <w:rPr>
          <w:u w:val="single"/>
        </w:rPr>
        <w:t>.</w:t>
      </w:r>
      <w:proofErr w:type="gramEnd"/>
    </w:p>
    <w:p w:rsidR="006D0842" w:rsidRPr="009C3216" w:rsidRDefault="009C3216" w:rsidP="006D0842">
      <w:r>
        <w:t xml:space="preserve">Приведем описание </w:t>
      </w:r>
      <w:r>
        <w:rPr>
          <w:lang w:val="en-US"/>
        </w:rPr>
        <w:t>U</w:t>
      </w:r>
      <w:r w:rsidRPr="009C3216">
        <w:t>-</w:t>
      </w:r>
      <w:r>
        <w:t>критерия Манна-Уитни и алгоритма его расчета.</w:t>
      </w:r>
    </w:p>
    <w:p w:rsidR="004B039C" w:rsidRDefault="00582DBD" w:rsidP="006D0842">
      <w:proofErr w:type="gramStart"/>
      <w:r>
        <w:rPr>
          <w:lang w:val="en-US"/>
        </w:rPr>
        <w:t>U</w:t>
      </w:r>
      <w:r w:rsidRPr="004B039C">
        <w:t>-</w:t>
      </w:r>
      <w:r>
        <w:t>критерий Манна–Уитни – это статистический критерий, используемый для оценки различий между двумя независимыми выборками по уровню какого-либо признака, измеренного количественно.</w:t>
      </w:r>
      <w:proofErr w:type="gramEnd"/>
      <w:r>
        <w:t xml:space="preserve"> Он позволяет вычислять различия в значении параметра между малыми выборками.</w:t>
      </w:r>
    </w:p>
    <w:p w:rsidR="001125E7" w:rsidRDefault="001125E7" w:rsidP="006D0842">
      <w:r>
        <w:t>Для возможности применения данного критерия выборки должны удовлетворять следующим ограничениям:</w:t>
      </w:r>
    </w:p>
    <w:p w:rsidR="001125E7" w:rsidRDefault="001125E7" w:rsidP="00C3441E">
      <w:pPr>
        <w:pStyle w:val="a3"/>
        <w:numPr>
          <w:ilvl w:val="0"/>
          <w:numId w:val="6"/>
        </w:numPr>
        <w:jc w:val="both"/>
        <w:rPr>
          <w:lang w:val="ru-RU"/>
        </w:rPr>
      </w:pPr>
      <w:r w:rsidRPr="003971C6">
        <w:rPr>
          <w:lang w:val="ru-RU"/>
        </w:rPr>
        <w:t xml:space="preserve"> </w:t>
      </w:r>
      <w:r w:rsidR="003971C6" w:rsidRPr="003971C6">
        <w:rPr>
          <w:lang w:val="ru-RU"/>
        </w:rPr>
        <w:t>В каждой из выборок должно быть не менее 3 значений признака. Допускается, чтобы в одной выборке было два значения, н</w:t>
      </w:r>
      <w:r w:rsidR="003971C6">
        <w:rPr>
          <w:lang w:val="ru-RU"/>
        </w:rPr>
        <w:t>о во второй тогда не менее пяти;</w:t>
      </w:r>
    </w:p>
    <w:p w:rsidR="003971C6" w:rsidRPr="003971C6" w:rsidRDefault="003971C6" w:rsidP="00C3441E">
      <w:pPr>
        <w:pStyle w:val="a3"/>
        <w:numPr>
          <w:ilvl w:val="0"/>
          <w:numId w:val="6"/>
        </w:numPr>
        <w:jc w:val="both"/>
        <w:rPr>
          <w:lang w:val="ru-RU"/>
        </w:rPr>
      </w:pPr>
      <w:r w:rsidRPr="003971C6">
        <w:rPr>
          <w:lang w:val="ru-RU"/>
        </w:rPr>
        <w:t>В выборочных данных не должно быть совпадающих значений (все числа — разные) или таких совпадений должно быть очень мало.</w:t>
      </w:r>
    </w:p>
    <w:p w:rsidR="003971C6" w:rsidRDefault="00DA1030" w:rsidP="00DA1030">
      <w:r>
        <w:t xml:space="preserve">По таблицам значений </w:t>
      </w:r>
      <w:r>
        <w:fldChar w:fldCharType="begin"/>
      </w:r>
      <w:r>
        <w:instrText xml:space="preserve"> REF tbl_b4_gas \h </w:instrText>
      </w:r>
      <w:r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tbl_b6_gas \h </w:instrText>
      </w:r>
      <w:r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2</w:t>
      </w:r>
      <w:r>
        <w:fldChar w:fldCharType="end"/>
      </w:r>
      <w:r>
        <w:t xml:space="preserve"> видно, что исследуемые выборки удовлетворяют перечисленным выше ограничениям.</w:t>
      </w:r>
    </w:p>
    <w:p w:rsidR="00957032" w:rsidRDefault="00957032" w:rsidP="00DA1030">
      <w:r>
        <w:t xml:space="preserve">Для применения </w:t>
      </w:r>
      <w:r>
        <w:rPr>
          <w:lang w:val="en-US"/>
        </w:rPr>
        <w:t>U</w:t>
      </w:r>
      <w:r w:rsidRPr="004B039C">
        <w:t>-</w:t>
      </w:r>
      <w:r>
        <w:t>критерий Манна–Уитни необходимо выполнить следующие действия:</w:t>
      </w:r>
    </w:p>
    <w:p w:rsidR="00957032" w:rsidRDefault="00885A12" w:rsidP="0030772A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885A12">
        <w:rPr>
          <w:lang w:val="ru-RU"/>
        </w:rPr>
        <w:t xml:space="preserve">Составить единый ранжированный ряд из обеих сопоставляемых выборок, расставив их элементы по степени нарастания признака и приписав меньшему значению меньший ранг. </w:t>
      </w:r>
      <w:r w:rsidRPr="0030772A">
        <w:rPr>
          <w:lang w:val="ru-RU"/>
        </w:rPr>
        <w:t>Общее количество рангов получится равным:</w:t>
      </w:r>
      <w:r w:rsidR="0030772A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N=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30772A" w:rsidRPr="0030772A">
        <w:rPr>
          <w:lang w:val="ru-RU"/>
        </w:rPr>
        <w:t xml:space="preserve">. </w:t>
      </w:r>
      <w:r w:rsidR="0030772A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30772A">
        <w:rPr>
          <w:lang w:val="ru-RU"/>
        </w:rPr>
        <w:t xml:space="preserve">- количество </w:t>
      </w:r>
      <w:r w:rsidR="0030772A">
        <w:rPr>
          <w:lang w:val="ru-RU"/>
        </w:rPr>
        <w:lastRenderedPageBreak/>
        <w:t xml:space="preserve">элементов в первой выборке,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30772A">
        <w:rPr>
          <w:lang w:val="ru-RU"/>
        </w:rPr>
        <w:t xml:space="preserve"> – количество элементов во второй выборке.</w:t>
      </w:r>
    </w:p>
    <w:p w:rsidR="00C3441E" w:rsidRPr="002B306D" w:rsidRDefault="00C3441E" w:rsidP="00C3441E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C3441E">
        <w:rPr>
          <w:lang w:val="ru-RU"/>
        </w:rPr>
        <w:t>Разделить единый ран</w:t>
      </w:r>
      <w:r w:rsidR="009F27A2">
        <w:rPr>
          <w:lang w:val="ru-RU"/>
        </w:rPr>
        <w:t>жированный ряд на два, состоящих</w:t>
      </w:r>
      <w:r w:rsidRPr="00C3441E">
        <w:rPr>
          <w:lang w:val="ru-RU"/>
        </w:rPr>
        <w:t xml:space="preserve"> соответственно из единиц первой и второй выборок. Подсчитать отдельно сумму рангов, пришедшихся на долю элементов первой выборки, и отдельно — на долю элеме</w:t>
      </w:r>
      <w:r w:rsidR="002B306D">
        <w:rPr>
          <w:lang w:val="ru-RU"/>
        </w:rPr>
        <w:t>нтов второй выборки. Определить</w:t>
      </w:r>
      <w:r w:rsidR="002B306D" w:rsidRPr="002B306D">
        <w:rPr>
          <w:lang w:val="ru-RU"/>
        </w:rPr>
        <w:t xml:space="preserve"> </w:t>
      </w:r>
      <w:proofErr w:type="gramStart"/>
      <w:r w:rsidRPr="00C3441E">
        <w:rPr>
          <w:lang w:val="ru-RU"/>
        </w:rPr>
        <w:t>б</w:t>
      </w:r>
      <w:r w:rsidRPr="002B306D">
        <w:rPr>
          <w:b/>
          <w:lang w:val="ru-RU"/>
        </w:rPr>
        <w:t>о</w:t>
      </w:r>
      <w:r w:rsidRPr="00C3441E">
        <w:rPr>
          <w:lang w:val="ru-RU"/>
        </w:rPr>
        <w:t>льшую</w:t>
      </w:r>
      <w:proofErr w:type="gramEnd"/>
      <w:r w:rsidRPr="00C3441E">
        <w:rPr>
          <w:lang w:val="ru-RU"/>
        </w:rPr>
        <w:t xml:space="preserve"> из двух ранговых сумм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</m:oMath>
      <w:r w:rsidRPr="00C3441E">
        <w:rPr>
          <w:lang w:val="ru-RU"/>
        </w:rPr>
        <w:t xml:space="preserve">), соответствующую выборке с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</m:oMath>
      <w:r w:rsidR="009F27A2" w:rsidRPr="002B306D">
        <w:rPr>
          <w:lang w:val="ru-RU"/>
        </w:rPr>
        <w:t xml:space="preserve"> </w:t>
      </w:r>
      <w:r w:rsidRPr="00C3441E">
        <w:rPr>
          <w:lang w:val="ru-RU"/>
        </w:rPr>
        <w:t>элементами.</w:t>
      </w:r>
    </w:p>
    <w:p w:rsidR="002B306D" w:rsidRDefault="002B306D" w:rsidP="00C3441E">
      <w:pPr>
        <w:pStyle w:val="a3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Определить значение </w:t>
      </w:r>
      <w:r>
        <w:t>U</w:t>
      </w:r>
      <w:r w:rsidRPr="004B039C">
        <w:rPr>
          <w:lang w:val="ru-RU"/>
        </w:rPr>
        <w:t>-</w:t>
      </w:r>
      <w:r w:rsidRPr="002B306D">
        <w:rPr>
          <w:lang w:val="ru-RU"/>
        </w:rPr>
        <w:t>критерий Манна–Уитни</w:t>
      </w:r>
      <w:r>
        <w:rPr>
          <w:lang w:val="ru-RU"/>
        </w:rPr>
        <w:t xml:space="preserve"> по формуле:</w:t>
      </w:r>
    </w:p>
    <w:p w:rsidR="002B306D" w:rsidRPr="008F0642" w:rsidRDefault="008F0642" w:rsidP="002B306D">
      <w:pPr>
        <w:pStyle w:val="a3"/>
        <w:ind w:left="1080"/>
        <w:jc w:val="both"/>
      </w:pPr>
      <m:oMathPara>
        <m:oMath>
          <m:r>
            <w:rPr>
              <w:rFonts w:ascii="Cambria Math" w:hAnsi="Cambria Math"/>
              <w:lang w:val="ru-RU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x</m:t>
              </m:r>
            </m:sub>
          </m:sSub>
          <m:r>
            <w:rPr>
              <w:rFonts w:ascii="Cambria Math" w:hAnsi="Cambria Math"/>
              <w:lang w:val="ru-RU"/>
            </w:rPr>
            <m:t>.</m:t>
          </m:r>
        </m:oMath>
      </m:oMathPara>
    </w:p>
    <w:p w:rsidR="008F0642" w:rsidRDefault="008F0642" w:rsidP="008F0642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8F0642">
        <w:rPr>
          <w:lang w:val="ru-RU"/>
        </w:rPr>
        <w:t xml:space="preserve">По таблице для избранного уровня статистической значимости определить критическое значение критерия для данных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8F0642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8F0642">
        <w:rPr>
          <w:lang w:val="ru-RU"/>
        </w:rPr>
        <w:t xml:space="preserve">. Если полученное значение </w:t>
      </w:r>
      <w:r w:rsidRPr="008F0642">
        <w:t>U</w:t>
      </w:r>
      <w:r w:rsidRPr="008F0642">
        <w:rPr>
          <w:lang w:val="ru-RU"/>
        </w:rPr>
        <w:t xml:space="preserve"> меньше табличного или равно ему, то признается наличие существенного различия между уровнем признака в рассматриваемых выборках (принимается альтернативная гипотеза). Если же полученное значение </w:t>
      </w:r>
      <w:r w:rsidRPr="008F0642">
        <w:t>U</w:t>
      </w:r>
      <w:r w:rsidRPr="008F0642">
        <w:rPr>
          <w:lang w:val="ru-RU"/>
        </w:rPr>
        <w:t xml:space="preserve"> больше табличного, принимается нулевая гипотеза</w:t>
      </w:r>
      <w:r w:rsidR="00F16B63">
        <w:rPr>
          <w:lang w:val="ru-RU"/>
        </w:rPr>
        <w:t xml:space="preserve"> </w:t>
      </w:r>
      <w:r w:rsidR="00F16B63">
        <w:t>H</w:t>
      </w:r>
      <w:r w:rsidR="00F16B63" w:rsidRPr="00F16B63">
        <w:rPr>
          <w:lang w:val="ru-RU"/>
        </w:rPr>
        <w:t>0</w:t>
      </w:r>
      <w:r w:rsidR="00C2641D">
        <w:rPr>
          <w:lang w:val="ru-RU"/>
        </w:rPr>
        <w:t xml:space="preserve"> </w:t>
      </w:r>
      <w:r w:rsidR="00F16B63" w:rsidRPr="00F16B63">
        <w:rPr>
          <w:lang w:val="ru-RU"/>
        </w:rPr>
        <w:t>(</w:t>
      </w:r>
      <w:r w:rsidR="00F16B63">
        <w:rPr>
          <w:lang w:val="ru-RU"/>
        </w:rPr>
        <w:t xml:space="preserve">Уровень признака в группе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F16B63" w:rsidRPr="00F16B63">
        <w:rPr>
          <w:lang w:val="ru-RU"/>
        </w:rPr>
        <w:t xml:space="preserve"> </w:t>
      </w:r>
      <w:r w:rsidR="00F16B63">
        <w:rPr>
          <w:lang w:val="ru-RU"/>
        </w:rPr>
        <w:t xml:space="preserve">не ниже уровня признака в группе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F16B63" w:rsidRPr="00F16B63">
        <w:rPr>
          <w:lang w:val="ru-RU"/>
        </w:rPr>
        <w:t>)</w:t>
      </w:r>
      <w:r w:rsidRPr="008F0642">
        <w:rPr>
          <w:lang w:val="ru-RU"/>
        </w:rPr>
        <w:t xml:space="preserve">. </w:t>
      </w:r>
      <w:r w:rsidRPr="00F16B63">
        <w:rPr>
          <w:lang w:val="ru-RU"/>
        </w:rPr>
        <w:t xml:space="preserve">Достоверность различий тем выше, чем меньше значение </w:t>
      </w:r>
      <w:r w:rsidRPr="008F0642">
        <w:t>U</w:t>
      </w:r>
      <w:r w:rsidRPr="00F16B63">
        <w:rPr>
          <w:lang w:val="ru-RU"/>
        </w:rPr>
        <w:t>.</w:t>
      </w:r>
    </w:p>
    <w:p w:rsidR="00335299" w:rsidRDefault="00335299" w:rsidP="00335299">
      <w:pPr>
        <w:ind w:left="720" w:firstLine="0"/>
      </w:pPr>
    </w:p>
    <w:p w:rsidR="00335299" w:rsidRPr="00335299" w:rsidRDefault="00335299" w:rsidP="00335299">
      <w:pPr>
        <w:ind w:left="720" w:firstLine="0"/>
        <w:rPr>
          <w:u w:val="single"/>
        </w:rPr>
      </w:pPr>
      <w:r w:rsidRPr="00335299">
        <w:rPr>
          <w:u w:val="single"/>
        </w:rPr>
        <w:t xml:space="preserve">Расчет </w:t>
      </w:r>
      <w:r w:rsidRPr="00335299">
        <w:rPr>
          <w:u w:val="single"/>
          <w:lang w:val="en-US"/>
        </w:rPr>
        <w:t>U</w:t>
      </w:r>
      <w:r w:rsidRPr="00335299">
        <w:rPr>
          <w:u w:val="single"/>
        </w:rPr>
        <w:t>-критерий Манна–Уитни для расходов топлива котлом «К</w:t>
      </w:r>
      <w:proofErr w:type="gramStart"/>
      <w:r w:rsidRPr="00335299">
        <w:rPr>
          <w:u w:val="single"/>
        </w:rPr>
        <w:t>4</w:t>
      </w:r>
      <w:proofErr w:type="gramEnd"/>
      <w:r w:rsidRPr="00335299">
        <w:rPr>
          <w:u w:val="single"/>
        </w:rPr>
        <w:t>»</w:t>
      </w:r>
      <w:r w:rsidRPr="00335299">
        <w:rPr>
          <w:u w:val="single"/>
        </w:rPr>
        <w:t>.</w:t>
      </w:r>
    </w:p>
    <w:p w:rsidR="003F3CB2" w:rsidRPr="003F3CB2" w:rsidRDefault="003F3CB2" w:rsidP="003F3CB2">
      <w:r>
        <w:t xml:space="preserve">Проведем расчет </w:t>
      </w:r>
      <w:r>
        <w:rPr>
          <w:lang w:val="en-US"/>
        </w:rPr>
        <w:t>U</w:t>
      </w:r>
      <w:r w:rsidRPr="004B039C">
        <w:t>-</w:t>
      </w:r>
      <w:r>
        <w:t xml:space="preserve">критерий Манна–Уитни для </w:t>
      </w:r>
      <w:r w:rsidR="00656DD2">
        <w:t>расходов топлива котлом «К</w:t>
      </w:r>
      <w:proofErr w:type="gramStart"/>
      <w:r w:rsidR="00656DD2">
        <w:t>4</w:t>
      </w:r>
      <w:proofErr w:type="gramEnd"/>
      <w:r w:rsidR="00656DD2">
        <w:t xml:space="preserve">» по данным, приведенным в таблице </w:t>
      </w:r>
      <w:r w:rsidR="00656DD2">
        <w:fldChar w:fldCharType="begin"/>
      </w:r>
      <w:r w:rsidR="00656DD2">
        <w:instrText xml:space="preserve"> REF tbl_b4_gas \h </w:instrText>
      </w:r>
      <w:r w:rsidR="00656DD2"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1</w:t>
      </w:r>
      <w:r w:rsidR="00656DD2">
        <w:fldChar w:fldCharType="end"/>
      </w:r>
      <w:r w:rsidR="00656DD2">
        <w:t>.</w:t>
      </w:r>
    </w:p>
    <w:p w:rsidR="003F3CB2" w:rsidRDefault="002227B5" w:rsidP="003F3CB2">
      <w:r>
        <w:t>В таблице</w:t>
      </w:r>
      <w:r w:rsidR="00454F44" w:rsidRPr="006507D7">
        <w:t xml:space="preserve"> </w:t>
      </w:r>
      <w:r w:rsidR="00454F44">
        <w:fldChar w:fldCharType="begin"/>
      </w:r>
      <w:r w:rsidR="00454F44">
        <w:instrText xml:space="preserve"> REF tbl_u_b4 \h </w:instrText>
      </w:r>
      <w:r w:rsidR="00454F44"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3</w:t>
      </w:r>
      <w:r w:rsidR="00454F44">
        <w:fldChar w:fldCharType="end"/>
      </w:r>
      <w:r>
        <w:t xml:space="preserve"> приведены ранжированные значения расходов топлива котлом «К</w:t>
      </w:r>
      <w:proofErr w:type="gramStart"/>
      <w:r>
        <w:t>4</w:t>
      </w:r>
      <w:proofErr w:type="gramEnd"/>
      <w:r>
        <w:t>» для результатов «</w:t>
      </w:r>
      <w:r>
        <w:rPr>
          <w:lang w:val="en-US"/>
        </w:rPr>
        <w:t>I</w:t>
      </w:r>
      <w:r w:rsidRPr="002227B5">
        <w:t>4</w:t>
      </w:r>
      <w:r>
        <w:rPr>
          <w:lang w:val="en-US"/>
        </w:rPr>
        <w:t>Plan</w:t>
      </w:r>
      <w:r>
        <w:t>» и результатов, полученных с помощью разработанной математической модели.</w:t>
      </w:r>
    </w:p>
    <w:p w:rsidR="00454F44" w:rsidRDefault="00454F44" w:rsidP="00454F44">
      <w:pPr>
        <w:pStyle w:val="af"/>
        <w:keepNext/>
      </w:pPr>
      <w:r>
        <w:t xml:space="preserve">Таблица </w:t>
      </w:r>
      <w:bookmarkStart w:id="13" w:name="tbl_u_b4"/>
      <w:r w:rsidR="00985C84">
        <w:fldChar w:fldCharType="begin"/>
      </w:r>
      <w:r w:rsidR="00985C84">
        <w:instrText xml:space="preserve"> STYLEREF 1 \s </w:instrText>
      </w:r>
      <w:r w:rsidR="00985C84">
        <w:fldChar w:fldCharType="separate"/>
      </w:r>
      <w:r w:rsidR="0054736B">
        <w:rPr>
          <w:noProof/>
        </w:rPr>
        <w:t>5</w:t>
      </w:r>
      <w:r w:rsidR="00985C84">
        <w:fldChar w:fldCharType="end"/>
      </w:r>
      <w:r w:rsidR="00985C84">
        <w:t>.</w:t>
      </w:r>
      <w:r w:rsidR="004D09D1">
        <w:fldChar w:fldCharType="begin"/>
      </w:r>
      <w:r w:rsidR="004D09D1">
        <w:instrText xml:space="preserve"> SEQ Таблица \* ARABIC \s 1 </w:instrText>
      </w:r>
      <w:r w:rsidR="004D09D1">
        <w:fldChar w:fldCharType="separate"/>
      </w:r>
      <w:r w:rsidR="0054736B">
        <w:rPr>
          <w:noProof/>
        </w:rPr>
        <w:t>3</w:t>
      </w:r>
      <w:r w:rsidR="004D09D1">
        <w:rPr>
          <w:noProof/>
        </w:rPr>
        <w:fldChar w:fldCharType="end"/>
      </w:r>
      <w:bookmarkEnd w:id="13"/>
      <w:r>
        <w:t xml:space="preserve"> </w:t>
      </w:r>
      <w:r w:rsidR="00345AA4">
        <w:t>Ранжированные выборок расхода</w:t>
      </w:r>
      <w:r>
        <w:t xml:space="preserve"> топлива</w:t>
      </w:r>
      <w:r w:rsidR="00345AA4">
        <w:t xml:space="preserve"> котлом «К</w:t>
      </w:r>
      <w:proofErr w:type="gramStart"/>
      <w:r w:rsidR="00345AA4">
        <w:t>4</w:t>
      </w:r>
      <w:proofErr w:type="gramEnd"/>
      <w:r w:rsidR="00345AA4">
        <w:t>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45"/>
        <w:gridCol w:w="1827"/>
        <w:gridCol w:w="1875"/>
        <w:gridCol w:w="2001"/>
        <w:gridCol w:w="1923"/>
      </w:tblGrid>
      <w:tr w:rsidR="00454F44" w:rsidTr="00C850B1">
        <w:trPr>
          <w:jc w:val="center"/>
        </w:trPr>
        <w:tc>
          <w:tcPr>
            <w:tcW w:w="1951" w:type="dxa"/>
          </w:tcPr>
          <w:p w:rsidR="00454F44" w:rsidRPr="00042065" w:rsidRDefault="006507D7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>№</w:t>
            </w:r>
          </w:p>
        </w:tc>
        <w:tc>
          <w:tcPr>
            <w:tcW w:w="1828" w:type="dxa"/>
          </w:tcPr>
          <w:p w:rsidR="00454F44" w:rsidRPr="00042065" w:rsidRDefault="00042065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>Расход газа («</w:t>
            </w:r>
            <w:r w:rsidRPr="00042065">
              <w:rPr>
                <w:b/>
                <w:sz w:val="24"/>
                <w:lang w:val="en-US"/>
              </w:rPr>
              <w:t>I</w:t>
            </w:r>
            <w:r w:rsidRPr="00042065">
              <w:rPr>
                <w:b/>
                <w:sz w:val="24"/>
              </w:rPr>
              <w:t>4</w:t>
            </w:r>
            <w:r w:rsidRPr="00042065">
              <w:rPr>
                <w:b/>
                <w:sz w:val="24"/>
                <w:lang w:val="en-US"/>
              </w:rPr>
              <w:t>Plan</w:t>
            </w:r>
            <w:r w:rsidRPr="00042065">
              <w:rPr>
                <w:b/>
                <w:sz w:val="24"/>
              </w:rPr>
              <w:t>»), [тыс</w:t>
            </w:r>
            <w:proofErr w:type="gramStart"/>
            <w:r w:rsidRPr="00042065">
              <w:rPr>
                <w:b/>
                <w:sz w:val="24"/>
              </w:rPr>
              <w:t>.н</w:t>
            </w:r>
            <w:proofErr w:type="gramEnd"/>
            <w:r w:rsidRPr="00042065">
              <w:rPr>
                <w:b/>
                <w:sz w:val="24"/>
              </w:rPr>
              <w:t>м</w:t>
            </w:r>
            <w:r w:rsidRPr="00042065">
              <w:rPr>
                <w:b/>
                <w:sz w:val="24"/>
                <w:vertAlign w:val="superscript"/>
              </w:rPr>
              <w:t>3</w:t>
            </w:r>
            <w:r w:rsidRPr="00042065">
              <w:rPr>
                <w:b/>
                <w:sz w:val="24"/>
              </w:rPr>
              <w:t>/час]</w:t>
            </w:r>
          </w:p>
        </w:tc>
        <w:tc>
          <w:tcPr>
            <w:tcW w:w="1880" w:type="dxa"/>
          </w:tcPr>
          <w:p w:rsidR="00454F44" w:rsidRPr="000063EF" w:rsidRDefault="006507D7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 xml:space="preserve">Ранг </w:t>
            </w:r>
            <w:r w:rsidR="000063EF">
              <w:rPr>
                <w:b/>
                <w:sz w:val="24"/>
              </w:rPr>
              <w:t>«</w:t>
            </w:r>
            <w:r w:rsidRPr="00042065">
              <w:rPr>
                <w:b/>
                <w:sz w:val="24"/>
                <w:lang w:val="en-US"/>
              </w:rPr>
              <w:t>I4Plan</w:t>
            </w:r>
            <w:r w:rsidR="000063EF">
              <w:rPr>
                <w:b/>
                <w:sz w:val="24"/>
              </w:rPr>
              <w:t>»</w:t>
            </w:r>
          </w:p>
        </w:tc>
        <w:tc>
          <w:tcPr>
            <w:tcW w:w="2001" w:type="dxa"/>
          </w:tcPr>
          <w:p w:rsidR="00454F44" w:rsidRPr="00042065" w:rsidRDefault="00042065" w:rsidP="000F34F6">
            <w:pPr>
              <w:spacing w:line="240" w:lineRule="auto"/>
              <w:ind w:firstLine="0"/>
              <w:rPr>
                <w:b/>
                <w:sz w:val="24"/>
              </w:rPr>
            </w:pPr>
            <w:r w:rsidRPr="006F7839">
              <w:rPr>
                <w:b/>
                <w:sz w:val="24"/>
              </w:rPr>
              <w:t>Расход газа (</w:t>
            </w:r>
            <w:r w:rsidR="000F34F6">
              <w:rPr>
                <w:b/>
                <w:sz w:val="24"/>
              </w:rPr>
              <w:t>разработанный программный продукт</w:t>
            </w:r>
            <w:r w:rsidRPr="006F7839">
              <w:rPr>
                <w:b/>
                <w:sz w:val="24"/>
              </w:rPr>
              <w:t>), [тыс</w:t>
            </w:r>
            <w:proofErr w:type="gramStart"/>
            <w:r w:rsidRPr="006F7839">
              <w:rPr>
                <w:b/>
                <w:sz w:val="24"/>
              </w:rPr>
              <w:t>.н</w:t>
            </w:r>
            <w:proofErr w:type="gramEnd"/>
            <w:r w:rsidRPr="006F7839">
              <w:rPr>
                <w:b/>
                <w:sz w:val="24"/>
              </w:rPr>
              <w:t>м</w:t>
            </w:r>
            <w:r w:rsidRPr="006F7839">
              <w:rPr>
                <w:b/>
                <w:sz w:val="24"/>
                <w:vertAlign w:val="superscript"/>
              </w:rPr>
              <w:t>3</w:t>
            </w:r>
            <w:r w:rsidRPr="006F7839">
              <w:rPr>
                <w:b/>
                <w:sz w:val="24"/>
              </w:rPr>
              <w:t>/час]</w:t>
            </w:r>
          </w:p>
        </w:tc>
        <w:tc>
          <w:tcPr>
            <w:tcW w:w="1911" w:type="dxa"/>
          </w:tcPr>
          <w:p w:rsidR="00454F44" w:rsidRPr="00042065" w:rsidRDefault="006507D7" w:rsidP="003D14CA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 xml:space="preserve">Ранг </w:t>
            </w:r>
            <w:r w:rsidR="00042065">
              <w:rPr>
                <w:b/>
                <w:sz w:val="24"/>
              </w:rPr>
              <w:t xml:space="preserve">значений </w:t>
            </w:r>
            <w:r w:rsidR="003D14CA">
              <w:rPr>
                <w:b/>
                <w:sz w:val="24"/>
              </w:rPr>
              <w:t>разработанного программного продукта</w:t>
            </w:r>
          </w:p>
        </w:tc>
      </w:tr>
      <w:tr w:rsidR="00912C30" w:rsidTr="00C850B1">
        <w:trPr>
          <w:jc w:val="center"/>
        </w:trPr>
        <w:tc>
          <w:tcPr>
            <w:tcW w:w="1951" w:type="dxa"/>
          </w:tcPr>
          <w:p w:rsidR="00912C30" w:rsidRDefault="00912C30" w:rsidP="007F5145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828" w:type="dxa"/>
          </w:tcPr>
          <w:p w:rsidR="00912C30" w:rsidRPr="00042065" w:rsidRDefault="00912C30" w:rsidP="007F5145">
            <w:pPr>
              <w:spacing w:line="240" w:lineRule="auto"/>
              <w:ind w:firstLine="0"/>
              <w:jc w:val="center"/>
            </w:pPr>
            <w:r w:rsidRPr="00042065">
              <w:t>10,42</w:t>
            </w:r>
          </w:p>
        </w:tc>
        <w:tc>
          <w:tcPr>
            <w:tcW w:w="1880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001" w:type="dxa"/>
          </w:tcPr>
          <w:p w:rsidR="00912C30" w:rsidRPr="00D14643" w:rsidRDefault="00912C30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10,24</w:t>
            </w:r>
          </w:p>
        </w:tc>
        <w:tc>
          <w:tcPr>
            <w:tcW w:w="1911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912C30" w:rsidTr="00C850B1">
        <w:trPr>
          <w:jc w:val="center"/>
        </w:trPr>
        <w:tc>
          <w:tcPr>
            <w:tcW w:w="1951" w:type="dxa"/>
          </w:tcPr>
          <w:p w:rsidR="00912C30" w:rsidRDefault="00912C30" w:rsidP="007F5145">
            <w:pPr>
              <w:spacing w:line="240" w:lineRule="auto"/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1828" w:type="dxa"/>
          </w:tcPr>
          <w:p w:rsidR="00912C30" w:rsidRPr="00042065" w:rsidRDefault="00912C30" w:rsidP="007F5145">
            <w:pPr>
              <w:spacing w:line="240" w:lineRule="auto"/>
              <w:ind w:firstLine="0"/>
              <w:jc w:val="center"/>
            </w:pPr>
            <w:r w:rsidRPr="00042065">
              <w:t>11,31</w:t>
            </w:r>
          </w:p>
        </w:tc>
        <w:tc>
          <w:tcPr>
            <w:tcW w:w="1880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001" w:type="dxa"/>
          </w:tcPr>
          <w:p w:rsidR="00912C30" w:rsidRPr="00D14643" w:rsidRDefault="00912C30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11,1</w:t>
            </w:r>
          </w:p>
        </w:tc>
        <w:tc>
          <w:tcPr>
            <w:tcW w:w="1911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</w:tr>
      <w:tr w:rsidR="00912C30" w:rsidTr="00C850B1">
        <w:trPr>
          <w:jc w:val="center"/>
        </w:trPr>
        <w:tc>
          <w:tcPr>
            <w:tcW w:w="1951" w:type="dxa"/>
          </w:tcPr>
          <w:p w:rsidR="00912C30" w:rsidRDefault="00912C30" w:rsidP="007F5145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828" w:type="dxa"/>
          </w:tcPr>
          <w:p w:rsidR="00912C30" w:rsidRPr="00042065" w:rsidRDefault="00912C30" w:rsidP="007F5145">
            <w:pPr>
              <w:spacing w:line="240" w:lineRule="auto"/>
              <w:ind w:firstLine="0"/>
              <w:jc w:val="center"/>
            </w:pPr>
            <w:r w:rsidRPr="00042065">
              <w:t>14,63</w:t>
            </w:r>
          </w:p>
        </w:tc>
        <w:tc>
          <w:tcPr>
            <w:tcW w:w="1880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2001" w:type="dxa"/>
          </w:tcPr>
          <w:p w:rsidR="00912C30" w:rsidRPr="00D14643" w:rsidRDefault="00912C30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14,39</w:t>
            </w:r>
          </w:p>
        </w:tc>
        <w:tc>
          <w:tcPr>
            <w:tcW w:w="1911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</w:tr>
      <w:tr w:rsidR="00912C30" w:rsidTr="00C850B1">
        <w:trPr>
          <w:jc w:val="center"/>
        </w:trPr>
        <w:tc>
          <w:tcPr>
            <w:tcW w:w="1951" w:type="dxa"/>
          </w:tcPr>
          <w:p w:rsidR="00912C30" w:rsidRDefault="00912C30" w:rsidP="007F5145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828" w:type="dxa"/>
          </w:tcPr>
          <w:p w:rsidR="00912C30" w:rsidRPr="00042065" w:rsidRDefault="00912C30" w:rsidP="007F5145">
            <w:pPr>
              <w:spacing w:line="240" w:lineRule="auto"/>
              <w:ind w:firstLine="0"/>
              <w:jc w:val="center"/>
            </w:pPr>
            <w:r w:rsidRPr="00042065">
              <w:t>15,83</w:t>
            </w:r>
          </w:p>
        </w:tc>
        <w:tc>
          <w:tcPr>
            <w:tcW w:w="1880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2001" w:type="dxa"/>
          </w:tcPr>
          <w:p w:rsidR="00912C30" w:rsidRPr="00D14643" w:rsidRDefault="00912C30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15,56</w:t>
            </w:r>
          </w:p>
        </w:tc>
        <w:tc>
          <w:tcPr>
            <w:tcW w:w="1911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</w:tr>
      <w:tr w:rsidR="00912C30" w:rsidTr="00C850B1">
        <w:trPr>
          <w:jc w:val="center"/>
        </w:trPr>
        <w:tc>
          <w:tcPr>
            <w:tcW w:w="1951" w:type="dxa"/>
          </w:tcPr>
          <w:p w:rsidR="00912C30" w:rsidRDefault="00912C30" w:rsidP="007F5145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828" w:type="dxa"/>
          </w:tcPr>
          <w:p w:rsidR="00912C30" w:rsidRPr="00042065" w:rsidRDefault="00912C30" w:rsidP="007F5145">
            <w:pPr>
              <w:spacing w:line="240" w:lineRule="auto"/>
              <w:ind w:firstLine="0"/>
              <w:jc w:val="center"/>
            </w:pPr>
            <w:r w:rsidRPr="00042065">
              <w:t>15,99</w:t>
            </w:r>
          </w:p>
        </w:tc>
        <w:tc>
          <w:tcPr>
            <w:tcW w:w="1880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001" w:type="dxa"/>
          </w:tcPr>
          <w:p w:rsidR="00912C30" w:rsidRPr="00D14643" w:rsidRDefault="00912C30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15,72</w:t>
            </w:r>
          </w:p>
        </w:tc>
        <w:tc>
          <w:tcPr>
            <w:tcW w:w="1911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</w:tr>
      <w:tr w:rsidR="00454F44" w:rsidTr="00C850B1">
        <w:trPr>
          <w:jc w:val="center"/>
        </w:trPr>
        <w:tc>
          <w:tcPr>
            <w:tcW w:w="1951" w:type="dxa"/>
          </w:tcPr>
          <w:p w:rsidR="00454F44" w:rsidRDefault="002E02A9" w:rsidP="007F5145">
            <w:pPr>
              <w:spacing w:line="240" w:lineRule="auto"/>
              <w:ind w:firstLine="0"/>
              <w:jc w:val="center"/>
            </w:pPr>
            <w:r>
              <w:t xml:space="preserve">Сумма </w:t>
            </w:r>
            <w:r w:rsidR="009D417A">
              <w:t>рангов</w:t>
            </w:r>
          </w:p>
        </w:tc>
        <w:tc>
          <w:tcPr>
            <w:tcW w:w="1828" w:type="dxa"/>
          </w:tcPr>
          <w:p w:rsidR="00454F44" w:rsidRDefault="00454F44" w:rsidP="007F5145">
            <w:pPr>
              <w:spacing w:line="240" w:lineRule="auto"/>
              <w:ind w:firstLine="0"/>
              <w:jc w:val="center"/>
            </w:pPr>
          </w:p>
        </w:tc>
        <w:tc>
          <w:tcPr>
            <w:tcW w:w="1880" w:type="dxa"/>
          </w:tcPr>
          <w:p w:rsidR="00454F44" w:rsidRPr="00E20D92" w:rsidRDefault="00493EAB" w:rsidP="007F5145">
            <w:pPr>
              <w:spacing w:line="240" w:lineRule="auto"/>
              <w:ind w:firstLine="0"/>
              <w:jc w:val="center"/>
              <w:rPr>
                <w:b/>
              </w:rPr>
            </w:pPr>
            <w:r w:rsidRPr="00E20D92">
              <w:rPr>
                <w:b/>
              </w:rPr>
              <w:t>31</w:t>
            </w:r>
          </w:p>
        </w:tc>
        <w:tc>
          <w:tcPr>
            <w:tcW w:w="2001" w:type="dxa"/>
          </w:tcPr>
          <w:p w:rsidR="00454F44" w:rsidRDefault="00454F44" w:rsidP="007F5145">
            <w:pPr>
              <w:spacing w:line="240" w:lineRule="auto"/>
              <w:ind w:firstLine="0"/>
              <w:jc w:val="center"/>
            </w:pPr>
          </w:p>
        </w:tc>
        <w:tc>
          <w:tcPr>
            <w:tcW w:w="1911" w:type="dxa"/>
          </w:tcPr>
          <w:p w:rsidR="00454F44" w:rsidRPr="00E20D92" w:rsidRDefault="00493EAB" w:rsidP="007F5145">
            <w:pPr>
              <w:spacing w:line="240" w:lineRule="auto"/>
              <w:ind w:firstLine="0"/>
              <w:jc w:val="center"/>
              <w:rPr>
                <w:b/>
              </w:rPr>
            </w:pPr>
            <w:r w:rsidRPr="00E20D92">
              <w:rPr>
                <w:b/>
              </w:rPr>
              <w:t>24</w:t>
            </w:r>
          </w:p>
        </w:tc>
      </w:tr>
    </w:tbl>
    <w:p w:rsidR="00B53EBB" w:rsidRDefault="00B53EBB" w:rsidP="00FA53C1">
      <w:pPr>
        <w:tabs>
          <w:tab w:val="left" w:pos="1758"/>
        </w:tabs>
      </w:pPr>
    </w:p>
    <w:p w:rsidR="00FA53C1" w:rsidRDefault="009A7C0C" w:rsidP="00FA53C1">
      <w:pPr>
        <w:tabs>
          <w:tab w:val="left" w:pos="1758"/>
        </w:tabs>
      </w:pPr>
      <w:r>
        <w:t xml:space="preserve">В соответствии с шагом 4 описанного выше алгоритма, выбираем </w:t>
      </w:r>
      <w:proofErr w:type="gramStart"/>
      <w:r>
        <w:t>б</w:t>
      </w:r>
      <w:r w:rsidRPr="009A7C0C">
        <w:rPr>
          <w:b/>
        </w:rPr>
        <w:t>о</w:t>
      </w:r>
      <w:r>
        <w:t>льшую</w:t>
      </w:r>
      <w:proofErr w:type="gramEnd"/>
      <w:r>
        <w:t xml:space="preserve"> из двух ранговых сумм: </w:t>
      </w:r>
      <w:r w:rsidR="00FA53C1" w:rsidRPr="00FA53C1"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szCs w:val="22"/>
        </w:rPr>
        <w:t xml:space="preserve"> = 31. Тогда </w:t>
      </w:r>
      <m:oMath>
        <m:r>
          <w:rPr>
            <w:rFonts w:ascii="Cambria Math" w:hAnsi="Cambria Math"/>
          </w:rPr>
          <m:t>U=9</m:t>
        </m:r>
      </m:oMath>
      <w:r w:rsidR="004A5733">
        <w:t>.</w:t>
      </w:r>
    </w:p>
    <w:p w:rsidR="004A5733" w:rsidRPr="004A5733" w:rsidRDefault="004A5733" w:rsidP="00FA53C1">
      <w:pPr>
        <w:tabs>
          <w:tab w:val="left" w:pos="1758"/>
        </w:tabs>
      </w:pPr>
      <w:r>
        <w:t xml:space="preserve">Выберем уровень статистической значимости </w:t>
      </w:r>
      <w:proofErr w:type="gramStart"/>
      <w:r>
        <w:t>равным</w:t>
      </w:r>
      <w:proofErr w:type="gramEnd"/>
      <w:r>
        <w:t xml:space="preserve"> 5%: </w:t>
      </w:r>
      <w:r>
        <w:rPr>
          <w:lang w:val="en-US"/>
        </w:rPr>
        <w:t>p</w:t>
      </w:r>
      <w:r w:rsidRPr="004A5733">
        <w:t xml:space="preserve"> = 0.05;</w:t>
      </w:r>
    </w:p>
    <w:p w:rsidR="004A5733" w:rsidRPr="004A5733" w:rsidRDefault="004A5733" w:rsidP="00FA53C1">
      <w:pPr>
        <w:tabs>
          <w:tab w:val="left" w:pos="1758"/>
        </w:tabs>
      </w:pPr>
      <w:r>
        <w:t xml:space="preserve">Тогда по таблице критических значений </w:t>
      </w:r>
      <w:r>
        <w:rPr>
          <w:lang w:val="en-US"/>
        </w:rPr>
        <w:t>U</w:t>
      </w:r>
      <w:r w:rsidRPr="004B039C">
        <w:t>-</w:t>
      </w:r>
      <w:r>
        <w:t xml:space="preserve">критерия Манна–Уитни </w:t>
      </w:r>
      <w:r w:rsidRPr="004A5733">
        <w:t>[</w:t>
      </w:r>
      <w:commentRangeStart w:id="14"/>
      <w:r>
        <w:t>ссылка</w:t>
      </w:r>
      <w:commentRangeEnd w:id="14"/>
      <w:r>
        <w:rPr>
          <w:rStyle w:val="a8"/>
        </w:rPr>
        <w:commentReference w:id="14"/>
      </w:r>
      <w:r w:rsidRPr="004A5733">
        <w:t>]</w:t>
      </w:r>
      <w:r>
        <w:t xml:space="preserve"> </w:t>
      </w:r>
      <w:r w:rsidR="00B53EBB">
        <w:t>определяем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w:proofErr w:type="gramStart"/>
            <m:r>
              <w:rPr>
                <w:rFonts w:ascii="Cambria Math" w:hAnsi="Cambria Math"/>
              </w:rPr>
              <m:t>кр</m:t>
            </m:r>
            <w:proofErr w:type="gramEnd"/>
          </m:sub>
        </m:sSub>
        <m:r>
          <w:rPr>
            <w:rFonts w:ascii="Cambria Math" w:hAnsi="Cambria Math"/>
          </w:rPr>
          <m:t>=5.</m:t>
        </m:r>
      </m:oMath>
    </w:p>
    <w:p w:rsidR="00487190" w:rsidRDefault="003945E5" w:rsidP="00487190">
      <w:pPr>
        <w:pStyle w:val="af"/>
        <w:keepNext/>
        <w:rPr>
          <w:b/>
          <w:bCs w:val="0"/>
          <w:szCs w:val="24"/>
        </w:rPr>
      </w:pPr>
      <w:r w:rsidRPr="00345AA4">
        <w:rPr>
          <w:b/>
        </w:rPr>
        <w:t xml:space="preserve">Получаем </w:t>
      </w:r>
      <m:oMath>
        <m:sSub>
          <m:sSubPr>
            <m:ctrlPr>
              <w:rPr>
                <w:rFonts w:ascii="Cambria Math" w:hAnsi="Cambria Math"/>
                <w:b/>
                <w:bCs w:val="0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</w:rPr>
              <m:t>&gt;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w:proofErr w:type="gramStart"/>
            <m:r>
              <m:rPr>
                <m:sty m:val="bi"/>
              </m:rPr>
              <w:rPr>
                <w:rFonts w:ascii="Cambria Math" w:hAnsi="Cambria Math"/>
              </w:rPr>
              <m:t>кр</m:t>
            </m:r>
            <w:proofErr w:type="gramEnd"/>
          </m:sub>
        </m:sSub>
      </m:oMath>
      <w:r w:rsidR="003E215A">
        <w:rPr>
          <w:b/>
          <w:bCs w:val="0"/>
          <w:szCs w:val="24"/>
        </w:rPr>
        <w:t>,- это означает, что</w:t>
      </w:r>
      <w:r w:rsidRPr="00345AA4">
        <w:rPr>
          <w:b/>
          <w:bCs w:val="0"/>
          <w:szCs w:val="24"/>
        </w:rPr>
        <w:t xml:space="preserve"> на данном уровне значимости гипотеза </w:t>
      </w:r>
      <w:r w:rsidRPr="00345AA4">
        <w:rPr>
          <w:b/>
          <w:bCs w:val="0"/>
          <w:szCs w:val="24"/>
          <w:lang w:val="en-US"/>
        </w:rPr>
        <w:t>H</w:t>
      </w:r>
      <w:r w:rsidRPr="00345AA4">
        <w:rPr>
          <w:b/>
          <w:bCs w:val="0"/>
          <w:szCs w:val="24"/>
        </w:rPr>
        <w:t>0 принимается.</w:t>
      </w:r>
    </w:p>
    <w:p w:rsidR="00335299" w:rsidRDefault="00335299" w:rsidP="00335299"/>
    <w:p w:rsidR="00335299" w:rsidRPr="00335299" w:rsidRDefault="00335299" w:rsidP="00335299">
      <w:pPr>
        <w:ind w:left="720" w:firstLine="0"/>
        <w:rPr>
          <w:u w:val="single"/>
        </w:rPr>
      </w:pPr>
      <w:r w:rsidRPr="00335299">
        <w:rPr>
          <w:u w:val="single"/>
        </w:rPr>
        <w:t xml:space="preserve">Расчет </w:t>
      </w:r>
      <w:r w:rsidRPr="00335299">
        <w:rPr>
          <w:u w:val="single"/>
          <w:lang w:val="en-US"/>
        </w:rPr>
        <w:t>U</w:t>
      </w:r>
      <w:r w:rsidRPr="00335299">
        <w:rPr>
          <w:u w:val="single"/>
        </w:rPr>
        <w:t>-критерий Манна–Уитни для расходов топлива котлом «К</w:t>
      </w:r>
      <w:proofErr w:type="gramStart"/>
      <w:r>
        <w:rPr>
          <w:u w:val="single"/>
        </w:rPr>
        <w:t>6</w:t>
      </w:r>
      <w:proofErr w:type="gramEnd"/>
      <w:r w:rsidRPr="00335299">
        <w:rPr>
          <w:u w:val="single"/>
        </w:rPr>
        <w:t>».</w:t>
      </w:r>
    </w:p>
    <w:p w:rsidR="00345AA4" w:rsidRPr="003F3CB2" w:rsidRDefault="00345AA4" w:rsidP="00345AA4">
      <w:r>
        <w:t xml:space="preserve">Проведем расчет </w:t>
      </w:r>
      <w:r>
        <w:rPr>
          <w:lang w:val="en-US"/>
        </w:rPr>
        <w:t>U</w:t>
      </w:r>
      <w:r w:rsidRPr="004B039C">
        <w:t>-</w:t>
      </w:r>
      <w:r>
        <w:t>критерий Манна–Уитни для расходов топлива котлом «К</w:t>
      </w:r>
      <w:proofErr w:type="gramStart"/>
      <w:r>
        <w:t>6</w:t>
      </w:r>
      <w:proofErr w:type="gramEnd"/>
      <w:r>
        <w:t xml:space="preserve">» по данным, приведенным в таблице </w:t>
      </w:r>
      <w:r>
        <w:fldChar w:fldCharType="begin"/>
      </w:r>
      <w:r>
        <w:instrText xml:space="preserve"> REF tbl_b6_gas \h </w:instrText>
      </w:r>
      <w:r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2</w:t>
      </w:r>
      <w:r>
        <w:fldChar w:fldCharType="end"/>
      </w:r>
      <w:r>
        <w:t>.</w:t>
      </w:r>
    </w:p>
    <w:p w:rsidR="00345AA4" w:rsidRDefault="00345AA4" w:rsidP="00345AA4">
      <w:r>
        <w:t>В таблице</w:t>
      </w:r>
      <w:r w:rsidRPr="006507D7">
        <w:t xml:space="preserve"> </w:t>
      </w:r>
      <w:r w:rsidR="004722DC">
        <w:fldChar w:fldCharType="begin"/>
      </w:r>
      <w:r w:rsidR="004722DC">
        <w:instrText xml:space="preserve"> REF tbl_u_b6 \h </w:instrText>
      </w:r>
      <w:r w:rsidR="004722DC"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4</w:t>
      </w:r>
      <w:r w:rsidR="004722DC">
        <w:fldChar w:fldCharType="end"/>
      </w:r>
      <w:r>
        <w:t xml:space="preserve"> приведены ранжированные значения расходов топлива котлом «К</w:t>
      </w:r>
      <w:proofErr w:type="gramStart"/>
      <w:r>
        <w:t>6</w:t>
      </w:r>
      <w:proofErr w:type="gramEnd"/>
      <w:r>
        <w:t>» для результатов «</w:t>
      </w:r>
      <w:r>
        <w:rPr>
          <w:lang w:val="en-US"/>
        </w:rPr>
        <w:t>I</w:t>
      </w:r>
      <w:r w:rsidRPr="002227B5">
        <w:t>4</w:t>
      </w:r>
      <w:r>
        <w:rPr>
          <w:lang w:val="en-US"/>
        </w:rPr>
        <w:t>Plan</w:t>
      </w:r>
      <w:r>
        <w:t>» и результатов, полученных с помощью разработанной математической модели.</w:t>
      </w:r>
    </w:p>
    <w:p w:rsidR="00345AA4" w:rsidRDefault="00345AA4" w:rsidP="00345AA4">
      <w:pPr>
        <w:pStyle w:val="af"/>
        <w:keepNext/>
      </w:pPr>
      <w:r>
        <w:t xml:space="preserve">Таблица </w:t>
      </w:r>
      <w:bookmarkStart w:id="15" w:name="tbl_u_b6"/>
      <w:r w:rsidR="00985C84">
        <w:fldChar w:fldCharType="begin"/>
      </w:r>
      <w:r w:rsidR="00985C84">
        <w:instrText xml:space="preserve"> STYLEREF 1 \s </w:instrText>
      </w:r>
      <w:r w:rsidR="00985C84">
        <w:fldChar w:fldCharType="separate"/>
      </w:r>
      <w:r w:rsidR="0054736B">
        <w:rPr>
          <w:noProof/>
        </w:rPr>
        <w:t>5</w:t>
      </w:r>
      <w:r w:rsidR="00985C84">
        <w:fldChar w:fldCharType="end"/>
      </w:r>
      <w:r w:rsidR="00985C84">
        <w:t>.</w:t>
      </w:r>
      <w:r w:rsidR="004D09D1">
        <w:fldChar w:fldCharType="begin"/>
      </w:r>
      <w:r w:rsidR="004D09D1">
        <w:instrText xml:space="preserve"> SEQ Т</w:instrText>
      </w:r>
      <w:r w:rsidR="004D09D1">
        <w:instrText xml:space="preserve">аблица \* ARABIC \s 1 </w:instrText>
      </w:r>
      <w:r w:rsidR="004D09D1">
        <w:fldChar w:fldCharType="separate"/>
      </w:r>
      <w:r w:rsidR="0054736B">
        <w:rPr>
          <w:noProof/>
        </w:rPr>
        <w:t>4</w:t>
      </w:r>
      <w:r w:rsidR="004D09D1">
        <w:rPr>
          <w:noProof/>
        </w:rPr>
        <w:fldChar w:fldCharType="end"/>
      </w:r>
      <w:bookmarkEnd w:id="15"/>
      <w:r w:rsidRPr="00345AA4">
        <w:t xml:space="preserve"> </w:t>
      </w:r>
      <w:r>
        <w:t>Ранжированные выборок расхода топлива котлом «К</w:t>
      </w:r>
      <w:proofErr w:type="gramStart"/>
      <w:r>
        <w:t>6</w:t>
      </w:r>
      <w:proofErr w:type="gramEnd"/>
      <w:r>
        <w:t>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71"/>
        <w:gridCol w:w="1901"/>
        <w:gridCol w:w="1875"/>
        <w:gridCol w:w="2001"/>
        <w:gridCol w:w="1923"/>
      </w:tblGrid>
      <w:tr w:rsidR="00345AA4" w:rsidTr="007A37CB">
        <w:trPr>
          <w:jc w:val="center"/>
        </w:trPr>
        <w:tc>
          <w:tcPr>
            <w:tcW w:w="1876" w:type="dxa"/>
          </w:tcPr>
          <w:p w:rsidR="00345AA4" w:rsidRPr="00042065" w:rsidRDefault="00345AA4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>№</w:t>
            </w:r>
          </w:p>
        </w:tc>
        <w:tc>
          <w:tcPr>
            <w:tcW w:w="1903" w:type="dxa"/>
          </w:tcPr>
          <w:p w:rsidR="00345AA4" w:rsidRPr="00042065" w:rsidRDefault="00345AA4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>Расход газа («</w:t>
            </w:r>
            <w:r w:rsidRPr="00042065">
              <w:rPr>
                <w:b/>
                <w:sz w:val="24"/>
                <w:lang w:val="en-US"/>
              </w:rPr>
              <w:t>I</w:t>
            </w:r>
            <w:r w:rsidRPr="00042065">
              <w:rPr>
                <w:b/>
                <w:sz w:val="24"/>
              </w:rPr>
              <w:t>4</w:t>
            </w:r>
            <w:r w:rsidRPr="00042065">
              <w:rPr>
                <w:b/>
                <w:sz w:val="24"/>
                <w:lang w:val="en-US"/>
              </w:rPr>
              <w:t>Plan</w:t>
            </w:r>
            <w:r w:rsidRPr="00042065">
              <w:rPr>
                <w:b/>
                <w:sz w:val="24"/>
              </w:rPr>
              <w:t>»), [тыс</w:t>
            </w:r>
            <w:proofErr w:type="gramStart"/>
            <w:r w:rsidRPr="00042065">
              <w:rPr>
                <w:b/>
                <w:sz w:val="24"/>
              </w:rPr>
              <w:t>.н</w:t>
            </w:r>
            <w:proofErr w:type="gramEnd"/>
            <w:r w:rsidRPr="00042065">
              <w:rPr>
                <w:b/>
                <w:sz w:val="24"/>
              </w:rPr>
              <w:t>м</w:t>
            </w:r>
            <w:r w:rsidRPr="00042065">
              <w:rPr>
                <w:b/>
                <w:sz w:val="24"/>
                <w:vertAlign w:val="superscript"/>
              </w:rPr>
              <w:t>3</w:t>
            </w:r>
            <w:r w:rsidRPr="00042065">
              <w:rPr>
                <w:b/>
                <w:sz w:val="24"/>
              </w:rPr>
              <w:t>/час]</w:t>
            </w:r>
          </w:p>
        </w:tc>
        <w:tc>
          <w:tcPr>
            <w:tcW w:w="1880" w:type="dxa"/>
          </w:tcPr>
          <w:p w:rsidR="00345AA4" w:rsidRPr="000063EF" w:rsidRDefault="00345AA4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 xml:space="preserve">Ранг </w:t>
            </w:r>
            <w:r>
              <w:rPr>
                <w:b/>
                <w:sz w:val="24"/>
              </w:rPr>
              <w:t>«</w:t>
            </w:r>
            <w:r w:rsidRPr="00042065">
              <w:rPr>
                <w:b/>
                <w:sz w:val="24"/>
                <w:lang w:val="en-US"/>
              </w:rPr>
              <w:t>I4Plan</w:t>
            </w:r>
            <w:r>
              <w:rPr>
                <w:b/>
                <w:sz w:val="24"/>
              </w:rPr>
              <w:t>»</w:t>
            </w:r>
          </w:p>
        </w:tc>
        <w:tc>
          <w:tcPr>
            <w:tcW w:w="2001" w:type="dxa"/>
          </w:tcPr>
          <w:p w:rsidR="00345AA4" w:rsidRPr="00042065" w:rsidRDefault="00345AA4" w:rsidP="0010355F">
            <w:pPr>
              <w:spacing w:line="240" w:lineRule="auto"/>
              <w:ind w:firstLine="0"/>
              <w:rPr>
                <w:b/>
                <w:sz w:val="24"/>
              </w:rPr>
            </w:pPr>
            <w:r w:rsidRPr="006F7839">
              <w:rPr>
                <w:b/>
                <w:sz w:val="24"/>
              </w:rPr>
              <w:t>Расход газа (</w:t>
            </w:r>
            <w:r w:rsidR="0010355F">
              <w:rPr>
                <w:b/>
                <w:sz w:val="24"/>
              </w:rPr>
              <w:t>разработанный программный продукт</w:t>
            </w:r>
            <w:r w:rsidRPr="006F7839">
              <w:rPr>
                <w:b/>
                <w:sz w:val="24"/>
              </w:rPr>
              <w:t>), [тыс</w:t>
            </w:r>
            <w:proofErr w:type="gramStart"/>
            <w:r w:rsidRPr="006F7839">
              <w:rPr>
                <w:b/>
                <w:sz w:val="24"/>
              </w:rPr>
              <w:t>.н</w:t>
            </w:r>
            <w:proofErr w:type="gramEnd"/>
            <w:r w:rsidRPr="006F7839">
              <w:rPr>
                <w:b/>
                <w:sz w:val="24"/>
              </w:rPr>
              <w:t>м</w:t>
            </w:r>
            <w:r w:rsidRPr="006F7839">
              <w:rPr>
                <w:b/>
                <w:sz w:val="24"/>
                <w:vertAlign w:val="superscript"/>
              </w:rPr>
              <w:t>3</w:t>
            </w:r>
            <w:r w:rsidRPr="006F7839">
              <w:rPr>
                <w:b/>
                <w:sz w:val="24"/>
              </w:rPr>
              <w:t>/час]</w:t>
            </w:r>
          </w:p>
        </w:tc>
        <w:tc>
          <w:tcPr>
            <w:tcW w:w="1911" w:type="dxa"/>
          </w:tcPr>
          <w:p w:rsidR="00345AA4" w:rsidRPr="00042065" w:rsidRDefault="00345AA4" w:rsidP="0010355F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 xml:space="preserve">Ранг </w:t>
            </w:r>
            <w:r>
              <w:rPr>
                <w:b/>
                <w:sz w:val="24"/>
              </w:rPr>
              <w:t xml:space="preserve">значений </w:t>
            </w:r>
            <w:r w:rsidR="0010355F">
              <w:rPr>
                <w:b/>
                <w:sz w:val="24"/>
              </w:rPr>
              <w:t>разработанного программного продукта</w:t>
            </w:r>
          </w:p>
        </w:tc>
      </w:tr>
      <w:tr w:rsidR="00FD7E3E" w:rsidTr="007A37CB">
        <w:trPr>
          <w:jc w:val="center"/>
        </w:trPr>
        <w:tc>
          <w:tcPr>
            <w:tcW w:w="1876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903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10,41</w:t>
            </w:r>
          </w:p>
        </w:tc>
        <w:tc>
          <w:tcPr>
            <w:tcW w:w="1880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001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10,24</w:t>
            </w:r>
          </w:p>
        </w:tc>
        <w:tc>
          <w:tcPr>
            <w:tcW w:w="1911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FD7E3E" w:rsidTr="007A37CB">
        <w:trPr>
          <w:jc w:val="center"/>
        </w:trPr>
        <w:tc>
          <w:tcPr>
            <w:tcW w:w="1876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903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11,21</w:t>
            </w:r>
          </w:p>
        </w:tc>
        <w:tc>
          <w:tcPr>
            <w:tcW w:w="1880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001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11,03</w:t>
            </w:r>
          </w:p>
        </w:tc>
        <w:tc>
          <w:tcPr>
            <w:tcW w:w="1911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</w:tr>
      <w:tr w:rsidR="00FD7E3E" w:rsidTr="007A37CB">
        <w:trPr>
          <w:jc w:val="center"/>
        </w:trPr>
        <w:tc>
          <w:tcPr>
            <w:tcW w:w="1876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903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15,1</w:t>
            </w:r>
          </w:p>
        </w:tc>
        <w:tc>
          <w:tcPr>
            <w:tcW w:w="1880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2001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14,84</w:t>
            </w:r>
          </w:p>
        </w:tc>
        <w:tc>
          <w:tcPr>
            <w:tcW w:w="1911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</w:tr>
      <w:tr w:rsidR="00FD7E3E" w:rsidTr="007A37CB">
        <w:trPr>
          <w:jc w:val="center"/>
        </w:trPr>
        <w:tc>
          <w:tcPr>
            <w:tcW w:w="1876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903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17,5</w:t>
            </w:r>
          </w:p>
        </w:tc>
        <w:tc>
          <w:tcPr>
            <w:tcW w:w="1880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2001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17,2</w:t>
            </w:r>
          </w:p>
        </w:tc>
        <w:tc>
          <w:tcPr>
            <w:tcW w:w="1911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</w:tr>
      <w:tr w:rsidR="00345AA4" w:rsidTr="007A37CB">
        <w:trPr>
          <w:jc w:val="center"/>
        </w:trPr>
        <w:tc>
          <w:tcPr>
            <w:tcW w:w="1876" w:type="dxa"/>
          </w:tcPr>
          <w:p w:rsidR="00345AA4" w:rsidRDefault="00345AA4" w:rsidP="007F5145">
            <w:pPr>
              <w:spacing w:line="240" w:lineRule="auto"/>
              <w:ind w:firstLine="0"/>
              <w:jc w:val="center"/>
            </w:pPr>
            <w:r>
              <w:lastRenderedPageBreak/>
              <w:t>Сумма рангов</w:t>
            </w:r>
          </w:p>
        </w:tc>
        <w:tc>
          <w:tcPr>
            <w:tcW w:w="1903" w:type="dxa"/>
          </w:tcPr>
          <w:p w:rsidR="00345AA4" w:rsidRDefault="00345AA4" w:rsidP="007F5145">
            <w:pPr>
              <w:spacing w:line="240" w:lineRule="auto"/>
              <w:ind w:firstLine="0"/>
              <w:jc w:val="center"/>
            </w:pPr>
          </w:p>
        </w:tc>
        <w:tc>
          <w:tcPr>
            <w:tcW w:w="1880" w:type="dxa"/>
          </w:tcPr>
          <w:p w:rsidR="00345AA4" w:rsidRPr="00E20D92" w:rsidRDefault="007A3282" w:rsidP="007F5145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001" w:type="dxa"/>
          </w:tcPr>
          <w:p w:rsidR="00345AA4" w:rsidRDefault="00345AA4" w:rsidP="007F5145">
            <w:pPr>
              <w:spacing w:line="240" w:lineRule="auto"/>
              <w:ind w:firstLine="0"/>
              <w:jc w:val="center"/>
            </w:pPr>
          </w:p>
        </w:tc>
        <w:tc>
          <w:tcPr>
            <w:tcW w:w="1911" w:type="dxa"/>
          </w:tcPr>
          <w:p w:rsidR="00345AA4" w:rsidRPr="00E20D92" w:rsidRDefault="007A3282" w:rsidP="007F5145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</w:tbl>
    <w:p w:rsidR="00FA53C1" w:rsidRPr="00FA53C1" w:rsidRDefault="00FA53C1" w:rsidP="00FA53C1"/>
    <w:p w:rsidR="00786FAB" w:rsidRDefault="00786FAB" w:rsidP="00786FAB">
      <w:pPr>
        <w:tabs>
          <w:tab w:val="left" w:pos="1758"/>
        </w:tabs>
      </w:pPr>
      <w:r>
        <w:t xml:space="preserve">В соответствии с шагом 4 описанного выше алгоритма, выбираем </w:t>
      </w:r>
      <w:proofErr w:type="gramStart"/>
      <w:r>
        <w:t>б</w:t>
      </w:r>
      <w:r w:rsidRPr="009A7C0C">
        <w:rPr>
          <w:b/>
        </w:rPr>
        <w:t>о</w:t>
      </w:r>
      <w:r>
        <w:t>льшую</w:t>
      </w:r>
      <w:proofErr w:type="gramEnd"/>
      <w:r>
        <w:t xml:space="preserve"> из двух ранговых сумм: </w:t>
      </w:r>
      <w:r w:rsidRPr="00FA53C1"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szCs w:val="22"/>
        </w:rPr>
        <w:t xml:space="preserve"> = 20. Тогда </w:t>
      </w:r>
      <m:oMath>
        <m:r>
          <w:rPr>
            <w:rFonts w:ascii="Cambria Math" w:hAnsi="Cambria Math"/>
          </w:rPr>
          <m:t>U=6</m:t>
        </m:r>
      </m:oMath>
      <w:r>
        <w:t>.</w:t>
      </w:r>
    </w:p>
    <w:p w:rsidR="00786FAB" w:rsidRPr="004A5733" w:rsidRDefault="00786FAB" w:rsidP="00786FAB">
      <w:pPr>
        <w:tabs>
          <w:tab w:val="left" w:pos="1758"/>
        </w:tabs>
      </w:pPr>
      <w:r>
        <w:t xml:space="preserve">Выберем уровень статистической значимости </w:t>
      </w:r>
      <w:proofErr w:type="gramStart"/>
      <w:r>
        <w:t>равным</w:t>
      </w:r>
      <w:proofErr w:type="gramEnd"/>
      <w:r>
        <w:t xml:space="preserve"> 5%: </w:t>
      </w:r>
      <w:r>
        <w:rPr>
          <w:lang w:val="en-US"/>
        </w:rPr>
        <w:t>p</w:t>
      </w:r>
      <w:r w:rsidRPr="004A5733">
        <w:t xml:space="preserve"> = 0.05;</w:t>
      </w:r>
    </w:p>
    <w:p w:rsidR="00786FAB" w:rsidRPr="004A5733" w:rsidRDefault="00786FAB" w:rsidP="00786FAB">
      <w:pPr>
        <w:tabs>
          <w:tab w:val="left" w:pos="1758"/>
        </w:tabs>
      </w:pPr>
      <w:r>
        <w:t xml:space="preserve">Тогда по таблице критических значений </w:t>
      </w:r>
      <w:r>
        <w:rPr>
          <w:lang w:val="en-US"/>
        </w:rPr>
        <w:t>U</w:t>
      </w:r>
      <w:r w:rsidRPr="004B039C">
        <w:t>-</w:t>
      </w:r>
      <w:r>
        <w:t xml:space="preserve">критерия Манна–Уитни </w:t>
      </w:r>
      <w:r w:rsidRPr="004A5733">
        <w:t>[</w:t>
      </w:r>
      <w:commentRangeStart w:id="16"/>
      <w:r>
        <w:t>ссылка</w:t>
      </w:r>
      <w:commentRangeEnd w:id="16"/>
      <w:r>
        <w:rPr>
          <w:rStyle w:val="a8"/>
        </w:rPr>
        <w:commentReference w:id="16"/>
      </w:r>
      <w:r w:rsidRPr="004A5733">
        <w:t>]</w:t>
      </w:r>
      <w:r>
        <w:t xml:space="preserve">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  <m:r>
          <w:rPr>
            <w:rFonts w:ascii="Cambria Math" w:hAnsi="Cambria Math"/>
          </w:rPr>
          <m:t>=3.</m:t>
        </m:r>
      </m:oMath>
    </w:p>
    <w:p w:rsidR="004722DC" w:rsidRDefault="00786FAB" w:rsidP="004722DC">
      <w:pPr>
        <w:pStyle w:val="af"/>
        <w:keepNext/>
        <w:rPr>
          <w:b/>
          <w:bCs w:val="0"/>
          <w:szCs w:val="24"/>
        </w:rPr>
      </w:pPr>
      <w:r w:rsidRPr="00345AA4">
        <w:rPr>
          <w:b/>
        </w:rPr>
        <w:t xml:space="preserve">Получаем </w:t>
      </w:r>
      <m:oMath>
        <m:sSub>
          <m:sSubPr>
            <m:ctrlPr>
              <w:rPr>
                <w:rFonts w:ascii="Cambria Math" w:hAnsi="Cambria Math"/>
                <w:b/>
                <w:bCs w:val="0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</w:rPr>
              <m:t>&gt;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w:proofErr w:type="gramStart"/>
            <m:r>
              <m:rPr>
                <m:sty m:val="bi"/>
              </m:rPr>
              <w:rPr>
                <w:rFonts w:ascii="Cambria Math" w:hAnsi="Cambria Math"/>
              </w:rPr>
              <m:t>кр</m:t>
            </m:r>
            <w:proofErr w:type="gramEnd"/>
          </m:sub>
        </m:sSub>
      </m:oMath>
      <w:r w:rsidRPr="00345AA4">
        <w:rPr>
          <w:b/>
          <w:bCs w:val="0"/>
          <w:szCs w:val="24"/>
        </w:rPr>
        <w:t>,</w:t>
      </w:r>
      <w:r w:rsidR="00A672FC">
        <w:rPr>
          <w:b/>
          <w:bCs w:val="0"/>
          <w:szCs w:val="24"/>
        </w:rPr>
        <w:t>- это</w:t>
      </w:r>
      <w:r w:rsidRPr="00345AA4">
        <w:rPr>
          <w:b/>
          <w:bCs w:val="0"/>
          <w:szCs w:val="24"/>
        </w:rPr>
        <w:t xml:space="preserve"> </w:t>
      </w:r>
      <w:r w:rsidR="00A672FC">
        <w:rPr>
          <w:b/>
          <w:bCs w:val="0"/>
          <w:szCs w:val="24"/>
        </w:rPr>
        <w:t>означает, что</w:t>
      </w:r>
      <w:r w:rsidRPr="00345AA4">
        <w:rPr>
          <w:b/>
          <w:bCs w:val="0"/>
          <w:szCs w:val="24"/>
        </w:rPr>
        <w:t xml:space="preserve"> на данном уровне значимости гипотеза </w:t>
      </w:r>
      <w:r w:rsidRPr="00345AA4">
        <w:rPr>
          <w:b/>
          <w:bCs w:val="0"/>
          <w:szCs w:val="24"/>
          <w:lang w:val="en-US"/>
        </w:rPr>
        <w:t>H</w:t>
      </w:r>
      <w:r w:rsidRPr="00345AA4">
        <w:rPr>
          <w:b/>
          <w:bCs w:val="0"/>
          <w:szCs w:val="24"/>
        </w:rPr>
        <w:t>0 принимается.</w:t>
      </w:r>
    </w:p>
    <w:p w:rsidR="00CE5D9D" w:rsidRDefault="00CE5D9D" w:rsidP="00CE5D9D"/>
    <w:p w:rsidR="00CE5D9D" w:rsidRPr="00CE5D9D" w:rsidRDefault="00CE5D9D" w:rsidP="00CE5D9D">
      <w:pPr>
        <w:rPr>
          <w:u w:val="single"/>
        </w:rPr>
      </w:pPr>
      <w:r w:rsidRPr="00CE5D9D">
        <w:rPr>
          <w:u w:val="single"/>
        </w:rPr>
        <w:t>Выводы по сравнительному анализу выборок.</w:t>
      </w:r>
    </w:p>
    <w:p w:rsidR="00617A4B" w:rsidRPr="00BC47F4" w:rsidRDefault="00665A13" w:rsidP="00FA53C1">
      <w:r>
        <w:t>Проведенные выше расчеты позволяют говорить о том, что различия в значениях расхода газа котлами «К</w:t>
      </w:r>
      <w:proofErr w:type="gramStart"/>
      <w:r>
        <w:t>4</w:t>
      </w:r>
      <w:proofErr w:type="gramEnd"/>
      <w:r>
        <w:t>» и «К6» полученных с помощью «</w:t>
      </w:r>
      <w:r>
        <w:rPr>
          <w:lang w:val="en-US"/>
        </w:rPr>
        <w:t>I</w:t>
      </w:r>
      <w:r w:rsidRPr="004722DC">
        <w:t>4</w:t>
      </w:r>
      <w:r>
        <w:rPr>
          <w:lang w:val="en-US"/>
        </w:rPr>
        <w:t>Plan</w:t>
      </w:r>
      <w:r>
        <w:t xml:space="preserve">» и с помощью </w:t>
      </w:r>
      <w:r w:rsidR="003474A4">
        <w:t>разработанного программного комплекса</w:t>
      </w:r>
      <w:r w:rsidR="00BC47F4">
        <w:t xml:space="preserve"> являются незначительными, и считать </w:t>
      </w:r>
      <w:r w:rsidR="008B136F">
        <w:t>разработанный метод</w:t>
      </w:r>
      <w:r w:rsidR="00BC47F4">
        <w:t xml:space="preserve"> </w:t>
      </w:r>
      <w:r w:rsidR="008B136F">
        <w:t xml:space="preserve">применимым к решению </w:t>
      </w:r>
      <w:r w:rsidR="00F81FF9">
        <w:t>поставленной задачи</w:t>
      </w:r>
      <w:r w:rsidR="00BC47F4">
        <w:t>.</w:t>
      </w:r>
    </w:p>
    <w:p w:rsidR="004722DC" w:rsidRDefault="004722DC" w:rsidP="00FA53C1">
      <w:r>
        <w:t>Небольшой процент отклонения данных возникает из-за различия в реализациях математических моделей расхода топлива котлоагрегатами. В частности, при реализации математической модели в «</w:t>
      </w:r>
      <w:r>
        <w:rPr>
          <w:lang w:val="en-US"/>
        </w:rPr>
        <w:t>I</w:t>
      </w:r>
      <w:r w:rsidRPr="004722DC">
        <w:t>4</w:t>
      </w:r>
      <w:r>
        <w:rPr>
          <w:lang w:val="en-US"/>
        </w:rPr>
        <w:t>Plan</w:t>
      </w:r>
      <w:r>
        <w:t xml:space="preserve">» не учитывались регрессионные зависимости </w:t>
      </w:r>
      <w:r w:rsidR="0077293F">
        <w:t>от паровой нагрузки на котел следующих параметров:</w:t>
      </w:r>
    </w:p>
    <w:p w:rsidR="0077293F" w:rsidRDefault="00A605AA" w:rsidP="00A605AA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Потери тепла с уходящими газами (</w:t>
      </w:r>
      <w:r w:rsidRPr="00A605AA">
        <w:rPr>
          <w:i/>
          <w:sz w:val="24"/>
        </w:rPr>
        <w:t>q</w:t>
      </w:r>
      <w:r w:rsidRPr="00A605AA">
        <w:rPr>
          <w:i/>
          <w:sz w:val="24"/>
          <w:lang w:val="ru-RU"/>
        </w:rPr>
        <w:t>2</w:t>
      </w:r>
      <w:r w:rsidRPr="00A605AA">
        <w:rPr>
          <w:lang w:val="ru-RU"/>
        </w:rPr>
        <w:t>)</w:t>
      </w:r>
      <w:r>
        <w:rPr>
          <w:lang w:val="ru-RU"/>
        </w:rPr>
        <w:t>;</w:t>
      </w:r>
    </w:p>
    <w:p w:rsidR="00A605AA" w:rsidRDefault="00A605AA" w:rsidP="00A605AA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Потери тепла в окружающую среду за счет конвекции и излучения (</w:t>
      </w:r>
      <w:r w:rsidRPr="00A605AA">
        <w:rPr>
          <w:i/>
          <w:sz w:val="24"/>
        </w:rPr>
        <w:t>q</w:t>
      </w:r>
      <w:r w:rsidRPr="00A605AA">
        <w:rPr>
          <w:i/>
          <w:sz w:val="24"/>
          <w:lang w:val="ru-RU"/>
        </w:rPr>
        <w:t>5</w:t>
      </w:r>
      <w:r>
        <w:rPr>
          <w:lang w:val="ru-RU"/>
        </w:rPr>
        <w:t>);</w:t>
      </w:r>
    </w:p>
    <w:p w:rsidR="00A605AA" w:rsidRDefault="00A605AA" w:rsidP="00A605AA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Температура уходящих газов</w:t>
      </w:r>
      <w:r w:rsidRPr="00A605AA">
        <w:rPr>
          <w:lang w:val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ух</m:t>
            </m:r>
          </m:sub>
        </m:sSub>
      </m:oMath>
      <w:r w:rsidRPr="00A605AA">
        <w:rPr>
          <w:lang w:val="ru-RU"/>
        </w:rPr>
        <w:t>)</w:t>
      </w:r>
      <w:r>
        <w:rPr>
          <w:lang w:val="ru-RU"/>
        </w:rPr>
        <w:t>;</w:t>
      </w:r>
    </w:p>
    <w:p w:rsidR="00A605AA" w:rsidRDefault="00A605AA" w:rsidP="00A605AA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Коэффициент избытка воздуха в уходящих газах</w:t>
      </w:r>
      <w:r w:rsidRPr="00A605AA">
        <w:rPr>
          <w:lang w:val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ух</m:t>
            </m:r>
          </m:sub>
        </m:sSub>
      </m:oMath>
      <w:r w:rsidRPr="00A605AA">
        <w:rPr>
          <w:lang w:val="ru-RU"/>
        </w:rPr>
        <w:t>)</w:t>
      </w:r>
      <w:r>
        <w:rPr>
          <w:lang w:val="ru-RU"/>
        </w:rPr>
        <w:t>;</w:t>
      </w:r>
    </w:p>
    <w:p w:rsidR="00A605AA" w:rsidRPr="00BC47F4" w:rsidRDefault="00A605AA" w:rsidP="00A605AA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Коэффициент избытка воздуха в режимном сечении</w:t>
      </w:r>
      <w:proofErr w:type="gramStart"/>
      <w:r w:rsidRPr="00A605AA">
        <w:rPr>
          <w:lang w:val="ru-RU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 w:rsidRPr="00A605AA">
        <w:rPr>
          <w:lang w:val="ru-RU"/>
        </w:rPr>
        <w:t>)</w:t>
      </w:r>
      <w:r>
        <w:rPr>
          <w:lang w:val="ru-RU"/>
        </w:rPr>
        <w:t>.</w:t>
      </w:r>
      <w:proofErr w:type="gramEnd"/>
    </w:p>
    <w:p w:rsidR="00BC47F4" w:rsidRPr="00010B0F" w:rsidRDefault="00BC47F4" w:rsidP="00BC47F4"/>
    <w:p w:rsidR="007A6DBF" w:rsidRPr="007A6DBF" w:rsidRDefault="007A6DBF" w:rsidP="007A6DBF">
      <w:pPr>
        <w:rPr>
          <w:u w:val="single"/>
        </w:rPr>
      </w:pPr>
      <w:r w:rsidRPr="007A6DBF">
        <w:rPr>
          <w:u w:val="single"/>
        </w:rPr>
        <w:lastRenderedPageBreak/>
        <w:t>Эксперименты для возможных ситуаций на рынке электроэнергии</w:t>
      </w:r>
      <w:r w:rsidRPr="007A6DBF">
        <w:rPr>
          <w:u w:val="single"/>
        </w:rPr>
        <w:t>.</w:t>
      </w:r>
    </w:p>
    <w:p w:rsidR="00A73AC9" w:rsidRDefault="007720CC" w:rsidP="00A73AC9">
      <w:r>
        <w:t xml:space="preserve">Рассмотрим </w:t>
      </w:r>
      <w:r w:rsidR="00906BC5">
        <w:t xml:space="preserve"> </w:t>
      </w:r>
      <w:r>
        <w:t>несколько ситуаций, возникновение которых возможно</w:t>
      </w:r>
      <w:r w:rsidR="00906BC5">
        <w:t xml:space="preserve"> на рынке электроэнергии:</w:t>
      </w:r>
    </w:p>
    <w:p w:rsidR="00906BC5" w:rsidRDefault="00906BC5" w:rsidP="001341FF">
      <w:pPr>
        <w:pStyle w:val="a3"/>
        <w:numPr>
          <w:ilvl w:val="0"/>
          <w:numId w:val="9"/>
        </w:numPr>
        <w:jc w:val="both"/>
        <w:rPr>
          <w:lang w:val="ru-RU"/>
        </w:rPr>
      </w:pPr>
      <w:proofErr w:type="gramStart"/>
      <w:r>
        <w:rPr>
          <w:lang w:val="ru-RU"/>
        </w:rPr>
        <w:t xml:space="preserve">Задана паропроизводительность, которую </w:t>
      </w:r>
      <w:r w:rsidR="00A84239">
        <w:rPr>
          <w:lang w:val="ru-RU"/>
        </w:rPr>
        <w:t>должна</w:t>
      </w:r>
      <w:r>
        <w:rPr>
          <w:lang w:val="ru-RU"/>
        </w:rPr>
        <w:t xml:space="preserve"> обеспечивать</w:t>
      </w:r>
      <w:r w:rsidR="00A84239">
        <w:rPr>
          <w:lang w:val="ru-RU"/>
        </w:rPr>
        <w:t xml:space="preserve"> очередь котлоагрегатов котельного</w:t>
      </w:r>
      <w:r>
        <w:rPr>
          <w:lang w:val="ru-RU"/>
        </w:rPr>
        <w:t xml:space="preserve"> отделени</w:t>
      </w:r>
      <w:r w:rsidR="00A84239">
        <w:rPr>
          <w:lang w:val="ru-RU"/>
        </w:rPr>
        <w:t>я</w:t>
      </w:r>
      <w:r>
        <w:rPr>
          <w:lang w:val="ru-RU"/>
        </w:rPr>
        <w:t xml:space="preserve"> электростанции.</w:t>
      </w:r>
      <w:proofErr w:type="gramEnd"/>
      <w:r>
        <w:rPr>
          <w:lang w:val="ru-RU"/>
        </w:rPr>
        <w:t xml:space="preserve"> Для работы </w:t>
      </w:r>
      <w:r w:rsidR="007D70D2">
        <w:rPr>
          <w:lang w:val="ru-RU"/>
        </w:rPr>
        <w:t>котлов</w:t>
      </w:r>
      <w:r>
        <w:rPr>
          <w:lang w:val="ru-RU"/>
        </w:rPr>
        <w:t xml:space="preserve"> необходимо закупать как газ, так и мазут. Цены на топливо известны. </w:t>
      </w:r>
      <w:proofErr w:type="gramStart"/>
      <w:r>
        <w:rPr>
          <w:lang w:val="ru-RU"/>
        </w:rPr>
        <w:t>Необходимо определить оптимальный плановый состав оборудования, а также распределить нагрузку между котлоагрегатами для обеспечения заданной суммарной паропроизводительности.</w:t>
      </w:r>
      <w:proofErr w:type="gramEnd"/>
      <w:r>
        <w:rPr>
          <w:lang w:val="ru-RU"/>
        </w:rPr>
        <w:t xml:space="preserve"> </w:t>
      </w:r>
      <w:r w:rsidR="001341FF">
        <w:rPr>
          <w:lang w:val="ru-RU"/>
        </w:rPr>
        <w:t>В ходе оптимизации приоритет отдается критериям расхода топлива и финансовым затратам на топливо. Назовем данную ситуацию «Обычная»;</w:t>
      </w:r>
    </w:p>
    <w:p w:rsidR="003115E8" w:rsidRPr="00261AC1" w:rsidRDefault="003115E8" w:rsidP="009F294D">
      <w:pPr>
        <w:pStyle w:val="a3"/>
        <w:numPr>
          <w:ilvl w:val="0"/>
          <w:numId w:val="9"/>
        </w:numPr>
        <w:jc w:val="both"/>
        <w:rPr>
          <w:lang w:val="ru-RU"/>
        </w:rPr>
      </w:pPr>
      <w:proofErr w:type="gramStart"/>
      <w:r w:rsidRPr="00261AC1">
        <w:rPr>
          <w:lang w:val="ru-RU"/>
        </w:rPr>
        <w:t>Задана</w:t>
      </w:r>
      <w:proofErr w:type="gramEnd"/>
      <w:r w:rsidRPr="00261AC1">
        <w:rPr>
          <w:lang w:val="ru-RU"/>
        </w:rPr>
        <w:t xml:space="preserve"> паропроизводительность, которую должно обеспечивать котельное отделение электростанции. </w:t>
      </w:r>
      <w:r w:rsidR="009F294D" w:rsidRPr="00261AC1">
        <w:rPr>
          <w:lang w:val="ru-RU"/>
        </w:rPr>
        <w:t xml:space="preserve">В распоряжении имеется достаточное количество одного из видов топлива. </w:t>
      </w:r>
      <w:r w:rsidRPr="00261AC1">
        <w:rPr>
          <w:lang w:val="ru-RU"/>
        </w:rPr>
        <w:t xml:space="preserve">Для работы котельного отделения необходимо </w:t>
      </w:r>
      <w:r w:rsidR="009F294D" w:rsidRPr="00261AC1">
        <w:rPr>
          <w:lang w:val="ru-RU"/>
        </w:rPr>
        <w:t>либо</w:t>
      </w:r>
      <w:r w:rsidRPr="00261AC1">
        <w:rPr>
          <w:lang w:val="ru-RU"/>
        </w:rPr>
        <w:t xml:space="preserve"> закупать </w:t>
      </w:r>
      <w:r w:rsidR="009F294D" w:rsidRPr="00261AC1">
        <w:rPr>
          <w:lang w:val="ru-RU"/>
        </w:rPr>
        <w:t xml:space="preserve">другой вид топлива, либо использовать </w:t>
      </w:r>
      <w:proofErr w:type="gramStart"/>
      <w:r w:rsidR="009F294D" w:rsidRPr="00261AC1">
        <w:rPr>
          <w:lang w:val="ru-RU"/>
        </w:rPr>
        <w:t>имеющееся</w:t>
      </w:r>
      <w:proofErr w:type="gramEnd"/>
      <w:r w:rsidRPr="00261AC1">
        <w:rPr>
          <w:lang w:val="ru-RU"/>
        </w:rPr>
        <w:t>.</w:t>
      </w:r>
      <w:r w:rsidR="00261AC1">
        <w:rPr>
          <w:lang w:val="ru-RU"/>
        </w:rPr>
        <w:t xml:space="preserve"> </w:t>
      </w:r>
      <w:r w:rsidRPr="00261AC1">
        <w:rPr>
          <w:lang w:val="ru-RU"/>
        </w:rPr>
        <w:t xml:space="preserve">Цены на топливо известны. </w:t>
      </w:r>
      <w:r w:rsidR="009F294D" w:rsidRPr="00261AC1">
        <w:rPr>
          <w:lang w:val="ru-RU"/>
        </w:rPr>
        <w:t>Эксперт, работающий с системой, задает приоритет использования некоторого вида топлива с помощью коэффициентов относительной важности критериев</w:t>
      </w:r>
      <w:r w:rsidR="00261AC1">
        <w:rPr>
          <w:lang w:val="ru-RU"/>
        </w:rPr>
        <w:t xml:space="preserve"> оптимизации</w:t>
      </w:r>
      <w:r w:rsidR="009F294D" w:rsidRPr="00261AC1">
        <w:rPr>
          <w:lang w:val="ru-RU"/>
        </w:rPr>
        <w:t>.</w:t>
      </w:r>
      <w:r w:rsidR="00261AC1">
        <w:rPr>
          <w:lang w:val="ru-RU"/>
        </w:rPr>
        <w:t xml:space="preserve"> </w:t>
      </w:r>
      <w:proofErr w:type="gramStart"/>
      <w:r w:rsidRPr="00261AC1">
        <w:rPr>
          <w:lang w:val="ru-RU"/>
        </w:rPr>
        <w:t>Необходимо определить оптимальный плановый состав оборудования, а также распределить нагрузку между котлоагрегатами для обеспечения заданной суммарной паропроизводительности.</w:t>
      </w:r>
      <w:proofErr w:type="gramEnd"/>
      <w:r w:rsidRPr="00261AC1">
        <w:rPr>
          <w:lang w:val="ru-RU"/>
        </w:rPr>
        <w:t xml:space="preserve"> Назовем данную ситуацию «</w:t>
      </w:r>
      <w:r w:rsidR="001914B7" w:rsidRPr="00261AC1">
        <w:rPr>
          <w:lang w:val="ru-RU"/>
        </w:rPr>
        <w:t xml:space="preserve">Приоритет </w:t>
      </w:r>
      <w:r w:rsidR="00645853">
        <w:rPr>
          <w:lang w:val="ru-RU"/>
        </w:rPr>
        <w:t>одного вида топлива</w:t>
      </w:r>
      <w:r w:rsidRPr="00261AC1">
        <w:rPr>
          <w:lang w:val="ru-RU"/>
        </w:rPr>
        <w:t>»;</w:t>
      </w:r>
    </w:p>
    <w:p w:rsidR="00CE2F2B" w:rsidRDefault="00CE2F2B" w:rsidP="004715FD">
      <w:r w:rsidRPr="00CE2F2B">
        <w:t>Приведем результаты расчетов для каждой из рассмотренных выше ситуаций.</w:t>
      </w:r>
    </w:p>
    <w:p w:rsidR="000E2F07" w:rsidRDefault="000E2F07" w:rsidP="000E2F07">
      <w:r>
        <w:t>В таблице</w:t>
      </w:r>
      <w:r w:rsidR="00493A52" w:rsidRPr="00493A52">
        <w:t xml:space="preserve"> </w:t>
      </w:r>
      <w:r w:rsidR="00493A52">
        <w:fldChar w:fldCharType="begin"/>
      </w:r>
      <w:r w:rsidR="00493A52">
        <w:instrText xml:space="preserve"> REF tbl_po \h </w:instrText>
      </w:r>
      <w:r w:rsidR="00493A52"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5</w:t>
      </w:r>
      <w:r w:rsidR="00493A52">
        <w:fldChar w:fldCharType="end"/>
      </w:r>
      <w:r>
        <w:t xml:space="preserve"> приведено описание аппаратного и программного обеспечения, использовавшегося во время проведения экспериментов.</w:t>
      </w:r>
    </w:p>
    <w:p w:rsidR="00493A52" w:rsidRDefault="00493A52" w:rsidP="00493A52">
      <w:pPr>
        <w:pStyle w:val="af"/>
        <w:keepNext/>
      </w:pPr>
      <w:r>
        <w:t xml:space="preserve">Таблица </w:t>
      </w:r>
      <w:bookmarkStart w:id="17" w:name="tbl_po"/>
      <w:r w:rsidR="00985C84">
        <w:fldChar w:fldCharType="begin"/>
      </w:r>
      <w:r w:rsidR="00985C84">
        <w:instrText xml:space="preserve"> STYLEREF 1 \s </w:instrText>
      </w:r>
      <w:r w:rsidR="00985C84">
        <w:fldChar w:fldCharType="separate"/>
      </w:r>
      <w:r w:rsidR="0054736B">
        <w:rPr>
          <w:noProof/>
        </w:rPr>
        <w:t>5</w:t>
      </w:r>
      <w:r w:rsidR="00985C84">
        <w:fldChar w:fldCharType="end"/>
      </w:r>
      <w:r w:rsidR="00985C84">
        <w:t>.</w:t>
      </w:r>
      <w:r w:rsidR="004D09D1">
        <w:fldChar w:fldCharType="begin"/>
      </w:r>
      <w:r w:rsidR="004D09D1">
        <w:instrText xml:space="preserve"> SEQ Таблица \* ARABIC \s 1 </w:instrText>
      </w:r>
      <w:r w:rsidR="004D09D1">
        <w:fldChar w:fldCharType="separate"/>
      </w:r>
      <w:r w:rsidR="0054736B">
        <w:rPr>
          <w:noProof/>
        </w:rPr>
        <w:t>5</w:t>
      </w:r>
      <w:r w:rsidR="004D09D1">
        <w:rPr>
          <w:noProof/>
        </w:rPr>
        <w:fldChar w:fldCharType="end"/>
      </w:r>
      <w:bookmarkEnd w:id="17"/>
      <w:r>
        <w:t xml:space="preserve"> Аппаратное и программное обеспечение при проведении эксперимента.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93A52" w:rsidTr="00493A52">
        <w:tc>
          <w:tcPr>
            <w:tcW w:w="4785" w:type="dxa"/>
          </w:tcPr>
          <w:p w:rsidR="00493A52" w:rsidRPr="009F4C28" w:rsidRDefault="00FE396D" w:rsidP="007F5145">
            <w:pPr>
              <w:spacing w:line="240" w:lineRule="auto"/>
              <w:ind w:firstLine="0"/>
              <w:rPr>
                <w:b/>
              </w:rPr>
            </w:pPr>
            <w:r w:rsidRPr="009F4C28">
              <w:rPr>
                <w:b/>
              </w:rPr>
              <w:t>Компонент</w:t>
            </w:r>
          </w:p>
        </w:tc>
        <w:tc>
          <w:tcPr>
            <w:tcW w:w="4786" w:type="dxa"/>
          </w:tcPr>
          <w:p w:rsidR="00493A52" w:rsidRPr="009F4C28" w:rsidRDefault="00FE396D" w:rsidP="007F5145">
            <w:pPr>
              <w:spacing w:line="240" w:lineRule="auto"/>
              <w:ind w:firstLine="0"/>
              <w:rPr>
                <w:b/>
              </w:rPr>
            </w:pPr>
            <w:r w:rsidRPr="009F4C28">
              <w:rPr>
                <w:b/>
              </w:rPr>
              <w:t>Значение</w:t>
            </w:r>
          </w:p>
        </w:tc>
      </w:tr>
      <w:tr w:rsidR="00493A52" w:rsidTr="00493A52">
        <w:tc>
          <w:tcPr>
            <w:tcW w:w="4785" w:type="dxa"/>
          </w:tcPr>
          <w:p w:rsidR="00493A52" w:rsidRDefault="00FE396D" w:rsidP="007F5145">
            <w:pPr>
              <w:spacing w:line="240" w:lineRule="auto"/>
              <w:ind w:firstLine="0"/>
            </w:pPr>
            <w:r>
              <w:t>Процессор</w:t>
            </w:r>
          </w:p>
        </w:tc>
        <w:tc>
          <w:tcPr>
            <w:tcW w:w="4786" w:type="dxa"/>
          </w:tcPr>
          <w:p w:rsidR="00493A52" w:rsidRPr="00FE396D" w:rsidRDefault="00FE396D" w:rsidP="007F514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Intel Core i5, 2.3Ghz</w:t>
            </w:r>
          </w:p>
        </w:tc>
      </w:tr>
      <w:tr w:rsidR="00493A52" w:rsidTr="00493A52">
        <w:tc>
          <w:tcPr>
            <w:tcW w:w="4785" w:type="dxa"/>
          </w:tcPr>
          <w:p w:rsidR="00493A52" w:rsidRDefault="00FE396D" w:rsidP="007F5145">
            <w:pPr>
              <w:spacing w:line="240" w:lineRule="auto"/>
              <w:ind w:firstLine="0"/>
            </w:pPr>
            <w:r>
              <w:t>Оперативная память</w:t>
            </w:r>
          </w:p>
        </w:tc>
        <w:tc>
          <w:tcPr>
            <w:tcW w:w="4786" w:type="dxa"/>
          </w:tcPr>
          <w:p w:rsidR="00493A52" w:rsidRPr="00FE396D" w:rsidRDefault="00FE396D" w:rsidP="007F5145">
            <w:pPr>
              <w:spacing w:line="240" w:lineRule="auto"/>
              <w:ind w:firstLine="0"/>
            </w:pPr>
            <w:r>
              <w:rPr>
                <w:lang w:val="en-US"/>
              </w:rPr>
              <w:t>8192</w:t>
            </w:r>
            <w:r>
              <w:t xml:space="preserve"> Мб</w:t>
            </w:r>
          </w:p>
        </w:tc>
      </w:tr>
      <w:tr w:rsidR="00493A52" w:rsidTr="00493A52">
        <w:tc>
          <w:tcPr>
            <w:tcW w:w="4785" w:type="dxa"/>
          </w:tcPr>
          <w:p w:rsidR="00493A52" w:rsidRDefault="00FE396D" w:rsidP="007F5145">
            <w:pPr>
              <w:spacing w:line="240" w:lineRule="auto"/>
              <w:ind w:firstLine="0"/>
            </w:pPr>
            <w:r>
              <w:lastRenderedPageBreak/>
              <w:t>Жесткий диск</w:t>
            </w:r>
          </w:p>
        </w:tc>
        <w:tc>
          <w:tcPr>
            <w:tcW w:w="4786" w:type="dxa"/>
          </w:tcPr>
          <w:p w:rsidR="00493A52" w:rsidRPr="00FE396D" w:rsidRDefault="00FE396D" w:rsidP="007F5145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500 </w:t>
            </w:r>
            <w:r>
              <w:rPr>
                <w:lang w:val="en-US"/>
              </w:rPr>
              <w:t>Gb</w:t>
            </w:r>
          </w:p>
        </w:tc>
      </w:tr>
      <w:tr w:rsidR="00493A52" w:rsidTr="00493A52">
        <w:tc>
          <w:tcPr>
            <w:tcW w:w="4785" w:type="dxa"/>
          </w:tcPr>
          <w:p w:rsidR="00493A52" w:rsidRDefault="00FE396D" w:rsidP="007F5145">
            <w:pPr>
              <w:spacing w:line="240" w:lineRule="auto"/>
              <w:ind w:firstLine="0"/>
            </w:pPr>
            <w:r>
              <w:t>Видео система</w:t>
            </w:r>
          </w:p>
        </w:tc>
        <w:tc>
          <w:tcPr>
            <w:tcW w:w="4786" w:type="dxa"/>
          </w:tcPr>
          <w:p w:rsidR="00493A52" w:rsidRPr="00FE396D" w:rsidRDefault="00FE396D" w:rsidP="007F514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NVIDIA GeForce GT 520M</w:t>
            </w:r>
          </w:p>
        </w:tc>
      </w:tr>
      <w:tr w:rsidR="00493A52" w:rsidTr="00493A52">
        <w:tc>
          <w:tcPr>
            <w:tcW w:w="4785" w:type="dxa"/>
          </w:tcPr>
          <w:p w:rsidR="00493A52" w:rsidRDefault="00FE396D" w:rsidP="007F5145">
            <w:pPr>
              <w:spacing w:line="240" w:lineRule="auto"/>
              <w:ind w:firstLine="0"/>
            </w:pPr>
            <w:r>
              <w:t>Операционная система</w:t>
            </w:r>
          </w:p>
        </w:tc>
        <w:tc>
          <w:tcPr>
            <w:tcW w:w="4786" w:type="dxa"/>
          </w:tcPr>
          <w:p w:rsidR="00493A52" w:rsidRPr="00FE396D" w:rsidRDefault="00FE396D" w:rsidP="007F514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Windows 7 Professional, SP1</w:t>
            </w:r>
          </w:p>
        </w:tc>
      </w:tr>
    </w:tbl>
    <w:p w:rsidR="004715FD" w:rsidRDefault="004715FD" w:rsidP="00CE2F2B">
      <w:pPr>
        <w:rPr>
          <w:b/>
        </w:rPr>
      </w:pPr>
    </w:p>
    <w:p w:rsidR="00CE2F2B" w:rsidRDefault="00E63904" w:rsidP="00CE2F2B">
      <w:pPr>
        <w:rPr>
          <w:b/>
        </w:rPr>
      </w:pPr>
      <w:r w:rsidRPr="00E63904">
        <w:rPr>
          <w:b/>
        </w:rPr>
        <w:t>Ситуация «Обычная»</w:t>
      </w:r>
      <w:r>
        <w:rPr>
          <w:b/>
        </w:rPr>
        <w:t>:</w:t>
      </w:r>
    </w:p>
    <w:p w:rsidR="000E2F07" w:rsidRPr="008A46FA" w:rsidRDefault="009F4C28" w:rsidP="009F4C28">
      <w:r>
        <w:t>В таблице</w:t>
      </w:r>
      <w:r w:rsidR="008A46FA" w:rsidRPr="008A46FA">
        <w:t xml:space="preserve"> </w:t>
      </w:r>
      <w:r w:rsidR="008A46FA">
        <w:fldChar w:fldCharType="begin"/>
      </w:r>
      <w:r w:rsidR="008A46FA">
        <w:instrText xml:space="preserve"> REF tbl_common_params \h </w:instrText>
      </w:r>
      <w:r w:rsidR="008A46FA"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6</w:t>
      </w:r>
      <w:r w:rsidR="0054736B">
        <w:t xml:space="preserve"> </w:t>
      </w:r>
      <w:r w:rsidR="008A46FA">
        <w:fldChar w:fldCharType="end"/>
      </w:r>
      <w:r>
        <w:t xml:space="preserve"> описаны значения параметров, использовавшиеся при расчетах ситуации «Обычная».</w:t>
      </w:r>
      <w:r w:rsidR="00AC6BB7">
        <w:t xml:space="preserve"> Значения </w:t>
      </w:r>
      <w:proofErr w:type="gramStart"/>
      <w:r w:rsidR="00AC6BB7">
        <w:t>всех параметров, описываемых тут и далее являются</w:t>
      </w:r>
      <w:proofErr w:type="gramEnd"/>
      <w:r w:rsidR="00AC6BB7">
        <w:t xml:space="preserve"> реальными данными, </w:t>
      </w:r>
      <w:r w:rsidR="0001541C">
        <w:t>используемыми при расчетах в</w:t>
      </w:r>
      <w:r w:rsidR="00AC6BB7">
        <w:t xml:space="preserve"> «</w:t>
      </w:r>
      <w:r w:rsidR="00AC6BB7">
        <w:rPr>
          <w:lang w:val="en-US"/>
        </w:rPr>
        <w:t>I</w:t>
      </w:r>
      <w:r w:rsidR="00AC6BB7" w:rsidRPr="00AC6BB7">
        <w:t>4</w:t>
      </w:r>
      <w:r w:rsidR="00AC6BB7">
        <w:rPr>
          <w:lang w:val="en-US"/>
        </w:rPr>
        <w:t>Plan</w:t>
      </w:r>
      <w:r w:rsidR="00AC6BB7">
        <w:t>»</w:t>
      </w:r>
      <w:r w:rsidR="00AC6BB7" w:rsidRPr="008A46FA">
        <w:t>.</w:t>
      </w:r>
    </w:p>
    <w:p w:rsidR="00AC6BB7" w:rsidRDefault="00AC6BB7" w:rsidP="00AC6BB7">
      <w:pPr>
        <w:pStyle w:val="af"/>
        <w:keepNext/>
      </w:pPr>
      <w:r>
        <w:t xml:space="preserve">Таблица </w:t>
      </w:r>
      <w:bookmarkStart w:id="18" w:name="tbl_common_params"/>
      <w:r w:rsidR="00985C84">
        <w:fldChar w:fldCharType="begin"/>
      </w:r>
      <w:r w:rsidR="00985C84">
        <w:instrText xml:space="preserve"> STYLEREF 1 \s </w:instrText>
      </w:r>
      <w:r w:rsidR="00985C84">
        <w:fldChar w:fldCharType="separate"/>
      </w:r>
      <w:r w:rsidR="0054736B">
        <w:rPr>
          <w:noProof/>
        </w:rPr>
        <w:t>5</w:t>
      </w:r>
      <w:r w:rsidR="00985C84">
        <w:fldChar w:fldCharType="end"/>
      </w:r>
      <w:r w:rsidR="00985C84">
        <w:t>.</w:t>
      </w:r>
      <w:r w:rsidR="004D09D1">
        <w:fldChar w:fldCharType="begin"/>
      </w:r>
      <w:r w:rsidR="004D09D1">
        <w:instrText xml:space="preserve"> SEQ Таблица \* ARABIC \s 1 </w:instrText>
      </w:r>
      <w:r w:rsidR="004D09D1">
        <w:fldChar w:fldCharType="separate"/>
      </w:r>
      <w:r w:rsidR="0054736B">
        <w:rPr>
          <w:noProof/>
        </w:rPr>
        <w:t>6</w:t>
      </w:r>
      <w:r w:rsidR="004D09D1">
        <w:rPr>
          <w:noProof/>
        </w:rPr>
        <w:fldChar w:fldCharType="end"/>
      </w:r>
      <w:r>
        <w:t xml:space="preserve"> </w:t>
      </w:r>
      <w:bookmarkEnd w:id="18"/>
      <w:r>
        <w:t>Значение параметров для ситуации «Обычная».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C6BB7" w:rsidTr="00AC6BB7">
        <w:tc>
          <w:tcPr>
            <w:tcW w:w="4785" w:type="dxa"/>
          </w:tcPr>
          <w:p w:rsidR="00AC6BB7" w:rsidRPr="008A46FA" w:rsidRDefault="00AC6BB7" w:rsidP="007F5145">
            <w:pPr>
              <w:spacing w:line="240" w:lineRule="auto"/>
              <w:ind w:firstLine="0"/>
              <w:rPr>
                <w:b/>
              </w:rPr>
            </w:pPr>
            <w:r w:rsidRPr="008A46FA">
              <w:rPr>
                <w:b/>
              </w:rPr>
              <w:t>Параметр</w:t>
            </w:r>
          </w:p>
        </w:tc>
        <w:tc>
          <w:tcPr>
            <w:tcW w:w="4786" w:type="dxa"/>
          </w:tcPr>
          <w:p w:rsidR="00AC6BB7" w:rsidRPr="008A46FA" w:rsidRDefault="00AC6BB7" w:rsidP="007F5145">
            <w:pPr>
              <w:spacing w:line="240" w:lineRule="auto"/>
              <w:ind w:firstLine="0"/>
              <w:rPr>
                <w:b/>
              </w:rPr>
            </w:pPr>
            <w:r w:rsidRPr="008A46FA">
              <w:rPr>
                <w:b/>
              </w:rPr>
              <w:t>Значение</w:t>
            </w:r>
          </w:p>
        </w:tc>
      </w:tr>
      <w:tr w:rsidR="00AC6BB7" w:rsidTr="00AC6BB7">
        <w:tc>
          <w:tcPr>
            <w:tcW w:w="4785" w:type="dxa"/>
          </w:tcPr>
          <w:p w:rsidR="00AC6BB7" w:rsidRPr="008A46FA" w:rsidRDefault="008A46FA" w:rsidP="007F5145">
            <w:pPr>
              <w:spacing w:line="240" w:lineRule="auto"/>
              <w:ind w:firstLine="0"/>
            </w:pPr>
            <w:proofErr w:type="gramStart"/>
            <w:r>
              <w:t>Общая</w:t>
            </w:r>
            <w:proofErr w:type="gramEnd"/>
            <w:r>
              <w:t xml:space="preserve"> паропроизводительность очереди котлоагрегатов</w:t>
            </w:r>
          </w:p>
        </w:tc>
        <w:tc>
          <w:tcPr>
            <w:tcW w:w="4786" w:type="dxa"/>
          </w:tcPr>
          <w:p w:rsidR="00AC6BB7" w:rsidRDefault="008A46FA" w:rsidP="007F5145">
            <w:pPr>
              <w:spacing w:line="240" w:lineRule="auto"/>
              <w:ind w:firstLine="0"/>
            </w:pPr>
            <w:r>
              <w:t>638 тонн/час</w:t>
            </w:r>
          </w:p>
        </w:tc>
      </w:tr>
      <w:tr w:rsidR="00AC6BB7" w:rsidTr="00AC6BB7">
        <w:tc>
          <w:tcPr>
            <w:tcW w:w="4785" w:type="dxa"/>
          </w:tcPr>
          <w:p w:rsidR="00AC6BB7" w:rsidRDefault="008A46FA" w:rsidP="007F5145">
            <w:pPr>
              <w:spacing w:line="240" w:lineRule="auto"/>
              <w:ind w:firstLine="0"/>
            </w:pPr>
            <w:r>
              <w:t>Цена на газ</w:t>
            </w:r>
          </w:p>
        </w:tc>
        <w:tc>
          <w:tcPr>
            <w:tcW w:w="4786" w:type="dxa"/>
          </w:tcPr>
          <w:p w:rsidR="00AC6BB7" w:rsidRDefault="008A46FA" w:rsidP="007F5145">
            <w:pPr>
              <w:spacing w:line="240" w:lineRule="auto"/>
              <w:ind w:firstLine="0"/>
            </w:pPr>
            <w:r>
              <w:t>3482 руб./тыс</w:t>
            </w:r>
            <w:proofErr w:type="gramStart"/>
            <w:r>
              <w:t>.н</w:t>
            </w:r>
            <w:proofErr w:type="gramEnd"/>
            <w:r>
              <w:t>м</w:t>
            </w:r>
            <w:r w:rsidRPr="008A46FA">
              <w:rPr>
                <w:vertAlign w:val="superscript"/>
              </w:rPr>
              <w:t>3</w:t>
            </w:r>
          </w:p>
        </w:tc>
      </w:tr>
      <w:tr w:rsidR="00AC6BB7" w:rsidTr="00AC6BB7">
        <w:tc>
          <w:tcPr>
            <w:tcW w:w="4785" w:type="dxa"/>
          </w:tcPr>
          <w:p w:rsidR="00AC6BB7" w:rsidRDefault="008A46FA" w:rsidP="007F5145">
            <w:pPr>
              <w:spacing w:line="240" w:lineRule="auto"/>
              <w:ind w:firstLine="0"/>
            </w:pPr>
            <w:r>
              <w:t>Цена на мазут</w:t>
            </w:r>
          </w:p>
        </w:tc>
        <w:tc>
          <w:tcPr>
            <w:tcW w:w="4786" w:type="dxa"/>
          </w:tcPr>
          <w:p w:rsidR="00AC6BB7" w:rsidRPr="001A2EFC" w:rsidRDefault="008A46FA" w:rsidP="007F5145">
            <w:pPr>
              <w:spacing w:line="240" w:lineRule="auto"/>
              <w:ind w:firstLine="0"/>
              <w:rPr>
                <w:lang w:val="en-US"/>
              </w:rPr>
            </w:pPr>
            <w:r>
              <w:t>6500 руб./</w:t>
            </w:r>
            <w:proofErr w:type="gramStart"/>
            <w:r>
              <w:t>т</w:t>
            </w:r>
            <w:proofErr w:type="gramEnd"/>
            <w:r w:rsidR="001A2EFC">
              <w:rPr>
                <w:lang w:val="en-US"/>
              </w:rPr>
              <w:t>.</w:t>
            </w:r>
          </w:p>
        </w:tc>
      </w:tr>
    </w:tbl>
    <w:p w:rsidR="00BA7FA4" w:rsidRDefault="00BA7FA4" w:rsidP="00BA7FA4">
      <w:pPr>
        <w:ind w:firstLine="708"/>
      </w:pPr>
    </w:p>
    <w:p w:rsidR="00BA7FA4" w:rsidRDefault="004715FD" w:rsidP="00BA7FA4">
      <w:pPr>
        <w:ind w:firstLine="708"/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01AE9743" wp14:editId="21EDA016">
            <wp:simplePos x="0" y="0"/>
            <wp:positionH relativeFrom="column">
              <wp:posOffset>-10795</wp:posOffset>
            </wp:positionH>
            <wp:positionV relativeFrom="paragraph">
              <wp:posOffset>1013460</wp:posOffset>
            </wp:positionV>
            <wp:extent cx="5940425" cy="2458085"/>
            <wp:effectExtent l="0" t="0" r="3175" b="0"/>
            <wp:wrapTight wrapText="bothSides">
              <wp:wrapPolygon edited="0">
                <wp:start x="0" y="0"/>
                <wp:lineTo x="0" y="21427"/>
                <wp:lineTo x="21542" y="21427"/>
                <wp:lineTo x="21542" y="0"/>
                <wp:lineTo x="0" y="0"/>
              </wp:wrapPolygon>
            </wp:wrapTight>
            <wp:docPr id="21" name="Рисунок 21" descr="C:\Users\ArKuzmin\Desktop\common_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Kuzmin\Desktop\common_r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FA4">
        <w:t>На рисунке</w:t>
      </w:r>
      <w:r w:rsidR="00BA7FA4" w:rsidRPr="00691B79">
        <w:t xml:space="preserve"> </w:t>
      </w:r>
      <w:r w:rsidR="00BA7FA4">
        <w:fldChar w:fldCharType="begin"/>
      </w:r>
      <w:r w:rsidR="00BA7FA4">
        <w:instrText xml:space="preserve"> REF pic_common_res \h </w:instrText>
      </w:r>
      <w:r w:rsidR="00BA7FA4"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4</w:t>
      </w:r>
      <w:r w:rsidR="00BA7FA4">
        <w:fldChar w:fldCharType="end"/>
      </w:r>
      <w:r w:rsidR="00BA7FA4">
        <w:t xml:space="preserve"> представлены результаты оптимизации для ситуации «Обычная», полученные с помощью разработанного программного комплекса.</w:t>
      </w:r>
    </w:p>
    <w:p w:rsidR="004715FD" w:rsidRDefault="004715FD" w:rsidP="004715FD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4232F0E" wp14:editId="44D10C5E">
                <wp:simplePos x="0" y="0"/>
                <wp:positionH relativeFrom="column">
                  <wp:posOffset>-11430</wp:posOffset>
                </wp:positionH>
                <wp:positionV relativeFrom="paragraph">
                  <wp:posOffset>2532512</wp:posOffset>
                </wp:positionV>
                <wp:extent cx="5940425" cy="635"/>
                <wp:effectExtent l="0" t="0" r="3175" b="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1309" w:rsidRPr="004A2EE2" w:rsidRDefault="00951309" w:rsidP="001A2EFC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bookmarkStart w:id="19" w:name="pic_common_res"/>
                            <w:r w:rsidR="004F7CD7">
                              <w:fldChar w:fldCharType="begin"/>
                            </w:r>
                            <w:r w:rsidR="004F7CD7">
                              <w:instrText xml:space="preserve"> STYLEREF 1 \s </w:instrText>
                            </w:r>
                            <w:r w:rsidR="004F7CD7">
                              <w:fldChar w:fldCharType="separate"/>
                            </w:r>
                            <w:r w:rsidR="004F7CD7">
                              <w:rPr>
                                <w:noProof/>
                              </w:rPr>
                              <w:t>5</w:t>
                            </w:r>
                            <w:r w:rsidR="004F7CD7">
                              <w:fldChar w:fldCharType="end"/>
                            </w:r>
                            <w:r w:rsidR="004F7CD7">
                              <w:t>.</w:t>
                            </w:r>
                            <w:r w:rsidR="004F7CD7">
                              <w:fldChar w:fldCharType="begin"/>
                            </w:r>
                            <w:r w:rsidR="004F7CD7">
                              <w:instrText xml:space="preserve"> SEQ Рисунок \* ARABIC \s 1 </w:instrText>
                            </w:r>
                            <w:r w:rsidR="004F7CD7">
                              <w:fldChar w:fldCharType="separate"/>
                            </w:r>
                            <w:r w:rsidR="004F7CD7">
                              <w:rPr>
                                <w:noProof/>
                              </w:rPr>
                              <w:t>4</w:t>
                            </w:r>
                            <w:r w:rsidR="004F7CD7">
                              <w:fldChar w:fldCharType="end"/>
                            </w:r>
                            <w:bookmarkEnd w:id="19"/>
                            <w:r>
                              <w:t xml:space="preserve"> Результаты оптимизации для ситуации «Обычная».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2" o:spid="_x0000_s1029" type="#_x0000_t202" style="position:absolute;left:0;text-align:left;margin-left:-.9pt;margin-top:199.4pt;width:467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" stroked="f">
                <v:textbox style="mso-fit-shape-to-text:t" inset="0,0,0,0">
                  <w:txbxContent>
                    <w:p w:rsidR="00951309" w:rsidRPr="004A2EE2" w:rsidRDefault="00951309" w:rsidP="001A2EFC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bookmarkStart w:id="20" w:name="pic_common_res"/>
                      <w:r w:rsidR="004F7CD7">
                        <w:fldChar w:fldCharType="begin"/>
                      </w:r>
                      <w:r w:rsidR="004F7CD7">
                        <w:instrText xml:space="preserve"> STYLEREF 1 \s </w:instrText>
                      </w:r>
                      <w:r w:rsidR="004F7CD7">
                        <w:fldChar w:fldCharType="separate"/>
                      </w:r>
                      <w:r w:rsidR="004F7CD7">
                        <w:rPr>
                          <w:noProof/>
                        </w:rPr>
                        <w:t>5</w:t>
                      </w:r>
                      <w:r w:rsidR="004F7CD7">
                        <w:fldChar w:fldCharType="end"/>
                      </w:r>
                      <w:r w:rsidR="004F7CD7">
                        <w:t>.</w:t>
                      </w:r>
                      <w:r w:rsidR="004F7CD7">
                        <w:fldChar w:fldCharType="begin"/>
                      </w:r>
                      <w:r w:rsidR="004F7CD7">
                        <w:instrText xml:space="preserve"> SEQ Рисунок \* ARABIC \s 1 </w:instrText>
                      </w:r>
                      <w:r w:rsidR="004F7CD7">
                        <w:fldChar w:fldCharType="separate"/>
                      </w:r>
                      <w:r w:rsidR="004F7CD7">
                        <w:rPr>
                          <w:noProof/>
                        </w:rPr>
                        <w:t>4</w:t>
                      </w:r>
                      <w:r w:rsidR="004F7CD7">
                        <w:fldChar w:fldCharType="end"/>
                      </w:r>
                      <w:bookmarkEnd w:id="20"/>
                      <w:r>
                        <w:t xml:space="preserve"> Результаты оптимизации для ситуации «Обычная».</w:t>
                      </w:r>
                    </w:p>
                  </w:txbxContent>
                </v:textbox>
              </v:shape>
            </w:pict>
          </mc:Fallback>
        </mc:AlternateContent>
      </w:r>
      <w:r w:rsidR="001A2EFC">
        <w:tab/>
      </w:r>
    </w:p>
    <w:p w:rsidR="00BC47F4" w:rsidRDefault="00BA7FA4" w:rsidP="004715FD">
      <w:pPr>
        <w:ind w:firstLine="708"/>
      </w:pPr>
      <w:r>
        <w:lastRenderedPageBreak/>
        <w:t xml:space="preserve"> </w:t>
      </w:r>
      <w:r w:rsidR="00691B79">
        <w:t xml:space="preserve">Как видно из рисунка </w:t>
      </w:r>
      <w:r w:rsidR="00691B79">
        <w:fldChar w:fldCharType="begin"/>
      </w:r>
      <w:r w:rsidR="00691B79">
        <w:instrText xml:space="preserve"> REF pic_common_res \h </w:instrText>
      </w:r>
      <w:r w:rsidR="00691B79"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4</w:t>
      </w:r>
      <w:r w:rsidR="00691B79">
        <w:fldChar w:fldCharType="end"/>
      </w:r>
      <w:r w:rsidR="00D46F3E">
        <w:t>,</w:t>
      </w:r>
      <w:r w:rsidR="00691B79">
        <w:t xml:space="preserve"> оптимальный плановый состав оборудования для ситуации «Обычная» предполагает распределение общей нагрузки только между котлами «К</w:t>
      </w:r>
      <w:proofErr w:type="gramStart"/>
      <w:r w:rsidR="00691B79">
        <w:t>4</w:t>
      </w:r>
      <w:proofErr w:type="gramEnd"/>
      <w:r w:rsidR="00691B79">
        <w:t>», «К5» и «К6». При этом котлы «К</w:t>
      </w:r>
      <w:proofErr w:type="gramStart"/>
      <w:r w:rsidR="00691B79">
        <w:t>1</w:t>
      </w:r>
      <w:proofErr w:type="gramEnd"/>
      <w:r w:rsidR="00691B79">
        <w:t>», «К2» и «К3» должны быть выключены. Нагрузка между котлами распределяется почти равномерно, в районе 90% от максимально допустимой паровой нагрузки.</w:t>
      </w:r>
    </w:p>
    <w:p w:rsidR="00F35421" w:rsidRPr="000F0FDB" w:rsidRDefault="00F35421" w:rsidP="00BC47F4">
      <w:r>
        <w:t>Результаты расчетов «</w:t>
      </w:r>
      <w:r>
        <w:rPr>
          <w:lang w:val="en-US"/>
        </w:rPr>
        <w:t>I</w:t>
      </w:r>
      <w:r w:rsidRPr="00247933">
        <w:t>4</w:t>
      </w:r>
      <w:r>
        <w:rPr>
          <w:lang w:val="en-US"/>
        </w:rPr>
        <w:t>Plan</w:t>
      </w:r>
      <w:r>
        <w:t xml:space="preserve">» с теми же значениями параметров представлены в таблице </w:t>
      </w:r>
      <w:r w:rsidR="00247933">
        <w:fldChar w:fldCharType="begin"/>
      </w:r>
      <w:r w:rsidR="00247933">
        <w:instrText xml:space="preserve"> REF tbl_common_i4_res \h </w:instrText>
      </w:r>
      <w:r w:rsidR="00247933"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7</w:t>
      </w:r>
      <w:r w:rsidR="00247933">
        <w:fldChar w:fldCharType="end"/>
      </w:r>
      <w:r w:rsidR="00151393" w:rsidRPr="000F0FDB">
        <w:t>.</w:t>
      </w:r>
    </w:p>
    <w:p w:rsidR="00247933" w:rsidRPr="00247933" w:rsidRDefault="00247933" w:rsidP="00247933">
      <w:pPr>
        <w:pStyle w:val="af"/>
        <w:keepNext/>
      </w:pPr>
      <w:r>
        <w:t xml:space="preserve">Таблица </w:t>
      </w:r>
      <w:bookmarkStart w:id="21" w:name="tbl_common_i4_res"/>
      <w:r w:rsidR="00985C84">
        <w:fldChar w:fldCharType="begin"/>
      </w:r>
      <w:r w:rsidR="00985C84">
        <w:instrText xml:space="preserve"> STYLEREF 1 \s </w:instrText>
      </w:r>
      <w:r w:rsidR="00985C84">
        <w:fldChar w:fldCharType="separate"/>
      </w:r>
      <w:r w:rsidR="0054736B">
        <w:rPr>
          <w:noProof/>
        </w:rPr>
        <w:t>5</w:t>
      </w:r>
      <w:r w:rsidR="00985C84">
        <w:fldChar w:fldCharType="end"/>
      </w:r>
      <w:r w:rsidR="00985C84">
        <w:t>.</w:t>
      </w:r>
      <w:r w:rsidR="004D09D1">
        <w:fldChar w:fldCharType="begin"/>
      </w:r>
      <w:r w:rsidR="004D09D1">
        <w:instrText xml:space="preserve"> SEQ Таблица \* ARABIC \s 1 </w:instrText>
      </w:r>
      <w:r w:rsidR="004D09D1">
        <w:fldChar w:fldCharType="separate"/>
      </w:r>
      <w:r w:rsidR="0054736B">
        <w:rPr>
          <w:noProof/>
        </w:rPr>
        <w:t>7</w:t>
      </w:r>
      <w:r w:rsidR="004D09D1">
        <w:rPr>
          <w:noProof/>
        </w:rPr>
        <w:fldChar w:fldCharType="end"/>
      </w:r>
      <w:bookmarkEnd w:id="21"/>
      <w:r>
        <w:t xml:space="preserve"> Результаты расчетов «</w:t>
      </w:r>
      <w:r>
        <w:rPr>
          <w:lang w:val="en-US"/>
        </w:rPr>
        <w:t>I</w:t>
      </w:r>
      <w:r w:rsidRPr="00247933">
        <w:t>4</w:t>
      </w:r>
      <w:r>
        <w:rPr>
          <w:lang w:val="en-US"/>
        </w:rPr>
        <w:t>Plan</w:t>
      </w:r>
      <w:r>
        <w:t>» для ситуации «Обычная».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47933" w:rsidTr="00247933">
        <w:tc>
          <w:tcPr>
            <w:tcW w:w="3190" w:type="dxa"/>
          </w:tcPr>
          <w:p w:rsidR="00247933" w:rsidRPr="00555D0E" w:rsidRDefault="000F0FDB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555D0E">
              <w:rPr>
                <w:b/>
                <w:sz w:val="24"/>
              </w:rPr>
              <w:t>Котлоагрегат</w:t>
            </w:r>
          </w:p>
        </w:tc>
        <w:tc>
          <w:tcPr>
            <w:tcW w:w="3190" w:type="dxa"/>
          </w:tcPr>
          <w:p w:rsidR="00247933" w:rsidRPr="00555D0E" w:rsidRDefault="000F0FDB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555D0E">
              <w:rPr>
                <w:b/>
                <w:sz w:val="24"/>
              </w:rPr>
              <w:t>Состояние</w:t>
            </w:r>
          </w:p>
        </w:tc>
        <w:tc>
          <w:tcPr>
            <w:tcW w:w="3191" w:type="dxa"/>
          </w:tcPr>
          <w:p w:rsidR="00247933" w:rsidRPr="00555D0E" w:rsidRDefault="000F0FDB" w:rsidP="007F514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555D0E">
              <w:rPr>
                <w:b/>
                <w:sz w:val="24"/>
              </w:rPr>
              <w:t xml:space="preserve">Паровая нагрузка, </w:t>
            </w:r>
            <w:r w:rsidRPr="00555D0E">
              <w:rPr>
                <w:b/>
                <w:sz w:val="24"/>
                <w:lang w:val="en-US"/>
              </w:rPr>
              <w:t>[</w:t>
            </w:r>
            <w:r w:rsidRPr="00555D0E">
              <w:rPr>
                <w:b/>
                <w:sz w:val="24"/>
              </w:rPr>
              <w:t>тонн/час</w:t>
            </w:r>
            <w:r w:rsidRPr="00555D0E">
              <w:rPr>
                <w:b/>
                <w:sz w:val="24"/>
                <w:lang w:val="en-US"/>
              </w:rPr>
              <w:t>]</w:t>
            </w:r>
          </w:p>
        </w:tc>
      </w:tr>
      <w:tr w:rsidR="00247933" w:rsidTr="00247933">
        <w:tc>
          <w:tcPr>
            <w:tcW w:w="3190" w:type="dxa"/>
          </w:tcPr>
          <w:p w:rsidR="00247933" w:rsidRPr="008271F7" w:rsidRDefault="008271F7" w:rsidP="007F5145">
            <w:pPr>
              <w:spacing w:line="240" w:lineRule="auto"/>
              <w:ind w:firstLine="0"/>
            </w:pPr>
            <w:r>
              <w:t>К</w:t>
            </w:r>
            <w:proofErr w:type="gramStart"/>
            <w:r>
              <w:t>1</w:t>
            </w:r>
            <w:proofErr w:type="gramEnd"/>
          </w:p>
        </w:tc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3191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0</w:t>
            </w:r>
          </w:p>
        </w:tc>
      </w:tr>
      <w:tr w:rsidR="00247933" w:rsidTr="00247933"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К</w:t>
            </w:r>
            <w:proofErr w:type="gramStart"/>
            <w:r>
              <w:t>2</w:t>
            </w:r>
            <w:proofErr w:type="gramEnd"/>
          </w:p>
        </w:tc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3191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0</w:t>
            </w:r>
          </w:p>
        </w:tc>
      </w:tr>
      <w:tr w:rsidR="00247933" w:rsidTr="00247933"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К3</w:t>
            </w:r>
          </w:p>
        </w:tc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3191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0</w:t>
            </w:r>
          </w:p>
        </w:tc>
      </w:tr>
      <w:tr w:rsidR="00247933" w:rsidTr="00247933"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К</w:t>
            </w:r>
            <w:proofErr w:type="gramStart"/>
            <w:r>
              <w:t>4</w:t>
            </w:r>
            <w:proofErr w:type="gramEnd"/>
          </w:p>
        </w:tc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Работает на газе</w:t>
            </w:r>
          </w:p>
        </w:tc>
        <w:tc>
          <w:tcPr>
            <w:tcW w:w="3191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220</w:t>
            </w:r>
          </w:p>
        </w:tc>
      </w:tr>
      <w:tr w:rsidR="00247933" w:rsidTr="00247933">
        <w:tc>
          <w:tcPr>
            <w:tcW w:w="3190" w:type="dxa"/>
          </w:tcPr>
          <w:p w:rsidR="00247933" w:rsidRDefault="008271F7" w:rsidP="007F5145">
            <w:pPr>
              <w:tabs>
                <w:tab w:val="left" w:pos="921"/>
              </w:tabs>
              <w:spacing w:line="240" w:lineRule="auto"/>
              <w:ind w:firstLine="0"/>
            </w:pPr>
            <w:r>
              <w:t>К5</w:t>
            </w:r>
          </w:p>
        </w:tc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Работает на газе</w:t>
            </w:r>
          </w:p>
        </w:tc>
        <w:tc>
          <w:tcPr>
            <w:tcW w:w="3191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219</w:t>
            </w:r>
          </w:p>
        </w:tc>
      </w:tr>
      <w:tr w:rsidR="00247933" w:rsidTr="00247933"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К</w:t>
            </w:r>
            <w:proofErr w:type="gramStart"/>
            <w:r>
              <w:t>6</w:t>
            </w:r>
            <w:proofErr w:type="gramEnd"/>
          </w:p>
        </w:tc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Работает на газе</w:t>
            </w:r>
          </w:p>
        </w:tc>
        <w:tc>
          <w:tcPr>
            <w:tcW w:w="3191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219</w:t>
            </w:r>
          </w:p>
        </w:tc>
      </w:tr>
    </w:tbl>
    <w:p w:rsidR="00516E18" w:rsidRDefault="00516E18" w:rsidP="00516E18">
      <w:pPr>
        <w:ind w:firstLine="0"/>
      </w:pPr>
      <w:r>
        <w:tab/>
      </w:r>
    </w:p>
    <w:p w:rsidR="00516E18" w:rsidRDefault="00516E18" w:rsidP="00516E18">
      <w:pPr>
        <w:ind w:firstLine="0"/>
      </w:pPr>
      <w:r>
        <w:tab/>
        <w:t xml:space="preserve">По таблице </w:t>
      </w:r>
      <w:r>
        <w:fldChar w:fldCharType="begin"/>
      </w:r>
      <w:r>
        <w:instrText xml:space="preserve"> REF tbl_common_i4_res \h </w:instrText>
      </w:r>
      <w:r>
        <w:fldChar w:fldCharType="separate"/>
      </w:r>
      <w:r>
        <w:rPr>
          <w:noProof/>
        </w:rPr>
        <w:t>5</w:t>
      </w:r>
      <w:r>
        <w:t>.</w:t>
      </w:r>
      <w:r>
        <w:rPr>
          <w:noProof/>
        </w:rPr>
        <w:t>7</w:t>
      </w:r>
      <w:r>
        <w:fldChar w:fldCharType="end"/>
      </w:r>
      <w:r>
        <w:t xml:space="preserve"> видно, что, аналогично результатам полученным с помощью разработанного программного комплекса, в рабочем состоянии находятся только котлы «К</w:t>
      </w:r>
      <w:proofErr w:type="gramStart"/>
      <w:r>
        <w:t>4</w:t>
      </w:r>
      <w:proofErr w:type="gramEnd"/>
      <w:r>
        <w:t>», «К5» и «К6», причем все они также работают на газе. Однако</w:t>
      </w:r>
      <w:proofErr w:type="gramStart"/>
      <w:r>
        <w:t>,</w:t>
      </w:r>
      <w:proofErr w:type="gramEnd"/>
      <w:r>
        <w:t xml:space="preserve"> распределение паровых нагрузок между котлами отличается.</w:t>
      </w:r>
    </w:p>
    <w:p w:rsidR="0033464C" w:rsidRPr="00010B0F" w:rsidRDefault="0033464C" w:rsidP="0033464C">
      <w:pPr>
        <w:ind w:firstLine="0"/>
      </w:pPr>
      <w:r>
        <w:tab/>
        <w:t xml:space="preserve">Выполним расчет для очереди котлоагрегатов с помощью разработанного программного комплекса при паровых нагрузках котлов, взятых из таблицы </w:t>
      </w:r>
      <w:r>
        <w:fldChar w:fldCharType="begin"/>
      </w:r>
      <w:r>
        <w:instrText xml:space="preserve"> REF tbl_common_i4_res \h </w:instrText>
      </w:r>
      <w:r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7</w:t>
      </w:r>
      <w:r>
        <w:fldChar w:fldCharType="end"/>
      </w:r>
      <w:r>
        <w:t xml:space="preserve">. И проведем сравнение значений критериев оптимизации, полученных при паровых нагрузках котлов, вычисленных для ситуации «Обычная» с помощью разработанного программного комплекса (рисунок </w:t>
      </w:r>
      <w:r>
        <w:fldChar w:fldCharType="begin"/>
      </w:r>
      <w:r>
        <w:instrText xml:space="preserve"> REF pic_common_res \h </w:instrText>
      </w:r>
      <w:r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4</w:t>
      </w:r>
      <w:r>
        <w:fldChar w:fldCharType="end"/>
      </w:r>
      <w:r>
        <w:t>) и паровых нагрузках, вычисленных с помощью «</w:t>
      </w:r>
      <w:r>
        <w:rPr>
          <w:lang w:val="en-US"/>
        </w:rPr>
        <w:t>I</w:t>
      </w:r>
      <w:r w:rsidRPr="0033464C">
        <w:t>4</w:t>
      </w:r>
      <w:r>
        <w:rPr>
          <w:lang w:val="en-US"/>
        </w:rPr>
        <w:t>Plan</w:t>
      </w:r>
      <w:r>
        <w:t xml:space="preserve">» (таблица </w:t>
      </w:r>
      <w:r>
        <w:fldChar w:fldCharType="begin"/>
      </w:r>
      <w:r>
        <w:instrText xml:space="preserve"> REF tbl_common_i4_res \h </w:instrText>
      </w:r>
      <w:r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7</w:t>
      </w:r>
      <w:r>
        <w:fldChar w:fldCharType="end"/>
      </w:r>
      <w:r>
        <w:t xml:space="preserve">). Результаты представлены в таблице </w:t>
      </w:r>
      <w:r w:rsidR="00280493">
        <w:fldChar w:fldCharType="begin"/>
      </w:r>
      <w:r w:rsidR="00280493">
        <w:instrText xml:space="preserve"> REF tbl_common_comp_res \h </w:instrText>
      </w:r>
      <w:r w:rsidR="00280493"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8</w:t>
      </w:r>
      <w:r w:rsidR="00280493">
        <w:fldChar w:fldCharType="end"/>
      </w:r>
      <w:r w:rsidR="00280493" w:rsidRPr="00010B0F">
        <w:t>.</w:t>
      </w:r>
    </w:p>
    <w:p w:rsidR="007A37CB" w:rsidRPr="00145C2C" w:rsidRDefault="007A37CB" w:rsidP="007A37CB">
      <w:pPr>
        <w:pStyle w:val="af"/>
        <w:keepNext/>
      </w:pPr>
      <w:r>
        <w:lastRenderedPageBreak/>
        <w:t xml:space="preserve">Таблица </w:t>
      </w:r>
      <w:bookmarkStart w:id="22" w:name="tbl_common_comp_res"/>
      <w:r w:rsidR="00985C84">
        <w:fldChar w:fldCharType="begin"/>
      </w:r>
      <w:r w:rsidR="00985C84">
        <w:instrText xml:space="preserve"> STYLEREF 1 \s </w:instrText>
      </w:r>
      <w:r w:rsidR="00985C84">
        <w:fldChar w:fldCharType="separate"/>
      </w:r>
      <w:r w:rsidR="0054736B">
        <w:rPr>
          <w:noProof/>
        </w:rPr>
        <w:t>5</w:t>
      </w:r>
      <w:r w:rsidR="00985C84">
        <w:fldChar w:fldCharType="end"/>
      </w:r>
      <w:r w:rsidR="00985C84">
        <w:t>.</w:t>
      </w:r>
      <w:r w:rsidR="004D09D1">
        <w:fldChar w:fldCharType="begin"/>
      </w:r>
      <w:r w:rsidR="004D09D1">
        <w:instrText xml:space="preserve"> SEQ Таблица \* ARABIC \s 1 </w:instrText>
      </w:r>
      <w:r w:rsidR="004D09D1">
        <w:fldChar w:fldCharType="separate"/>
      </w:r>
      <w:r w:rsidR="0054736B">
        <w:rPr>
          <w:noProof/>
        </w:rPr>
        <w:t>8</w:t>
      </w:r>
      <w:r w:rsidR="004D09D1">
        <w:rPr>
          <w:noProof/>
        </w:rPr>
        <w:fldChar w:fldCharType="end"/>
      </w:r>
      <w:bookmarkEnd w:id="22"/>
      <w:r w:rsidR="00145C2C" w:rsidRPr="00280493">
        <w:t xml:space="preserve"> </w:t>
      </w:r>
      <w:r w:rsidR="00145C2C">
        <w:t>Сравнение значений критериев оптимизации при различных паровых нагрузках.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0"/>
        <w:gridCol w:w="1534"/>
        <w:gridCol w:w="1697"/>
        <w:gridCol w:w="2417"/>
        <w:gridCol w:w="1663"/>
      </w:tblGrid>
      <w:tr w:rsidR="007A37CB" w:rsidTr="007A37CB">
        <w:tc>
          <w:tcPr>
            <w:tcW w:w="2260" w:type="dxa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3231" w:type="dxa"/>
            <w:gridSpan w:val="2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</w:rPr>
            </w:pPr>
            <w:r w:rsidRPr="00BB5B3C">
              <w:rPr>
                <w:b/>
                <w:sz w:val="24"/>
              </w:rPr>
              <w:t>Режим работы («</w:t>
            </w:r>
            <w:r w:rsidRPr="00BB5B3C">
              <w:rPr>
                <w:b/>
                <w:sz w:val="24"/>
                <w:lang w:val="en-US"/>
              </w:rPr>
              <w:t>I4Plan</w:t>
            </w:r>
            <w:r w:rsidRPr="00BB5B3C">
              <w:rPr>
                <w:b/>
                <w:sz w:val="24"/>
              </w:rPr>
              <w:t>»)</w:t>
            </w:r>
          </w:p>
        </w:tc>
        <w:tc>
          <w:tcPr>
            <w:tcW w:w="4080" w:type="dxa"/>
            <w:gridSpan w:val="2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</w:rPr>
            </w:pPr>
            <w:r w:rsidRPr="00BB5B3C">
              <w:rPr>
                <w:b/>
                <w:sz w:val="24"/>
              </w:rPr>
              <w:t>Режим работы (</w:t>
            </w:r>
            <w:proofErr w:type="gramStart"/>
            <w:r w:rsidRPr="00BB5B3C">
              <w:rPr>
                <w:b/>
                <w:sz w:val="24"/>
              </w:rPr>
              <w:t>разработанное</w:t>
            </w:r>
            <w:proofErr w:type="gramEnd"/>
            <w:r w:rsidRPr="00BB5B3C">
              <w:rPr>
                <w:b/>
                <w:sz w:val="24"/>
              </w:rPr>
              <w:t xml:space="preserve"> ПО)</w:t>
            </w:r>
          </w:p>
        </w:tc>
      </w:tr>
      <w:tr w:rsidR="007A37CB" w:rsidTr="007A37CB">
        <w:tc>
          <w:tcPr>
            <w:tcW w:w="2260" w:type="dxa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</w:rPr>
            </w:pPr>
            <w:r w:rsidRPr="00BB5B3C">
              <w:rPr>
                <w:b/>
                <w:sz w:val="24"/>
              </w:rPr>
              <w:t>Котлоагрегат</w:t>
            </w:r>
          </w:p>
        </w:tc>
        <w:tc>
          <w:tcPr>
            <w:tcW w:w="1534" w:type="dxa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</w:rPr>
            </w:pPr>
            <w:r w:rsidRPr="00BB5B3C">
              <w:rPr>
                <w:b/>
                <w:sz w:val="24"/>
              </w:rPr>
              <w:t>Состояние</w:t>
            </w:r>
          </w:p>
        </w:tc>
        <w:tc>
          <w:tcPr>
            <w:tcW w:w="1697" w:type="dxa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BB5B3C">
              <w:rPr>
                <w:b/>
                <w:sz w:val="24"/>
              </w:rPr>
              <w:t xml:space="preserve">Паровая нагрузка, </w:t>
            </w:r>
            <w:r w:rsidRPr="00BB5B3C">
              <w:rPr>
                <w:b/>
                <w:sz w:val="24"/>
                <w:lang w:val="en-US"/>
              </w:rPr>
              <w:t>[</w:t>
            </w:r>
            <w:r w:rsidRPr="00BB5B3C">
              <w:rPr>
                <w:b/>
                <w:sz w:val="24"/>
              </w:rPr>
              <w:t>тонн/час</w:t>
            </w:r>
            <w:r w:rsidRPr="00BB5B3C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2417" w:type="dxa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</w:rPr>
            </w:pPr>
            <w:r w:rsidRPr="00BB5B3C">
              <w:rPr>
                <w:b/>
                <w:sz w:val="24"/>
              </w:rPr>
              <w:t>Состояние</w:t>
            </w:r>
          </w:p>
        </w:tc>
        <w:tc>
          <w:tcPr>
            <w:tcW w:w="1663" w:type="dxa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BB5B3C">
              <w:rPr>
                <w:b/>
                <w:sz w:val="24"/>
              </w:rPr>
              <w:t xml:space="preserve">Паровая нагрузка, </w:t>
            </w:r>
            <w:r w:rsidRPr="00BB5B3C">
              <w:rPr>
                <w:b/>
                <w:sz w:val="24"/>
                <w:lang w:val="en-US"/>
              </w:rPr>
              <w:t>[</w:t>
            </w:r>
            <w:r w:rsidRPr="00BB5B3C">
              <w:rPr>
                <w:b/>
                <w:sz w:val="24"/>
              </w:rPr>
              <w:t>тонн/час</w:t>
            </w:r>
            <w:r w:rsidRPr="00BB5B3C">
              <w:rPr>
                <w:b/>
                <w:sz w:val="24"/>
                <w:lang w:val="en-US"/>
              </w:rPr>
              <w:t>]</w:t>
            </w:r>
          </w:p>
        </w:tc>
      </w:tr>
      <w:tr w:rsidR="007A37CB" w:rsidTr="007A37CB">
        <w:tc>
          <w:tcPr>
            <w:tcW w:w="2260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К</w:t>
            </w:r>
            <w:proofErr w:type="gramStart"/>
            <w:r>
              <w:t>1</w:t>
            </w:r>
            <w:proofErr w:type="gramEnd"/>
          </w:p>
        </w:tc>
        <w:tc>
          <w:tcPr>
            <w:tcW w:w="1534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169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241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1663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0</w:t>
            </w:r>
          </w:p>
        </w:tc>
      </w:tr>
      <w:tr w:rsidR="007A37CB" w:rsidTr="007A37CB">
        <w:tc>
          <w:tcPr>
            <w:tcW w:w="2260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К</w:t>
            </w:r>
            <w:proofErr w:type="gramStart"/>
            <w:r>
              <w:t>2</w:t>
            </w:r>
            <w:proofErr w:type="gramEnd"/>
          </w:p>
        </w:tc>
        <w:tc>
          <w:tcPr>
            <w:tcW w:w="1534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169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241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1663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0</w:t>
            </w:r>
          </w:p>
        </w:tc>
      </w:tr>
      <w:tr w:rsidR="007A37CB" w:rsidTr="007A37CB">
        <w:tc>
          <w:tcPr>
            <w:tcW w:w="2260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К3</w:t>
            </w:r>
          </w:p>
        </w:tc>
        <w:tc>
          <w:tcPr>
            <w:tcW w:w="1534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169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241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1663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0</w:t>
            </w:r>
          </w:p>
        </w:tc>
      </w:tr>
      <w:tr w:rsidR="007A37CB" w:rsidTr="007A37CB">
        <w:tc>
          <w:tcPr>
            <w:tcW w:w="2260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К</w:t>
            </w:r>
            <w:proofErr w:type="gramStart"/>
            <w:r>
              <w:t>4</w:t>
            </w:r>
            <w:proofErr w:type="gramEnd"/>
          </w:p>
        </w:tc>
        <w:tc>
          <w:tcPr>
            <w:tcW w:w="1534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Газ</w:t>
            </w:r>
          </w:p>
        </w:tc>
        <w:tc>
          <w:tcPr>
            <w:tcW w:w="1697" w:type="dxa"/>
          </w:tcPr>
          <w:p w:rsidR="007A37CB" w:rsidRDefault="002C3247" w:rsidP="00BB5B3C">
            <w:pPr>
              <w:spacing w:line="240" w:lineRule="auto"/>
              <w:ind w:firstLine="0"/>
            </w:pPr>
            <w:r>
              <w:t>220</w:t>
            </w:r>
          </w:p>
        </w:tc>
        <w:tc>
          <w:tcPr>
            <w:tcW w:w="241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Газ</w:t>
            </w:r>
          </w:p>
        </w:tc>
        <w:tc>
          <w:tcPr>
            <w:tcW w:w="1663" w:type="dxa"/>
          </w:tcPr>
          <w:p w:rsidR="007A37CB" w:rsidRDefault="002C3247" w:rsidP="00BB5B3C">
            <w:pPr>
              <w:spacing w:line="240" w:lineRule="auto"/>
              <w:ind w:firstLine="0"/>
            </w:pPr>
            <w:r>
              <w:t>218</w:t>
            </w:r>
          </w:p>
        </w:tc>
      </w:tr>
      <w:tr w:rsidR="007A37CB" w:rsidTr="007A37CB">
        <w:tc>
          <w:tcPr>
            <w:tcW w:w="2260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К5</w:t>
            </w:r>
          </w:p>
        </w:tc>
        <w:tc>
          <w:tcPr>
            <w:tcW w:w="1534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Газ</w:t>
            </w:r>
          </w:p>
        </w:tc>
        <w:tc>
          <w:tcPr>
            <w:tcW w:w="1697" w:type="dxa"/>
          </w:tcPr>
          <w:p w:rsidR="007A37CB" w:rsidRDefault="002C3247" w:rsidP="00BB5B3C">
            <w:pPr>
              <w:spacing w:line="240" w:lineRule="auto"/>
              <w:ind w:firstLine="0"/>
            </w:pPr>
            <w:r>
              <w:t>219</w:t>
            </w:r>
          </w:p>
        </w:tc>
        <w:tc>
          <w:tcPr>
            <w:tcW w:w="241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Газ</w:t>
            </w:r>
          </w:p>
        </w:tc>
        <w:tc>
          <w:tcPr>
            <w:tcW w:w="1663" w:type="dxa"/>
          </w:tcPr>
          <w:p w:rsidR="007A37CB" w:rsidRDefault="002C3247" w:rsidP="00BB5B3C">
            <w:pPr>
              <w:spacing w:line="240" w:lineRule="auto"/>
              <w:ind w:firstLine="0"/>
            </w:pPr>
            <w:r>
              <w:t>209</w:t>
            </w:r>
          </w:p>
        </w:tc>
      </w:tr>
      <w:tr w:rsidR="007A37CB" w:rsidTr="007A37CB">
        <w:tc>
          <w:tcPr>
            <w:tcW w:w="2260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К</w:t>
            </w:r>
            <w:proofErr w:type="gramStart"/>
            <w:r>
              <w:t>6</w:t>
            </w:r>
            <w:proofErr w:type="gramEnd"/>
          </w:p>
        </w:tc>
        <w:tc>
          <w:tcPr>
            <w:tcW w:w="1534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Газ</w:t>
            </w:r>
          </w:p>
        </w:tc>
        <w:tc>
          <w:tcPr>
            <w:tcW w:w="1697" w:type="dxa"/>
          </w:tcPr>
          <w:p w:rsidR="007A37CB" w:rsidRDefault="002C3247" w:rsidP="00BB5B3C">
            <w:pPr>
              <w:spacing w:line="240" w:lineRule="auto"/>
              <w:ind w:firstLine="0"/>
            </w:pPr>
            <w:r>
              <w:t>219</w:t>
            </w:r>
          </w:p>
        </w:tc>
        <w:tc>
          <w:tcPr>
            <w:tcW w:w="241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Газ</w:t>
            </w:r>
          </w:p>
        </w:tc>
        <w:tc>
          <w:tcPr>
            <w:tcW w:w="1663" w:type="dxa"/>
          </w:tcPr>
          <w:p w:rsidR="007A37CB" w:rsidRDefault="002C3247" w:rsidP="00BB5B3C">
            <w:pPr>
              <w:spacing w:line="240" w:lineRule="auto"/>
              <w:ind w:firstLine="0"/>
            </w:pPr>
            <w:r>
              <w:t>211</w:t>
            </w:r>
          </w:p>
        </w:tc>
      </w:tr>
      <w:tr w:rsidR="00401BBF" w:rsidTr="00951309">
        <w:tc>
          <w:tcPr>
            <w:tcW w:w="2260" w:type="dxa"/>
          </w:tcPr>
          <w:p w:rsidR="00401BBF" w:rsidRPr="00401BBF" w:rsidRDefault="00401BBF" w:rsidP="00145C2C">
            <w:pPr>
              <w:spacing w:line="240" w:lineRule="auto"/>
              <w:ind w:firstLine="0"/>
              <w:rPr>
                <w:b/>
                <w:sz w:val="24"/>
              </w:rPr>
            </w:pPr>
            <w:r w:rsidRPr="00401BBF">
              <w:rPr>
                <w:b/>
                <w:sz w:val="24"/>
              </w:rPr>
              <w:t>Расход газа, [тыс</w:t>
            </w:r>
            <w:proofErr w:type="gramStart"/>
            <w:r w:rsidRPr="00401BBF">
              <w:rPr>
                <w:b/>
                <w:sz w:val="24"/>
              </w:rPr>
              <w:t>.н</w:t>
            </w:r>
            <w:proofErr w:type="gramEnd"/>
            <w:r w:rsidRPr="00401BBF">
              <w:rPr>
                <w:b/>
                <w:sz w:val="24"/>
              </w:rPr>
              <w:t>м</w:t>
            </w:r>
            <w:r w:rsidRPr="00401BBF">
              <w:rPr>
                <w:b/>
                <w:sz w:val="24"/>
                <w:vertAlign w:val="superscript"/>
              </w:rPr>
              <w:t>3</w:t>
            </w:r>
            <w:r w:rsidRPr="00401BBF">
              <w:rPr>
                <w:b/>
                <w:sz w:val="24"/>
              </w:rPr>
              <w:t>/час]</w:t>
            </w:r>
          </w:p>
        </w:tc>
        <w:tc>
          <w:tcPr>
            <w:tcW w:w="3231" w:type="dxa"/>
            <w:gridSpan w:val="2"/>
          </w:tcPr>
          <w:p w:rsidR="00401BBF" w:rsidRPr="00BA75E1" w:rsidRDefault="00BA75E1" w:rsidP="007C735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50,051</w:t>
            </w:r>
          </w:p>
        </w:tc>
        <w:tc>
          <w:tcPr>
            <w:tcW w:w="4080" w:type="dxa"/>
            <w:gridSpan w:val="2"/>
          </w:tcPr>
          <w:p w:rsidR="00401BBF" w:rsidRPr="007C735B" w:rsidRDefault="00513B77" w:rsidP="007C735B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7C735B">
              <w:rPr>
                <w:b/>
                <w:lang w:val="en-US"/>
              </w:rPr>
              <w:t>50,043</w:t>
            </w:r>
          </w:p>
        </w:tc>
      </w:tr>
      <w:tr w:rsidR="00401BBF" w:rsidTr="00951309">
        <w:tc>
          <w:tcPr>
            <w:tcW w:w="2260" w:type="dxa"/>
          </w:tcPr>
          <w:p w:rsidR="00401BBF" w:rsidRPr="00401BBF" w:rsidRDefault="00401BBF" w:rsidP="00145C2C">
            <w:pPr>
              <w:spacing w:line="240" w:lineRule="auto"/>
              <w:ind w:firstLine="0"/>
              <w:rPr>
                <w:b/>
                <w:sz w:val="24"/>
              </w:rPr>
            </w:pPr>
            <w:r w:rsidRPr="00401BBF">
              <w:rPr>
                <w:b/>
                <w:sz w:val="24"/>
              </w:rPr>
              <w:t xml:space="preserve">Расход мазута, </w:t>
            </w:r>
            <w:r w:rsidRPr="00401BBF">
              <w:rPr>
                <w:b/>
                <w:sz w:val="24"/>
                <w:lang w:val="en-US"/>
              </w:rPr>
              <w:t>[</w:t>
            </w:r>
            <w:r w:rsidRPr="00401BBF">
              <w:rPr>
                <w:b/>
                <w:sz w:val="24"/>
              </w:rPr>
              <w:t>тонн/час</w:t>
            </w:r>
            <w:r w:rsidRPr="00401BBF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3231" w:type="dxa"/>
            <w:gridSpan w:val="2"/>
          </w:tcPr>
          <w:p w:rsidR="00401BBF" w:rsidRPr="00BA75E1" w:rsidRDefault="00BA75E1" w:rsidP="007C735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80" w:type="dxa"/>
            <w:gridSpan w:val="2"/>
          </w:tcPr>
          <w:p w:rsidR="00401BBF" w:rsidRPr="00513B77" w:rsidRDefault="00513B77" w:rsidP="007C735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1BBF" w:rsidTr="00951309">
        <w:tc>
          <w:tcPr>
            <w:tcW w:w="2260" w:type="dxa"/>
          </w:tcPr>
          <w:p w:rsidR="00401BBF" w:rsidRPr="00401BBF" w:rsidRDefault="00401BBF" w:rsidP="00145C2C">
            <w:pPr>
              <w:spacing w:line="240" w:lineRule="auto"/>
              <w:ind w:firstLine="0"/>
              <w:rPr>
                <w:b/>
                <w:sz w:val="24"/>
              </w:rPr>
            </w:pPr>
            <w:r w:rsidRPr="00401BBF">
              <w:rPr>
                <w:b/>
                <w:sz w:val="24"/>
              </w:rPr>
              <w:t>Финансовые затраты на топливо, [руб./час]</w:t>
            </w:r>
          </w:p>
        </w:tc>
        <w:tc>
          <w:tcPr>
            <w:tcW w:w="3231" w:type="dxa"/>
            <w:gridSpan w:val="2"/>
          </w:tcPr>
          <w:p w:rsidR="00401BBF" w:rsidRPr="00BA75E1" w:rsidRDefault="00BA75E1" w:rsidP="007C735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174278,</w:t>
            </w:r>
            <w:r w:rsidRPr="00BA75E1">
              <w:rPr>
                <w:lang w:val="en-US"/>
              </w:rPr>
              <w:t>66</w:t>
            </w:r>
          </w:p>
        </w:tc>
        <w:tc>
          <w:tcPr>
            <w:tcW w:w="4080" w:type="dxa"/>
            <w:gridSpan w:val="2"/>
          </w:tcPr>
          <w:p w:rsidR="00401BBF" w:rsidRPr="007C735B" w:rsidRDefault="00513B77" w:rsidP="007C735B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7C735B">
              <w:rPr>
                <w:b/>
                <w:lang w:val="en-US"/>
              </w:rPr>
              <w:t>174249,73</w:t>
            </w:r>
          </w:p>
        </w:tc>
      </w:tr>
      <w:tr w:rsidR="00401BBF" w:rsidTr="00951309">
        <w:tc>
          <w:tcPr>
            <w:tcW w:w="2260" w:type="dxa"/>
          </w:tcPr>
          <w:p w:rsidR="00401BBF" w:rsidRPr="00401BBF" w:rsidRDefault="00401BBF" w:rsidP="00145C2C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401BBF">
              <w:rPr>
                <w:b/>
                <w:sz w:val="24"/>
              </w:rPr>
              <w:t>КПД группы котлоагрегатов</w:t>
            </w:r>
            <w:proofErr w:type="gramStart"/>
            <w:r w:rsidRPr="00401BBF">
              <w:rPr>
                <w:b/>
                <w:sz w:val="24"/>
              </w:rPr>
              <w:t xml:space="preserve">, </w:t>
            </w:r>
            <w:r w:rsidRPr="00401BBF">
              <w:rPr>
                <w:b/>
                <w:sz w:val="24"/>
                <w:lang w:val="en-US"/>
              </w:rPr>
              <w:t>[%]</w:t>
            </w:r>
            <w:proofErr w:type="gramEnd"/>
          </w:p>
        </w:tc>
        <w:tc>
          <w:tcPr>
            <w:tcW w:w="3231" w:type="dxa"/>
            <w:gridSpan w:val="2"/>
          </w:tcPr>
          <w:p w:rsidR="00401BBF" w:rsidRDefault="00C57ED8" w:rsidP="007C735B">
            <w:pPr>
              <w:spacing w:line="240" w:lineRule="auto"/>
              <w:ind w:firstLine="0"/>
              <w:jc w:val="left"/>
            </w:pPr>
            <w:r>
              <w:t>93</w:t>
            </w:r>
            <w:r>
              <w:rPr>
                <w:lang w:val="en-US"/>
              </w:rPr>
              <w:t>,</w:t>
            </w:r>
            <w:r w:rsidRPr="00C57ED8">
              <w:t>78</w:t>
            </w:r>
          </w:p>
        </w:tc>
        <w:tc>
          <w:tcPr>
            <w:tcW w:w="4080" w:type="dxa"/>
            <w:gridSpan w:val="2"/>
          </w:tcPr>
          <w:p w:rsidR="00401BBF" w:rsidRPr="007C735B" w:rsidRDefault="00513B77" w:rsidP="007C735B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7C735B">
              <w:rPr>
                <w:b/>
                <w:lang w:val="en-US"/>
              </w:rPr>
              <w:t>93,803</w:t>
            </w:r>
          </w:p>
        </w:tc>
      </w:tr>
    </w:tbl>
    <w:p w:rsidR="007A37CB" w:rsidRDefault="007A37CB" w:rsidP="0033464C">
      <w:pPr>
        <w:ind w:firstLine="0"/>
        <w:rPr>
          <w:lang w:val="en-US"/>
        </w:rPr>
      </w:pPr>
    </w:p>
    <w:p w:rsidR="007C735B" w:rsidRDefault="007C735B" w:rsidP="0033464C">
      <w:pPr>
        <w:ind w:firstLine="0"/>
      </w:pPr>
      <w:r w:rsidRPr="00010B0F">
        <w:tab/>
      </w:r>
      <w:r>
        <w:t xml:space="preserve">Как видно из таблицы </w:t>
      </w:r>
      <w:r>
        <w:fldChar w:fldCharType="begin"/>
      </w:r>
      <w:r>
        <w:instrText xml:space="preserve"> REF tbl_common_comp_res \h </w:instrText>
      </w:r>
      <w:r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8</w:t>
      </w:r>
      <w:r>
        <w:fldChar w:fldCharType="end"/>
      </w:r>
      <w:r>
        <w:t>, при распределении нагрузок, полученных в результате расчетов, проведенных для ситуации «Обычная» с помощью разработанного программного комплекса</w:t>
      </w:r>
      <w:r w:rsidR="00354A77">
        <w:t>, значения всех критериев оптимизации получились лучше, чем при паровых нагрузках, полученных в результате расчетов с помощью «</w:t>
      </w:r>
      <w:r w:rsidR="00354A77">
        <w:rPr>
          <w:lang w:val="en-US"/>
        </w:rPr>
        <w:t>I</w:t>
      </w:r>
      <w:r w:rsidR="00354A77" w:rsidRPr="005316CF">
        <w:t>4</w:t>
      </w:r>
      <w:r w:rsidR="00354A77">
        <w:rPr>
          <w:lang w:val="en-US"/>
        </w:rPr>
        <w:t>Plan</w:t>
      </w:r>
      <w:r w:rsidR="00354A77">
        <w:t>».</w:t>
      </w:r>
      <w:r w:rsidR="00B36145">
        <w:t xml:space="preserve"> А именно получаем меньшие значения критериев расхода топлива и финансовых затрат, а также более высокое значение КПД очереди котлоагрегатов.</w:t>
      </w:r>
      <w:r w:rsidR="005316CF">
        <w:t xml:space="preserve"> </w:t>
      </w:r>
      <w:r w:rsidR="007B3E23">
        <w:t>Это</w:t>
      </w:r>
      <w:r w:rsidR="005316CF">
        <w:t xml:space="preserve"> позволяет говорить о том, что решение поставленной задачи с помощью разработанного программного продукта является </w:t>
      </w:r>
      <w:proofErr w:type="gramStart"/>
      <w:r w:rsidR="005316CF">
        <w:t>более оптимальным</w:t>
      </w:r>
      <w:proofErr w:type="gramEnd"/>
      <w:r w:rsidR="005316CF">
        <w:t xml:space="preserve"> по сравнению с решением, полученным в «</w:t>
      </w:r>
      <w:r w:rsidR="005316CF">
        <w:rPr>
          <w:lang w:val="en-US"/>
        </w:rPr>
        <w:t>I</w:t>
      </w:r>
      <w:r w:rsidR="005316CF" w:rsidRPr="005316CF">
        <w:t>4</w:t>
      </w:r>
      <w:r w:rsidR="005316CF">
        <w:rPr>
          <w:lang w:val="en-US"/>
        </w:rPr>
        <w:t>Plan</w:t>
      </w:r>
      <w:r w:rsidR="005316CF">
        <w:t>».</w:t>
      </w:r>
    </w:p>
    <w:p w:rsidR="00F32A22" w:rsidRPr="00D05ADC" w:rsidRDefault="00F32A22" w:rsidP="0033464C">
      <w:pPr>
        <w:ind w:firstLine="0"/>
      </w:pPr>
    </w:p>
    <w:p w:rsidR="001914B7" w:rsidRDefault="001914B7" w:rsidP="001914B7">
      <w:pPr>
        <w:rPr>
          <w:b/>
        </w:rPr>
      </w:pPr>
      <w:r w:rsidRPr="00E63904">
        <w:rPr>
          <w:b/>
        </w:rPr>
        <w:lastRenderedPageBreak/>
        <w:t>Ситуация «</w:t>
      </w:r>
      <w:r w:rsidR="00D54DB1">
        <w:rPr>
          <w:b/>
        </w:rPr>
        <w:t xml:space="preserve">Приоритет </w:t>
      </w:r>
      <w:r w:rsidR="000F4441">
        <w:rPr>
          <w:b/>
        </w:rPr>
        <w:t>одного вида топлива</w:t>
      </w:r>
      <w:r w:rsidRPr="00E63904">
        <w:rPr>
          <w:b/>
        </w:rPr>
        <w:t>»</w:t>
      </w:r>
      <w:r>
        <w:rPr>
          <w:b/>
        </w:rPr>
        <w:t>:</w:t>
      </w:r>
    </w:p>
    <w:p w:rsidR="00010B0F" w:rsidRDefault="005E0EB7" w:rsidP="005E0EB7">
      <w:pPr>
        <w:ind w:firstLine="708"/>
      </w:pPr>
      <w:r>
        <w:t xml:space="preserve">Значения параметров, использующихся в ситуации «Приоритет </w:t>
      </w:r>
      <w:r w:rsidR="0056498A">
        <w:t>одного вида топлива</w:t>
      </w:r>
      <w:r>
        <w:t>» совпадают со значениями</w:t>
      </w:r>
      <w:r w:rsidR="00A75B2C">
        <w:t>,</w:t>
      </w:r>
      <w:r>
        <w:t xml:space="preserve"> описанными в таблице </w:t>
      </w:r>
      <w:r>
        <w:fldChar w:fldCharType="begin"/>
      </w:r>
      <w:r>
        <w:instrText xml:space="preserve"> REF tbl_common_params \h </w:instrText>
      </w:r>
      <w:r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6</w:t>
      </w:r>
      <w:r w:rsidR="0054736B">
        <w:t xml:space="preserve"> </w:t>
      </w:r>
      <w:r>
        <w:fldChar w:fldCharType="end"/>
      </w:r>
    </w:p>
    <w:p w:rsidR="002A6D53" w:rsidRDefault="002A6D53" w:rsidP="005E0EB7">
      <w:pPr>
        <w:ind w:firstLine="708"/>
      </w:pPr>
      <w:r>
        <w:t>При расчетах для данной ситуации будем</w:t>
      </w:r>
      <w:r w:rsidR="00545741">
        <w:t xml:space="preserve"> считать более приоритетным критерий расхода газа</w:t>
      </w:r>
      <w:r w:rsidR="006A366A">
        <w:t xml:space="preserve"> по сравнению с другими критериями оптимизации</w:t>
      </w:r>
      <w:r w:rsidR="00545741">
        <w:t xml:space="preserve"> (предполагается, что в распоряжении имеется достаточное количество мазута) и</w:t>
      </w:r>
      <w:r>
        <w:t xml:space="preserve"> использовать коэффициенты относительной важности критериев. Составим зависимост</w:t>
      </w:r>
      <w:r w:rsidR="00B82175">
        <w:t>и</w:t>
      </w:r>
      <w:r>
        <w:t xml:space="preserve"> расход</w:t>
      </w:r>
      <w:r w:rsidR="00B82175">
        <w:t>ов</w:t>
      </w:r>
      <w:r>
        <w:t xml:space="preserve"> газа и мазута очередью котлоагрегатов</w:t>
      </w:r>
      <w:r w:rsidR="00B82175">
        <w:t>, финансовых затрат на используемое топливо, а также КПД очереди котлоагрегатов</w:t>
      </w:r>
      <w:r>
        <w:t xml:space="preserve"> от коэффициентов относительной важности расхода газа по отношению к остальным критериям. Результаты приведены в таблице </w:t>
      </w:r>
      <w:r w:rsidR="00304319">
        <w:fldChar w:fldCharType="begin"/>
      </w:r>
      <w:r w:rsidR="00304319">
        <w:instrText xml:space="preserve"> REF tbl_gas_koeffs \h </w:instrText>
      </w:r>
      <w:r w:rsidR="00304319"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9</w:t>
      </w:r>
      <w:r w:rsidR="00304319">
        <w:fldChar w:fldCharType="end"/>
      </w:r>
      <w:r>
        <w:t>.</w:t>
      </w:r>
    </w:p>
    <w:p w:rsidR="002A6D53" w:rsidRDefault="002A6D53" w:rsidP="005E0EB7">
      <w:pPr>
        <w:ind w:firstLine="708"/>
      </w:pPr>
      <w:r>
        <w:t>Коэффициенты относительной важности будем менять в пределах от 10% до 90% с шагом равным 10%.</w:t>
      </w:r>
    </w:p>
    <w:p w:rsidR="00985C84" w:rsidRDefault="00985C84" w:rsidP="00985C84">
      <w:pPr>
        <w:pStyle w:val="af"/>
        <w:keepNext/>
      </w:pPr>
      <w:r>
        <w:t xml:space="preserve">Таблица </w:t>
      </w:r>
      <w:bookmarkStart w:id="23" w:name="tbl_gas_koeffs"/>
      <w:r>
        <w:fldChar w:fldCharType="begin"/>
      </w:r>
      <w:r>
        <w:instrText xml:space="preserve"> STYLEREF 1 \s </w:instrText>
      </w:r>
      <w:r>
        <w:fldChar w:fldCharType="separate"/>
      </w:r>
      <w:r w:rsidR="0054736B">
        <w:rPr>
          <w:noProof/>
        </w:rPr>
        <w:t>5</w:t>
      </w:r>
      <w:r>
        <w:fldChar w:fldCharType="end"/>
      </w:r>
      <w:r>
        <w:t>.</w:t>
      </w:r>
      <w:r w:rsidR="004D09D1">
        <w:fldChar w:fldCharType="begin"/>
      </w:r>
      <w:r w:rsidR="004D09D1">
        <w:instrText xml:space="preserve"> SEQ Таблица \* ARABIC \s 1 </w:instrText>
      </w:r>
      <w:r w:rsidR="004D09D1">
        <w:fldChar w:fldCharType="separate"/>
      </w:r>
      <w:r w:rsidR="0054736B">
        <w:rPr>
          <w:noProof/>
        </w:rPr>
        <w:t>9</w:t>
      </w:r>
      <w:r w:rsidR="004D09D1">
        <w:rPr>
          <w:noProof/>
        </w:rPr>
        <w:fldChar w:fldCharType="end"/>
      </w:r>
      <w:bookmarkEnd w:id="23"/>
      <w:r w:rsidR="00B82175">
        <w:t xml:space="preserve"> Зависимости значений критериев оптимизации </w:t>
      </w:r>
      <w:r>
        <w:t xml:space="preserve"> от коэффициентов относительной важности.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58"/>
        <w:gridCol w:w="1813"/>
        <w:gridCol w:w="698"/>
        <w:gridCol w:w="708"/>
        <w:gridCol w:w="709"/>
        <w:gridCol w:w="709"/>
        <w:gridCol w:w="709"/>
        <w:gridCol w:w="708"/>
        <w:gridCol w:w="993"/>
        <w:gridCol w:w="850"/>
        <w:gridCol w:w="816"/>
      </w:tblGrid>
      <w:tr w:rsidR="00CA234D" w:rsidTr="009A5CC5">
        <w:trPr>
          <w:trHeight w:val="979"/>
        </w:trPr>
        <w:tc>
          <w:tcPr>
            <w:tcW w:w="858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Котел</w:t>
            </w:r>
          </w:p>
        </w:tc>
        <w:tc>
          <w:tcPr>
            <w:tcW w:w="1813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</w:rPr>
              <w:t>Коэффициент относительной важности</w:t>
            </w:r>
            <w:proofErr w:type="gramStart"/>
            <w:r w:rsidRPr="009F3D05">
              <w:rPr>
                <w:b/>
                <w:sz w:val="24"/>
              </w:rPr>
              <w:t xml:space="preserve">, </w:t>
            </w:r>
            <w:r w:rsidRPr="009F3D05">
              <w:rPr>
                <w:b/>
                <w:sz w:val="24"/>
                <w:lang w:val="en-US"/>
              </w:rPr>
              <w:t>[%]</w:t>
            </w:r>
            <w:proofErr w:type="gramEnd"/>
          </w:p>
        </w:tc>
        <w:tc>
          <w:tcPr>
            <w:tcW w:w="698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10</w:t>
            </w:r>
          </w:p>
        </w:tc>
        <w:tc>
          <w:tcPr>
            <w:tcW w:w="708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  <w:lang w:val="en-US"/>
              </w:rPr>
              <w:t>20</w:t>
            </w:r>
          </w:p>
        </w:tc>
        <w:tc>
          <w:tcPr>
            <w:tcW w:w="709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  <w:lang w:val="en-US"/>
              </w:rPr>
              <w:t>30</w:t>
            </w:r>
          </w:p>
        </w:tc>
        <w:tc>
          <w:tcPr>
            <w:tcW w:w="709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  <w:lang w:val="en-US"/>
              </w:rPr>
              <w:t>40</w:t>
            </w:r>
          </w:p>
        </w:tc>
        <w:tc>
          <w:tcPr>
            <w:tcW w:w="709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  <w:lang w:val="en-US"/>
              </w:rPr>
              <w:t>50</w:t>
            </w:r>
          </w:p>
        </w:tc>
        <w:tc>
          <w:tcPr>
            <w:tcW w:w="708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  <w:lang w:val="en-US"/>
              </w:rPr>
              <w:t>60</w:t>
            </w:r>
          </w:p>
        </w:tc>
        <w:tc>
          <w:tcPr>
            <w:tcW w:w="993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  <w:lang w:val="en-US"/>
              </w:rPr>
              <w:t>70</w:t>
            </w:r>
          </w:p>
        </w:tc>
        <w:tc>
          <w:tcPr>
            <w:tcW w:w="850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  <w:lang w:val="en-US"/>
              </w:rPr>
              <w:t>80</w:t>
            </w:r>
          </w:p>
        </w:tc>
        <w:tc>
          <w:tcPr>
            <w:tcW w:w="816" w:type="dxa"/>
          </w:tcPr>
          <w:p w:rsidR="009F3D05" w:rsidRPr="009F3D05" w:rsidRDefault="009F3D05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  <w:lang w:val="en-US"/>
              </w:rPr>
              <w:t>90</w:t>
            </w:r>
          </w:p>
        </w:tc>
      </w:tr>
      <w:tr w:rsidR="00CA234D" w:rsidTr="009A5CC5">
        <w:tc>
          <w:tcPr>
            <w:tcW w:w="858" w:type="dxa"/>
            <w:vMerge w:val="restart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К</w:t>
            </w:r>
            <w:proofErr w:type="gramStart"/>
            <w:r w:rsidRPr="009F3D05">
              <w:rPr>
                <w:b/>
                <w:sz w:val="24"/>
              </w:rPr>
              <w:t>1</w:t>
            </w:r>
            <w:proofErr w:type="gramEnd"/>
          </w:p>
        </w:tc>
        <w:tc>
          <w:tcPr>
            <w:tcW w:w="1813" w:type="dxa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Состояние</w:t>
            </w:r>
          </w:p>
        </w:tc>
        <w:tc>
          <w:tcPr>
            <w:tcW w:w="698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8" w:type="dxa"/>
          </w:tcPr>
          <w:p w:rsidR="00C313E4" w:rsidRPr="009A5CC5" w:rsidRDefault="00CA234D" w:rsidP="00CA234D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709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313E4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708" w:type="dxa"/>
          </w:tcPr>
          <w:p w:rsidR="00C313E4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993" w:type="dxa"/>
          </w:tcPr>
          <w:p w:rsidR="00C313E4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Г</w:t>
            </w:r>
          </w:p>
        </w:tc>
        <w:tc>
          <w:tcPr>
            <w:tcW w:w="850" w:type="dxa"/>
          </w:tcPr>
          <w:p w:rsidR="00C313E4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816" w:type="dxa"/>
          </w:tcPr>
          <w:p w:rsidR="00C313E4" w:rsidRPr="009A5CC5" w:rsidRDefault="006F1AD9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</w:tr>
      <w:tr w:rsidR="00CA234D" w:rsidTr="009A5CC5">
        <w:tc>
          <w:tcPr>
            <w:tcW w:w="858" w:type="dxa"/>
            <w:vMerge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1813" w:type="dxa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</w:rPr>
              <w:t xml:space="preserve">Нагрузка, </w:t>
            </w:r>
            <w:r w:rsidRPr="009F3D05">
              <w:rPr>
                <w:b/>
                <w:sz w:val="24"/>
                <w:lang w:val="en-US"/>
              </w:rPr>
              <w:t>[</w:t>
            </w:r>
            <w:r w:rsidRPr="009F3D05">
              <w:rPr>
                <w:b/>
                <w:sz w:val="24"/>
              </w:rPr>
              <w:t>тонн/час</w:t>
            </w:r>
            <w:r w:rsidRPr="009F3D05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698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170</w:t>
            </w:r>
          </w:p>
        </w:tc>
        <w:tc>
          <w:tcPr>
            <w:tcW w:w="708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709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95</w:t>
            </w:r>
          </w:p>
        </w:tc>
        <w:tc>
          <w:tcPr>
            <w:tcW w:w="709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150</w:t>
            </w:r>
          </w:p>
        </w:tc>
        <w:tc>
          <w:tcPr>
            <w:tcW w:w="709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128</w:t>
            </w:r>
          </w:p>
        </w:tc>
        <w:tc>
          <w:tcPr>
            <w:tcW w:w="708" w:type="dxa"/>
          </w:tcPr>
          <w:p w:rsidR="00C313E4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128</w:t>
            </w:r>
          </w:p>
        </w:tc>
        <w:tc>
          <w:tcPr>
            <w:tcW w:w="993" w:type="dxa"/>
          </w:tcPr>
          <w:p w:rsidR="00C313E4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850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98</w:t>
            </w:r>
          </w:p>
        </w:tc>
        <w:tc>
          <w:tcPr>
            <w:tcW w:w="816" w:type="dxa"/>
          </w:tcPr>
          <w:p w:rsidR="00C313E4" w:rsidRPr="009A5CC5" w:rsidRDefault="006F1AD9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123</w:t>
            </w:r>
          </w:p>
        </w:tc>
      </w:tr>
      <w:tr w:rsidR="00CA234D" w:rsidTr="009A5CC5">
        <w:tc>
          <w:tcPr>
            <w:tcW w:w="858" w:type="dxa"/>
            <w:vMerge w:val="restart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К</w:t>
            </w:r>
            <w:proofErr w:type="gramStart"/>
            <w:r w:rsidRPr="009F3D05">
              <w:rPr>
                <w:b/>
                <w:sz w:val="24"/>
              </w:rPr>
              <w:t>2</w:t>
            </w:r>
            <w:proofErr w:type="gramEnd"/>
          </w:p>
        </w:tc>
        <w:tc>
          <w:tcPr>
            <w:tcW w:w="1813" w:type="dxa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Состояние</w:t>
            </w:r>
          </w:p>
        </w:tc>
        <w:tc>
          <w:tcPr>
            <w:tcW w:w="698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8" w:type="dxa"/>
          </w:tcPr>
          <w:p w:rsidR="00C313E4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313E4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708" w:type="dxa"/>
          </w:tcPr>
          <w:p w:rsidR="00C313E4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993" w:type="dxa"/>
          </w:tcPr>
          <w:p w:rsidR="00C313E4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850" w:type="dxa"/>
          </w:tcPr>
          <w:p w:rsidR="00C313E4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816" w:type="dxa"/>
          </w:tcPr>
          <w:p w:rsidR="00C313E4" w:rsidRPr="009A5CC5" w:rsidRDefault="006F1AD9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</w:tr>
      <w:tr w:rsidR="00CA234D" w:rsidTr="009A5CC5">
        <w:tc>
          <w:tcPr>
            <w:tcW w:w="858" w:type="dxa"/>
            <w:vMerge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1813" w:type="dxa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</w:rPr>
              <w:t xml:space="preserve">Нагрузка, </w:t>
            </w:r>
            <w:r w:rsidRPr="009F3D05">
              <w:rPr>
                <w:b/>
                <w:sz w:val="24"/>
                <w:lang w:val="en-US"/>
              </w:rPr>
              <w:t>[</w:t>
            </w:r>
            <w:r w:rsidRPr="009F3D05">
              <w:rPr>
                <w:b/>
                <w:sz w:val="24"/>
              </w:rPr>
              <w:t>тонн/час</w:t>
            </w:r>
            <w:r w:rsidRPr="009F3D05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698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169</w:t>
            </w:r>
          </w:p>
        </w:tc>
        <w:tc>
          <w:tcPr>
            <w:tcW w:w="708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117</w:t>
            </w:r>
          </w:p>
        </w:tc>
        <w:tc>
          <w:tcPr>
            <w:tcW w:w="709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130</w:t>
            </w:r>
          </w:p>
        </w:tc>
        <w:tc>
          <w:tcPr>
            <w:tcW w:w="709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149</w:t>
            </w:r>
          </w:p>
        </w:tc>
        <w:tc>
          <w:tcPr>
            <w:tcW w:w="709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98</w:t>
            </w:r>
          </w:p>
        </w:tc>
        <w:tc>
          <w:tcPr>
            <w:tcW w:w="708" w:type="dxa"/>
          </w:tcPr>
          <w:p w:rsidR="00C313E4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105</w:t>
            </w:r>
          </w:p>
        </w:tc>
        <w:tc>
          <w:tcPr>
            <w:tcW w:w="993" w:type="dxa"/>
          </w:tcPr>
          <w:p w:rsidR="00C313E4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850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816" w:type="dxa"/>
          </w:tcPr>
          <w:p w:rsidR="00C313E4" w:rsidRPr="009A5CC5" w:rsidRDefault="006F1AD9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115</w:t>
            </w:r>
          </w:p>
        </w:tc>
      </w:tr>
      <w:tr w:rsidR="00CA234D" w:rsidTr="009A5CC5">
        <w:tc>
          <w:tcPr>
            <w:tcW w:w="858" w:type="dxa"/>
            <w:vMerge w:val="restart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К3</w:t>
            </w:r>
          </w:p>
        </w:tc>
        <w:tc>
          <w:tcPr>
            <w:tcW w:w="1813" w:type="dxa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Состояние</w:t>
            </w:r>
          </w:p>
        </w:tc>
        <w:tc>
          <w:tcPr>
            <w:tcW w:w="698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8" w:type="dxa"/>
          </w:tcPr>
          <w:p w:rsidR="00C313E4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313E4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708" w:type="dxa"/>
          </w:tcPr>
          <w:p w:rsidR="00C313E4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993" w:type="dxa"/>
          </w:tcPr>
          <w:p w:rsidR="00C313E4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850" w:type="dxa"/>
          </w:tcPr>
          <w:p w:rsidR="00C313E4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816" w:type="dxa"/>
          </w:tcPr>
          <w:p w:rsidR="00C313E4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</w:tr>
      <w:tr w:rsidR="00CA234D" w:rsidTr="009A5CC5">
        <w:tc>
          <w:tcPr>
            <w:tcW w:w="858" w:type="dxa"/>
            <w:vMerge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1813" w:type="dxa"/>
          </w:tcPr>
          <w:p w:rsidR="00C313E4" w:rsidRPr="009F3D05" w:rsidRDefault="00C313E4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</w:rPr>
              <w:t xml:space="preserve">Нагрузка, </w:t>
            </w:r>
            <w:r w:rsidRPr="009F3D05">
              <w:rPr>
                <w:b/>
                <w:sz w:val="24"/>
                <w:lang w:val="en-US"/>
              </w:rPr>
              <w:t>[</w:t>
            </w:r>
            <w:r w:rsidRPr="009F3D05">
              <w:rPr>
                <w:b/>
                <w:sz w:val="24"/>
              </w:rPr>
              <w:t>тонн/час</w:t>
            </w:r>
            <w:r w:rsidRPr="009F3D05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698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160</w:t>
            </w:r>
          </w:p>
        </w:tc>
        <w:tc>
          <w:tcPr>
            <w:tcW w:w="708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99</w:t>
            </w:r>
          </w:p>
        </w:tc>
        <w:tc>
          <w:tcPr>
            <w:tcW w:w="709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120</w:t>
            </w:r>
          </w:p>
        </w:tc>
        <w:tc>
          <w:tcPr>
            <w:tcW w:w="709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170</w:t>
            </w:r>
          </w:p>
        </w:tc>
        <w:tc>
          <w:tcPr>
            <w:tcW w:w="709" w:type="dxa"/>
          </w:tcPr>
          <w:p w:rsidR="00C313E4" w:rsidRPr="009A5CC5" w:rsidRDefault="00C313E4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90</w:t>
            </w:r>
          </w:p>
        </w:tc>
        <w:tc>
          <w:tcPr>
            <w:tcW w:w="708" w:type="dxa"/>
          </w:tcPr>
          <w:p w:rsidR="00C313E4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92</w:t>
            </w:r>
          </w:p>
        </w:tc>
        <w:tc>
          <w:tcPr>
            <w:tcW w:w="993" w:type="dxa"/>
          </w:tcPr>
          <w:p w:rsidR="00C313E4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850" w:type="dxa"/>
          </w:tcPr>
          <w:p w:rsidR="00C313E4" w:rsidRPr="009A5CC5" w:rsidRDefault="00C313E4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94</w:t>
            </w:r>
          </w:p>
        </w:tc>
        <w:tc>
          <w:tcPr>
            <w:tcW w:w="816" w:type="dxa"/>
          </w:tcPr>
          <w:p w:rsidR="00C313E4" w:rsidRPr="009A5CC5" w:rsidRDefault="006F1AD9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</w:tr>
      <w:tr w:rsidR="00CA234D" w:rsidTr="009A5CC5">
        <w:tc>
          <w:tcPr>
            <w:tcW w:w="858" w:type="dxa"/>
            <w:vMerge w:val="restart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К</w:t>
            </w:r>
            <w:proofErr w:type="gramStart"/>
            <w:r w:rsidRPr="009F3D05">
              <w:rPr>
                <w:b/>
                <w:sz w:val="24"/>
              </w:rPr>
              <w:t>4</w:t>
            </w:r>
            <w:proofErr w:type="gramEnd"/>
          </w:p>
        </w:tc>
        <w:tc>
          <w:tcPr>
            <w:tcW w:w="1813" w:type="dxa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Состояние</w:t>
            </w:r>
          </w:p>
        </w:tc>
        <w:tc>
          <w:tcPr>
            <w:tcW w:w="698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708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</w:tr>
      <w:tr w:rsidR="00CA234D" w:rsidTr="009A5CC5">
        <w:tc>
          <w:tcPr>
            <w:tcW w:w="858" w:type="dxa"/>
            <w:vMerge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1813" w:type="dxa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</w:rPr>
              <w:t xml:space="preserve">Нагрузка, </w:t>
            </w:r>
            <w:r w:rsidRPr="009F3D05">
              <w:rPr>
                <w:b/>
                <w:sz w:val="24"/>
                <w:lang w:val="en-US"/>
              </w:rPr>
              <w:t>[</w:t>
            </w:r>
            <w:r w:rsidRPr="009F3D05">
              <w:rPr>
                <w:b/>
                <w:sz w:val="24"/>
              </w:rPr>
              <w:t>тонн/час</w:t>
            </w:r>
            <w:r w:rsidRPr="009F3D05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698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708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130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130</w:t>
            </w:r>
          </w:p>
        </w:tc>
        <w:tc>
          <w:tcPr>
            <w:tcW w:w="709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143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131</w:t>
            </w:r>
          </w:p>
        </w:tc>
      </w:tr>
      <w:tr w:rsidR="00CA234D" w:rsidTr="009A5CC5">
        <w:tc>
          <w:tcPr>
            <w:tcW w:w="858" w:type="dxa"/>
            <w:vMerge w:val="restart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К5</w:t>
            </w:r>
          </w:p>
        </w:tc>
        <w:tc>
          <w:tcPr>
            <w:tcW w:w="1813" w:type="dxa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Состояние</w:t>
            </w:r>
          </w:p>
        </w:tc>
        <w:tc>
          <w:tcPr>
            <w:tcW w:w="698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708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709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</w:tr>
      <w:tr w:rsidR="00CA234D" w:rsidTr="009A5CC5">
        <w:tc>
          <w:tcPr>
            <w:tcW w:w="858" w:type="dxa"/>
            <w:vMerge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1813" w:type="dxa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</w:rPr>
              <w:t xml:space="preserve">Нагрузка, </w:t>
            </w:r>
            <w:r w:rsidRPr="009F3D05">
              <w:rPr>
                <w:b/>
                <w:sz w:val="24"/>
                <w:lang w:val="en-US"/>
              </w:rPr>
              <w:t>[</w:t>
            </w:r>
            <w:r w:rsidRPr="009F3D05">
              <w:rPr>
                <w:b/>
                <w:sz w:val="24"/>
              </w:rPr>
              <w:t>тонн/час</w:t>
            </w:r>
            <w:r w:rsidRPr="009F3D05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698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708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161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163</w:t>
            </w:r>
          </w:p>
        </w:tc>
        <w:tc>
          <w:tcPr>
            <w:tcW w:w="709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169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190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182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172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138</w:t>
            </w:r>
          </w:p>
        </w:tc>
      </w:tr>
      <w:tr w:rsidR="00CA234D" w:rsidTr="009A5CC5">
        <w:tc>
          <w:tcPr>
            <w:tcW w:w="858" w:type="dxa"/>
            <w:vMerge w:val="restart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lastRenderedPageBreak/>
              <w:t>К</w:t>
            </w:r>
            <w:proofErr w:type="gramStart"/>
            <w:r w:rsidRPr="009F3D05">
              <w:rPr>
                <w:b/>
                <w:sz w:val="24"/>
              </w:rPr>
              <w:t>6</w:t>
            </w:r>
            <w:proofErr w:type="gramEnd"/>
          </w:p>
        </w:tc>
        <w:tc>
          <w:tcPr>
            <w:tcW w:w="1813" w:type="dxa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  <w:r w:rsidRPr="009F3D05">
              <w:rPr>
                <w:b/>
                <w:sz w:val="24"/>
              </w:rPr>
              <w:t>Состояние</w:t>
            </w:r>
          </w:p>
        </w:tc>
        <w:tc>
          <w:tcPr>
            <w:tcW w:w="698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708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Г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709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-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М</w:t>
            </w:r>
          </w:p>
        </w:tc>
      </w:tr>
      <w:tr w:rsidR="00CA234D" w:rsidTr="009A5CC5">
        <w:tc>
          <w:tcPr>
            <w:tcW w:w="858" w:type="dxa"/>
            <w:vMerge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1813" w:type="dxa"/>
          </w:tcPr>
          <w:p w:rsidR="00CA234D" w:rsidRPr="009F3D05" w:rsidRDefault="00CA234D" w:rsidP="009F3D0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9F3D05">
              <w:rPr>
                <w:b/>
                <w:sz w:val="24"/>
              </w:rPr>
              <w:t xml:space="preserve">Нагрузка, </w:t>
            </w:r>
            <w:r w:rsidRPr="009F3D05">
              <w:rPr>
                <w:b/>
                <w:sz w:val="24"/>
                <w:lang w:val="en-US"/>
              </w:rPr>
              <w:t>[</w:t>
            </w:r>
            <w:r w:rsidRPr="009F3D05">
              <w:rPr>
                <w:b/>
                <w:sz w:val="24"/>
              </w:rPr>
              <w:t>тонн/час</w:t>
            </w:r>
            <w:r w:rsidRPr="009F3D05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698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139</w:t>
            </w:r>
          </w:p>
        </w:tc>
        <w:tc>
          <w:tcPr>
            <w:tcW w:w="708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131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709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0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132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131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131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131</w:t>
            </w:r>
          </w:p>
        </w:tc>
      </w:tr>
      <w:tr w:rsidR="00CA234D" w:rsidTr="009A5CC5">
        <w:tc>
          <w:tcPr>
            <w:tcW w:w="2671" w:type="dxa"/>
            <w:gridSpan w:val="2"/>
          </w:tcPr>
          <w:p w:rsidR="00CA234D" w:rsidRDefault="00CA234D" w:rsidP="009F3D05">
            <w:pPr>
              <w:spacing w:line="240" w:lineRule="auto"/>
              <w:ind w:firstLine="0"/>
            </w:pPr>
            <w:r w:rsidRPr="009F3D05">
              <w:rPr>
                <w:b/>
                <w:sz w:val="24"/>
              </w:rPr>
              <w:t>Расход газа, [тыс</w:t>
            </w:r>
            <w:proofErr w:type="gramStart"/>
            <w:r w:rsidRPr="009F3D05">
              <w:rPr>
                <w:b/>
                <w:sz w:val="24"/>
              </w:rPr>
              <w:t>.н</w:t>
            </w:r>
            <w:proofErr w:type="gramEnd"/>
            <w:r w:rsidRPr="009F3D05">
              <w:rPr>
                <w:b/>
                <w:sz w:val="24"/>
              </w:rPr>
              <w:t>м3/час]</w:t>
            </w:r>
          </w:p>
        </w:tc>
        <w:tc>
          <w:tcPr>
            <w:tcW w:w="698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39,29</w:t>
            </w:r>
          </w:p>
        </w:tc>
        <w:tc>
          <w:tcPr>
            <w:tcW w:w="708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37,6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37,45</w:t>
            </w:r>
          </w:p>
        </w:tc>
        <w:tc>
          <w:tcPr>
            <w:tcW w:w="709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36,9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14,84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14,3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11,9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11,25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10,8</w:t>
            </w:r>
          </w:p>
        </w:tc>
      </w:tr>
      <w:tr w:rsidR="00CA234D" w:rsidTr="009A5CC5">
        <w:tc>
          <w:tcPr>
            <w:tcW w:w="2671" w:type="dxa"/>
            <w:gridSpan w:val="2"/>
          </w:tcPr>
          <w:p w:rsidR="00CA234D" w:rsidRDefault="00CA234D" w:rsidP="009F3D05">
            <w:pPr>
              <w:spacing w:line="240" w:lineRule="auto"/>
              <w:ind w:firstLine="0"/>
            </w:pPr>
            <w:r w:rsidRPr="009F3D05">
              <w:rPr>
                <w:b/>
                <w:sz w:val="24"/>
              </w:rPr>
              <w:t xml:space="preserve">Расход мазута, </w:t>
            </w:r>
            <w:r w:rsidRPr="009F3D05">
              <w:rPr>
                <w:b/>
                <w:sz w:val="24"/>
                <w:lang w:val="en-US"/>
              </w:rPr>
              <w:t>[</w:t>
            </w:r>
            <w:r w:rsidRPr="009F3D05">
              <w:rPr>
                <w:b/>
                <w:sz w:val="24"/>
              </w:rPr>
              <w:t>тонн/час</w:t>
            </w:r>
            <w:r w:rsidRPr="009F3D05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698" w:type="dxa"/>
          </w:tcPr>
          <w:p w:rsidR="00CA234D" w:rsidRPr="009A5CC5" w:rsidRDefault="00CA234D" w:rsidP="00CA234D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9,25</w:t>
            </w:r>
          </w:p>
        </w:tc>
        <w:tc>
          <w:tcPr>
            <w:tcW w:w="708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10,75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10,88</w:t>
            </w:r>
          </w:p>
        </w:tc>
        <w:tc>
          <w:tcPr>
            <w:tcW w:w="709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11,23</w:t>
            </w:r>
          </w:p>
        </w:tc>
        <w:tc>
          <w:tcPr>
            <w:tcW w:w="709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29,9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30,5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32,6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33,06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33,4</w:t>
            </w:r>
          </w:p>
        </w:tc>
      </w:tr>
      <w:tr w:rsidR="00CA234D" w:rsidTr="009A5CC5">
        <w:tc>
          <w:tcPr>
            <w:tcW w:w="2671" w:type="dxa"/>
            <w:gridSpan w:val="2"/>
          </w:tcPr>
          <w:p w:rsidR="00CA234D" w:rsidRDefault="00CA234D" w:rsidP="009F3D05">
            <w:pPr>
              <w:spacing w:line="240" w:lineRule="auto"/>
              <w:ind w:firstLine="0"/>
            </w:pPr>
            <w:r w:rsidRPr="009F3D05">
              <w:rPr>
                <w:b/>
                <w:sz w:val="24"/>
              </w:rPr>
              <w:t>Финансовые затраты на топливо, [</w:t>
            </w:r>
            <w:proofErr w:type="spellStart"/>
            <w:r>
              <w:rPr>
                <w:b/>
                <w:sz w:val="24"/>
              </w:rPr>
              <w:t>тыс</w:t>
            </w:r>
            <w:proofErr w:type="gramStart"/>
            <w:r>
              <w:rPr>
                <w:b/>
                <w:sz w:val="24"/>
              </w:rPr>
              <w:t>.</w:t>
            </w:r>
            <w:r w:rsidRPr="009F3D05">
              <w:rPr>
                <w:b/>
                <w:sz w:val="24"/>
              </w:rPr>
              <w:t>р</w:t>
            </w:r>
            <w:proofErr w:type="gramEnd"/>
            <w:r w:rsidRPr="009F3D05">
              <w:rPr>
                <w:b/>
                <w:sz w:val="24"/>
              </w:rPr>
              <w:t>уб</w:t>
            </w:r>
            <w:proofErr w:type="spellEnd"/>
            <w:r w:rsidRPr="009F3D05">
              <w:rPr>
                <w:b/>
                <w:sz w:val="24"/>
              </w:rPr>
              <w:t>./час]</w:t>
            </w:r>
          </w:p>
        </w:tc>
        <w:tc>
          <w:tcPr>
            <w:tcW w:w="698" w:type="dxa"/>
          </w:tcPr>
          <w:p w:rsidR="00CA234D" w:rsidRPr="009A5CC5" w:rsidRDefault="00CA234D" w:rsidP="006048BC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196,9</w:t>
            </w:r>
          </w:p>
        </w:tc>
        <w:tc>
          <w:tcPr>
            <w:tcW w:w="708" w:type="dxa"/>
          </w:tcPr>
          <w:p w:rsidR="00CA234D" w:rsidRPr="009A5CC5" w:rsidRDefault="00CA234D" w:rsidP="006048BC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200,9</w:t>
            </w:r>
          </w:p>
        </w:tc>
        <w:tc>
          <w:tcPr>
            <w:tcW w:w="709" w:type="dxa"/>
          </w:tcPr>
          <w:p w:rsidR="00CA234D" w:rsidRPr="009A5CC5" w:rsidRDefault="00CA234D" w:rsidP="006048BC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201,1</w:t>
            </w:r>
          </w:p>
        </w:tc>
        <w:tc>
          <w:tcPr>
            <w:tcW w:w="709" w:type="dxa"/>
          </w:tcPr>
          <w:p w:rsidR="00CA234D" w:rsidRPr="009A5CC5" w:rsidRDefault="00CA234D" w:rsidP="006048BC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201,5</w:t>
            </w:r>
          </w:p>
        </w:tc>
        <w:tc>
          <w:tcPr>
            <w:tcW w:w="709" w:type="dxa"/>
          </w:tcPr>
          <w:p w:rsidR="00CA234D" w:rsidRPr="009A5CC5" w:rsidRDefault="00CA234D" w:rsidP="006048BC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246,7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247,8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253,23</w:t>
            </w:r>
          </w:p>
        </w:tc>
        <w:tc>
          <w:tcPr>
            <w:tcW w:w="850" w:type="dxa"/>
          </w:tcPr>
          <w:p w:rsidR="00CA234D" w:rsidRPr="009A5CC5" w:rsidRDefault="00CA234D" w:rsidP="00CA234D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254,1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254,6</w:t>
            </w:r>
          </w:p>
        </w:tc>
      </w:tr>
      <w:tr w:rsidR="00CA234D" w:rsidTr="009A5CC5">
        <w:tc>
          <w:tcPr>
            <w:tcW w:w="2671" w:type="dxa"/>
            <w:gridSpan w:val="2"/>
          </w:tcPr>
          <w:p w:rsidR="00CA234D" w:rsidRDefault="00CA234D" w:rsidP="009F3D05">
            <w:pPr>
              <w:spacing w:line="240" w:lineRule="auto"/>
              <w:ind w:firstLine="0"/>
            </w:pPr>
            <w:r w:rsidRPr="009F3D05">
              <w:rPr>
                <w:b/>
                <w:sz w:val="24"/>
              </w:rPr>
              <w:t>КПД очереди котлоагрегатов</w:t>
            </w:r>
            <w:proofErr w:type="gramStart"/>
            <w:r w:rsidRPr="009F3D05">
              <w:rPr>
                <w:b/>
                <w:sz w:val="24"/>
              </w:rPr>
              <w:t xml:space="preserve">, </w:t>
            </w:r>
            <w:r w:rsidRPr="006048BC">
              <w:rPr>
                <w:b/>
                <w:sz w:val="24"/>
              </w:rPr>
              <w:t>[%]</w:t>
            </w:r>
            <w:proofErr w:type="gramEnd"/>
          </w:p>
        </w:tc>
        <w:tc>
          <w:tcPr>
            <w:tcW w:w="698" w:type="dxa"/>
          </w:tcPr>
          <w:p w:rsidR="00CA234D" w:rsidRPr="009A5CC5" w:rsidRDefault="00CA234D" w:rsidP="00CA234D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93,1</w:t>
            </w:r>
          </w:p>
        </w:tc>
        <w:tc>
          <w:tcPr>
            <w:tcW w:w="708" w:type="dxa"/>
          </w:tcPr>
          <w:p w:rsidR="00CA234D" w:rsidRPr="009A5CC5" w:rsidRDefault="00CA234D" w:rsidP="00CA234D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92,7</w:t>
            </w:r>
          </w:p>
        </w:tc>
        <w:tc>
          <w:tcPr>
            <w:tcW w:w="709" w:type="dxa"/>
          </w:tcPr>
          <w:p w:rsidR="00CA234D" w:rsidRPr="009A5CC5" w:rsidRDefault="00CA234D" w:rsidP="00CA234D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92,8</w:t>
            </w:r>
          </w:p>
        </w:tc>
        <w:tc>
          <w:tcPr>
            <w:tcW w:w="709" w:type="dxa"/>
          </w:tcPr>
          <w:p w:rsidR="00CA234D" w:rsidRPr="009A5CC5" w:rsidRDefault="00CA234D" w:rsidP="00CA234D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92,1</w:t>
            </w:r>
          </w:p>
        </w:tc>
        <w:tc>
          <w:tcPr>
            <w:tcW w:w="709" w:type="dxa"/>
          </w:tcPr>
          <w:p w:rsidR="00CA234D" w:rsidRPr="009A5CC5" w:rsidRDefault="00CA234D" w:rsidP="00CA234D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92</w:t>
            </w:r>
          </w:p>
        </w:tc>
        <w:tc>
          <w:tcPr>
            <w:tcW w:w="708" w:type="dxa"/>
          </w:tcPr>
          <w:p w:rsidR="00CA234D" w:rsidRPr="009A5CC5" w:rsidRDefault="001D074B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92</w:t>
            </w:r>
          </w:p>
        </w:tc>
        <w:tc>
          <w:tcPr>
            <w:tcW w:w="993" w:type="dxa"/>
          </w:tcPr>
          <w:p w:rsidR="00CA234D" w:rsidRPr="009A5CC5" w:rsidRDefault="00076079" w:rsidP="009F3D05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91,7</w:t>
            </w:r>
          </w:p>
        </w:tc>
        <w:tc>
          <w:tcPr>
            <w:tcW w:w="850" w:type="dxa"/>
          </w:tcPr>
          <w:p w:rsidR="00CA234D" w:rsidRPr="009A5CC5" w:rsidRDefault="00CA234D" w:rsidP="00951309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91,8</w:t>
            </w:r>
          </w:p>
        </w:tc>
        <w:tc>
          <w:tcPr>
            <w:tcW w:w="816" w:type="dxa"/>
          </w:tcPr>
          <w:p w:rsidR="00CA234D" w:rsidRPr="009A5CC5" w:rsidRDefault="00CA234D" w:rsidP="009F3D05">
            <w:pPr>
              <w:spacing w:line="240" w:lineRule="auto"/>
              <w:ind w:firstLine="0"/>
              <w:rPr>
                <w:sz w:val="20"/>
              </w:rPr>
            </w:pPr>
            <w:r w:rsidRPr="009A5CC5">
              <w:rPr>
                <w:sz w:val="20"/>
              </w:rPr>
              <w:t>92</w:t>
            </w:r>
          </w:p>
        </w:tc>
      </w:tr>
    </w:tbl>
    <w:p w:rsidR="00076079" w:rsidRDefault="00076079" w:rsidP="005E0EB7">
      <w:pPr>
        <w:ind w:firstLine="708"/>
      </w:pPr>
    </w:p>
    <w:p w:rsidR="00FB4D93" w:rsidRPr="00260CB3" w:rsidRDefault="00FB4D93" w:rsidP="005E0EB7">
      <w:pPr>
        <w:ind w:firstLine="708"/>
      </w:pPr>
      <w:r>
        <w:t>Построим графики зависимостей значений критериев оптимизации от коэффициентов  относительной важности расхода газа по сравнению с другими критериями.</w:t>
      </w:r>
      <w:r w:rsidR="00260CB3" w:rsidRPr="00260CB3">
        <w:t xml:space="preserve"> </w:t>
      </w:r>
    </w:p>
    <w:p w:rsidR="00076079" w:rsidRPr="00927676" w:rsidRDefault="00260CB3" w:rsidP="00927676">
      <w:pPr>
        <w:ind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B62E2A" wp14:editId="241605A8">
                <wp:simplePos x="0" y="0"/>
                <wp:positionH relativeFrom="column">
                  <wp:posOffset>12065</wp:posOffset>
                </wp:positionH>
                <wp:positionV relativeFrom="paragraph">
                  <wp:posOffset>4430395</wp:posOffset>
                </wp:positionV>
                <wp:extent cx="59137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60CB3" w:rsidRPr="00637F2E" w:rsidRDefault="00260CB3" w:rsidP="00260CB3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bookmarkStart w:id="24" w:name="pic_koeff_gas"/>
                            <w:r w:rsidR="004F7CD7">
                              <w:fldChar w:fldCharType="begin"/>
                            </w:r>
                            <w:r w:rsidR="004F7CD7">
                              <w:instrText xml:space="preserve"> STYLEREF 1 \s </w:instrText>
                            </w:r>
                            <w:r w:rsidR="004F7CD7">
                              <w:fldChar w:fldCharType="separate"/>
                            </w:r>
                            <w:r w:rsidR="004F7CD7">
                              <w:rPr>
                                <w:noProof/>
                              </w:rPr>
                              <w:t>5</w:t>
                            </w:r>
                            <w:r w:rsidR="004F7CD7">
                              <w:fldChar w:fldCharType="end"/>
                            </w:r>
                            <w:r w:rsidR="004F7CD7">
                              <w:t>.</w:t>
                            </w:r>
                            <w:r w:rsidR="004F7CD7">
                              <w:fldChar w:fldCharType="begin"/>
                            </w:r>
                            <w:r w:rsidR="004F7CD7">
                              <w:instrText xml:space="preserve"> SEQ Рисунок \* ARABIC \s 1 </w:instrText>
                            </w:r>
                            <w:r w:rsidR="004F7CD7">
                              <w:fldChar w:fldCharType="separate"/>
                            </w:r>
                            <w:r w:rsidR="004F7CD7">
                              <w:rPr>
                                <w:noProof/>
                              </w:rPr>
                              <w:t>5</w:t>
                            </w:r>
                            <w:r w:rsidR="004F7CD7">
                              <w:fldChar w:fldCharType="end"/>
                            </w:r>
                            <w:bookmarkEnd w:id="24"/>
                            <w:r>
                              <w:t xml:space="preserve"> Зависимость</w:t>
                            </w:r>
                            <w:r w:rsidR="009B0ECF">
                              <w:t xml:space="preserve"> значения критерия</w:t>
                            </w:r>
                            <w:r>
                              <w:t xml:space="preserve"> расхода газа от коэффициента относительной важности расхода газа по отношению к другим критериям.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" o:spid="_x0000_s1030" type="#_x0000_t202" style="position:absolute;left:0;text-align:left;margin-left:.95pt;margin-top:348.85pt;width:465.6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" stroked="f">
                <v:textbox style="mso-fit-shape-to-text:t" inset="0,0,0,0">
                  <w:txbxContent>
                    <w:p w:rsidR="00260CB3" w:rsidRPr="00637F2E" w:rsidRDefault="00260CB3" w:rsidP="00260CB3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bookmarkStart w:id="25" w:name="pic_koeff_gas"/>
                      <w:r w:rsidR="004F7CD7">
                        <w:fldChar w:fldCharType="begin"/>
                      </w:r>
                      <w:r w:rsidR="004F7CD7">
                        <w:instrText xml:space="preserve"> STYLEREF 1 \s </w:instrText>
                      </w:r>
                      <w:r w:rsidR="004F7CD7">
                        <w:fldChar w:fldCharType="separate"/>
                      </w:r>
                      <w:r w:rsidR="004F7CD7">
                        <w:rPr>
                          <w:noProof/>
                        </w:rPr>
                        <w:t>5</w:t>
                      </w:r>
                      <w:r w:rsidR="004F7CD7">
                        <w:fldChar w:fldCharType="end"/>
                      </w:r>
                      <w:r w:rsidR="004F7CD7">
                        <w:t>.</w:t>
                      </w:r>
                      <w:r w:rsidR="004F7CD7">
                        <w:fldChar w:fldCharType="begin"/>
                      </w:r>
                      <w:r w:rsidR="004F7CD7">
                        <w:instrText xml:space="preserve"> SEQ Рисунок \* ARABIC \s 1 </w:instrText>
                      </w:r>
                      <w:r w:rsidR="004F7CD7">
                        <w:fldChar w:fldCharType="separate"/>
                      </w:r>
                      <w:r w:rsidR="004F7CD7">
                        <w:rPr>
                          <w:noProof/>
                        </w:rPr>
                        <w:t>5</w:t>
                      </w:r>
                      <w:r w:rsidR="004F7CD7">
                        <w:fldChar w:fldCharType="end"/>
                      </w:r>
                      <w:bookmarkEnd w:id="25"/>
                      <w:r>
                        <w:t xml:space="preserve"> Зависимость</w:t>
                      </w:r>
                      <w:r w:rsidR="009B0ECF">
                        <w:t xml:space="preserve"> значения критерия</w:t>
                      </w:r>
                      <w:r>
                        <w:t xml:space="preserve"> расхода газа от коэффициента относительной важности расхода газа по отношению к другим критериям.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7BE3D65E" wp14:editId="6EA3DA44">
            <wp:simplePos x="0" y="0"/>
            <wp:positionH relativeFrom="column">
              <wp:posOffset>12065</wp:posOffset>
            </wp:positionH>
            <wp:positionV relativeFrom="paragraph">
              <wp:posOffset>1072515</wp:posOffset>
            </wp:positionV>
            <wp:extent cx="5913755" cy="3300730"/>
            <wp:effectExtent l="0" t="0" r="10795" b="13970"/>
            <wp:wrapTight wrapText="bothSides">
              <wp:wrapPolygon edited="0">
                <wp:start x="0" y="0"/>
                <wp:lineTo x="0" y="21567"/>
                <wp:lineTo x="21570" y="21567"/>
                <wp:lineTo x="21570" y="0"/>
                <wp:lineTo x="0" y="0"/>
              </wp:wrapPolygon>
            </wp:wrapTight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На рисунке </w:t>
      </w:r>
      <w:r>
        <w:fldChar w:fldCharType="begin"/>
      </w:r>
      <w:r>
        <w:instrText xml:space="preserve"> REF pic_koeff_gas \h </w:instrText>
      </w:r>
      <w:r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5</w:t>
      </w:r>
      <w:r>
        <w:fldChar w:fldCharType="end"/>
      </w:r>
      <w:r>
        <w:t xml:space="preserve"> представлена зависимость значения </w:t>
      </w:r>
      <w:r w:rsidR="00BF638D">
        <w:t xml:space="preserve">критерия </w:t>
      </w:r>
      <w:r>
        <w:t>расхода газа от коэффициента относительной важности газа по отношению к другим критериям.</w:t>
      </w:r>
    </w:p>
    <w:p w:rsidR="00260CB3" w:rsidRPr="00030623" w:rsidRDefault="00260CB3" w:rsidP="005E0EB7">
      <w:pPr>
        <w:ind w:firstLine="708"/>
      </w:pPr>
      <w:r>
        <w:lastRenderedPageBreak/>
        <w:t xml:space="preserve">Как видно из рисунка </w:t>
      </w:r>
      <w:r>
        <w:fldChar w:fldCharType="begin"/>
      </w:r>
      <w:r>
        <w:instrText xml:space="preserve"> REF pic_koeff_gas \h </w:instrText>
      </w:r>
      <w:r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5</w:t>
      </w:r>
      <w:r>
        <w:fldChar w:fldCharType="end"/>
      </w:r>
      <w:r>
        <w:t xml:space="preserve">, </w:t>
      </w:r>
      <w:r w:rsidR="00030623">
        <w:t>при значении коэффициента относительной важности на интервалах от 10% до 40% и от 50% до 90% идет постепенное уменьшение расхода газа. Резкая смена режимов работы котлоагрегатов происходит при значениях коэффициента относительной важности, лежащих в интервале от 40% до 50%.</w:t>
      </w:r>
    </w:p>
    <w:p w:rsidR="00E57AAB" w:rsidRDefault="00B83183" w:rsidP="005E0EB7">
      <w:pPr>
        <w:ind w:firstLine="708"/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73D918F4" wp14:editId="6A9F3AFB">
            <wp:simplePos x="0" y="0"/>
            <wp:positionH relativeFrom="column">
              <wp:posOffset>34793</wp:posOffset>
            </wp:positionH>
            <wp:positionV relativeFrom="paragraph">
              <wp:posOffset>925195</wp:posOffset>
            </wp:positionV>
            <wp:extent cx="5782945" cy="3300730"/>
            <wp:effectExtent l="0" t="0" r="27305" b="13970"/>
            <wp:wrapNone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C37">
        <w:t>На рисунке</w:t>
      </w:r>
      <w:r w:rsidR="00EA5F2D" w:rsidRPr="00EA5F2D">
        <w:t xml:space="preserve"> </w:t>
      </w:r>
      <w:r w:rsidR="00EA5F2D">
        <w:fldChar w:fldCharType="begin"/>
      </w:r>
      <w:r w:rsidR="00EA5F2D">
        <w:instrText xml:space="preserve"> REF pic_koeff_maz \h </w:instrText>
      </w:r>
      <w:r w:rsidR="00EA5F2D"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6</w:t>
      </w:r>
      <w:r w:rsidR="00EA5F2D">
        <w:fldChar w:fldCharType="end"/>
      </w:r>
      <w:r w:rsidR="00866C37">
        <w:t xml:space="preserve"> представлена зависимость значения</w:t>
      </w:r>
      <w:r w:rsidR="009C0FAF">
        <w:t xml:space="preserve"> критерия</w:t>
      </w:r>
      <w:r w:rsidR="00866C37">
        <w:t xml:space="preserve"> расхода мазута от коэффициента относительной важности газа по отношению к другим критериям.</w:t>
      </w:r>
    </w:p>
    <w:p w:rsidR="00B83183" w:rsidRDefault="00B83183" w:rsidP="005E0EB7">
      <w:pPr>
        <w:ind w:firstLine="708"/>
      </w:pPr>
    </w:p>
    <w:p w:rsidR="00B83183" w:rsidRDefault="00B83183" w:rsidP="005E0EB7">
      <w:pPr>
        <w:ind w:firstLine="708"/>
      </w:pPr>
    </w:p>
    <w:p w:rsidR="00B83183" w:rsidRDefault="00B83183" w:rsidP="005E0EB7">
      <w:pPr>
        <w:ind w:firstLine="708"/>
      </w:pPr>
    </w:p>
    <w:p w:rsidR="00B83183" w:rsidRDefault="00B83183" w:rsidP="005E0EB7">
      <w:pPr>
        <w:ind w:firstLine="708"/>
      </w:pPr>
    </w:p>
    <w:p w:rsidR="00B83183" w:rsidRDefault="00B83183" w:rsidP="005E0EB7">
      <w:pPr>
        <w:ind w:firstLine="708"/>
      </w:pPr>
    </w:p>
    <w:p w:rsidR="00B83183" w:rsidRDefault="00B83183" w:rsidP="005E0EB7">
      <w:pPr>
        <w:ind w:firstLine="708"/>
      </w:pPr>
    </w:p>
    <w:p w:rsidR="00B83183" w:rsidRDefault="00B83183" w:rsidP="005E0EB7">
      <w:pPr>
        <w:ind w:firstLine="708"/>
      </w:pPr>
    </w:p>
    <w:p w:rsidR="00B83183" w:rsidRDefault="00B83183" w:rsidP="005E0EB7">
      <w:pPr>
        <w:ind w:firstLine="708"/>
      </w:pPr>
    </w:p>
    <w:p w:rsidR="00B83183" w:rsidRDefault="00B83183" w:rsidP="005E0EB7">
      <w:pPr>
        <w:ind w:firstLine="708"/>
      </w:pPr>
    </w:p>
    <w:p w:rsidR="001D494B" w:rsidRDefault="00E57AAB" w:rsidP="005E0EB7">
      <w:pPr>
        <w:ind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2C0FE12" wp14:editId="10DFC6C4">
                <wp:simplePos x="0" y="0"/>
                <wp:positionH relativeFrom="column">
                  <wp:posOffset>107315</wp:posOffset>
                </wp:positionH>
                <wp:positionV relativeFrom="paragraph">
                  <wp:posOffset>-111125</wp:posOffset>
                </wp:positionV>
                <wp:extent cx="5782945" cy="635"/>
                <wp:effectExtent l="0" t="0" r="8255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2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7AAB" w:rsidRPr="003F6E3A" w:rsidRDefault="00E57AAB" w:rsidP="00E57AAB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bookmarkStart w:id="26" w:name="pic_koeff_maz"/>
                            <w:r w:rsidR="004F7CD7">
                              <w:fldChar w:fldCharType="begin"/>
                            </w:r>
                            <w:r w:rsidR="004F7CD7">
                              <w:instrText xml:space="preserve"> STYLEREF 1 \s </w:instrText>
                            </w:r>
                            <w:r w:rsidR="004F7CD7">
                              <w:fldChar w:fldCharType="separate"/>
                            </w:r>
                            <w:r w:rsidR="004F7CD7">
                              <w:rPr>
                                <w:noProof/>
                              </w:rPr>
                              <w:t>5</w:t>
                            </w:r>
                            <w:r w:rsidR="004F7CD7">
                              <w:fldChar w:fldCharType="end"/>
                            </w:r>
                            <w:r w:rsidR="004F7CD7">
                              <w:t>.</w:t>
                            </w:r>
                            <w:r w:rsidR="004F7CD7">
                              <w:fldChar w:fldCharType="begin"/>
                            </w:r>
                            <w:r w:rsidR="004F7CD7">
                              <w:instrText xml:space="preserve"> SEQ Рисунок \* ARABIC \s 1 </w:instrText>
                            </w:r>
                            <w:r w:rsidR="004F7CD7">
                              <w:fldChar w:fldCharType="separate"/>
                            </w:r>
                            <w:r w:rsidR="004F7CD7">
                              <w:rPr>
                                <w:noProof/>
                              </w:rPr>
                              <w:t>6</w:t>
                            </w:r>
                            <w:r w:rsidR="004F7CD7">
                              <w:fldChar w:fldCharType="end"/>
                            </w:r>
                            <w:bookmarkEnd w:id="26"/>
                            <w:r w:rsidRPr="00E57AAB">
                              <w:t xml:space="preserve"> </w:t>
                            </w:r>
                            <w:r>
                              <w:t xml:space="preserve">Зависимость </w:t>
                            </w:r>
                            <w:r w:rsidR="005947F7">
                              <w:t xml:space="preserve">значения критерия </w:t>
                            </w:r>
                            <w:r>
                              <w:t>расхода мазута от коэффициента относительной важности расхода газа по отношению к другим критериям.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" o:spid="_x0000_s1031" type="#_x0000_t202" style="position:absolute;left:0;text-align:left;margin-left:8.45pt;margin-top:-8.75pt;width:455.3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" stroked="f">
                <v:textbox style="mso-fit-shape-to-text:t" inset="0,0,0,0">
                  <w:txbxContent>
                    <w:p w:rsidR="00E57AAB" w:rsidRPr="003F6E3A" w:rsidRDefault="00E57AAB" w:rsidP="00E57AAB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bookmarkStart w:id="27" w:name="pic_koeff_maz"/>
                      <w:r w:rsidR="004F7CD7">
                        <w:fldChar w:fldCharType="begin"/>
                      </w:r>
                      <w:r w:rsidR="004F7CD7">
                        <w:instrText xml:space="preserve"> STYLEREF 1 \s </w:instrText>
                      </w:r>
                      <w:r w:rsidR="004F7CD7">
                        <w:fldChar w:fldCharType="separate"/>
                      </w:r>
                      <w:r w:rsidR="004F7CD7">
                        <w:rPr>
                          <w:noProof/>
                        </w:rPr>
                        <w:t>5</w:t>
                      </w:r>
                      <w:r w:rsidR="004F7CD7">
                        <w:fldChar w:fldCharType="end"/>
                      </w:r>
                      <w:r w:rsidR="004F7CD7">
                        <w:t>.</w:t>
                      </w:r>
                      <w:r w:rsidR="004F7CD7">
                        <w:fldChar w:fldCharType="begin"/>
                      </w:r>
                      <w:r w:rsidR="004F7CD7">
                        <w:instrText xml:space="preserve"> SEQ Рисунок \* ARABIC \s 1 </w:instrText>
                      </w:r>
                      <w:r w:rsidR="004F7CD7">
                        <w:fldChar w:fldCharType="separate"/>
                      </w:r>
                      <w:r w:rsidR="004F7CD7">
                        <w:rPr>
                          <w:noProof/>
                        </w:rPr>
                        <w:t>6</w:t>
                      </w:r>
                      <w:r w:rsidR="004F7CD7">
                        <w:fldChar w:fldCharType="end"/>
                      </w:r>
                      <w:bookmarkEnd w:id="27"/>
                      <w:r w:rsidRPr="00E57AAB">
                        <w:t xml:space="preserve"> </w:t>
                      </w:r>
                      <w:r>
                        <w:t xml:space="preserve">Зависимость </w:t>
                      </w:r>
                      <w:r w:rsidR="005947F7">
                        <w:t xml:space="preserve">значения критерия </w:t>
                      </w:r>
                      <w:r>
                        <w:t>расхода мазута от коэффициента относительной важности расхода газа по отношению к другим критериям.</w:t>
                      </w:r>
                    </w:p>
                  </w:txbxContent>
                </v:textbox>
              </v:shape>
            </w:pict>
          </mc:Fallback>
        </mc:AlternateContent>
      </w:r>
    </w:p>
    <w:p w:rsidR="00B0483A" w:rsidRDefault="00B0483A" w:rsidP="001D494B">
      <w:pPr>
        <w:ind w:firstLine="708"/>
      </w:pPr>
    </w:p>
    <w:p w:rsidR="001D494B" w:rsidRPr="001D494B" w:rsidRDefault="001D494B" w:rsidP="001D494B">
      <w:pPr>
        <w:ind w:firstLine="708"/>
      </w:pPr>
      <w:r>
        <w:t>Как видно из рисунка</w:t>
      </w:r>
      <w:r w:rsidRPr="001D494B">
        <w:t xml:space="preserve"> </w:t>
      </w:r>
      <w:r>
        <w:fldChar w:fldCharType="begin"/>
      </w:r>
      <w:r>
        <w:instrText xml:space="preserve"> REF pic_koeff_maz \h </w:instrText>
      </w:r>
      <w:r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6</w:t>
      </w:r>
      <w:r>
        <w:fldChar w:fldCharType="end"/>
      </w:r>
      <w:r>
        <w:t xml:space="preserve">, при значении коэффициента относительной важности на интервалах от 10% до 40% и от 50% до 90% идет постепенное уменьшение расхода </w:t>
      </w:r>
      <w:r w:rsidR="003F3B16">
        <w:t>мазута</w:t>
      </w:r>
      <w:r>
        <w:t xml:space="preserve">. Резкая смена режимов работы котлоагрегатов происходит при значениях коэффициента относительной важности, лежащих в интервале от 40% до 50%, аналогично рисунку </w:t>
      </w:r>
      <w:r>
        <w:fldChar w:fldCharType="begin"/>
      </w:r>
      <w:r>
        <w:instrText xml:space="preserve"> REF pic_koeff_gas \h </w:instrText>
      </w:r>
      <w:r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5</w:t>
      </w:r>
      <w:r>
        <w:fldChar w:fldCharType="end"/>
      </w:r>
      <w:r>
        <w:t>.</w:t>
      </w:r>
    </w:p>
    <w:p w:rsidR="002E63CF" w:rsidRDefault="000A2FFD" w:rsidP="006E005E">
      <w:pPr>
        <w:ind w:firstLine="708"/>
      </w:pPr>
      <w:r>
        <w:lastRenderedPageBreak/>
        <w:t>На рисунке</w:t>
      </w:r>
      <w:r w:rsidR="006A0C92" w:rsidRPr="006A0C92">
        <w:t xml:space="preserve"> </w:t>
      </w:r>
      <w:r w:rsidR="006A0C92">
        <w:fldChar w:fldCharType="begin"/>
      </w:r>
      <w:r w:rsidR="006A0C92">
        <w:instrText xml:space="preserve"> REF pic_koeff_mon \h </w:instrText>
      </w:r>
      <w:r w:rsidR="006A0C92"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7</w:t>
      </w:r>
      <w:r w:rsidR="006A0C92">
        <w:fldChar w:fldCharType="end"/>
      </w:r>
      <w:r w:rsidRPr="00EA5F2D">
        <w:t xml:space="preserve"> </w:t>
      </w:r>
      <w:r>
        <w:t xml:space="preserve"> представлена зависимость </w:t>
      </w:r>
      <w:r w:rsidR="00B45EEE">
        <w:t xml:space="preserve">значения критерий </w:t>
      </w:r>
      <w:r>
        <w:t>финансовых затрат на топливо от коэффициента относительной важности газа по отношению к другим критериям.</w:t>
      </w:r>
      <w:r w:rsidR="002E63CF">
        <w:t xml:space="preserve">  </w:t>
      </w:r>
    </w:p>
    <w:p w:rsidR="002E63CF" w:rsidRPr="00FA66AD" w:rsidRDefault="00381193" w:rsidP="002E63CF">
      <w:pPr>
        <w:ind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C92B5" wp14:editId="2A550013">
                <wp:simplePos x="0" y="0"/>
                <wp:positionH relativeFrom="column">
                  <wp:posOffset>0</wp:posOffset>
                </wp:positionH>
                <wp:positionV relativeFrom="paragraph">
                  <wp:posOffset>3423920</wp:posOffset>
                </wp:positionV>
                <wp:extent cx="5878195" cy="712470"/>
                <wp:effectExtent l="0" t="0" r="8255" b="0"/>
                <wp:wrapTight wrapText="bothSides">
                  <wp:wrapPolygon edited="0">
                    <wp:start x="0" y="0"/>
                    <wp:lineTo x="0" y="20791"/>
                    <wp:lineTo x="21560" y="20791"/>
                    <wp:lineTo x="21560" y="0"/>
                    <wp:lineTo x="0" y="0"/>
                  </wp:wrapPolygon>
                </wp:wrapTight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195" cy="712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1193" w:rsidRPr="003F6E3A" w:rsidRDefault="00381193" w:rsidP="00381193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bookmarkStart w:id="28" w:name="pic_koeff_mon"/>
                            <w:r w:rsidR="004F7CD7">
                              <w:fldChar w:fldCharType="begin"/>
                            </w:r>
                            <w:r w:rsidR="004F7CD7">
                              <w:instrText xml:space="preserve"> STYLEREF 1 \s </w:instrText>
                            </w:r>
                            <w:r w:rsidR="004F7CD7">
                              <w:fldChar w:fldCharType="separate"/>
                            </w:r>
                            <w:r w:rsidR="004F7CD7">
                              <w:rPr>
                                <w:noProof/>
                              </w:rPr>
                              <w:t>5</w:t>
                            </w:r>
                            <w:r w:rsidR="004F7CD7">
                              <w:fldChar w:fldCharType="end"/>
                            </w:r>
                            <w:r w:rsidR="004F7CD7">
                              <w:t>.</w:t>
                            </w:r>
                            <w:r w:rsidR="004F7CD7">
                              <w:fldChar w:fldCharType="begin"/>
                            </w:r>
                            <w:r w:rsidR="004F7CD7">
                              <w:instrText xml:space="preserve"> SEQ Рисунок \* ARABIC \s 1 </w:instrText>
                            </w:r>
                            <w:r w:rsidR="004F7CD7">
                              <w:fldChar w:fldCharType="separate"/>
                            </w:r>
                            <w:r w:rsidR="004F7CD7">
                              <w:rPr>
                                <w:noProof/>
                              </w:rPr>
                              <w:t>7</w:t>
                            </w:r>
                            <w:r w:rsidR="004F7CD7">
                              <w:fldChar w:fldCharType="end"/>
                            </w:r>
                            <w:bookmarkEnd w:id="28"/>
                            <w:r w:rsidRPr="00381193">
                              <w:t xml:space="preserve"> </w:t>
                            </w:r>
                            <w:r>
                              <w:t>Зависимость финансовых затрат на топливо от коэффициента относительной важности расхода газа по отношению к другим критериям.</w:t>
                            </w:r>
                          </w:p>
                          <w:p w:rsidR="00381193" w:rsidRPr="007C4AAC" w:rsidRDefault="00381193" w:rsidP="00381193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32" type="#_x0000_t202" style="position:absolute;left:0;text-align:left;margin-left:0;margin-top:269.6pt;width:462.85pt;height:56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" stroked="f">
                <v:textbox inset="0,0,0,0">
                  <w:txbxContent>
                    <w:p w:rsidR="00381193" w:rsidRPr="003F6E3A" w:rsidRDefault="00381193" w:rsidP="00381193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bookmarkStart w:id="29" w:name="pic_koeff_mon"/>
                      <w:r w:rsidR="004F7CD7">
                        <w:fldChar w:fldCharType="begin"/>
                      </w:r>
                      <w:r w:rsidR="004F7CD7">
                        <w:instrText xml:space="preserve"> STYLEREF 1 \s </w:instrText>
                      </w:r>
                      <w:r w:rsidR="004F7CD7">
                        <w:fldChar w:fldCharType="separate"/>
                      </w:r>
                      <w:r w:rsidR="004F7CD7">
                        <w:rPr>
                          <w:noProof/>
                        </w:rPr>
                        <w:t>5</w:t>
                      </w:r>
                      <w:r w:rsidR="004F7CD7">
                        <w:fldChar w:fldCharType="end"/>
                      </w:r>
                      <w:r w:rsidR="004F7CD7">
                        <w:t>.</w:t>
                      </w:r>
                      <w:r w:rsidR="004F7CD7">
                        <w:fldChar w:fldCharType="begin"/>
                      </w:r>
                      <w:r w:rsidR="004F7CD7">
                        <w:instrText xml:space="preserve"> SEQ Рисунок \* ARABIC \s 1 </w:instrText>
                      </w:r>
                      <w:r w:rsidR="004F7CD7">
                        <w:fldChar w:fldCharType="separate"/>
                      </w:r>
                      <w:r w:rsidR="004F7CD7">
                        <w:rPr>
                          <w:noProof/>
                        </w:rPr>
                        <w:t>7</w:t>
                      </w:r>
                      <w:r w:rsidR="004F7CD7">
                        <w:fldChar w:fldCharType="end"/>
                      </w:r>
                      <w:bookmarkEnd w:id="29"/>
                      <w:r w:rsidRPr="00381193">
                        <w:t xml:space="preserve"> </w:t>
                      </w:r>
                      <w:r>
                        <w:t>Зависимость финансовых затрат на топливо от коэффициента относительной важности расхода газа по отношению к другим критериям.</w:t>
                      </w:r>
                    </w:p>
                    <w:p w:rsidR="00381193" w:rsidRPr="007C4AAC" w:rsidRDefault="00381193" w:rsidP="00381193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2E63CF"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878195" cy="3360420"/>
            <wp:effectExtent l="0" t="0" r="27305" b="11430"/>
            <wp:wrapTight wrapText="bothSides">
              <wp:wrapPolygon edited="0">
                <wp:start x="0" y="0"/>
                <wp:lineTo x="0" y="21551"/>
                <wp:lineTo x="21630" y="21551"/>
                <wp:lineTo x="21630" y="0"/>
                <wp:lineTo x="0" y="0"/>
              </wp:wrapPolygon>
            </wp:wrapTight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6AD">
        <w:t xml:space="preserve">Как видно по рисунку </w:t>
      </w:r>
      <w:r w:rsidR="00FA66AD">
        <w:fldChar w:fldCharType="begin"/>
      </w:r>
      <w:r w:rsidR="00FA66AD">
        <w:instrText xml:space="preserve"> REF pic_koeff_mon \h </w:instrText>
      </w:r>
      <w:r w:rsidR="00FA66AD"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7</w:t>
      </w:r>
      <w:r w:rsidR="00FA66AD">
        <w:fldChar w:fldCharType="end"/>
      </w:r>
      <w:r w:rsidR="00FA66AD">
        <w:t xml:space="preserve">, </w:t>
      </w:r>
      <w:r w:rsidR="003F3B16">
        <w:t xml:space="preserve">при значении коэффициента относительной важности на интервалах от 10% до 40% и от 50% до 90% идет постепенное </w:t>
      </w:r>
      <w:r w:rsidR="00CC2DA0">
        <w:t>увеличение финансовых затрат на топливо</w:t>
      </w:r>
      <w:r w:rsidR="003F3B16">
        <w:t xml:space="preserve">. </w:t>
      </w:r>
      <w:proofErr w:type="gramStart"/>
      <w:r w:rsidR="003F3B16">
        <w:t>Рез</w:t>
      </w:r>
      <w:r w:rsidR="00532ACE">
        <w:t>кое</w:t>
      </w:r>
      <w:r w:rsidR="003F3B16">
        <w:t xml:space="preserve"> </w:t>
      </w:r>
      <w:r w:rsidR="00CC2DA0">
        <w:t>увеличение финансовых затрат на топливо происходит</w:t>
      </w:r>
      <w:r w:rsidR="003F3B16">
        <w:t xml:space="preserve"> при значениях коэффициента относительной важности, лежащих в интервале от 40% до 50%</w:t>
      </w:r>
      <w:r w:rsidR="00CC2DA0">
        <w:t>. Это связано с тем, что по мере увеличения значения коэффициента относительной важности критерия расхода газа по сравнению с другими критериями оптимиза</w:t>
      </w:r>
      <w:r w:rsidR="005C0AEE">
        <w:t>ции</w:t>
      </w:r>
      <w:r w:rsidR="00CC2DA0">
        <w:t xml:space="preserve"> котлоагрегаты все больше используют мазут, который значительно дороже газа, и все меньше используют газ. </w:t>
      </w:r>
      <w:proofErr w:type="gramEnd"/>
    </w:p>
    <w:p w:rsidR="002E63CF" w:rsidRDefault="0096067E" w:rsidP="003758E5">
      <w:pPr>
        <w:ind w:firstLine="708"/>
      </w:pPr>
      <w:r>
        <w:t>На рисунке</w:t>
      </w:r>
      <w:r w:rsidRPr="006A0C92">
        <w:t xml:space="preserve"> </w:t>
      </w:r>
      <w:r>
        <w:t xml:space="preserve"> </w:t>
      </w:r>
      <w:r w:rsidR="000F6FEF">
        <w:fldChar w:fldCharType="begin"/>
      </w:r>
      <w:r w:rsidR="000F6FEF">
        <w:instrText xml:space="preserve"> REF pic_koeff_kpd \h </w:instrText>
      </w:r>
      <w:r w:rsidR="000F6FEF"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8</w:t>
      </w:r>
      <w:r w:rsidR="000F6FEF">
        <w:fldChar w:fldCharType="end"/>
      </w:r>
      <w:r w:rsidR="000F6FEF" w:rsidRPr="0086241B">
        <w:t xml:space="preserve"> </w:t>
      </w:r>
      <w:r>
        <w:t>представлена зависимость</w:t>
      </w:r>
      <w:r w:rsidR="003A444A">
        <w:t xml:space="preserve"> значения критерия</w:t>
      </w:r>
      <w:r>
        <w:t xml:space="preserve"> КПД очереди котлоагрегатов от коэффициента относительной важности газа по отношению к другим критериям.  </w:t>
      </w:r>
    </w:p>
    <w:p w:rsidR="002E63CF" w:rsidRDefault="0022597C" w:rsidP="002E63CF">
      <w:pPr>
        <w:ind w:firstLine="708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8FC07F" wp14:editId="42D89A55">
                <wp:simplePos x="0" y="0"/>
                <wp:positionH relativeFrom="column">
                  <wp:posOffset>35560</wp:posOffset>
                </wp:positionH>
                <wp:positionV relativeFrom="paragraph">
                  <wp:posOffset>3780155</wp:posOffset>
                </wp:positionV>
                <wp:extent cx="5854065" cy="700405"/>
                <wp:effectExtent l="0" t="0" r="0" b="4445"/>
                <wp:wrapTight wrapText="bothSides">
                  <wp:wrapPolygon edited="0">
                    <wp:start x="0" y="0"/>
                    <wp:lineTo x="0" y="21150"/>
                    <wp:lineTo x="21509" y="21150"/>
                    <wp:lineTo x="21509" y="0"/>
                    <wp:lineTo x="0" y="0"/>
                  </wp:wrapPolygon>
                </wp:wrapTight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065" cy="7004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597C" w:rsidRPr="003F6E3A" w:rsidRDefault="0022597C" w:rsidP="0022597C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bookmarkStart w:id="30" w:name="pic_koeff_kpd"/>
                            <w:r w:rsidR="004F7CD7">
                              <w:fldChar w:fldCharType="begin"/>
                            </w:r>
                            <w:r w:rsidR="004F7CD7">
                              <w:instrText xml:space="preserve"> STYLEREF 1 \s </w:instrText>
                            </w:r>
                            <w:r w:rsidR="004F7CD7">
                              <w:fldChar w:fldCharType="separate"/>
                            </w:r>
                            <w:r w:rsidR="004F7CD7">
                              <w:rPr>
                                <w:noProof/>
                              </w:rPr>
                              <w:t>5</w:t>
                            </w:r>
                            <w:r w:rsidR="004F7CD7">
                              <w:fldChar w:fldCharType="end"/>
                            </w:r>
                            <w:r w:rsidR="004F7CD7">
                              <w:t>.</w:t>
                            </w:r>
                            <w:r w:rsidR="004F7CD7">
                              <w:fldChar w:fldCharType="begin"/>
                            </w:r>
                            <w:r w:rsidR="004F7CD7">
                              <w:instrText xml:space="preserve"> SEQ Рисунок \* ARABIC \s 1 </w:instrText>
                            </w:r>
                            <w:r w:rsidR="004F7CD7">
                              <w:fldChar w:fldCharType="separate"/>
                            </w:r>
                            <w:r w:rsidR="004F7CD7">
                              <w:rPr>
                                <w:noProof/>
                              </w:rPr>
                              <w:t>8</w:t>
                            </w:r>
                            <w:r w:rsidR="004F7CD7">
                              <w:fldChar w:fldCharType="end"/>
                            </w:r>
                            <w:bookmarkEnd w:id="30"/>
                            <w:r w:rsidRPr="0022597C">
                              <w:t xml:space="preserve"> </w:t>
                            </w:r>
                            <w:r>
                              <w:t xml:space="preserve">Зависимость значения </w:t>
                            </w:r>
                            <w:r w:rsidR="003758E5">
                              <w:t xml:space="preserve">критерия </w:t>
                            </w:r>
                            <w:r>
                              <w:t>КПД очереди котлоагрегатов от коэффициента относительной важности расхода газа по отношению к другим критериям.</w:t>
                            </w:r>
                          </w:p>
                          <w:p w:rsidR="0022597C" w:rsidRPr="00C762D3" w:rsidRDefault="0022597C" w:rsidP="0022597C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33" type="#_x0000_t202" style="position:absolute;left:0;text-align:left;margin-left:2.8pt;margin-top:297.65pt;width:460.95pt;height:55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" stroked="f">
                <v:textbox inset="0,0,0,0">
                  <w:txbxContent>
                    <w:p w:rsidR="0022597C" w:rsidRPr="003F6E3A" w:rsidRDefault="0022597C" w:rsidP="0022597C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bookmarkStart w:id="31" w:name="pic_koeff_kpd"/>
                      <w:r w:rsidR="004F7CD7">
                        <w:fldChar w:fldCharType="begin"/>
                      </w:r>
                      <w:r w:rsidR="004F7CD7">
                        <w:instrText xml:space="preserve"> STYLEREF 1 \s </w:instrText>
                      </w:r>
                      <w:r w:rsidR="004F7CD7">
                        <w:fldChar w:fldCharType="separate"/>
                      </w:r>
                      <w:r w:rsidR="004F7CD7">
                        <w:rPr>
                          <w:noProof/>
                        </w:rPr>
                        <w:t>5</w:t>
                      </w:r>
                      <w:r w:rsidR="004F7CD7">
                        <w:fldChar w:fldCharType="end"/>
                      </w:r>
                      <w:r w:rsidR="004F7CD7">
                        <w:t>.</w:t>
                      </w:r>
                      <w:r w:rsidR="004F7CD7">
                        <w:fldChar w:fldCharType="begin"/>
                      </w:r>
                      <w:r w:rsidR="004F7CD7">
                        <w:instrText xml:space="preserve"> SEQ Рисунок \* ARABIC \s 1 </w:instrText>
                      </w:r>
                      <w:r w:rsidR="004F7CD7">
                        <w:fldChar w:fldCharType="separate"/>
                      </w:r>
                      <w:r w:rsidR="004F7CD7">
                        <w:rPr>
                          <w:noProof/>
                        </w:rPr>
                        <w:t>8</w:t>
                      </w:r>
                      <w:r w:rsidR="004F7CD7">
                        <w:fldChar w:fldCharType="end"/>
                      </w:r>
                      <w:bookmarkEnd w:id="31"/>
                      <w:r w:rsidRPr="0022597C">
                        <w:t xml:space="preserve"> </w:t>
                      </w:r>
                      <w:r>
                        <w:t xml:space="preserve">Зависимость значения </w:t>
                      </w:r>
                      <w:r w:rsidR="003758E5">
                        <w:t xml:space="preserve">критерия </w:t>
                      </w:r>
                      <w:r>
                        <w:t>КПД очереди котлоагрегатов от коэффициента относительной важности расхода газа по отношению к другим критериям.</w:t>
                      </w:r>
                    </w:p>
                    <w:p w:rsidR="0022597C" w:rsidRPr="00C762D3" w:rsidRDefault="0022597C" w:rsidP="0022597C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AC47E3"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35560</wp:posOffset>
            </wp:positionH>
            <wp:positionV relativeFrom="paragraph">
              <wp:posOffset>3810</wp:posOffset>
            </wp:positionV>
            <wp:extent cx="5854065" cy="3716655"/>
            <wp:effectExtent l="0" t="0" r="13335" b="17145"/>
            <wp:wrapTight wrapText="bothSides">
              <wp:wrapPolygon edited="0">
                <wp:start x="0" y="0"/>
                <wp:lineTo x="0" y="21589"/>
                <wp:lineTo x="21579" y="21589"/>
                <wp:lineTo x="21579" y="0"/>
                <wp:lineTo x="0" y="0"/>
              </wp:wrapPolygon>
            </wp:wrapTight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241B">
        <w:t xml:space="preserve">Как видно по рисунку </w:t>
      </w:r>
      <w:r w:rsidR="0086241B">
        <w:fldChar w:fldCharType="begin"/>
      </w:r>
      <w:r w:rsidR="0086241B">
        <w:instrText xml:space="preserve"> REF pic_koeff_kpd \h </w:instrText>
      </w:r>
      <w:r w:rsidR="0086241B">
        <w:fldChar w:fldCharType="separate"/>
      </w:r>
      <w:r w:rsidR="0054736B">
        <w:rPr>
          <w:noProof/>
        </w:rPr>
        <w:t>5</w:t>
      </w:r>
      <w:r w:rsidR="0054736B">
        <w:t>.</w:t>
      </w:r>
      <w:r w:rsidR="0054736B">
        <w:rPr>
          <w:noProof/>
        </w:rPr>
        <w:t>8</w:t>
      </w:r>
      <w:r w:rsidR="0086241B">
        <w:fldChar w:fldCharType="end"/>
      </w:r>
      <w:r w:rsidR="0086241B">
        <w:t>, в целом, при увеличении значения коэффициента относительной важности критерия расхода газа по отношению к другим критериям, происходит снижение КПД очереди котлоагрегатов. Это связано с тем, что по мере увеличения значения коэффициента относительной важности котлоагрегаты все больше используют мазут, и все меньше газ. КПД котлоагрегата, работающего на мазуте меньше КПД этого же котлоагрегата, работающего на газе при одинаковой паровой нагрузке, что подтверждается режимными картами котло</w:t>
      </w:r>
      <w:proofErr w:type="gramStart"/>
      <w:r w:rsidR="0086241B">
        <w:t>в</w:t>
      </w:r>
      <w:commentRangeStart w:id="32"/>
      <w:r w:rsidR="0086241B" w:rsidRPr="0086241B">
        <w:t>[</w:t>
      </w:r>
      <w:proofErr w:type="gramEnd"/>
      <w:r w:rsidR="0086241B">
        <w:t>ссылка</w:t>
      </w:r>
      <w:r w:rsidR="0086241B" w:rsidRPr="0086241B">
        <w:t>]</w:t>
      </w:r>
      <w:r w:rsidR="0086241B">
        <w:t>.</w:t>
      </w:r>
      <w:commentRangeEnd w:id="32"/>
      <w:r w:rsidR="0086241B">
        <w:rPr>
          <w:rStyle w:val="a8"/>
        </w:rPr>
        <w:commentReference w:id="32"/>
      </w:r>
    </w:p>
    <w:p w:rsidR="00147E70" w:rsidRDefault="00147E70" w:rsidP="002E63CF">
      <w:pPr>
        <w:ind w:firstLine="708"/>
      </w:pPr>
    </w:p>
    <w:p w:rsidR="00147E70" w:rsidRPr="00147E70" w:rsidRDefault="00147E70" w:rsidP="002E63CF">
      <w:pPr>
        <w:ind w:firstLine="708"/>
        <w:rPr>
          <w:u w:val="single"/>
        </w:rPr>
      </w:pPr>
      <w:commentRangeStart w:id="33"/>
      <w:r w:rsidRPr="00147E70">
        <w:rPr>
          <w:u w:val="single"/>
        </w:rPr>
        <w:t>Общие выводы по проведенному исс</w:t>
      </w:r>
      <w:bookmarkStart w:id="34" w:name="_GoBack"/>
      <w:bookmarkEnd w:id="34"/>
      <w:r w:rsidRPr="00147E70">
        <w:rPr>
          <w:u w:val="single"/>
        </w:rPr>
        <w:t>ледованию</w:t>
      </w:r>
      <w:commentRangeEnd w:id="33"/>
      <w:r>
        <w:rPr>
          <w:rStyle w:val="a8"/>
        </w:rPr>
        <w:commentReference w:id="33"/>
      </w:r>
    </w:p>
    <w:sectPr w:rsidR="00147E70" w:rsidRPr="00147E70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Kuzmin" w:date="2014-05-14T21:57:00Z" w:initials="A">
    <w:p w:rsidR="00983AB1" w:rsidRDefault="00983AB1">
      <w:pPr>
        <w:pStyle w:val="a9"/>
      </w:pPr>
      <w:r>
        <w:rPr>
          <w:rStyle w:val="a8"/>
        </w:rPr>
        <w:annotationRef/>
      </w:r>
      <w:r>
        <w:t>глоссарий</w:t>
      </w:r>
    </w:p>
  </w:comment>
  <w:comment w:id="1" w:author="ArKuzmin" w:date="2014-05-14T21:57:00Z" w:initials="A">
    <w:p w:rsidR="00983AB1" w:rsidRDefault="00983AB1">
      <w:pPr>
        <w:pStyle w:val="a9"/>
      </w:pPr>
      <w:r>
        <w:rPr>
          <w:rStyle w:val="a8"/>
        </w:rPr>
        <w:annotationRef/>
      </w:r>
      <w:r>
        <w:t>глоссарий</w:t>
      </w:r>
    </w:p>
  </w:comment>
  <w:comment w:id="2" w:author="ArKuzmin" w:date="2014-05-13T10:51:00Z" w:initials="A">
    <w:p w:rsidR="00951309" w:rsidRDefault="00951309">
      <w:pPr>
        <w:pStyle w:val="a9"/>
      </w:pPr>
      <w:r>
        <w:rPr>
          <w:rStyle w:val="a8"/>
        </w:rPr>
        <w:annotationRef/>
      </w:r>
      <w:r>
        <w:t>на результаты</w:t>
      </w:r>
    </w:p>
  </w:comment>
  <w:comment w:id="11" w:author="ArKuzmin" w:date="2014-05-14T22:48:00Z" w:initials="A">
    <w:p w:rsidR="005832A9" w:rsidRDefault="005832A9">
      <w:pPr>
        <w:pStyle w:val="a9"/>
      </w:pPr>
      <w:r>
        <w:rPr>
          <w:rStyle w:val="a8"/>
        </w:rPr>
        <w:annotationRef/>
      </w:r>
    </w:p>
  </w:comment>
  <w:comment w:id="12" w:author="ArKuzmin" w:date="2014-05-14T22:40:00Z" w:initials="A">
    <w:p w:rsidR="00E874C1" w:rsidRDefault="00E874C1">
      <w:pPr>
        <w:pStyle w:val="a9"/>
      </w:pPr>
      <w:r>
        <w:rPr>
          <w:rStyle w:val="a8"/>
        </w:rPr>
        <w:annotationRef/>
      </w:r>
    </w:p>
  </w:comment>
  <w:comment w:id="14" w:author="ArKuzmin" w:date="2014-05-13T15:44:00Z" w:initials="A">
    <w:p w:rsidR="00951309" w:rsidRDefault="00951309">
      <w:pPr>
        <w:pStyle w:val="a9"/>
      </w:pPr>
      <w:r>
        <w:rPr>
          <w:rStyle w:val="a8"/>
        </w:rPr>
        <w:annotationRef/>
      </w:r>
    </w:p>
  </w:comment>
  <w:comment w:id="16" w:author="ArKuzmin" w:date="2014-05-13T15:53:00Z" w:initials="A">
    <w:p w:rsidR="00951309" w:rsidRDefault="00951309" w:rsidP="00786FAB">
      <w:pPr>
        <w:pStyle w:val="a9"/>
      </w:pPr>
      <w:r>
        <w:rPr>
          <w:rStyle w:val="a8"/>
        </w:rPr>
        <w:annotationRef/>
      </w:r>
    </w:p>
  </w:comment>
  <w:comment w:id="32" w:author="ArKuzmin" w:date="2014-05-13T19:57:00Z" w:initials="A">
    <w:p w:rsidR="0086241B" w:rsidRDefault="0086241B">
      <w:pPr>
        <w:pStyle w:val="a9"/>
      </w:pPr>
      <w:r>
        <w:rPr>
          <w:rStyle w:val="a8"/>
        </w:rPr>
        <w:annotationRef/>
      </w:r>
    </w:p>
  </w:comment>
  <w:comment w:id="33" w:author="ArKuzmin" w:date="2014-05-14T23:27:00Z" w:initials="A">
    <w:p w:rsidR="00147E70" w:rsidRDefault="00147E70">
      <w:pPr>
        <w:pStyle w:val="a9"/>
      </w:pPr>
      <w:r>
        <w:rPr>
          <w:rStyle w:val="a8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9D1" w:rsidRDefault="004D09D1" w:rsidP="0056527F">
      <w:r>
        <w:separator/>
      </w:r>
    </w:p>
  </w:endnote>
  <w:endnote w:type="continuationSeparator" w:id="0">
    <w:p w:rsidR="004D09D1" w:rsidRDefault="004D09D1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688167"/>
      <w:docPartObj>
        <w:docPartGallery w:val="Page Numbers (Bottom of Page)"/>
        <w:docPartUnique/>
      </w:docPartObj>
    </w:sdtPr>
    <w:sdtEndPr/>
    <w:sdtContent>
      <w:p w:rsidR="00951309" w:rsidRDefault="00951309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7E70">
          <w:rPr>
            <w:noProof/>
          </w:rPr>
          <w:t>19</w:t>
        </w:r>
        <w:r>
          <w:fldChar w:fldCharType="end"/>
        </w:r>
      </w:p>
    </w:sdtContent>
  </w:sdt>
  <w:p w:rsidR="00951309" w:rsidRDefault="00951309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9D1" w:rsidRDefault="004D09D1" w:rsidP="0056527F">
      <w:r>
        <w:separator/>
      </w:r>
    </w:p>
  </w:footnote>
  <w:footnote w:type="continuationSeparator" w:id="0">
    <w:p w:rsidR="004D09D1" w:rsidRDefault="004D09D1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B0B56"/>
    <w:multiLevelType w:val="hybridMultilevel"/>
    <w:tmpl w:val="A8DE0154"/>
    <w:lvl w:ilvl="0" w:tplc="E4DA1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DB6180"/>
    <w:multiLevelType w:val="hybridMultilevel"/>
    <w:tmpl w:val="F4145210"/>
    <w:lvl w:ilvl="0" w:tplc="52808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D02EDB"/>
    <w:multiLevelType w:val="hybridMultilevel"/>
    <w:tmpl w:val="85B62C4A"/>
    <w:lvl w:ilvl="0" w:tplc="F42CD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47357D"/>
    <w:multiLevelType w:val="hybridMultilevel"/>
    <w:tmpl w:val="76EE06B6"/>
    <w:lvl w:ilvl="0" w:tplc="2C38AB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184596"/>
    <w:multiLevelType w:val="hybridMultilevel"/>
    <w:tmpl w:val="DE32A158"/>
    <w:lvl w:ilvl="0" w:tplc="46EC4F6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555FE7"/>
    <w:multiLevelType w:val="hybridMultilevel"/>
    <w:tmpl w:val="FD8433B4"/>
    <w:lvl w:ilvl="0" w:tplc="8D380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C85A02"/>
    <w:multiLevelType w:val="multilevel"/>
    <w:tmpl w:val="3A4014DA"/>
    <w:lvl w:ilvl="0">
      <w:start w:val="5"/>
      <w:numFmt w:val="decimal"/>
      <w:pStyle w:val="1"/>
      <w:suff w:val="space"/>
      <w:lvlText w:val="%1"/>
      <w:lvlJc w:val="left"/>
      <w:pPr>
        <w:ind w:left="708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-12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119" w:firstLine="720"/>
      </w:pPr>
      <w:rPr>
        <w:rFonts w:hint="default"/>
        <w:b w:val="0"/>
        <w:i w:val="0"/>
        <w:color w:val="auto"/>
        <w:sz w:val="24"/>
        <w:szCs w:val="26"/>
        <w:u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59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-12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-12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-12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-12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-12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9">
    <w:nsid w:val="732C2227"/>
    <w:multiLevelType w:val="hybridMultilevel"/>
    <w:tmpl w:val="E0FA921E"/>
    <w:lvl w:ilvl="0" w:tplc="900E04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351"/>
    <w:rsid w:val="000007CC"/>
    <w:rsid w:val="00000F93"/>
    <w:rsid w:val="00001CCC"/>
    <w:rsid w:val="000063EF"/>
    <w:rsid w:val="00006F73"/>
    <w:rsid w:val="00010B0F"/>
    <w:rsid w:val="00014299"/>
    <w:rsid w:val="0001541C"/>
    <w:rsid w:val="00030623"/>
    <w:rsid w:val="00034DA2"/>
    <w:rsid w:val="00042065"/>
    <w:rsid w:val="0004442D"/>
    <w:rsid w:val="00044861"/>
    <w:rsid w:val="00070BE5"/>
    <w:rsid w:val="0007543E"/>
    <w:rsid w:val="00076079"/>
    <w:rsid w:val="00083B09"/>
    <w:rsid w:val="000854D3"/>
    <w:rsid w:val="000A2FFD"/>
    <w:rsid w:val="000D4A76"/>
    <w:rsid w:val="000E2F07"/>
    <w:rsid w:val="000E3F68"/>
    <w:rsid w:val="000F0FDB"/>
    <w:rsid w:val="000F16E4"/>
    <w:rsid w:val="000F1725"/>
    <w:rsid w:val="000F34F6"/>
    <w:rsid w:val="000F4441"/>
    <w:rsid w:val="000F6FEF"/>
    <w:rsid w:val="0010355F"/>
    <w:rsid w:val="001125E7"/>
    <w:rsid w:val="00122E45"/>
    <w:rsid w:val="001255C7"/>
    <w:rsid w:val="0013414C"/>
    <w:rsid w:val="001341FF"/>
    <w:rsid w:val="00144FBB"/>
    <w:rsid w:val="00145C2C"/>
    <w:rsid w:val="00147E70"/>
    <w:rsid w:val="00151393"/>
    <w:rsid w:val="00151BE9"/>
    <w:rsid w:val="00176EA8"/>
    <w:rsid w:val="0018701A"/>
    <w:rsid w:val="001914B7"/>
    <w:rsid w:val="001A1891"/>
    <w:rsid w:val="001A2EFC"/>
    <w:rsid w:val="001B38D8"/>
    <w:rsid w:val="001C472A"/>
    <w:rsid w:val="001D074B"/>
    <w:rsid w:val="001D494B"/>
    <w:rsid w:val="00203D91"/>
    <w:rsid w:val="00210AC2"/>
    <w:rsid w:val="002227B5"/>
    <w:rsid w:val="0022597C"/>
    <w:rsid w:val="002371E1"/>
    <w:rsid w:val="0024471E"/>
    <w:rsid w:val="00247933"/>
    <w:rsid w:val="00260CB3"/>
    <w:rsid w:val="00260EEE"/>
    <w:rsid w:val="00261AC1"/>
    <w:rsid w:val="00266FF8"/>
    <w:rsid w:val="002762A4"/>
    <w:rsid w:val="00280493"/>
    <w:rsid w:val="00280B0E"/>
    <w:rsid w:val="002A5E6C"/>
    <w:rsid w:val="002A6D53"/>
    <w:rsid w:val="002B306D"/>
    <w:rsid w:val="002B45B7"/>
    <w:rsid w:val="002B5B3E"/>
    <w:rsid w:val="002C3247"/>
    <w:rsid w:val="002E0078"/>
    <w:rsid w:val="002E02A9"/>
    <w:rsid w:val="002E12DB"/>
    <w:rsid w:val="002E2732"/>
    <w:rsid w:val="002E63CF"/>
    <w:rsid w:val="002F4190"/>
    <w:rsid w:val="002F6130"/>
    <w:rsid w:val="00301E95"/>
    <w:rsid w:val="00303FB3"/>
    <w:rsid w:val="00304319"/>
    <w:rsid w:val="0030772A"/>
    <w:rsid w:val="00311033"/>
    <w:rsid w:val="00311162"/>
    <w:rsid w:val="003115E8"/>
    <w:rsid w:val="00311C09"/>
    <w:rsid w:val="0033464C"/>
    <w:rsid w:val="00335299"/>
    <w:rsid w:val="00335992"/>
    <w:rsid w:val="00337C15"/>
    <w:rsid w:val="00345AA4"/>
    <w:rsid w:val="003474A4"/>
    <w:rsid w:val="00354A77"/>
    <w:rsid w:val="00362388"/>
    <w:rsid w:val="003646D9"/>
    <w:rsid w:val="00366A98"/>
    <w:rsid w:val="00366B71"/>
    <w:rsid w:val="003714B6"/>
    <w:rsid w:val="00374875"/>
    <w:rsid w:val="003758E5"/>
    <w:rsid w:val="00377AA4"/>
    <w:rsid w:val="00381193"/>
    <w:rsid w:val="003849B5"/>
    <w:rsid w:val="003945E5"/>
    <w:rsid w:val="003971C6"/>
    <w:rsid w:val="003A444A"/>
    <w:rsid w:val="003A464B"/>
    <w:rsid w:val="003B3672"/>
    <w:rsid w:val="003D14CA"/>
    <w:rsid w:val="003D5C24"/>
    <w:rsid w:val="003D6633"/>
    <w:rsid w:val="003E215A"/>
    <w:rsid w:val="003E4440"/>
    <w:rsid w:val="003E6005"/>
    <w:rsid w:val="003E6DBD"/>
    <w:rsid w:val="003F0351"/>
    <w:rsid w:val="003F079F"/>
    <w:rsid w:val="003F3B16"/>
    <w:rsid w:val="003F3CB2"/>
    <w:rsid w:val="003F5735"/>
    <w:rsid w:val="00401BBF"/>
    <w:rsid w:val="00402237"/>
    <w:rsid w:val="004213F3"/>
    <w:rsid w:val="00431EBB"/>
    <w:rsid w:val="00454F44"/>
    <w:rsid w:val="004715FD"/>
    <w:rsid w:val="004722DC"/>
    <w:rsid w:val="004753C9"/>
    <w:rsid w:val="00487190"/>
    <w:rsid w:val="00493A52"/>
    <w:rsid w:val="00493EAB"/>
    <w:rsid w:val="00496195"/>
    <w:rsid w:val="004A0CB4"/>
    <w:rsid w:val="004A5733"/>
    <w:rsid w:val="004B039C"/>
    <w:rsid w:val="004B084C"/>
    <w:rsid w:val="004D09D1"/>
    <w:rsid w:val="004F7CD7"/>
    <w:rsid w:val="0050466E"/>
    <w:rsid w:val="00513B77"/>
    <w:rsid w:val="00516E18"/>
    <w:rsid w:val="005316CF"/>
    <w:rsid w:val="00532ACE"/>
    <w:rsid w:val="00545741"/>
    <w:rsid w:val="0054736B"/>
    <w:rsid w:val="00551F62"/>
    <w:rsid w:val="005528EC"/>
    <w:rsid w:val="005554D5"/>
    <w:rsid w:val="00555D0E"/>
    <w:rsid w:val="00560451"/>
    <w:rsid w:val="0056498A"/>
    <w:rsid w:val="0056527F"/>
    <w:rsid w:val="005656C7"/>
    <w:rsid w:val="00582DBD"/>
    <w:rsid w:val="005832A9"/>
    <w:rsid w:val="005947F7"/>
    <w:rsid w:val="005C0AEE"/>
    <w:rsid w:val="005E0EB7"/>
    <w:rsid w:val="005E41C6"/>
    <w:rsid w:val="00600FB6"/>
    <w:rsid w:val="00603AFA"/>
    <w:rsid w:val="006048BC"/>
    <w:rsid w:val="00617A4B"/>
    <w:rsid w:val="006333C1"/>
    <w:rsid w:val="00635090"/>
    <w:rsid w:val="00645853"/>
    <w:rsid w:val="006507D7"/>
    <w:rsid w:val="00655374"/>
    <w:rsid w:val="00656DD2"/>
    <w:rsid w:val="00663E82"/>
    <w:rsid w:val="00665A13"/>
    <w:rsid w:val="00691B79"/>
    <w:rsid w:val="00691CAE"/>
    <w:rsid w:val="00697DB3"/>
    <w:rsid w:val="006A0C92"/>
    <w:rsid w:val="006A366A"/>
    <w:rsid w:val="006A6650"/>
    <w:rsid w:val="006B1899"/>
    <w:rsid w:val="006B76D5"/>
    <w:rsid w:val="006D0842"/>
    <w:rsid w:val="006D70C7"/>
    <w:rsid w:val="006E005E"/>
    <w:rsid w:val="006F1AD9"/>
    <w:rsid w:val="006F510B"/>
    <w:rsid w:val="006F7839"/>
    <w:rsid w:val="007078A3"/>
    <w:rsid w:val="00715FF7"/>
    <w:rsid w:val="00733CE1"/>
    <w:rsid w:val="007720CC"/>
    <w:rsid w:val="0077293F"/>
    <w:rsid w:val="00780BCC"/>
    <w:rsid w:val="00786FAB"/>
    <w:rsid w:val="007A3282"/>
    <w:rsid w:val="007A37CB"/>
    <w:rsid w:val="007A6DBF"/>
    <w:rsid w:val="007B3E23"/>
    <w:rsid w:val="007B59DF"/>
    <w:rsid w:val="007C735B"/>
    <w:rsid w:val="007D70D2"/>
    <w:rsid w:val="007E461E"/>
    <w:rsid w:val="007F5145"/>
    <w:rsid w:val="00803D5C"/>
    <w:rsid w:val="00810496"/>
    <w:rsid w:val="008106EE"/>
    <w:rsid w:val="00811F09"/>
    <w:rsid w:val="008120B4"/>
    <w:rsid w:val="008271F7"/>
    <w:rsid w:val="00827D20"/>
    <w:rsid w:val="008348D0"/>
    <w:rsid w:val="0086241B"/>
    <w:rsid w:val="00866C37"/>
    <w:rsid w:val="00883846"/>
    <w:rsid w:val="00885A12"/>
    <w:rsid w:val="00885CCF"/>
    <w:rsid w:val="00893DCC"/>
    <w:rsid w:val="008A46FA"/>
    <w:rsid w:val="008A6969"/>
    <w:rsid w:val="008B136F"/>
    <w:rsid w:val="008B664A"/>
    <w:rsid w:val="008D4593"/>
    <w:rsid w:val="008F0642"/>
    <w:rsid w:val="009013F8"/>
    <w:rsid w:val="00906BC5"/>
    <w:rsid w:val="00912C30"/>
    <w:rsid w:val="00914A25"/>
    <w:rsid w:val="00927676"/>
    <w:rsid w:val="00951309"/>
    <w:rsid w:val="00956821"/>
    <w:rsid w:val="00957032"/>
    <w:rsid w:val="0096067E"/>
    <w:rsid w:val="00983AB1"/>
    <w:rsid w:val="00985C84"/>
    <w:rsid w:val="00997B70"/>
    <w:rsid w:val="009A2C06"/>
    <w:rsid w:val="009A5CC5"/>
    <w:rsid w:val="009A7C0C"/>
    <w:rsid w:val="009B0ECF"/>
    <w:rsid w:val="009C0979"/>
    <w:rsid w:val="009C0FAF"/>
    <w:rsid w:val="009C2412"/>
    <w:rsid w:val="009C2EED"/>
    <w:rsid w:val="009C3216"/>
    <w:rsid w:val="009D417A"/>
    <w:rsid w:val="009E348D"/>
    <w:rsid w:val="009E6C12"/>
    <w:rsid w:val="009F27A2"/>
    <w:rsid w:val="009F294D"/>
    <w:rsid w:val="009F3278"/>
    <w:rsid w:val="009F3D05"/>
    <w:rsid w:val="009F4C28"/>
    <w:rsid w:val="00A35AEB"/>
    <w:rsid w:val="00A43BB5"/>
    <w:rsid w:val="00A560E1"/>
    <w:rsid w:val="00A56216"/>
    <w:rsid w:val="00A605AA"/>
    <w:rsid w:val="00A63076"/>
    <w:rsid w:val="00A672FC"/>
    <w:rsid w:val="00A70092"/>
    <w:rsid w:val="00A73AC9"/>
    <w:rsid w:val="00A75B2C"/>
    <w:rsid w:val="00A84239"/>
    <w:rsid w:val="00A85664"/>
    <w:rsid w:val="00A86DAE"/>
    <w:rsid w:val="00A8750D"/>
    <w:rsid w:val="00A97CA2"/>
    <w:rsid w:val="00AC2D35"/>
    <w:rsid w:val="00AC47E3"/>
    <w:rsid w:val="00AC6BB7"/>
    <w:rsid w:val="00B0320F"/>
    <w:rsid w:val="00B0483A"/>
    <w:rsid w:val="00B06223"/>
    <w:rsid w:val="00B36145"/>
    <w:rsid w:val="00B366DD"/>
    <w:rsid w:val="00B45EEE"/>
    <w:rsid w:val="00B53B34"/>
    <w:rsid w:val="00B53EBB"/>
    <w:rsid w:val="00B54AED"/>
    <w:rsid w:val="00B62022"/>
    <w:rsid w:val="00B6253E"/>
    <w:rsid w:val="00B6316E"/>
    <w:rsid w:val="00B82175"/>
    <w:rsid w:val="00B83183"/>
    <w:rsid w:val="00BA6CE8"/>
    <w:rsid w:val="00BA75E1"/>
    <w:rsid w:val="00BA7FA4"/>
    <w:rsid w:val="00BB5B3C"/>
    <w:rsid w:val="00BC47F4"/>
    <w:rsid w:val="00BD47FA"/>
    <w:rsid w:val="00BD5F5B"/>
    <w:rsid w:val="00BE6A1F"/>
    <w:rsid w:val="00BF20C4"/>
    <w:rsid w:val="00BF638D"/>
    <w:rsid w:val="00C2641D"/>
    <w:rsid w:val="00C30BC1"/>
    <w:rsid w:val="00C313E4"/>
    <w:rsid w:val="00C3441E"/>
    <w:rsid w:val="00C411D7"/>
    <w:rsid w:val="00C45B9E"/>
    <w:rsid w:val="00C574AF"/>
    <w:rsid w:val="00C57ED8"/>
    <w:rsid w:val="00C850B1"/>
    <w:rsid w:val="00CA234D"/>
    <w:rsid w:val="00CA3C7A"/>
    <w:rsid w:val="00CA4CAB"/>
    <w:rsid w:val="00CA59E5"/>
    <w:rsid w:val="00CB0F4B"/>
    <w:rsid w:val="00CC2DA0"/>
    <w:rsid w:val="00CE2F2B"/>
    <w:rsid w:val="00CE5D9D"/>
    <w:rsid w:val="00D05ADC"/>
    <w:rsid w:val="00D14643"/>
    <w:rsid w:val="00D169BC"/>
    <w:rsid w:val="00D327A6"/>
    <w:rsid w:val="00D4146F"/>
    <w:rsid w:val="00D46F3E"/>
    <w:rsid w:val="00D54DB1"/>
    <w:rsid w:val="00D611C0"/>
    <w:rsid w:val="00D73E62"/>
    <w:rsid w:val="00D75F63"/>
    <w:rsid w:val="00D76737"/>
    <w:rsid w:val="00D76E5B"/>
    <w:rsid w:val="00DA1030"/>
    <w:rsid w:val="00DB2BDB"/>
    <w:rsid w:val="00DB6346"/>
    <w:rsid w:val="00DB6E6E"/>
    <w:rsid w:val="00DC3148"/>
    <w:rsid w:val="00DE25CF"/>
    <w:rsid w:val="00DF464F"/>
    <w:rsid w:val="00DF5E23"/>
    <w:rsid w:val="00E07FCC"/>
    <w:rsid w:val="00E11DC4"/>
    <w:rsid w:val="00E16BD2"/>
    <w:rsid w:val="00E20D92"/>
    <w:rsid w:val="00E21315"/>
    <w:rsid w:val="00E37A19"/>
    <w:rsid w:val="00E41585"/>
    <w:rsid w:val="00E5068F"/>
    <w:rsid w:val="00E57AAB"/>
    <w:rsid w:val="00E635CB"/>
    <w:rsid w:val="00E63904"/>
    <w:rsid w:val="00E65F96"/>
    <w:rsid w:val="00E874C1"/>
    <w:rsid w:val="00EA2CE2"/>
    <w:rsid w:val="00EA5F2D"/>
    <w:rsid w:val="00EB31EA"/>
    <w:rsid w:val="00EC02A1"/>
    <w:rsid w:val="00EC1915"/>
    <w:rsid w:val="00ED6764"/>
    <w:rsid w:val="00EF6C08"/>
    <w:rsid w:val="00F00A84"/>
    <w:rsid w:val="00F16B63"/>
    <w:rsid w:val="00F22C32"/>
    <w:rsid w:val="00F25C9B"/>
    <w:rsid w:val="00F26131"/>
    <w:rsid w:val="00F32A22"/>
    <w:rsid w:val="00F35421"/>
    <w:rsid w:val="00F44E18"/>
    <w:rsid w:val="00F70376"/>
    <w:rsid w:val="00F81FF9"/>
    <w:rsid w:val="00FA53C1"/>
    <w:rsid w:val="00FA66AD"/>
    <w:rsid w:val="00FB4D93"/>
    <w:rsid w:val="00FC5794"/>
    <w:rsid w:val="00FD7E3E"/>
    <w:rsid w:val="00FE396D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431EBB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56527F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431EBB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56527F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8B6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8B664A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8B6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8B664A"/>
    <w:rPr>
      <w:rFonts w:ascii="Times New Roman" w:eastAsia="Times New Roman" w:hAnsi="Times New Roman" w:cs="Times New Roman"/>
      <w:sz w:val="28"/>
      <w:szCs w:val="24"/>
    </w:rPr>
  </w:style>
  <w:style w:type="paragraph" w:styleId="af4">
    <w:name w:val="Revision"/>
    <w:hidden/>
    <w:uiPriority w:val="99"/>
    <w:semiHidden/>
    <w:rsid w:val="004B039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styleId="af5">
    <w:name w:val="Placeholder Text"/>
    <w:basedOn w:val="a0"/>
    <w:uiPriority w:val="99"/>
    <w:semiHidden/>
    <w:rsid w:val="0030772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431EBB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56527F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431EBB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56527F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8B6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8B664A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8B6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8B664A"/>
    <w:rPr>
      <w:rFonts w:ascii="Times New Roman" w:eastAsia="Times New Roman" w:hAnsi="Times New Roman" w:cs="Times New Roman"/>
      <w:sz w:val="28"/>
      <w:szCs w:val="24"/>
    </w:rPr>
  </w:style>
  <w:style w:type="paragraph" w:styleId="af4">
    <w:name w:val="Revision"/>
    <w:hidden/>
    <w:uiPriority w:val="99"/>
    <w:semiHidden/>
    <w:rsid w:val="004B039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styleId="af5">
    <w:name w:val="Placeholder Text"/>
    <w:basedOn w:val="a0"/>
    <w:uiPriority w:val="99"/>
    <w:semiHidden/>
    <w:rsid w:val="003077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5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4.xm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chart" Target="charts/chart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diplom\optimization\4%20&#1089;&#1077;&#1084;&#1077;&#1089;&#1090;&#1088;\&#1056;&#1055;&#1047;\&#1064;&#1072;&#1073;&#1083;&#1086;&#1085;_new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iplom\optimization\4%20&#1089;&#1077;&#1084;&#1077;&#1089;&#1090;&#1088;\&#1056;&#1055;&#1047;\&#1057;&#1088;&#1072;&#1074;&#1085;&#1077;&#1085;&#1080;&#1077;%20&#1088;&#1077;&#1079;&#1091;&#1083;&#1100;&#1090;&#1072;&#1090;&#1086;&#1074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iplom\optimization\4%20&#1089;&#1077;&#1084;&#1077;&#1089;&#1090;&#1088;\&#1056;&#1055;&#1047;\&#1057;&#1088;&#1072;&#1074;&#1085;&#1077;&#1085;&#1080;&#1077;%20&#1088;&#1077;&#1079;&#1091;&#1083;&#1100;&#1090;&#1072;&#1090;&#1086;&#1074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iplom\optimization\4%20&#1089;&#1077;&#1084;&#1077;&#1089;&#1090;&#1088;\&#1056;&#1055;&#1047;\&#1057;&#1088;&#1072;&#1074;&#1085;&#1077;&#1085;&#1080;&#1077;%20&#1088;&#1077;&#1079;&#1091;&#1083;&#1100;&#1090;&#1072;&#1090;&#1086;&#1074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iplom\optimization\4%20&#1089;&#1077;&#1084;&#1077;&#1089;&#1090;&#1088;\&#1056;&#1055;&#1047;\&#1057;&#1088;&#1072;&#1074;&#1085;&#1077;&#1085;&#1080;&#1077;%20&#1088;&#1077;&#1079;&#1091;&#1083;&#1100;&#1090;&#1072;&#1090;&#1086;&#1074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iplom\optimization\4%20&#1089;&#1077;&#1084;&#1077;&#1089;&#1090;&#1088;\&#1056;&#1055;&#1047;\&#1057;&#1088;&#1072;&#1074;&#1085;&#1077;&#1085;&#1080;&#1077;%20&#1088;&#1077;&#1079;&#1091;&#1083;&#1100;&#1090;&#1072;&#1090;&#1086;&#1074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iplom\optimization\4%20&#1089;&#1077;&#1084;&#1077;&#1089;&#1090;&#1088;\&#1056;&#1055;&#1047;\&#1057;&#1088;&#1072;&#1074;&#1085;&#1077;&#1085;&#1080;&#1077;%20&#1088;&#1077;&#1079;&#1091;&#1083;&#1100;&#1090;&#1072;&#1090;&#1086;&#107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Лист1!$I$1</c:f>
              <c:strCache>
                <c:ptCount val="1"/>
                <c:pt idx="0">
                  <c:v>"I4Plan"</c:v>
                </c:pt>
              </c:strCache>
            </c:strRef>
          </c:tx>
          <c:marker>
            <c:symbol val="none"/>
          </c:marker>
          <c:xVal>
            <c:numRef>
              <c:f>Лист1!$H$2:$H$6</c:f>
              <c:numCache>
                <c:formatCode>General</c:formatCode>
                <c:ptCount val="5"/>
                <c:pt idx="0">
                  <c:v>130</c:v>
                </c:pt>
                <c:pt idx="1">
                  <c:v>141</c:v>
                </c:pt>
                <c:pt idx="2">
                  <c:v>183</c:v>
                </c:pt>
                <c:pt idx="3">
                  <c:v>198</c:v>
                </c:pt>
                <c:pt idx="4">
                  <c:v>200</c:v>
                </c:pt>
              </c:numCache>
            </c:numRef>
          </c:xVal>
          <c:yVal>
            <c:numRef>
              <c:f>Лист1!$I$2:$I$6</c:f>
              <c:numCache>
                <c:formatCode>General</c:formatCode>
                <c:ptCount val="5"/>
                <c:pt idx="0">
                  <c:v>10.423</c:v>
                </c:pt>
                <c:pt idx="1">
                  <c:v>11.304</c:v>
                </c:pt>
                <c:pt idx="2">
                  <c:v>14.633000000000001</c:v>
                </c:pt>
                <c:pt idx="3">
                  <c:v>15.839</c:v>
                </c:pt>
                <c:pt idx="4">
                  <c:v>15.999000000000001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Лист1!$J$1</c:f>
              <c:strCache>
                <c:ptCount val="1"/>
                <c:pt idx="0">
                  <c:v>Разработанный программный комплекс</c:v>
                </c:pt>
              </c:strCache>
            </c:strRef>
          </c:tx>
          <c:marker>
            <c:symbol val="none"/>
          </c:marker>
          <c:xVal>
            <c:numRef>
              <c:f>Лист1!$H$2:$H$6</c:f>
              <c:numCache>
                <c:formatCode>General</c:formatCode>
                <c:ptCount val="5"/>
                <c:pt idx="0">
                  <c:v>130</c:v>
                </c:pt>
                <c:pt idx="1">
                  <c:v>141</c:v>
                </c:pt>
                <c:pt idx="2">
                  <c:v>183</c:v>
                </c:pt>
                <c:pt idx="3">
                  <c:v>198</c:v>
                </c:pt>
                <c:pt idx="4">
                  <c:v>200</c:v>
                </c:pt>
              </c:numCache>
            </c:numRef>
          </c:xVal>
          <c:yVal>
            <c:numRef>
              <c:f>Лист1!$J$2:$J$6</c:f>
              <c:numCache>
                <c:formatCode>General</c:formatCode>
                <c:ptCount val="5"/>
                <c:pt idx="0">
                  <c:v>10.24</c:v>
                </c:pt>
                <c:pt idx="1">
                  <c:v>11.1</c:v>
                </c:pt>
                <c:pt idx="2">
                  <c:v>14.39</c:v>
                </c:pt>
                <c:pt idx="3">
                  <c:v>15.56</c:v>
                </c:pt>
                <c:pt idx="4">
                  <c:v>15.72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042880"/>
        <c:axId val="139051776"/>
      </c:scatterChart>
      <c:valAx>
        <c:axId val="126042880"/>
        <c:scaling>
          <c:orientation val="minMax"/>
          <c:max val="201"/>
          <c:min val="129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100" b="0"/>
                  <a:t>Паровая</a:t>
                </a:r>
                <a:r>
                  <a:rPr lang="ru-RU" sz="1100" b="0" baseline="0"/>
                  <a:t> нагрузка на котел (тонн/час)</a:t>
                </a:r>
                <a:endParaRPr lang="ru-RU" sz="1100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9051776"/>
        <c:crosses val="autoZero"/>
        <c:crossBetween val="midCat"/>
        <c:majorUnit val="5"/>
      </c:valAx>
      <c:valAx>
        <c:axId val="139051776"/>
        <c:scaling>
          <c:orientation val="minMax"/>
          <c:max val="17"/>
          <c:min val="1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100" b="0">
                    <a:latin typeface="+mn-lt"/>
                  </a:rPr>
                  <a:t>Расход газа котлом, </a:t>
                </a:r>
                <a:r>
                  <a:rPr lang="en-US" sz="1100" b="0">
                    <a:latin typeface="+mn-lt"/>
                  </a:rPr>
                  <a:t>[</a:t>
                </a:r>
                <a:r>
                  <a:rPr lang="ru-RU" sz="1100" b="0">
                    <a:latin typeface="+mn-lt"/>
                  </a:rPr>
                  <a:t>тыс.нм3/час</a:t>
                </a:r>
                <a:r>
                  <a:rPr lang="en-US" sz="1100" b="0">
                    <a:latin typeface="+mn-lt"/>
                  </a:rPr>
                  <a:t>]</a:t>
                </a:r>
                <a:endParaRPr lang="ru-RU" sz="1100" b="0">
                  <a:latin typeface="+mn-lt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6042880"/>
        <c:crosses val="autoZero"/>
        <c:crossBetween val="midCat"/>
        <c:majorUnit val="0.8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Лист2!$C$1</c:f>
              <c:strCache>
                <c:ptCount val="1"/>
                <c:pt idx="0">
                  <c:v>"I4Plan"</c:v>
                </c:pt>
              </c:strCache>
            </c:strRef>
          </c:tx>
          <c:marker>
            <c:symbol val="none"/>
          </c:marker>
          <c:xVal>
            <c:numRef>
              <c:f>Лист2!$B$2:$B$5</c:f>
              <c:numCache>
                <c:formatCode>General</c:formatCode>
                <c:ptCount val="4"/>
                <c:pt idx="0">
                  <c:v>130</c:v>
                </c:pt>
                <c:pt idx="1">
                  <c:v>140</c:v>
                </c:pt>
                <c:pt idx="2">
                  <c:v>189</c:v>
                </c:pt>
                <c:pt idx="3">
                  <c:v>219</c:v>
                </c:pt>
              </c:numCache>
            </c:numRef>
          </c:xVal>
          <c:yVal>
            <c:numRef>
              <c:f>Лист2!$C$2:$C$5</c:f>
              <c:numCache>
                <c:formatCode>General</c:formatCode>
                <c:ptCount val="4"/>
                <c:pt idx="0">
                  <c:v>10.417</c:v>
                </c:pt>
                <c:pt idx="1">
                  <c:v>11.206999999999999</c:v>
                </c:pt>
                <c:pt idx="2">
                  <c:v>15.103999999999999</c:v>
                </c:pt>
                <c:pt idx="3">
                  <c:v>17.506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Лист2!$D$1</c:f>
              <c:strCache>
                <c:ptCount val="1"/>
                <c:pt idx="0">
                  <c:v>Разработанная программный комплекс</c:v>
                </c:pt>
              </c:strCache>
            </c:strRef>
          </c:tx>
          <c:marker>
            <c:symbol val="none"/>
          </c:marker>
          <c:xVal>
            <c:numRef>
              <c:f>Лист2!$B$2:$B$5</c:f>
              <c:numCache>
                <c:formatCode>General</c:formatCode>
                <c:ptCount val="4"/>
                <c:pt idx="0">
                  <c:v>130</c:v>
                </c:pt>
                <c:pt idx="1">
                  <c:v>140</c:v>
                </c:pt>
                <c:pt idx="2">
                  <c:v>189</c:v>
                </c:pt>
                <c:pt idx="3">
                  <c:v>219</c:v>
                </c:pt>
              </c:numCache>
            </c:numRef>
          </c:xVal>
          <c:yVal>
            <c:numRef>
              <c:f>Лист2!$D$2:$D$5</c:f>
              <c:numCache>
                <c:formatCode>General</c:formatCode>
                <c:ptCount val="4"/>
                <c:pt idx="0">
                  <c:v>10.24</c:v>
                </c:pt>
                <c:pt idx="1">
                  <c:v>11.03</c:v>
                </c:pt>
                <c:pt idx="2">
                  <c:v>14.84</c:v>
                </c:pt>
                <c:pt idx="3">
                  <c:v>17.2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988352"/>
        <c:axId val="116015104"/>
      </c:scatterChart>
      <c:valAx>
        <c:axId val="115988352"/>
        <c:scaling>
          <c:orientation val="minMax"/>
          <c:max val="220"/>
          <c:min val="129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100" b="0"/>
                  <a:t>Паровая</a:t>
                </a:r>
                <a:r>
                  <a:rPr lang="ru-RU" sz="1100" b="0" baseline="0"/>
                  <a:t> нагрузка, </a:t>
                </a:r>
                <a:r>
                  <a:rPr lang="en-US" sz="1100" b="0" baseline="0"/>
                  <a:t>[</a:t>
                </a:r>
                <a:r>
                  <a:rPr lang="ru-RU" sz="1100" b="0" baseline="0"/>
                  <a:t>тонн/час</a:t>
                </a:r>
                <a:r>
                  <a:rPr lang="en-US" sz="1100" b="0" baseline="0"/>
                  <a:t>]</a:t>
                </a:r>
                <a:endParaRPr lang="ru-RU" sz="1100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6015104"/>
        <c:crosses val="autoZero"/>
        <c:crossBetween val="midCat"/>
        <c:majorUnit val="10"/>
      </c:valAx>
      <c:valAx>
        <c:axId val="116015104"/>
        <c:scaling>
          <c:orientation val="minMax"/>
          <c:max val="19"/>
          <c:min val="1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100" b="0"/>
                  <a:t>Расход газа, </a:t>
                </a:r>
                <a:r>
                  <a:rPr lang="en-US" sz="1100" b="0"/>
                  <a:t>[</a:t>
                </a:r>
                <a:r>
                  <a:rPr lang="ru-RU" sz="1100" b="0"/>
                  <a:t>тыс.нм3/час</a:t>
                </a:r>
                <a:r>
                  <a:rPr lang="en-US" sz="1100" b="0"/>
                  <a:t>]</a:t>
                </a:r>
                <a:endParaRPr lang="ru-RU" sz="1100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5988352"/>
        <c:crosses val="autoZero"/>
        <c:crossBetween val="midCat"/>
        <c:majorUnit val="0.8"/>
      </c:valAx>
    </c:plotArea>
    <c:legend>
      <c:legendPos val="b"/>
      <c:layout>
        <c:manualLayout>
          <c:xMode val="edge"/>
          <c:yMode val="edge"/>
          <c:x val="9.3944444444444442E-2"/>
          <c:y val="0.83134653204941611"/>
          <c:w val="0.8843333333333333"/>
          <c:h val="0.1408755834588043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Лист3!$B$1</c:f>
              <c:strCache>
                <c:ptCount val="1"/>
                <c:pt idx="0">
                  <c:v>Расход газа</c:v>
                </c:pt>
              </c:strCache>
            </c:strRef>
          </c:tx>
          <c:marker>
            <c:symbol val="none"/>
          </c:marker>
          <c:xVal>
            <c:numRef>
              <c:f>Лист3!$A$2:$A$10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</c:numCache>
            </c:numRef>
          </c:xVal>
          <c:yVal>
            <c:numRef>
              <c:f>Лист3!$B$2:$B$10</c:f>
              <c:numCache>
                <c:formatCode>0.00</c:formatCode>
                <c:ptCount val="9"/>
                <c:pt idx="0">
                  <c:v>39.29</c:v>
                </c:pt>
                <c:pt idx="1">
                  <c:v>37.6</c:v>
                </c:pt>
                <c:pt idx="2">
                  <c:v>37.450000000000003</c:v>
                </c:pt>
                <c:pt idx="3">
                  <c:v>36.9</c:v>
                </c:pt>
                <c:pt idx="4">
                  <c:v>14.84</c:v>
                </c:pt>
                <c:pt idx="5">
                  <c:v>14.3</c:v>
                </c:pt>
                <c:pt idx="6">
                  <c:v>11.9</c:v>
                </c:pt>
                <c:pt idx="7">
                  <c:v>11.25</c:v>
                </c:pt>
                <c:pt idx="8">
                  <c:v>10.8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032640"/>
        <c:axId val="116034560"/>
      </c:scatterChart>
      <c:valAx>
        <c:axId val="1160326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b="0"/>
                  <a:t>Коэффициент</a:t>
                </a:r>
                <a:r>
                  <a:rPr lang="ru-RU" b="0" baseline="0"/>
                  <a:t> относительной важности расхода газа по отношению к другим критериям, </a:t>
                </a:r>
                <a:r>
                  <a:rPr lang="en-US" b="0" baseline="0"/>
                  <a:t>[%]</a:t>
                </a:r>
                <a:endParaRPr lang="ru-RU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6034560"/>
        <c:crosses val="autoZero"/>
        <c:crossBetween val="midCat"/>
        <c:majorUnit val="10"/>
      </c:valAx>
      <c:valAx>
        <c:axId val="116034560"/>
        <c:scaling>
          <c:orientation val="minMax"/>
          <c:max val="40"/>
          <c:min val="9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b="0"/>
                  <a:t>Расход</a:t>
                </a:r>
                <a:r>
                  <a:rPr lang="ru-RU" b="0" baseline="0"/>
                  <a:t> газа, </a:t>
                </a:r>
                <a:r>
                  <a:rPr lang="en-US" b="0" baseline="0"/>
                  <a:t>[</a:t>
                </a:r>
                <a:r>
                  <a:rPr lang="ru-RU" b="0" baseline="0"/>
                  <a:t>тыс.нм3/час</a:t>
                </a:r>
                <a:r>
                  <a:rPr lang="en-US" b="0" baseline="0"/>
                  <a:t>]</a:t>
                </a:r>
                <a:endParaRPr lang="ru-RU" b="0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116032640"/>
        <c:crosses val="autoZero"/>
        <c:crossBetween val="midCat"/>
        <c:majorUnit val="3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Лист3!$F$1</c:f>
              <c:strCache>
                <c:ptCount val="1"/>
                <c:pt idx="0">
                  <c:v>Расход мазута</c:v>
                </c:pt>
              </c:strCache>
            </c:strRef>
          </c:tx>
          <c:marker>
            <c:symbol val="none"/>
          </c:marker>
          <c:xVal>
            <c:numRef>
              <c:f>Лист3!$E$2:$E$10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</c:numCache>
            </c:numRef>
          </c:xVal>
          <c:yVal>
            <c:numRef>
              <c:f>Лист3!$F$2:$F$10</c:f>
              <c:numCache>
                <c:formatCode>General</c:formatCode>
                <c:ptCount val="9"/>
                <c:pt idx="0">
                  <c:v>9.25</c:v>
                </c:pt>
                <c:pt idx="1">
                  <c:v>10.75</c:v>
                </c:pt>
                <c:pt idx="2">
                  <c:v>10.88</c:v>
                </c:pt>
                <c:pt idx="3">
                  <c:v>11.23</c:v>
                </c:pt>
                <c:pt idx="4">
                  <c:v>29.9</c:v>
                </c:pt>
                <c:pt idx="5">
                  <c:v>30.5</c:v>
                </c:pt>
                <c:pt idx="6">
                  <c:v>32.6</c:v>
                </c:pt>
                <c:pt idx="7">
                  <c:v>33.06</c:v>
                </c:pt>
                <c:pt idx="8">
                  <c:v>33.4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210688"/>
        <c:axId val="116229248"/>
      </c:scatterChart>
      <c:valAx>
        <c:axId val="1162106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0" i="0" baseline="0">
                    <a:effectLst/>
                  </a:rPr>
                  <a:t>Коэффициент относительной важности расхода газа по отношению к другим критериям, </a:t>
                </a:r>
                <a:r>
                  <a:rPr lang="en-US" sz="1000" b="0" i="0" baseline="0">
                    <a:effectLst/>
                  </a:rPr>
                  <a:t>[%]</a:t>
                </a:r>
                <a:endParaRPr lang="ru-RU" sz="10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6229248"/>
        <c:crosses val="autoZero"/>
        <c:crossBetween val="midCat"/>
        <c:majorUnit val="10"/>
      </c:valAx>
      <c:valAx>
        <c:axId val="116229248"/>
        <c:scaling>
          <c:orientation val="minMax"/>
          <c:max val="34"/>
          <c:min val="9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b="0"/>
                  <a:t>Расход мазута, </a:t>
                </a:r>
                <a:r>
                  <a:rPr lang="en-US" b="0"/>
                  <a:t>[</a:t>
                </a:r>
                <a:r>
                  <a:rPr lang="ru-RU" b="0"/>
                  <a:t>т./час</a:t>
                </a:r>
                <a:r>
                  <a:rPr lang="en-US" b="0"/>
                  <a:t>]</a:t>
                </a:r>
                <a:endParaRPr lang="ru-RU" b="0"/>
              </a:p>
            </c:rich>
          </c:tx>
          <c:overlay val="0"/>
        </c:title>
        <c:numFmt formatCode="#,##0.00" sourceLinked="0"/>
        <c:majorTickMark val="out"/>
        <c:minorTickMark val="none"/>
        <c:tickLblPos val="nextTo"/>
        <c:crossAx val="116210688"/>
        <c:crosses val="autoZero"/>
        <c:crossBetween val="midCat"/>
        <c:majorUnit val="3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Лист3!$J$1</c:f>
              <c:strCache>
                <c:ptCount val="1"/>
                <c:pt idx="0">
                  <c:v>Финансовые затраты на топливо</c:v>
                </c:pt>
              </c:strCache>
            </c:strRef>
          </c:tx>
          <c:marker>
            <c:symbol val="none"/>
          </c:marker>
          <c:xVal>
            <c:numRef>
              <c:f>Лист3!$I$2:$I$10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</c:numCache>
            </c:numRef>
          </c:xVal>
          <c:yVal>
            <c:numRef>
              <c:f>Лист3!$J$2:$J$10</c:f>
              <c:numCache>
                <c:formatCode>General</c:formatCode>
                <c:ptCount val="9"/>
                <c:pt idx="0">
                  <c:v>196.9</c:v>
                </c:pt>
                <c:pt idx="1">
                  <c:v>200.9</c:v>
                </c:pt>
                <c:pt idx="2">
                  <c:v>201.1</c:v>
                </c:pt>
                <c:pt idx="3">
                  <c:v>201.5</c:v>
                </c:pt>
                <c:pt idx="4">
                  <c:v>246.7</c:v>
                </c:pt>
                <c:pt idx="5">
                  <c:v>247.8</c:v>
                </c:pt>
                <c:pt idx="6">
                  <c:v>253.23</c:v>
                </c:pt>
                <c:pt idx="7">
                  <c:v>254.1</c:v>
                </c:pt>
                <c:pt idx="8">
                  <c:v>254.6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352896"/>
        <c:axId val="116723712"/>
      </c:scatterChart>
      <c:valAx>
        <c:axId val="116352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0" i="0" baseline="0">
                    <a:effectLst/>
                  </a:rPr>
                  <a:t>Коэффициент относительной важности расхода газа по отношению к другим критериям, </a:t>
                </a:r>
                <a:r>
                  <a:rPr lang="en-US" sz="1000" b="0" i="0" baseline="0">
                    <a:effectLst/>
                  </a:rPr>
                  <a:t>[%]</a:t>
                </a:r>
                <a:endParaRPr lang="ru-RU" sz="10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6723712"/>
        <c:crosses val="autoZero"/>
        <c:crossBetween val="midCat"/>
        <c:majorUnit val="10"/>
      </c:valAx>
      <c:valAx>
        <c:axId val="116723712"/>
        <c:scaling>
          <c:orientation val="minMax"/>
          <c:max val="255"/>
          <c:min val="195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b="0"/>
                  <a:t>Финансовые затраты на топливо, </a:t>
                </a:r>
                <a:r>
                  <a:rPr lang="en-US" b="0"/>
                  <a:t>[</a:t>
                </a:r>
                <a:r>
                  <a:rPr lang="ru-RU" b="0"/>
                  <a:t>тыс.руб./час</a:t>
                </a:r>
                <a:r>
                  <a:rPr lang="en-US" b="0"/>
                  <a:t>]</a:t>
                </a:r>
                <a:endParaRPr lang="ru-RU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6352896"/>
        <c:crosses val="autoZero"/>
        <c:crossBetween val="midCat"/>
        <c:majorUnit val="5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Лист3!$N$1</c:f>
              <c:strCache>
                <c:ptCount val="1"/>
                <c:pt idx="0">
                  <c:v>КПД очереди котлоагрегатов</c:v>
                </c:pt>
              </c:strCache>
            </c:strRef>
          </c:tx>
          <c:marker>
            <c:symbol val="none"/>
          </c:marker>
          <c:xVal>
            <c:numRef>
              <c:f>Лист3!$M$2:$M$10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</c:numCache>
            </c:numRef>
          </c:xVal>
          <c:yVal>
            <c:numRef>
              <c:f>Лист3!$N$2:$N$10</c:f>
              <c:numCache>
                <c:formatCode>General</c:formatCode>
                <c:ptCount val="9"/>
                <c:pt idx="0">
                  <c:v>93.1</c:v>
                </c:pt>
                <c:pt idx="1">
                  <c:v>92.7</c:v>
                </c:pt>
                <c:pt idx="2">
                  <c:v>92.8</c:v>
                </c:pt>
                <c:pt idx="3">
                  <c:v>92.1</c:v>
                </c:pt>
                <c:pt idx="4">
                  <c:v>92</c:v>
                </c:pt>
                <c:pt idx="5">
                  <c:v>92</c:v>
                </c:pt>
                <c:pt idx="6">
                  <c:v>91.7</c:v>
                </c:pt>
                <c:pt idx="7">
                  <c:v>91.8</c:v>
                </c:pt>
                <c:pt idx="8">
                  <c:v>92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002688"/>
        <c:axId val="124004608"/>
      </c:scatterChart>
      <c:valAx>
        <c:axId val="1240026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0" i="0" baseline="0">
                    <a:effectLst/>
                  </a:rPr>
                  <a:t>Коэффициент относительной важности расхода газа по отношению к другим критериям, </a:t>
                </a:r>
                <a:r>
                  <a:rPr lang="en-US" sz="1000" b="0" i="0" baseline="0">
                    <a:effectLst/>
                  </a:rPr>
                  <a:t>[%]</a:t>
                </a:r>
                <a:endParaRPr lang="ru-RU" sz="10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4004608"/>
        <c:crosses val="autoZero"/>
        <c:crossBetween val="midCat"/>
        <c:majorUnit val="10"/>
      </c:valAx>
      <c:valAx>
        <c:axId val="1240046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b="0"/>
                  <a:t>КПД очереди котлоагрегатов, </a:t>
                </a:r>
                <a:r>
                  <a:rPr lang="en-US" b="0"/>
                  <a:t>[%]</a:t>
                </a:r>
                <a:endParaRPr lang="ru-RU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4002688"/>
        <c:crosses val="autoZero"/>
        <c:crossBetween val="midCat"/>
        <c:majorUnit val="0.1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prstClr val="white"/>
        </a:solidFill>
        <a:ln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C2F2D-99C1-49CF-907D-C9DEA6E27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Шаблон_new.dotx</Template>
  <TotalTime>682</TotalTime>
  <Pages>19</Pages>
  <Words>3420</Words>
  <Characters>19500</Characters>
  <Application>Microsoft Office Word</Application>
  <DocSecurity>0</DocSecurity>
  <Lines>162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ArKuzmin</cp:lastModifiedBy>
  <cp:revision>320</cp:revision>
  <dcterms:created xsi:type="dcterms:W3CDTF">2014-05-13T06:00:00Z</dcterms:created>
  <dcterms:modified xsi:type="dcterms:W3CDTF">2014-05-14T19:27:00Z</dcterms:modified>
</cp:coreProperties>
</file>