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528EC" w:rsidRPr="003E6005" w:rsidRDefault="005528EC" w:rsidP="005528EC">
      <w:pPr>
        <w:spacing w:line="240" w:lineRule="auto"/>
        <w:ind w:firstLine="0"/>
        <w:rPr>
          <w:b/>
        </w:rPr>
      </w:pPr>
    </w:p>
    <w:p w:rsidR="005528EC" w:rsidRPr="003E6005" w:rsidRDefault="005528EC" w:rsidP="005528EC">
      <w:pPr>
        <w:spacing w:line="240" w:lineRule="auto"/>
        <w:ind w:firstLine="0"/>
        <w:jc w:val="center"/>
        <w:rPr>
          <w:b/>
        </w:rPr>
      </w:pPr>
      <w:r w:rsidRPr="003E6005">
        <w:rPr>
          <w:b/>
        </w:rPr>
        <w:t>Функциональная спецификация</w:t>
      </w:r>
    </w:p>
    <w:p w:rsidR="005528EC" w:rsidRPr="003E6005" w:rsidRDefault="005528EC" w:rsidP="005528EC">
      <w:pPr>
        <w:spacing w:line="240" w:lineRule="auto"/>
        <w:ind w:firstLine="0"/>
        <w:jc w:val="center"/>
        <w:rPr>
          <w:b/>
        </w:rPr>
      </w:pPr>
      <w:r w:rsidRPr="003E6005">
        <w:rPr>
          <w:b/>
        </w:rPr>
        <w:t>на интеграцию с Порталом</w:t>
      </w:r>
    </w:p>
    <w:p w:rsidR="005528EC" w:rsidRPr="003E6005" w:rsidRDefault="005528EC" w:rsidP="005528EC">
      <w:pPr>
        <w:spacing w:line="240" w:lineRule="auto"/>
        <w:ind w:firstLine="0"/>
        <w:jc w:val="center"/>
        <w:rPr>
          <w:b/>
        </w:rPr>
      </w:pPr>
    </w:p>
    <w:p w:rsidR="005528EC" w:rsidRPr="003E6005" w:rsidRDefault="005528EC" w:rsidP="005528EC">
      <w:pPr>
        <w:spacing w:line="240" w:lineRule="auto"/>
        <w:ind w:firstLine="0"/>
        <w:jc w:val="center"/>
      </w:pPr>
      <w:r w:rsidRPr="003E6005">
        <w:t>Версия 0.1</w:t>
      </w:r>
    </w:p>
    <w:p w:rsidR="005528EC" w:rsidRPr="003E6005" w:rsidRDefault="005528EC" w:rsidP="005528EC">
      <w:pPr>
        <w:pStyle w:val="DocumentCode"/>
        <w:spacing w:line="240" w:lineRule="auto"/>
      </w:pPr>
      <w:r w:rsidRPr="003E6005">
        <w:t xml:space="preserve">На </w:t>
      </w:r>
      <w:fldSimple w:instr=" DOCPROPERTY  Pages  \* MERGEFORMAT ">
        <w:r w:rsidR="003E6005" w:rsidRPr="003E6005">
          <w:t>6</w:t>
        </w:r>
      </w:fldSimple>
      <w:r w:rsidRPr="003E6005">
        <w:t xml:space="preserve"> листах</w:t>
      </w:r>
    </w:p>
    <w:p w:rsidR="005528EC" w:rsidRPr="003E6005" w:rsidRDefault="005528EC" w:rsidP="005528EC">
      <w:pPr>
        <w:keepNext/>
        <w:pageBreakBefore/>
        <w:suppressAutoHyphens/>
        <w:spacing w:before="240" w:after="240" w:line="240" w:lineRule="auto"/>
        <w:ind w:firstLine="0"/>
        <w:jc w:val="center"/>
        <w:rPr>
          <w:b/>
          <w:kern w:val="32"/>
        </w:rPr>
      </w:pPr>
      <w:r w:rsidRPr="003E6005">
        <w:rPr>
          <w:b/>
          <w:kern w:val="32"/>
        </w:rPr>
        <w:lastRenderedPageBreak/>
        <w:t>История изменений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57" w:type="dxa"/>
          <w:left w:w="57" w:type="dxa"/>
          <w:bottom w:w="57" w:type="dxa"/>
          <w:right w:w="57" w:type="dxa"/>
        </w:tblCellMar>
        <w:tblLook w:val="01E0" w:firstRow="1" w:lastRow="1" w:firstColumn="1" w:lastColumn="1" w:noHBand="0" w:noVBand="0"/>
      </w:tblPr>
      <w:tblGrid>
        <w:gridCol w:w="1271"/>
        <w:gridCol w:w="952"/>
        <w:gridCol w:w="1672"/>
        <w:gridCol w:w="2330"/>
        <w:gridCol w:w="3244"/>
      </w:tblGrid>
      <w:tr w:rsidR="005528EC" w:rsidRPr="003E6005" w:rsidTr="00F0300B">
        <w:trPr>
          <w:cantSplit/>
          <w:tblHeader/>
          <w:jc w:val="center"/>
        </w:trPr>
        <w:tc>
          <w:tcPr>
            <w:tcW w:w="1271" w:type="dxa"/>
            <w:vAlign w:val="center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center"/>
              <w:rPr>
                <w:b/>
                <w:lang w:eastAsia="ru-RU"/>
              </w:rPr>
            </w:pPr>
            <w:r w:rsidRPr="003E6005">
              <w:rPr>
                <w:b/>
                <w:lang w:eastAsia="ru-RU"/>
              </w:rPr>
              <w:t>Дата изменения</w:t>
            </w:r>
          </w:p>
        </w:tc>
        <w:tc>
          <w:tcPr>
            <w:tcW w:w="952" w:type="dxa"/>
            <w:vAlign w:val="center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center"/>
              <w:rPr>
                <w:b/>
                <w:lang w:eastAsia="ru-RU"/>
              </w:rPr>
            </w:pPr>
            <w:r w:rsidRPr="003E6005">
              <w:rPr>
                <w:b/>
                <w:lang w:eastAsia="ru-RU"/>
              </w:rPr>
              <w:t>Версия</w:t>
            </w:r>
          </w:p>
        </w:tc>
        <w:tc>
          <w:tcPr>
            <w:tcW w:w="1672" w:type="dxa"/>
            <w:vAlign w:val="center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center"/>
              <w:rPr>
                <w:b/>
                <w:lang w:eastAsia="ru-RU"/>
              </w:rPr>
            </w:pPr>
            <w:r w:rsidRPr="003E6005">
              <w:rPr>
                <w:b/>
                <w:lang w:eastAsia="ru-RU"/>
              </w:rPr>
              <w:t>Автор</w:t>
            </w:r>
          </w:p>
        </w:tc>
        <w:tc>
          <w:tcPr>
            <w:tcW w:w="2330" w:type="dxa"/>
            <w:vAlign w:val="center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center"/>
              <w:rPr>
                <w:b/>
                <w:lang w:eastAsia="ru-RU"/>
              </w:rPr>
            </w:pPr>
            <w:r w:rsidRPr="003E6005">
              <w:rPr>
                <w:b/>
                <w:lang w:eastAsia="ru-RU"/>
              </w:rPr>
              <w:t>Основание внесения изменения</w:t>
            </w:r>
          </w:p>
        </w:tc>
        <w:tc>
          <w:tcPr>
            <w:tcW w:w="3244" w:type="dxa"/>
            <w:vAlign w:val="center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center"/>
              <w:rPr>
                <w:b/>
                <w:lang w:eastAsia="ru-RU"/>
              </w:rPr>
            </w:pPr>
            <w:r w:rsidRPr="003E6005">
              <w:rPr>
                <w:b/>
                <w:lang w:eastAsia="ru-RU"/>
              </w:rPr>
              <w:t>Описание внесенного изменения</w:t>
            </w:r>
          </w:p>
        </w:tc>
      </w:tr>
      <w:tr w:rsidR="005528EC" w:rsidRPr="003E6005" w:rsidTr="00F0300B">
        <w:trPr>
          <w:cantSplit/>
          <w:jc w:val="center"/>
        </w:trPr>
        <w:tc>
          <w:tcPr>
            <w:tcW w:w="1271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lang w:val="en-US" w:eastAsia="ru-RU"/>
              </w:rPr>
            </w:pPr>
          </w:p>
        </w:tc>
        <w:tc>
          <w:tcPr>
            <w:tcW w:w="952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lang w:val="en-US" w:eastAsia="ru-RU"/>
              </w:rPr>
            </w:pPr>
          </w:p>
        </w:tc>
        <w:tc>
          <w:tcPr>
            <w:tcW w:w="1672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lang w:eastAsia="ru-RU"/>
              </w:rPr>
            </w:pPr>
          </w:p>
        </w:tc>
        <w:tc>
          <w:tcPr>
            <w:tcW w:w="2330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lang w:eastAsia="ru-RU"/>
              </w:rPr>
            </w:pPr>
          </w:p>
        </w:tc>
        <w:tc>
          <w:tcPr>
            <w:tcW w:w="3244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lang w:eastAsia="ru-RU"/>
              </w:rPr>
            </w:pPr>
          </w:p>
        </w:tc>
      </w:tr>
      <w:tr w:rsidR="005528EC" w:rsidRPr="003E6005" w:rsidTr="00F0300B">
        <w:trPr>
          <w:cantSplit/>
          <w:jc w:val="center"/>
        </w:trPr>
        <w:tc>
          <w:tcPr>
            <w:tcW w:w="1271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lang w:eastAsia="ru-RU"/>
              </w:rPr>
            </w:pPr>
          </w:p>
        </w:tc>
        <w:tc>
          <w:tcPr>
            <w:tcW w:w="952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lang w:eastAsia="ru-RU"/>
              </w:rPr>
            </w:pPr>
          </w:p>
        </w:tc>
        <w:tc>
          <w:tcPr>
            <w:tcW w:w="1672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lang w:eastAsia="ru-RU"/>
              </w:rPr>
            </w:pPr>
          </w:p>
        </w:tc>
        <w:tc>
          <w:tcPr>
            <w:tcW w:w="2330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lang w:eastAsia="ru-RU"/>
              </w:rPr>
            </w:pPr>
          </w:p>
        </w:tc>
        <w:tc>
          <w:tcPr>
            <w:tcW w:w="3244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lang w:eastAsia="ru-RU"/>
              </w:rPr>
            </w:pPr>
          </w:p>
        </w:tc>
      </w:tr>
      <w:tr w:rsidR="005528EC" w:rsidRPr="003E6005" w:rsidTr="00F0300B">
        <w:trPr>
          <w:cantSplit/>
          <w:jc w:val="center"/>
        </w:trPr>
        <w:tc>
          <w:tcPr>
            <w:tcW w:w="1271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lang w:eastAsia="ru-RU"/>
              </w:rPr>
            </w:pPr>
          </w:p>
        </w:tc>
        <w:tc>
          <w:tcPr>
            <w:tcW w:w="952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lang w:eastAsia="ru-RU"/>
              </w:rPr>
            </w:pPr>
          </w:p>
        </w:tc>
        <w:tc>
          <w:tcPr>
            <w:tcW w:w="1672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lang w:eastAsia="ru-RU"/>
              </w:rPr>
            </w:pPr>
          </w:p>
        </w:tc>
        <w:tc>
          <w:tcPr>
            <w:tcW w:w="2330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lang w:eastAsia="ru-RU"/>
              </w:rPr>
            </w:pPr>
          </w:p>
        </w:tc>
        <w:tc>
          <w:tcPr>
            <w:tcW w:w="3244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lang w:eastAsia="ru-RU"/>
              </w:rPr>
            </w:pPr>
          </w:p>
        </w:tc>
      </w:tr>
      <w:tr w:rsidR="005528EC" w:rsidRPr="003E6005" w:rsidTr="00F0300B">
        <w:trPr>
          <w:cantSplit/>
          <w:jc w:val="center"/>
        </w:trPr>
        <w:tc>
          <w:tcPr>
            <w:tcW w:w="1271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lang w:eastAsia="ru-RU"/>
              </w:rPr>
            </w:pPr>
          </w:p>
        </w:tc>
        <w:tc>
          <w:tcPr>
            <w:tcW w:w="952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lang w:eastAsia="ru-RU"/>
              </w:rPr>
            </w:pPr>
          </w:p>
        </w:tc>
        <w:tc>
          <w:tcPr>
            <w:tcW w:w="1672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lang w:eastAsia="ru-RU"/>
              </w:rPr>
            </w:pPr>
          </w:p>
        </w:tc>
        <w:tc>
          <w:tcPr>
            <w:tcW w:w="2330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lang w:eastAsia="ru-RU"/>
              </w:rPr>
            </w:pPr>
          </w:p>
        </w:tc>
        <w:tc>
          <w:tcPr>
            <w:tcW w:w="3244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lang w:eastAsia="ru-RU"/>
              </w:rPr>
            </w:pPr>
          </w:p>
        </w:tc>
      </w:tr>
      <w:tr w:rsidR="005528EC" w:rsidRPr="003E6005" w:rsidTr="00F0300B">
        <w:trPr>
          <w:cantSplit/>
          <w:jc w:val="center"/>
        </w:trPr>
        <w:tc>
          <w:tcPr>
            <w:tcW w:w="1271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lang w:eastAsia="ru-RU"/>
              </w:rPr>
            </w:pPr>
          </w:p>
        </w:tc>
        <w:tc>
          <w:tcPr>
            <w:tcW w:w="952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lang w:eastAsia="ru-RU"/>
              </w:rPr>
            </w:pPr>
          </w:p>
        </w:tc>
        <w:tc>
          <w:tcPr>
            <w:tcW w:w="1672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lang w:eastAsia="ru-RU"/>
              </w:rPr>
            </w:pPr>
          </w:p>
        </w:tc>
        <w:tc>
          <w:tcPr>
            <w:tcW w:w="2330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lang w:eastAsia="ru-RU"/>
              </w:rPr>
            </w:pPr>
          </w:p>
        </w:tc>
        <w:tc>
          <w:tcPr>
            <w:tcW w:w="3244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lang w:eastAsia="ru-RU"/>
              </w:rPr>
            </w:pPr>
          </w:p>
        </w:tc>
      </w:tr>
      <w:tr w:rsidR="005528EC" w:rsidRPr="003E6005" w:rsidTr="00F0300B">
        <w:trPr>
          <w:cantSplit/>
          <w:jc w:val="center"/>
        </w:trPr>
        <w:tc>
          <w:tcPr>
            <w:tcW w:w="1271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lang w:eastAsia="ru-RU"/>
              </w:rPr>
            </w:pPr>
          </w:p>
        </w:tc>
        <w:tc>
          <w:tcPr>
            <w:tcW w:w="952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lang w:eastAsia="ru-RU"/>
              </w:rPr>
            </w:pPr>
          </w:p>
        </w:tc>
        <w:tc>
          <w:tcPr>
            <w:tcW w:w="1672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lang w:eastAsia="ru-RU"/>
              </w:rPr>
            </w:pPr>
          </w:p>
        </w:tc>
        <w:tc>
          <w:tcPr>
            <w:tcW w:w="2330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lang w:eastAsia="ru-RU"/>
              </w:rPr>
            </w:pPr>
          </w:p>
        </w:tc>
        <w:tc>
          <w:tcPr>
            <w:tcW w:w="3244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lang w:eastAsia="ru-RU"/>
              </w:rPr>
            </w:pPr>
          </w:p>
        </w:tc>
      </w:tr>
      <w:tr w:rsidR="005528EC" w:rsidRPr="003E6005" w:rsidTr="00F0300B">
        <w:trPr>
          <w:cantSplit/>
          <w:jc w:val="center"/>
        </w:trPr>
        <w:tc>
          <w:tcPr>
            <w:tcW w:w="1271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lang w:eastAsia="ru-RU"/>
              </w:rPr>
            </w:pPr>
          </w:p>
        </w:tc>
        <w:tc>
          <w:tcPr>
            <w:tcW w:w="952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lang w:eastAsia="ru-RU"/>
              </w:rPr>
            </w:pPr>
          </w:p>
        </w:tc>
        <w:tc>
          <w:tcPr>
            <w:tcW w:w="1672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lang w:eastAsia="ru-RU"/>
              </w:rPr>
            </w:pPr>
          </w:p>
        </w:tc>
        <w:tc>
          <w:tcPr>
            <w:tcW w:w="2330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lang w:eastAsia="ru-RU"/>
              </w:rPr>
            </w:pPr>
          </w:p>
        </w:tc>
        <w:tc>
          <w:tcPr>
            <w:tcW w:w="3244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lang w:eastAsia="ru-RU"/>
              </w:rPr>
            </w:pPr>
          </w:p>
        </w:tc>
      </w:tr>
    </w:tbl>
    <w:p w:rsidR="005528EC" w:rsidRPr="003E6005" w:rsidRDefault="005528EC" w:rsidP="005528EC">
      <w:pPr>
        <w:keepNext/>
        <w:pageBreakBefore/>
        <w:suppressAutoHyphens/>
        <w:spacing w:before="240" w:after="240" w:line="240" w:lineRule="auto"/>
        <w:ind w:firstLine="0"/>
        <w:jc w:val="center"/>
        <w:rPr>
          <w:b/>
          <w:kern w:val="32"/>
        </w:rPr>
      </w:pPr>
      <w:r w:rsidRPr="003E6005">
        <w:rPr>
          <w:b/>
          <w:kern w:val="32"/>
        </w:rPr>
        <w:lastRenderedPageBreak/>
        <w:t>Используемые термины и сокращения</w:t>
      </w:r>
    </w:p>
    <w:tbl>
      <w:tblPr>
        <w:tblW w:w="4729" w:type="pct"/>
        <w:jc w:val="center"/>
        <w:tblInd w:w="-94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57" w:type="dxa"/>
          <w:left w:w="57" w:type="dxa"/>
          <w:bottom w:w="57" w:type="dxa"/>
          <w:right w:w="57" w:type="dxa"/>
        </w:tblCellMar>
        <w:tblLook w:val="01E0" w:firstRow="1" w:lastRow="1" w:firstColumn="1" w:lastColumn="1" w:noHBand="0" w:noVBand="0"/>
      </w:tblPr>
      <w:tblGrid>
        <w:gridCol w:w="1492"/>
        <w:gridCol w:w="7464"/>
      </w:tblGrid>
      <w:tr w:rsidR="005528EC" w:rsidRPr="003E6005" w:rsidTr="00F0300B">
        <w:trPr>
          <w:cantSplit/>
          <w:tblHeader/>
          <w:jc w:val="center"/>
        </w:trPr>
        <w:tc>
          <w:tcPr>
            <w:tcW w:w="1492" w:type="dxa"/>
            <w:vAlign w:val="center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center"/>
              <w:rPr>
                <w:b/>
                <w:lang w:eastAsia="ru-RU"/>
              </w:rPr>
            </w:pPr>
            <w:r w:rsidRPr="003E6005">
              <w:br w:type="page"/>
            </w:r>
            <w:r w:rsidRPr="003E6005">
              <w:rPr>
                <w:b/>
                <w:lang w:eastAsia="ru-RU"/>
              </w:rPr>
              <w:t>Сокращение</w:t>
            </w:r>
          </w:p>
        </w:tc>
        <w:tc>
          <w:tcPr>
            <w:tcW w:w="7464" w:type="dxa"/>
            <w:vAlign w:val="center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center"/>
              <w:rPr>
                <w:b/>
                <w:lang w:eastAsia="ru-RU"/>
              </w:rPr>
            </w:pPr>
            <w:r w:rsidRPr="003E6005">
              <w:rPr>
                <w:b/>
                <w:lang w:eastAsia="ru-RU"/>
              </w:rPr>
              <w:t>Описание</w:t>
            </w:r>
          </w:p>
        </w:tc>
      </w:tr>
      <w:tr w:rsidR="005528EC" w:rsidRPr="003E6005" w:rsidTr="00F0300B">
        <w:trPr>
          <w:cantSplit/>
          <w:jc w:val="center"/>
        </w:trPr>
        <w:tc>
          <w:tcPr>
            <w:tcW w:w="1492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b/>
                <w:sz w:val="22"/>
                <w:szCs w:val="22"/>
                <w:lang w:val="en-US" w:eastAsia="ru-RU"/>
              </w:rPr>
            </w:pPr>
            <w:r w:rsidRPr="003E6005">
              <w:rPr>
                <w:b/>
                <w:sz w:val="22"/>
                <w:szCs w:val="22"/>
                <w:lang w:val="en-US" w:eastAsia="ru-RU"/>
              </w:rPr>
              <w:t>AD</w:t>
            </w:r>
          </w:p>
        </w:tc>
        <w:tc>
          <w:tcPr>
            <w:tcW w:w="7464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sz w:val="22"/>
                <w:szCs w:val="22"/>
                <w:lang w:val="en-US" w:eastAsia="ru-RU"/>
              </w:rPr>
            </w:pPr>
            <w:r w:rsidRPr="003E6005">
              <w:rPr>
                <w:sz w:val="22"/>
                <w:szCs w:val="22"/>
              </w:rPr>
              <w:t>Служба</w:t>
            </w:r>
            <w:r w:rsidRPr="003E6005">
              <w:rPr>
                <w:sz w:val="22"/>
                <w:szCs w:val="22"/>
                <w:lang w:val="en-US"/>
              </w:rPr>
              <w:t xml:space="preserve"> </w:t>
            </w:r>
            <w:r w:rsidRPr="003E6005">
              <w:rPr>
                <w:sz w:val="22"/>
                <w:szCs w:val="22"/>
              </w:rPr>
              <w:t>каталогов</w:t>
            </w:r>
            <w:r w:rsidRPr="003E6005">
              <w:rPr>
                <w:sz w:val="22"/>
                <w:szCs w:val="22"/>
                <w:lang w:val="en-US"/>
              </w:rPr>
              <w:t xml:space="preserve"> Microsoft Windows Active Directory</w:t>
            </w:r>
          </w:p>
        </w:tc>
      </w:tr>
      <w:tr w:rsidR="005528EC" w:rsidRPr="003E6005" w:rsidTr="00F0300B">
        <w:trPr>
          <w:cantSplit/>
          <w:jc w:val="center"/>
        </w:trPr>
        <w:tc>
          <w:tcPr>
            <w:tcW w:w="1492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b/>
                <w:sz w:val="22"/>
                <w:szCs w:val="22"/>
                <w:lang w:val="en-US" w:eastAsia="ru-RU"/>
              </w:rPr>
            </w:pPr>
            <w:r w:rsidRPr="003E6005">
              <w:rPr>
                <w:b/>
                <w:sz w:val="22"/>
                <w:szCs w:val="22"/>
              </w:rPr>
              <w:t>ЦА Росстата</w:t>
            </w:r>
          </w:p>
        </w:tc>
        <w:tc>
          <w:tcPr>
            <w:tcW w:w="7464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sz w:val="22"/>
                <w:szCs w:val="22"/>
                <w:lang w:val="en-US" w:eastAsia="ru-RU"/>
              </w:rPr>
            </w:pPr>
            <w:r w:rsidRPr="003E6005">
              <w:rPr>
                <w:sz w:val="22"/>
                <w:szCs w:val="22"/>
              </w:rPr>
              <w:t>Центральный аппарат Росстата</w:t>
            </w:r>
          </w:p>
        </w:tc>
      </w:tr>
      <w:tr w:rsidR="005528EC" w:rsidRPr="003E6005" w:rsidTr="00F0300B">
        <w:trPr>
          <w:cantSplit/>
          <w:jc w:val="center"/>
        </w:trPr>
        <w:tc>
          <w:tcPr>
            <w:tcW w:w="1492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b/>
                <w:sz w:val="22"/>
                <w:szCs w:val="22"/>
                <w:lang w:val="en-US" w:eastAsia="ru-RU"/>
              </w:rPr>
            </w:pPr>
            <w:r w:rsidRPr="003E6005">
              <w:rPr>
                <w:b/>
                <w:sz w:val="22"/>
                <w:szCs w:val="22"/>
              </w:rPr>
              <w:t>АСУКР</w:t>
            </w:r>
          </w:p>
        </w:tc>
        <w:tc>
          <w:tcPr>
            <w:tcW w:w="7464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sz w:val="22"/>
                <w:szCs w:val="22"/>
                <w:lang w:val="en-US" w:eastAsia="ru-RU"/>
              </w:rPr>
            </w:pPr>
            <w:r w:rsidRPr="003E6005">
              <w:rPr>
                <w:sz w:val="22"/>
                <w:szCs w:val="22"/>
              </w:rPr>
              <w:t>Кадровая система «БОСС-Кадровик»</w:t>
            </w:r>
          </w:p>
        </w:tc>
      </w:tr>
      <w:tr w:rsidR="005528EC" w:rsidRPr="003E6005" w:rsidTr="00F0300B">
        <w:trPr>
          <w:cantSplit/>
          <w:jc w:val="center"/>
        </w:trPr>
        <w:tc>
          <w:tcPr>
            <w:tcW w:w="1492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b/>
                <w:sz w:val="22"/>
                <w:szCs w:val="22"/>
              </w:rPr>
            </w:pPr>
            <w:r w:rsidRPr="003E6005">
              <w:rPr>
                <w:b/>
                <w:sz w:val="22"/>
                <w:szCs w:val="22"/>
              </w:rPr>
              <w:t>НСИ</w:t>
            </w:r>
          </w:p>
        </w:tc>
        <w:tc>
          <w:tcPr>
            <w:tcW w:w="7464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sz w:val="22"/>
                <w:szCs w:val="22"/>
              </w:rPr>
            </w:pPr>
            <w:r w:rsidRPr="003E6005">
              <w:rPr>
                <w:sz w:val="22"/>
                <w:szCs w:val="22"/>
              </w:rPr>
              <w:t>Нормативно-справочная информация</w:t>
            </w:r>
          </w:p>
        </w:tc>
      </w:tr>
      <w:tr w:rsidR="005528EC" w:rsidRPr="003E6005" w:rsidTr="00F0300B">
        <w:trPr>
          <w:cantSplit/>
          <w:jc w:val="center"/>
        </w:trPr>
        <w:tc>
          <w:tcPr>
            <w:tcW w:w="1492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b/>
                <w:sz w:val="22"/>
                <w:szCs w:val="22"/>
              </w:rPr>
            </w:pPr>
            <w:r w:rsidRPr="003E6005">
              <w:rPr>
                <w:b/>
                <w:sz w:val="22"/>
                <w:szCs w:val="22"/>
              </w:rPr>
              <w:t>Росстат</w:t>
            </w:r>
          </w:p>
        </w:tc>
        <w:tc>
          <w:tcPr>
            <w:tcW w:w="7464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sz w:val="22"/>
                <w:szCs w:val="22"/>
              </w:rPr>
            </w:pPr>
            <w:r w:rsidRPr="003E6005">
              <w:rPr>
                <w:sz w:val="22"/>
                <w:szCs w:val="22"/>
              </w:rPr>
              <w:t>Федеральная служба государственной статистики</w:t>
            </w:r>
          </w:p>
        </w:tc>
      </w:tr>
      <w:tr w:rsidR="005528EC" w:rsidRPr="003E6005" w:rsidTr="00F0300B">
        <w:trPr>
          <w:cantSplit/>
          <w:jc w:val="center"/>
        </w:trPr>
        <w:tc>
          <w:tcPr>
            <w:tcW w:w="1492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b/>
                <w:sz w:val="28"/>
                <w:szCs w:val="28"/>
              </w:rPr>
            </w:pPr>
            <w:r w:rsidRPr="003E6005">
              <w:rPr>
                <w:b/>
                <w:sz w:val="22"/>
                <w:szCs w:val="22"/>
              </w:rPr>
              <w:t>ТОГС</w:t>
            </w:r>
          </w:p>
        </w:tc>
        <w:tc>
          <w:tcPr>
            <w:tcW w:w="7464" w:type="dxa"/>
          </w:tcPr>
          <w:p w:rsidR="005528EC" w:rsidRPr="003E6005" w:rsidRDefault="005528EC" w:rsidP="00F0300B">
            <w:pPr>
              <w:spacing w:before="40" w:after="40" w:line="240" w:lineRule="auto"/>
              <w:ind w:firstLine="0"/>
              <w:jc w:val="left"/>
              <w:rPr>
                <w:sz w:val="28"/>
                <w:szCs w:val="28"/>
              </w:rPr>
            </w:pPr>
            <w:r w:rsidRPr="003E6005">
              <w:rPr>
                <w:sz w:val="22"/>
                <w:szCs w:val="22"/>
              </w:rPr>
              <w:t>Территориальный орган государственной статистики</w:t>
            </w:r>
          </w:p>
        </w:tc>
      </w:tr>
    </w:tbl>
    <w:p w:rsidR="005528EC" w:rsidRPr="003E6005" w:rsidRDefault="005528EC" w:rsidP="005528EC">
      <w:pPr>
        <w:keepLines w:val="0"/>
        <w:spacing w:after="200" w:line="276" w:lineRule="auto"/>
        <w:ind w:firstLine="0"/>
        <w:jc w:val="left"/>
        <w:rPr>
          <w:b/>
          <w:kern w:val="32"/>
          <w:lang w:val="en-US"/>
        </w:rPr>
      </w:pPr>
    </w:p>
    <w:p w:rsidR="005528EC" w:rsidRPr="003E6005" w:rsidRDefault="005528EC" w:rsidP="005528EC">
      <w:pPr>
        <w:pStyle w:val="TableofContents"/>
        <w:spacing w:line="240" w:lineRule="auto"/>
        <w:ind w:right="141"/>
        <w:rPr>
          <w:sz w:val="24"/>
        </w:rPr>
      </w:pPr>
      <w:r w:rsidRPr="003E6005">
        <w:rPr>
          <w:sz w:val="24"/>
        </w:rPr>
        <w:lastRenderedPageBreak/>
        <w:t>Содержание</w:t>
      </w:r>
    </w:p>
    <w:p w:rsidR="009E6C12" w:rsidRPr="003E6005" w:rsidRDefault="005528EC">
      <w:pPr>
        <w:pStyle w:val="TOC1"/>
        <w:rPr>
          <w:rFonts w:ascii="Times New Roman" w:eastAsiaTheme="minorEastAsia" w:hAnsi="Times New Roman"/>
          <w:bCs w:val="0"/>
          <w:noProof/>
          <w:sz w:val="22"/>
          <w:szCs w:val="22"/>
          <w:lang w:eastAsia="ru-RU"/>
        </w:rPr>
      </w:pPr>
      <w:r w:rsidRPr="003E6005">
        <w:rPr>
          <w:rFonts w:ascii="Times New Roman" w:hAnsi="Times New Roman"/>
          <w:noProof/>
        </w:rPr>
        <w:fldChar w:fldCharType="begin"/>
      </w:r>
      <w:r w:rsidRPr="003E6005">
        <w:rPr>
          <w:rFonts w:ascii="Times New Roman" w:hAnsi="Times New Roman"/>
          <w:noProof/>
        </w:rPr>
        <w:instrText xml:space="preserve"> TOC \o "1-3" \u </w:instrText>
      </w:r>
      <w:r w:rsidRPr="003E6005">
        <w:rPr>
          <w:rFonts w:ascii="Times New Roman" w:hAnsi="Times New Roman"/>
          <w:noProof/>
        </w:rPr>
        <w:fldChar w:fldCharType="separate"/>
      </w:r>
      <w:r w:rsidR="009E6C12" w:rsidRPr="003E6005">
        <w:rPr>
          <w:rFonts w:ascii="Times New Roman" w:hAnsi="Times New Roman"/>
          <w:noProof/>
        </w:rPr>
        <w:t>1 Интеграция с Порталом</w:t>
      </w:r>
      <w:r w:rsidR="009E6C12" w:rsidRPr="003E6005">
        <w:rPr>
          <w:rFonts w:ascii="Times New Roman" w:hAnsi="Times New Roman"/>
          <w:noProof/>
        </w:rPr>
        <w:tab/>
      </w:r>
      <w:r w:rsidR="009E6C12" w:rsidRPr="003E6005">
        <w:rPr>
          <w:rFonts w:ascii="Times New Roman" w:hAnsi="Times New Roman"/>
          <w:noProof/>
        </w:rPr>
        <w:fldChar w:fldCharType="begin"/>
      </w:r>
      <w:r w:rsidR="009E6C12" w:rsidRPr="003E6005">
        <w:rPr>
          <w:rFonts w:ascii="Times New Roman" w:hAnsi="Times New Roman"/>
          <w:noProof/>
        </w:rPr>
        <w:instrText xml:space="preserve"> PAGEREF _Toc383526222 \h </w:instrText>
      </w:r>
      <w:r w:rsidR="009E6C12" w:rsidRPr="003E6005">
        <w:rPr>
          <w:rFonts w:ascii="Times New Roman" w:hAnsi="Times New Roman"/>
          <w:noProof/>
        </w:rPr>
      </w:r>
      <w:r w:rsidR="009E6C12" w:rsidRPr="003E6005">
        <w:rPr>
          <w:rFonts w:ascii="Times New Roman" w:hAnsi="Times New Roman"/>
          <w:noProof/>
        </w:rPr>
        <w:fldChar w:fldCharType="separate"/>
      </w:r>
      <w:r w:rsidR="009E6C12" w:rsidRPr="003E6005">
        <w:rPr>
          <w:rFonts w:ascii="Times New Roman" w:hAnsi="Times New Roman"/>
          <w:noProof/>
        </w:rPr>
        <w:t>5</w:t>
      </w:r>
      <w:r w:rsidR="009E6C12" w:rsidRPr="003E6005">
        <w:rPr>
          <w:rFonts w:ascii="Times New Roman" w:hAnsi="Times New Roman"/>
          <w:noProof/>
        </w:rPr>
        <w:fldChar w:fldCharType="end"/>
      </w:r>
    </w:p>
    <w:p w:rsidR="009E6C12" w:rsidRPr="003E6005" w:rsidRDefault="009E6C12">
      <w:pPr>
        <w:pStyle w:val="TOC2"/>
        <w:rPr>
          <w:rFonts w:eastAsiaTheme="minorEastAsia"/>
          <w:noProof/>
          <w:sz w:val="22"/>
          <w:lang w:eastAsia="ru-RU"/>
        </w:rPr>
      </w:pPr>
      <w:r w:rsidRPr="003E6005">
        <w:rPr>
          <w:noProof/>
        </w:rPr>
        <w:t>1.1 Формат передачи данных о некорректных записях сотрудников в Портал</w:t>
      </w:r>
      <w:r w:rsidRPr="003E6005">
        <w:rPr>
          <w:noProof/>
        </w:rPr>
        <w:tab/>
      </w:r>
      <w:r w:rsidRPr="003E6005">
        <w:rPr>
          <w:noProof/>
        </w:rPr>
        <w:fldChar w:fldCharType="begin"/>
      </w:r>
      <w:r w:rsidRPr="003E6005">
        <w:rPr>
          <w:noProof/>
        </w:rPr>
        <w:instrText xml:space="preserve"> PAGEREF _Toc383526223 \h </w:instrText>
      </w:r>
      <w:r w:rsidRPr="003E6005">
        <w:rPr>
          <w:noProof/>
        </w:rPr>
      </w:r>
      <w:r w:rsidRPr="003E6005">
        <w:rPr>
          <w:noProof/>
        </w:rPr>
        <w:fldChar w:fldCharType="separate"/>
      </w:r>
      <w:r w:rsidRPr="003E6005">
        <w:rPr>
          <w:noProof/>
        </w:rPr>
        <w:t>5</w:t>
      </w:r>
      <w:r w:rsidRPr="003E6005">
        <w:rPr>
          <w:noProof/>
        </w:rPr>
        <w:fldChar w:fldCharType="end"/>
      </w:r>
    </w:p>
    <w:p w:rsidR="009E6C12" w:rsidRPr="003E6005" w:rsidRDefault="009E6C12">
      <w:pPr>
        <w:pStyle w:val="TOC3"/>
        <w:rPr>
          <w:rFonts w:eastAsiaTheme="minorEastAsia"/>
          <w:noProof/>
          <w:sz w:val="22"/>
          <w:szCs w:val="22"/>
          <w:lang w:eastAsia="ru-RU"/>
        </w:rPr>
      </w:pPr>
      <w:r w:rsidRPr="003E6005">
        <w:rPr>
          <w:noProof/>
        </w:rPr>
        <w:t>1.1.1 Формирование файлов отчетов о некорректных записях сотрудников</w:t>
      </w:r>
      <w:r w:rsidRPr="003E6005">
        <w:rPr>
          <w:noProof/>
        </w:rPr>
        <w:tab/>
      </w:r>
      <w:r w:rsidRPr="003E6005">
        <w:rPr>
          <w:noProof/>
        </w:rPr>
        <w:fldChar w:fldCharType="begin"/>
      </w:r>
      <w:r w:rsidRPr="003E6005">
        <w:rPr>
          <w:noProof/>
        </w:rPr>
        <w:instrText xml:space="preserve"> PAGEREF _Toc383526224 \h </w:instrText>
      </w:r>
      <w:r w:rsidRPr="003E6005">
        <w:rPr>
          <w:noProof/>
        </w:rPr>
      </w:r>
      <w:r w:rsidRPr="003E6005">
        <w:rPr>
          <w:noProof/>
        </w:rPr>
        <w:fldChar w:fldCharType="separate"/>
      </w:r>
      <w:r w:rsidRPr="003E6005">
        <w:rPr>
          <w:noProof/>
        </w:rPr>
        <w:t>5</w:t>
      </w:r>
      <w:r w:rsidRPr="003E6005">
        <w:rPr>
          <w:noProof/>
        </w:rPr>
        <w:fldChar w:fldCharType="end"/>
      </w:r>
    </w:p>
    <w:p w:rsidR="009E6C12" w:rsidRPr="003E6005" w:rsidRDefault="009E6C12">
      <w:pPr>
        <w:pStyle w:val="TOC3"/>
        <w:rPr>
          <w:rFonts w:eastAsiaTheme="minorEastAsia"/>
          <w:noProof/>
          <w:sz w:val="22"/>
          <w:szCs w:val="22"/>
          <w:lang w:eastAsia="ru-RU"/>
        </w:rPr>
      </w:pPr>
      <w:r w:rsidRPr="003E6005">
        <w:rPr>
          <w:noProof/>
        </w:rPr>
        <w:t>1.1.2 Описание формата файлов отчетов о некорректных записях сотрудников</w:t>
      </w:r>
      <w:r w:rsidRPr="003E6005">
        <w:rPr>
          <w:noProof/>
        </w:rPr>
        <w:tab/>
      </w:r>
      <w:r w:rsidRPr="003E6005">
        <w:rPr>
          <w:noProof/>
        </w:rPr>
        <w:fldChar w:fldCharType="begin"/>
      </w:r>
      <w:r w:rsidRPr="003E6005">
        <w:rPr>
          <w:noProof/>
        </w:rPr>
        <w:instrText xml:space="preserve"> PAGEREF _Toc383526225 \h </w:instrText>
      </w:r>
      <w:r w:rsidRPr="003E6005">
        <w:rPr>
          <w:noProof/>
        </w:rPr>
      </w:r>
      <w:r w:rsidRPr="003E6005">
        <w:rPr>
          <w:noProof/>
        </w:rPr>
        <w:fldChar w:fldCharType="separate"/>
      </w:r>
      <w:r w:rsidRPr="003E6005">
        <w:rPr>
          <w:noProof/>
        </w:rPr>
        <w:t>5</w:t>
      </w:r>
      <w:r w:rsidRPr="003E6005">
        <w:rPr>
          <w:noProof/>
        </w:rPr>
        <w:fldChar w:fldCharType="end"/>
      </w:r>
    </w:p>
    <w:p w:rsidR="005528EC" w:rsidRPr="003E6005" w:rsidRDefault="005528EC" w:rsidP="005528EC">
      <w:pPr>
        <w:ind w:right="141"/>
      </w:pPr>
      <w:r w:rsidRPr="003E6005">
        <w:rPr>
          <w:bCs/>
          <w:noProof/>
        </w:rPr>
        <w:fldChar w:fldCharType="end"/>
      </w:r>
      <w:r w:rsidRPr="003E6005">
        <w:br w:type="page"/>
      </w:r>
    </w:p>
    <w:p w:rsidR="005528EC" w:rsidRPr="003E6005" w:rsidRDefault="005528EC" w:rsidP="005528EC">
      <w:pPr>
        <w:pStyle w:val="Heading1"/>
        <w:rPr>
          <w:sz w:val="24"/>
          <w:szCs w:val="24"/>
        </w:rPr>
      </w:pPr>
      <w:bookmarkStart w:id="0" w:name="_Toc383526222"/>
      <w:r w:rsidRPr="003E6005">
        <w:rPr>
          <w:sz w:val="24"/>
          <w:szCs w:val="24"/>
        </w:rPr>
        <w:lastRenderedPageBreak/>
        <w:t>Интеграция с Порталом</w:t>
      </w:r>
      <w:bookmarkEnd w:id="0"/>
    </w:p>
    <w:p w:rsidR="005528EC" w:rsidRPr="003E6005" w:rsidRDefault="005528EC" w:rsidP="005528EC">
      <w:pPr>
        <w:pStyle w:val="Heading2"/>
        <w:rPr>
          <w:sz w:val="24"/>
          <w:szCs w:val="24"/>
        </w:rPr>
      </w:pPr>
      <w:bookmarkStart w:id="1" w:name="_Toc383526223"/>
      <w:r w:rsidRPr="003E6005">
        <w:rPr>
          <w:sz w:val="24"/>
          <w:szCs w:val="24"/>
          <w:lang w:val="ru-RU"/>
        </w:rPr>
        <w:t>Формат передачи данных о некорректных записях сотрудников в Портал</w:t>
      </w:r>
      <w:bookmarkEnd w:id="1"/>
    </w:p>
    <w:p w:rsidR="005528EC" w:rsidRPr="003E6005" w:rsidRDefault="005528EC" w:rsidP="005528EC">
      <w:pPr>
        <w:pStyle w:val="Heading3"/>
        <w:rPr>
          <w:sz w:val="24"/>
          <w:szCs w:val="24"/>
        </w:rPr>
      </w:pPr>
      <w:bookmarkStart w:id="2" w:name="_Toc383526224"/>
      <w:commentRangeStart w:id="3"/>
      <w:r w:rsidRPr="003E6005">
        <w:rPr>
          <w:sz w:val="24"/>
          <w:szCs w:val="24"/>
        </w:rPr>
        <w:t>Формирование файлов отчетов о некорректных записях сотрудников</w:t>
      </w:r>
      <w:bookmarkEnd w:id="2"/>
      <w:commentRangeEnd w:id="3"/>
      <w:r w:rsidR="00377AA4">
        <w:rPr>
          <w:rStyle w:val="CommentReference"/>
          <w:b w:val="0"/>
          <w:bCs w:val="0"/>
          <w:kern w:val="0"/>
        </w:rPr>
        <w:commentReference w:id="3"/>
      </w:r>
    </w:p>
    <w:p w:rsidR="005528EC" w:rsidRPr="003E6005" w:rsidRDefault="005528EC" w:rsidP="005528EC">
      <w:r w:rsidRPr="003E6005">
        <w:t xml:space="preserve">Данные по сотрудникам из систем АСУКР и </w:t>
      </w:r>
      <w:r w:rsidRPr="003E6005">
        <w:rPr>
          <w:lang w:val="en-US"/>
        </w:rPr>
        <w:t>AD</w:t>
      </w:r>
      <w:r w:rsidRPr="003E6005">
        <w:t>, представленные в промежуточном формате, описанном в «ФС Росстат НСИ», сопоставляются</w:t>
      </w:r>
      <w:r w:rsidR="00144FBB" w:rsidRPr="00144FBB">
        <w:t xml:space="preserve"> </w:t>
      </w:r>
      <w:r w:rsidR="00144FBB" w:rsidRPr="003E6005">
        <w:t xml:space="preserve">по ФИО </w:t>
      </w:r>
      <w:r w:rsidRPr="003E6005">
        <w:t>в</w:t>
      </w:r>
      <w:r w:rsidR="00144FBB">
        <w:t xml:space="preserve"> процессе загрузки данных в НСИ</w:t>
      </w:r>
      <w:r w:rsidRPr="003E6005">
        <w:t>.</w:t>
      </w:r>
    </w:p>
    <w:p w:rsidR="005528EC" w:rsidRPr="003E6005" w:rsidRDefault="005528EC" w:rsidP="005528EC">
      <w:r w:rsidRPr="003E6005">
        <w:t>Пр</w:t>
      </w:r>
      <w:r w:rsidR="00144FBB">
        <w:t>и сопоставлении данных возможны</w:t>
      </w:r>
      <w:r w:rsidRPr="003E6005">
        <w:t xml:space="preserve"> сл</w:t>
      </w:r>
      <w:bookmarkStart w:id="4" w:name="_GoBack"/>
      <w:bookmarkEnd w:id="4"/>
      <w:r w:rsidRPr="003E6005">
        <w:t xml:space="preserve">едующие ошибочные ситуации: </w:t>
      </w:r>
    </w:p>
    <w:p w:rsidR="005528EC" w:rsidRPr="003E6005" w:rsidRDefault="005528EC" w:rsidP="005528EC">
      <w:pPr>
        <w:pStyle w:val="ListParagraph"/>
        <w:numPr>
          <w:ilvl w:val="0"/>
          <w:numId w:val="2"/>
        </w:numPr>
        <w:rPr>
          <w:lang w:val="ru-RU"/>
        </w:rPr>
      </w:pPr>
      <w:r w:rsidRPr="003E6005">
        <w:rPr>
          <w:lang w:val="ru-RU"/>
        </w:rPr>
        <w:t xml:space="preserve">При сопоставлении по ФИО в </w:t>
      </w:r>
      <w:r w:rsidRPr="003E6005">
        <w:t>AD</w:t>
      </w:r>
      <w:r w:rsidRPr="003E6005">
        <w:rPr>
          <w:lang w:val="ru-RU"/>
        </w:rPr>
        <w:t xml:space="preserve"> найдены дубли (по </w:t>
      </w:r>
      <w:proofErr w:type="gramStart"/>
      <w:r w:rsidRPr="003E6005">
        <w:rPr>
          <w:lang w:val="ru-RU"/>
        </w:rPr>
        <w:t>некоторому</w:t>
      </w:r>
      <w:proofErr w:type="gramEnd"/>
      <w:r w:rsidRPr="003E6005">
        <w:rPr>
          <w:lang w:val="ru-RU"/>
        </w:rPr>
        <w:t xml:space="preserve"> ФИО из АСУКР нашлось более одной записи в </w:t>
      </w:r>
      <w:r w:rsidRPr="003E6005">
        <w:t>AD</w:t>
      </w:r>
      <w:r w:rsidRPr="003E6005">
        <w:rPr>
          <w:lang w:val="ru-RU"/>
        </w:rPr>
        <w:t>);</w:t>
      </w:r>
    </w:p>
    <w:p w:rsidR="005528EC" w:rsidRPr="003E6005" w:rsidRDefault="005528EC" w:rsidP="005528EC">
      <w:pPr>
        <w:pStyle w:val="ListParagraph"/>
        <w:numPr>
          <w:ilvl w:val="0"/>
          <w:numId w:val="2"/>
        </w:numPr>
        <w:rPr>
          <w:lang w:val="ru-RU"/>
        </w:rPr>
      </w:pPr>
      <w:r w:rsidRPr="003E6005">
        <w:rPr>
          <w:lang w:val="ru-RU"/>
        </w:rPr>
        <w:t xml:space="preserve">В </w:t>
      </w:r>
      <w:r w:rsidRPr="003E6005">
        <w:t>AD</w:t>
      </w:r>
      <w:r w:rsidRPr="003E6005">
        <w:rPr>
          <w:lang w:val="ru-RU"/>
        </w:rPr>
        <w:t xml:space="preserve"> не удалось найти запись, соответствующую сотруднику, пришедшему из АСУКР;</w:t>
      </w:r>
    </w:p>
    <w:p w:rsidR="005528EC" w:rsidRPr="003E6005" w:rsidRDefault="005528EC" w:rsidP="005528EC">
      <w:pPr>
        <w:pStyle w:val="ListParagraph"/>
        <w:numPr>
          <w:ilvl w:val="0"/>
          <w:numId w:val="2"/>
        </w:numPr>
        <w:rPr>
          <w:lang w:val="ru-RU"/>
        </w:rPr>
      </w:pPr>
      <w:r w:rsidRPr="003E6005">
        <w:rPr>
          <w:lang w:val="ru-RU"/>
        </w:rPr>
        <w:t xml:space="preserve">В </w:t>
      </w:r>
      <w:r w:rsidRPr="003E6005">
        <w:t>AD</w:t>
      </w:r>
      <w:r w:rsidRPr="003E6005">
        <w:rPr>
          <w:lang w:val="ru-RU"/>
        </w:rPr>
        <w:t xml:space="preserve"> имеются записи по сотрудникам, отсутствующим в АСУКР.</w:t>
      </w:r>
    </w:p>
    <w:p w:rsidR="005528EC" w:rsidRPr="003E6005" w:rsidRDefault="005528EC" w:rsidP="005528EC">
      <w:r w:rsidRPr="003E6005">
        <w:t>При обработке данных ситуаций формируются соответствующие файлы отчетов:</w:t>
      </w:r>
    </w:p>
    <w:p w:rsidR="005528EC" w:rsidRPr="003E6005" w:rsidRDefault="005528EC" w:rsidP="005528EC">
      <w:pPr>
        <w:pStyle w:val="ListParagraph"/>
        <w:numPr>
          <w:ilvl w:val="0"/>
          <w:numId w:val="3"/>
        </w:numPr>
        <w:rPr>
          <w:lang w:val="ru-RU"/>
        </w:rPr>
      </w:pPr>
      <w:r w:rsidRPr="003E6005">
        <w:rPr>
          <w:lang w:val="ru-RU"/>
        </w:rPr>
        <w:t>&lt;</w:t>
      </w:r>
      <w:r w:rsidR="00144FBB">
        <w:rPr>
          <w:lang w:val="ru-RU"/>
        </w:rPr>
        <w:t xml:space="preserve">Код площадки </w:t>
      </w:r>
      <w:proofErr w:type="spellStart"/>
      <w:r w:rsidR="00144FBB">
        <w:rPr>
          <w:lang w:val="ru-RU"/>
        </w:rPr>
        <w:t>ТОГСа</w:t>
      </w:r>
      <w:proofErr w:type="spellEnd"/>
      <w:r w:rsidRPr="003E6005">
        <w:rPr>
          <w:lang w:val="ru-RU"/>
        </w:rPr>
        <w:t>&gt;_</w:t>
      </w:r>
      <w:proofErr w:type="spellStart"/>
      <w:r w:rsidRPr="003E6005">
        <w:t>dubls</w:t>
      </w:r>
      <w:proofErr w:type="spellEnd"/>
      <w:r w:rsidRPr="003E6005">
        <w:rPr>
          <w:lang w:val="ru-RU"/>
        </w:rPr>
        <w:t>_</w:t>
      </w:r>
      <w:r w:rsidRPr="003E6005">
        <w:t>report</w:t>
      </w:r>
      <w:r w:rsidRPr="003E6005">
        <w:rPr>
          <w:lang w:val="ru-RU"/>
        </w:rPr>
        <w:t>.</w:t>
      </w:r>
      <w:proofErr w:type="spellStart"/>
      <w:r w:rsidRPr="003E6005">
        <w:t>csv</w:t>
      </w:r>
      <w:proofErr w:type="spellEnd"/>
      <w:r w:rsidRPr="003E6005">
        <w:rPr>
          <w:lang w:val="ru-RU"/>
        </w:rPr>
        <w:t xml:space="preserve"> </w:t>
      </w:r>
      <w:r w:rsidR="00144FBB">
        <w:rPr>
          <w:rStyle w:val="FootnoteReference"/>
          <w:lang w:val="ru-RU"/>
        </w:rPr>
        <w:footnoteReference w:id="1"/>
      </w:r>
      <w:r w:rsidRPr="003E6005">
        <w:rPr>
          <w:lang w:val="ru-RU"/>
        </w:rPr>
        <w:t>– для дублей;</w:t>
      </w:r>
    </w:p>
    <w:p w:rsidR="005528EC" w:rsidRPr="003E6005" w:rsidRDefault="005528EC" w:rsidP="005528EC">
      <w:pPr>
        <w:pStyle w:val="ListParagraph"/>
        <w:numPr>
          <w:ilvl w:val="0"/>
          <w:numId w:val="3"/>
        </w:numPr>
        <w:rPr>
          <w:lang w:val="ru-RU"/>
        </w:rPr>
      </w:pPr>
      <w:r w:rsidRPr="003E6005">
        <w:rPr>
          <w:lang w:val="ru-RU"/>
        </w:rPr>
        <w:t xml:space="preserve">&lt;Код площадки </w:t>
      </w:r>
      <w:proofErr w:type="spellStart"/>
      <w:r w:rsidRPr="003E6005">
        <w:rPr>
          <w:lang w:val="ru-RU"/>
        </w:rPr>
        <w:t>ТОГСа</w:t>
      </w:r>
      <w:proofErr w:type="spellEnd"/>
      <w:r w:rsidRPr="003E6005">
        <w:rPr>
          <w:lang w:val="ru-RU"/>
        </w:rPr>
        <w:t>&gt;_</w:t>
      </w:r>
      <w:r w:rsidRPr="003E6005">
        <w:t>AD</w:t>
      </w:r>
      <w:r w:rsidRPr="003E6005">
        <w:rPr>
          <w:lang w:val="ru-RU"/>
        </w:rPr>
        <w:t>_</w:t>
      </w:r>
      <w:r w:rsidRPr="003E6005">
        <w:t>report</w:t>
      </w:r>
      <w:r w:rsidRPr="003E6005">
        <w:rPr>
          <w:lang w:val="ru-RU"/>
        </w:rPr>
        <w:t>.</w:t>
      </w:r>
      <w:proofErr w:type="spellStart"/>
      <w:r w:rsidRPr="003E6005">
        <w:t>csv</w:t>
      </w:r>
      <w:proofErr w:type="spellEnd"/>
      <w:r w:rsidRPr="003E6005">
        <w:rPr>
          <w:lang w:val="ru-RU"/>
        </w:rPr>
        <w:t xml:space="preserve"> – для записей, отсутствующих в </w:t>
      </w:r>
      <w:r w:rsidRPr="003E6005">
        <w:t>AD</w:t>
      </w:r>
      <w:r w:rsidRPr="003E6005">
        <w:rPr>
          <w:lang w:val="ru-RU"/>
        </w:rPr>
        <w:t>;</w:t>
      </w:r>
    </w:p>
    <w:p w:rsidR="005528EC" w:rsidRPr="00E16BD2" w:rsidRDefault="005528EC" w:rsidP="005528EC">
      <w:pPr>
        <w:pStyle w:val="ListParagraph"/>
        <w:numPr>
          <w:ilvl w:val="0"/>
          <w:numId w:val="3"/>
        </w:numPr>
        <w:rPr>
          <w:lang w:val="ru-RU"/>
        </w:rPr>
      </w:pPr>
      <w:r w:rsidRPr="003E6005">
        <w:rPr>
          <w:lang w:val="ru-RU"/>
        </w:rPr>
        <w:t xml:space="preserve">&lt;Код площадки </w:t>
      </w:r>
      <w:proofErr w:type="spellStart"/>
      <w:r w:rsidRPr="003E6005">
        <w:rPr>
          <w:lang w:val="ru-RU"/>
        </w:rPr>
        <w:t>ТОГСа</w:t>
      </w:r>
      <w:proofErr w:type="spellEnd"/>
      <w:r w:rsidRPr="003E6005">
        <w:rPr>
          <w:lang w:val="ru-RU"/>
        </w:rPr>
        <w:t>&gt;_</w:t>
      </w:r>
      <w:r w:rsidRPr="003E6005">
        <w:t>BHR</w:t>
      </w:r>
      <w:r w:rsidRPr="003E6005">
        <w:rPr>
          <w:lang w:val="ru-RU"/>
        </w:rPr>
        <w:t>_</w:t>
      </w:r>
      <w:r w:rsidRPr="003E6005">
        <w:t>report</w:t>
      </w:r>
      <w:r w:rsidRPr="003E6005">
        <w:rPr>
          <w:lang w:val="ru-RU"/>
        </w:rPr>
        <w:t>.</w:t>
      </w:r>
      <w:proofErr w:type="spellStart"/>
      <w:r w:rsidRPr="003E6005">
        <w:t>csv</w:t>
      </w:r>
      <w:proofErr w:type="spellEnd"/>
      <w:r w:rsidRPr="003E6005">
        <w:rPr>
          <w:lang w:val="ru-RU"/>
        </w:rPr>
        <w:t xml:space="preserve"> – для записей, отсутствующих в АСУКР.</w:t>
      </w:r>
    </w:p>
    <w:p w:rsidR="00E16BD2" w:rsidRPr="00E16BD2" w:rsidRDefault="00E16BD2" w:rsidP="00E16BD2">
      <w:pPr>
        <w:ind w:left="720" w:firstLine="0"/>
      </w:pPr>
      <w:r w:rsidRPr="00E16BD2">
        <w:t xml:space="preserve">Для </w:t>
      </w:r>
      <w:r>
        <w:t xml:space="preserve">ЦА Росстата </w:t>
      </w:r>
      <w:r w:rsidRPr="00E16BD2">
        <w:t xml:space="preserve">код площадки </w:t>
      </w:r>
      <w:proofErr w:type="spellStart"/>
      <w:r w:rsidRPr="00E16BD2">
        <w:t>ТОГСа</w:t>
      </w:r>
      <w:proofErr w:type="spellEnd"/>
      <w:r w:rsidRPr="00E16BD2">
        <w:t xml:space="preserve"> </w:t>
      </w:r>
      <w:r>
        <w:t xml:space="preserve">должен быть равен </w:t>
      </w:r>
      <w:r w:rsidRPr="00E16BD2">
        <w:t>«</w:t>
      </w:r>
      <w:r w:rsidRPr="003E6005">
        <w:rPr>
          <w:lang w:val="en-US"/>
        </w:rPr>
        <w:t>CA</w:t>
      </w:r>
      <w:r w:rsidRPr="00E16BD2">
        <w:t>».</w:t>
      </w:r>
    </w:p>
    <w:p w:rsidR="005528EC" w:rsidRPr="003E6005" w:rsidRDefault="005528EC" w:rsidP="005528EC">
      <w:pPr>
        <w:ind w:firstLine="0"/>
      </w:pPr>
      <w:r w:rsidRPr="003E6005">
        <w:tab/>
        <w:t xml:space="preserve">Таким </w:t>
      </w:r>
      <w:proofErr w:type="gramStart"/>
      <w:r w:rsidRPr="003E6005">
        <w:t>образом</w:t>
      </w:r>
      <w:proofErr w:type="gramEnd"/>
      <w:r w:rsidR="00144FBB" w:rsidRPr="00144FBB">
        <w:t xml:space="preserve"> </w:t>
      </w:r>
      <w:r w:rsidRPr="003E6005">
        <w:t xml:space="preserve">для Центрального аппарата </w:t>
      </w:r>
      <w:r w:rsidR="00144FBB">
        <w:t xml:space="preserve">должны формироваться </w:t>
      </w:r>
      <w:r w:rsidRPr="003E6005">
        <w:t xml:space="preserve">следующие файлы отчетов: </w:t>
      </w:r>
      <w:proofErr w:type="gramStart"/>
      <w:r w:rsidRPr="003E6005">
        <w:rPr>
          <w:lang w:val="en-US"/>
        </w:rPr>
        <w:t>CA</w:t>
      </w:r>
      <w:r w:rsidRPr="003E6005">
        <w:t>_</w:t>
      </w:r>
      <w:proofErr w:type="spellStart"/>
      <w:r w:rsidRPr="003E6005">
        <w:rPr>
          <w:lang w:val="en-US"/>
        </w:rPr>
        <w:t>dubls</w:t>
      </w:r>
      <w:proofErr w:type="spellEnd"/>
      <w:r w:rsidRPr="003E6005">
        <w:t>_</w:t>
      </w:r>
      <w:r w:rsidRPr="003E6005">
        <w:rPr>
          <w:lang w:val="en-US"/>
        </w:rPr>
        <w:t>report</w:t>
      </w:r>
      <w:r w:rsidRPr="003E6005">
        <w:t>.</w:t>
      </w:r>
      <w:proofErr w:type="spellStart"/>
      <w:r w:rsidRPr="003E6005">
        <w:rPr>
          <w:lang w:val="en-US"/>
        </w:rPr>
        <w:t>csv</w:t>
      </w:r>
      <w:proofErr w:type="spellEnd"/>
      <w:r w:rsidRPr="003E6005">
        <w:t xml:space="preserve">, </w:t>
      </w:r>
      <w:r w:rsidRPr="003E6005">
        <w:rPr>
          <w:lang w:val="en-US"/>
        </w:rPr>
        <w:t>CA</w:t>
      </w:r>
      <w:r w:rsidRPr="003E6005">
        <w:t>_</w:t>
      </w:r>
      <w:r w:rsidRPr="003E6005">
        <w:rPr>
          <w:lang w:val="en-US"/>
        </w:rPr>
        <w:t>AD</w:t>
      </w:r>
      <w:r w:rsidRPr="003E6005">
        <w:t>_</w:t>
      </w:r>
      <w:r w:rsidRPr="003E6005">
        <w:rPr>
          <w:lang w:val="en-US"/>
        </w:rPr>
        <w:t>report</w:t>
      </w:r>
      <w:r w:rsidRPr="003E6005">
        <w:t>.</w:t>
      </w:r>
      <w:proofErr w:type="spellStart"/>
      <w:r w:rsidRPr="003E6005">
        <w:rPr>
          <w:lang w:val="en-US"/>
        </w:rPr>
        <w:t>csv</w:t>
      </w:r>
      <w:proofErr w:type="spellEnd"/>
      <w:r w:rsidRPr="003E6005">
        <w:t xml:space="preserve">, </w:t>
      </w:r>
      <w:r w:rsidRPr="003E6005">
        <w:rPr>
          <w:lang w:val="en-US"/>
        </w:rPr>
        <w:t>CA</w:t>
      </w:r>
      <w:r w:rsidRPr="003E6005">
        <w:t>_</w:t>
      </w:r>
      <w:r w:rsidRPr="003E6005">
        <w:rPr>
          <w:lang w:val="en-US"/>
        </w:rPr>
        <w:t>BHR</w:t>
      </w:r>
      <w:r w:rsidRPr="003E6005">
        <w:t>_</w:t>
      </w:r>
      <w:r w:rsidRPr="003E6005">
        <w:rPr>
          <w:lang w:val="en-US"/>
        </w:rPr>
        <w:t>report</w:t>
      </w:r>
      <w:r w:rsidRPr="003E6005">
        <w:t>.</w:t>
      </w:r>
      <w:proofErr w:type="spellStart"/>
      <w:r w:rsidRPr="003E6005">
        <w:rPr>
          <w:lang w:val="en-US"/>
        </w:rPr>
        <w:t>csv</w:t>
      </w:r>
      <w:proofErr w:type="spellEnd"/>
      <w:r w:rsidRPr="003E6005">
        <w:t>.</w:t>
      </w:r>
      <w:proofErr w:type="gramEnd"/>
    </w:p>
    <w:p w:rsidR="005528EC" w:rsidRPr="003E6005" w:rsidRDefault="005528EC" w:rsidP="005528EC">
      <w:r w:rsidRPr="003E6005">
        <w:t>Формат файлов отчетов описан ниже, в п. 1.1.2.</w:t>
      </w:r>
    </w:p>
    <w:p w:rsidR="005528EC" w:rsidRPr="003E6005" w:rsidRDefault="005528EC" w:rsidP="005528EC">
      <w:pPr>
        <w:pStyle w:val="Heading3"/>
        <w:rPr>
          <w:sz w:val="24"/>
          <w:szCs w:val="24"/>
        </w:rPr>
      </w:pPr>
      <w:bookmarkStart w:id="5" w:name="_Toc383526225"/>
      <w:r w:rsidRPr="003E6005">
        <w:rPr>
          <w:sz w:val="24"/>
          <w:szCs w:val="24"/>
        </w:rPr>
        <w:t>Описание формата файлов отчетов о некорректных записях сотрудников</w:t>
      </w:r>
      <w:bookmarkEnd w:id="5"/>
    </w:p>
    <w:p w:rsidR="005528EC" w:rsidRPr="003E6005" w:rsidRDefault="005528EC" w:rsidP="005528EC">
      <w:pPr>
        <w:pStyle w:val="ListParagraph"/>
        <w:numPr>
          <w:ilvl w:val="0"/>
          <w:numId w:val="4"/>
        </w:numPr>
      </w:pPr>
      <w:proofErr w:type="spellStart"/>
      <w:r w:rsidRPr="003E6005">
        <w:t>Тип</w:t>
      </w:r>
      <w:proofErr w:type="spellEnd"/>
      <w:r w:rsidRPr="003E6005">
        <w:t xml:space="preserve"> </w:t>
      </w:r>
      <w:proofErr w:type="spellStart"/>
      <w:r w:rsidRPr="003E6005">
        <w:t>файлов</w:t>
      </w:r>
      <w:proofErr w:type="spellEnd"/>
      <w:r w:rsidRPr="003E6005">
        <w:t xml:space="preserve">: </w:t>
      </w:r>
      <w:proofErr w:type="spellStart"/>
      <w:r w:rsidRPr="003E6005">
        <w:t>csv</w:t>
      </w:r>
      <w:proofErr w:type="spellEnd"/>
      <w:r w:rsidRPr="003E6005">
        <w:rPr>
          <w:lang w:val="ru-RU"/>
        </w:rPr>
        <w:t>;</w:t>
      </w:r>
    </w:p>
    <w:p w:rsidR="005528EC" w:rsidRPr="003E6005" w:rsidRDefault="005528EC" w:rsidP="005528EC">
      <w:pPr>
        <w:pStyle w:val="ListParagraph"/>
        <w:numPr>
          <w:ilvl w:val="0"/>
          <w:numId w:val="4"/>
        </w:numPr>
      </w:pPr>
      <w:proofErr w:type="spellStart"/>
      <w:r w:rsidRPr="003E6005">
        <w:t>Указание</w:t>
      </w:r>
      <w:proofErr w:type="spellEnd"/>
      <w:r w:rsidRPr="003E6005">
        <w:t xml:space="preserve"> </w:t>
      </w:r>
      <w:proofErr w:type="spellStart"/>
      <w:r w:rsidRPr="003E6005">
        <w:t>заголовка</w:t>
      </w:r>
      <w:proofErr w:type="spellEnd"/>
      <w:r w:rsidRPr="003E6005">
        <w:t xml:space="preserve">: </w:t>
      </w:r>
      <w:proofErr w:type="spellStart"/>
      <w:r w:rsidRPr="003E6005">
        <w:t>да</w:t>
      </w:r>
      <w:proofErr w:type="spellEnd"/>
      <w:r w:rsidRPr="003E6005">
        <w:rPr>
          <w:lang w:val="ru-RU"/>
        </w:rPr>
        <w:t>;</w:t>
      </w:r>
    </w:p>
    <w:p w:rsidR="005528EC" w:rsidRPr="003E6005" w:rsidRDefault="005528EC" w:rsidP="005528EC">
      <w:pPr>
        <w:pStyle w:val="ListParagraph"/>
        <w:numPr>
          <w:ilvl w:val="0"/>
          <w:numId w:val="4"/>
        </w:numPr>
      </w:pPr>
      <w:proofErr w:type="spellStart"/>
      <w:r w:rsidRPr="003E6005">
        <w:t>Разделитель</w:t>
      </w:r>
      <w:proofErr w:type="spellEnd"/>
      <w:r w:rsidRPr="003E6005">
        <w:t>: ‘|’</w:t>
      </w:r>
      <w:r w:rsidRPr="003E6005">
        <w:rPr>
          <w:lang w:val="ru-RU"/>
        </w:rPr>
        <w:t>;</w:t>
      </w:r>
    </w:p>
    <w:p w:rsidR="005528EC" w:rsidRPr="003E6005" w:rsidRDefault="005528EC" w:rsidP="005528EC">
      <w:pPr>
        <w:pStyle w:val="ListParagraph"/>
        <w:numPr>
          <w:ilvl w:val="0"/>
          <w:numId w:val="4"/>
        </w:numPr>
      </w:pPr>
      <w:proofErr w:type="spellStart"/>
      <w:r w:rsidRPr="003E6005">
        <w:t>Обозначение</w:t>
      </w:r>
      <w:proofErr w:type="spellEnd"/>
      <w:r w:rsidRPr="003E6005">
        <w:t xml:space="preserve"> </w:t>
      </w:r>
      <w:proofErr w:type="spellStart"/>
      <w:r w:rsidRPr="003E6005">
        <w:t>нулевых</w:t>
      </w:r>
      <w:proofErr w:type="spellEnd"/>
      <w:r w:rsidRPr="003E6005">
        <w:t xml:space="preserve"> </w:t>
      </w:r>
      <w:proofErr w:type="spellStart"/>
      <w:r w:rsidRPr="003E6005">
        <w:t>значений</w:t>
      </w:r>
      <w:proofErr w:type="spellEnd"/>
      <w:r w:rsidRPr="003E6005">
        <w:t xml:space="preserve">: </w:t>
      </w:r>
      <w:proofErr w:type="spellStart"/>
      <w:r w:rsidRPr="003E6005">
        <w:t>нет</w:t>
      </w:r>
      <w:proofErr w:type="spellEnd"/>
      <w:r w:rsidRPr="003E6005">
        <w:rPr>
          <w:lang w:val="ru-RU"/>
        </w:rPr>
        <w:t>;</w:t>
      </w:r>
    </w:p>
    <w:p w:rsidR="005528EC" w:rsidRPr="003E6005" w:rsidRDefault="005528EC" w:rsidP="005528EC">
      <w:pPr>
        <w:pStyle w:val="ListParagraph"/>
        <w:numPr>
          <w:ilvl w:val="0"/>
          <w:numId w:val="4"/>
        </w:numPr>
        <w:rPr>
          <w:lang w:val="ru-RU"/>
        </w:rPr>
      </w:pPr>
      <w:r w:rsidRPr="003E6005">
        <w:rPr>
          <w:lang w:val="ru-RU"/>
        </w:rPr>
        <w:t xml:space="preserve">Состав полей файлов: описан в </w:t>
      </w:r>
      <w:r w:rsidR="00E16BD2">
        <w:rPr>
          <w:lang w:val="ru-RU"/>
        </w:rPr>
        <w:t>т</w:t>
      </w:r>
      <w:r w:rsidRPr="003E6005">
        <w:rPr>
          <w:lang w:val="ru-RU"/>
        </w:rPr>
        <w:t xml:space="preserve">аблице </w:t>
      </w:r>
      <w:r w:rsidR="00E16BD2">
        <w:rPr>
          <w:lang w:val="ru-RU"/>
        </w:rPr>
        <w:fldChar w:fldCharType="begin"/>
      </w:r>
      <w:r w:rsidR="00E16BD2">
        <w:rPr>
          <w:lang w:val="ru-RU"/>
        </w:rPr>
        <w:instrText xml:space="preserve"> REF tbl_report_file_names \h </w:instrText>
      </w:r>
      <w:r w:rsidR="00E16BD2">
        <w:rPr>
          <w:lang w:val="ru-RU"/>
        </w:rPr>
      </w:r>
      <w:r w:rsidR="00E16BD2">
        <w:rPr>
          <w:lang w:val="ru-RU"/>
        </w:rPr>
        <w:fldChar w:fldCharType="separate"/>
      </w:r>
      <w:r w:rsidR="00E16BD2" w:rsidRPr="00E16BD2">
        <w:rPr>
          <w:noProof/>
          <w:lang w:val="ru-RU"/>
        </w:rPr>
        <w:t>1</w:t>
      </w:r>
      <w:r w:rsidR="00E16BD2">
        <w:rPr>
          <w:lang w:val="ru-RU"/>
        </w:rPr>
        <w:fldChar w:fldCharType="end"/>
      </w:r>
      <w:r w:rsidRPr="003E6005">
        <w:rPr>
          <w:lang w:val="ru-RU"/>
        </w:rPr>
        <w:t>.</w:t>
      </w:r>
    </w:p>
    <w:p w:rsidR="00E16BD2" w:rsidRPr="003E6005" w:rsidRDefault="00E16BD2" w:rsidP="00E16BD2">
      <w:pPr>
        <w:jc w:val="center"/>
      </w:pPr>
      <w:r>
        <w:t xml:space="preserve">Таблица </w:t>
      </w:r>
      <w:bookmarkStart w:id="6" w:name="tbl_report_file_names"/>
      <w:r>
        <w:fldChar w:fldCharType="begin"/>
      </w:r>
      <w:r>
        <w:instrText xml:space="preserve"> SEQ Таблица \* ARABIC </w:instrText>
      </w:r>
      <w:r>
        <w:fldChar w:fldCharType="separate"/>
      </w:r>
      <w:r>
        <w:rPr>
          <w:noProof/>
        </w:rPr>
        <w:t>1</w:t>
      </w:r>
      <w:r>
        <w:fldChar w:fldCharType="end"/>
      </w:r>
      <w:bookmarkEnd w:id="6"/>
      <w:r>
        <w:t xml:space="preserve"> </w:t>
      </w:r>
      <w:r w:rsidRPr="003E6005">
        <w:t>–</w:t>
      </w:r>
      <w:r>
        <w:t xml:space="preserve"> </w:t>
      </w:r>
      <w:r w:rsidRPr="003E6005">
        <w:t>Формат файлов отчетов о некорректных записях сотрудников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099"/>
        <w:gridCol w:w="2404"/>
        <w:gridCol w:w="957"/>
        <w:gridCol w:w="1155"/>
        <w:gridCol w:w="1956"/>
      </w:tblGrid>
      <w:tr w:rsidR="005528EC" w:rsidRPr="003E6005" w:rsidTr="00E16BD2">
        <w:tc>
          <w:tcPr>
            <w:tcW w:w="3099" w:type="dxa"/>
          </w:tcPr>
          <w:p w:rsidR="005528EC" w:rsidRPr="003E6005" w:rsidRDefault="005528EC" w:rsidP="00F0300B">
            <w:pPr>
              <w:ind w:firstLine="0"/>
              <w:jc w:val="center"/>
              <w:rPr>
                <w:b/>
              </w:rPr>
            </w:pPr>
            <w:r w:rsidRPr="003E6005">
              <w:rPr>
                <w:b/>
              </w:rPr>
              <w:t>Название файла</w:t>
            </w:r>
          </w:p>
        </w:tc>
        <w:tc>
          <w:tcPr>
            <w:tcW w:w="2404" w:type="dxa"/>
          </w:tcPr>
          <w:p w:rsidR="005528EC" w:rsidRPr="003E6005" w:rsidRDefault="005528EC" w:rsidP="00F0300B">
            <w:pPr>
              <w:ind w:firstLine="0"/>
              <w:jc w:val="center"/>
              <w:rPr>
                <w:b/>
              </w:rPr>
            </w:pPr>
            <w:r w:rsidRPr="003E6005">
              <w:rPr>
                <w:b/>
              </w:rPr>
              <w:t>Поле</w:t>
            </w:r>
          </w:p>
        </w:tc>
        <w:tc>
          <w:tcPr>
            <w:tcW w:w="957" w:type="dxa"/>
          </w:tcPr>
          <w:p w:rsidR="005528EC" w:rsidRPr="003E6005" w:rsidRDefault="005528EC" w:rsidP="00F0300B">
            <w:pPr>
              <w:ind w:firstLine="0"/>
              <w:jc w:val="center"/>
              <w:rPr>
                <w:b/>
              </w:rPr>
            </w:pPr>
            <w:r w:rsidRPr="003E6005">
              <w:rPr>
                <w:b/>
              </w:rPr>
              <w:t>Номер поля</w:t>
            </w:r>
          </w:p>
        </w:tc>
        <w:tc>
          <w:tcPr>
            <w:tcW w:w="1155" w:type="dxa"/>
          </w:tcPr>
          <w:p w:rsidR="005528EC" w:rsidRPr="003E6005" w:rsidRDefault="005528EC" w:rsidP="00F0300B">
            <w:pPr>
              <w:ind w:firstLine="0"/>
              <w:jc w:val="center"/>
              <w:rPr>
                <w:b/>
              </w:rPr>
            </w:pPr>
            <w:r w:rsidRPr="003E6005">
              <w:rPr>
                <w:b/>
              </w:rPr>
              <w:t>Формат</w:t>
            </w:r>
            <w:r w:rsidRPr="003E6005">
              <w:rPr>
                <w:b/>
                <w:lang w:val="en-US"/>
              </w:rPr>
              <w:t xml:space="preserve"> </w:t>
            </w:r>
            <w:r w:rsidRPr="003E6005">
              <w:rPr>
                <w:b/>
              </w:rPr>
              <w:t>данных</w:t>
            </w:r>
          </w:p>
        </w:tc>
        <w:tc>
          <w:tcPr>
            <w:tcW w:w="1956" w:type="dxa"/>
          </w:tcPr>
          <w:p w:rsidR="005528EC" w:rsidRPr="003E6005" w:rsidRDefault="005528EC" w:rsidP="00F0300B">
            <w:pPr>
              <w:ind w:firstLine="0"/>
              <w:jc w:val="center"/>
              <w:rPr>
                <w:b/>
              </w:rPr>
            </w:pPr>
            <w:r w:rsidRPr="003E6005">
              <w:rPr>
                <w:b/>
              </w:rPr>
              <w:t>Описание</w:t>
            </w:r>
          </w:p>
        </w:tc>
      </w:tr>
      <w:tr w:rsidR="005528EC" w:rsidRPr="003E6005" w:rsidTr="00E16BD2">
        <w:tc>
          <w:tcPr>
            <w:tcW w:w="3099" w:type="dxa"/>
          </w:tcPr>
          <w:p w:rsidR="005528EC" w:rsidRPr="00E16BD2" w:rsidRDefault="005528EC" w:rsidP="00F0300B">
            <w:pPr>
              <w:ind w:firstLine="7"/>
              <w:rPr>
                <w:sz w:val="22"/>
                <w:szCs w:val="22"/>
              </w:rPr>
            </w:pPr>
            <w:r w:rsidRPr="00E16BD2">
              <w:t xml:space="preserve">&lt;Код площадки </w:t>
            </w:r>
            <w:proofErr w:type="spellStart"/>
            <w:r w:rsidR="00E16BD2">
              <w:lastRenderedPageBreak/>
              <w:t>ТОГСа</w:t>
            </w:r>
            <w:proofErr w:type="spellEnd"/>
            <w:r w:rsidRPr="00E16BD2">
              <w:t>&gt;_dubls_report.csv</w:t>
            </w:r>
          </w:p>
        </w:tc>
        <w:tc>
          <w:tcPr>
            <w:tcW w:w="2404" w:type="dxa"/>
          </w:tcPr>
          <w:p w:rsidR="005528EC" w:rsidRPr="00E16BD2" w:rsidRDefault="005528EC" w:rsidP="00F0300B">
            <w:pPr>
              <w:ind w:firstLine="7"/>
              <w:rPr>
                <w:sz w:val="22"/>
                <w:szCs w:val="22"/>
              </w:rPr>
            </w:pPr>
          </w:p>
        </w:tc>
        <w:tc>
          <w:tcPr>
            <w:tcW w:w="957" w:type="dxa"/>
          </w:tcPr>
          <w:p w:rsidR="005528EC" w:rsidRPr="00E16BD2" w:rsidRDefault="005528EC" w:rsidP="00F0300B">
            <w:pPr>
              <w:ind w:firstLine="7"/>
              <w:rPr>
                <w:sz w:val="22"/>
                <w:szCs w:val="22"/>
              </w:rPr>
            </w:pPr>
          </w:p>
        </w:tc>
        <w:tc>
          <w:tcPr>
            <w:tcW w:w="1155" w:type="dxa"/>
          </w:tcPr>
          <w:p w:rsidR="005528EC" w:rsidRPr="00E16BD2" w:rsidRDefault="005528EC" w:rsidP="00F0300B">
            <w:pPr>
              <w:ind w:firstLine="7"/>
              <w:rPr>
                <w:sz w:val="22"/>
                <w:szCs w:val="22"/>
              </w:rPr>
            </w:pPr>
          </w:p>
        </w:tc>
        <w:tc>
          <w:tcPr>
            <w:tcW w:w="1956" w:type="dxa"/>
          </w:tcPr>
          <w:p w:rsidR="005528EC" w:rsidRPr="00E16BD2" w:rsidRDefault="005528EC" w:rsidP="00F0300B">
            <w:pPr>
              <w:ind w:firstLine="7"/>
              <w:jc w:val="left"/>
              <w:rPr>
                <w:sz w:val="22"/>
                <w:szCs w:val="22"/>
              </w:rPr>
            </w:pPr>
            <w:r w:rsidRPr="00E16BD2">
              <w:rPr>
                <w:sz w:val="22"/>
                <w:szCs w:val="22"/>
              </w:rPr>
              <w:t xml:space="preserve">Сотрудники из </w:t>
            </w:r>
            <w:r w:rsidRPr="00E16BD2">
              <w:rPr>
                <w:sz w:val="22"/>
                <w:szCs w:val="22"/>
              </w:rPr>
              <w:lastRenderedPageBreak/>
              <w:t xml:space="preserve">АСУКР,  для которых нашлось больше одной записи в </w:t>
            </w:r>
            <w:r w:rsidRPr="00E16BD2">
              <w:rPr>
                <w:sz w:val="22"/>
                <w:szCs w:val="22"/>
                <w:lang w:val="en-US"/>
              </w:rPr>
              <w:t>AD</w:t>
            </w:r>
            <w:r w:rsidRPr="00E16BD2">
              <w:rPr>
                <w:sz w:val="22"/>
                <w:szCs w:val="22"/>
              </w:rPr>
              <w:t xml:space="preserve"> </w:t>
            </w:r>
          </w:p>
        </w:tc>
      </w:tr>
      <w:tr w:rsidR="005528EC" w:rsidRPr="003E6005" w:rsidTr="00E16BD2">
        <w:tc>
          <w:tcPr>
            <w:tcW w:w="3099" w:type="dxa"/>
          </w:tcPr>
          <w:p w:rsidR="005528EC" w:rsidRPr="003E6005" w:rsidRDefault="005528EC" w:rsidP="00F0300B">
            <w:pPr>
              <w:ind w:firstLine="7"/>
              <w:rPr>
                <w:sz w:val="22"/>
                <w:szCs w:val="22"/>
              </w:rPr>
            </w:pPr>
          </w:p>
        </w:tc>
        <w:tc>
          <w:tcPr>
            <w:tcW w:w="2404" w:type="dxa"/>
          </w:tcPr>
          <w:p w:rsidR="005528EC" w:rsidRPr="003E6005" w:rsidRDefault="005528EC" w:rsidP="00F0300B">
            <w:pPr>
              <w:ind w:firstLine="7"/>
              <w:rPr>
                <w:sz w:val="22"/>
                <w:szCs w:val="22"/>
                <w:lang w:val="en-US"/>
              </w:rPr>
            </w:pPr>
            <w:r w:rsidRPr="003E6005">
              <w:rPr>
                <w:sz w:val="22"/>
                <w:szCs w:val="22"/>
                <w:lang w:val="en-US"/>
              </w:rPr>
              <w:t>FULL_NAME</w:t>
            </w:r>
          </w:p>
        </w:tc>
        <w:tc>
          <w:tcPr>
            <w:tcW w:w="957" w:type="dxa"/>
          </w:tcPr>
          <w:p w:rsidR="005528EC" w:rsidRPr="003E6005" w:rsidRDefault="005528EC" w:rsidP="00F0300B">
            <w:pPr>
              <w:ind w:firstLine="7"/>
              <w:rPr>
                <w:sz w:val="22"/>
                <w:szCs w:val="22"/>
                <w:lang w:val="en-US"/>
              </w:rPr>
            </w:pPr>
            <w:r w:rsidRPr="003E6005">
              <w:rPr>
                <w:sz w:val="22"/>
                <w:szCs w:val="22"/>
                <w:lang w:val="en-US"/>
              </w:rPr>
              <w:t>1</w:t>
            </w:r>
          </w:p>
        </w:tc>
        <w:tc>
          <w:tcPr>
            <w:tcW w:w="1155" w:type="dxa"/>
          </w:tcPr>
          <w:p w:rsidR="005528EC" w:rsidRPr="003E6005" w:rsidRDefault="005528EC" w:rsidP="00F0300B">
            <w:pPr>
              <w:ind w:firstLine="7"/>
              <w:rPr>
                <w:sz w:val="22"/>
                <w:szCs w:val="22"/>
              </w:rPr>
            </w:pPr>
            <w:r w:rsidRPr="003E6005">
              <w:rPr>
                <w:sz w:val="22"/>
                <w:szCs w:val="22"/>
              </w:rPr>
              <w:t>строка</w:t>
            </w:r>
          </w:p>
        </w:tc>
        <w:tc>
          <w:tcPr>
            <w:tcW w:w="1956" w:type="dxa"/>
          </w:tcPr>
          <w:p w:rsidR="005528EC" w:rsidRPr="003E6005" w:rsidRDefault="005528EC" w:rsidP="00F0300B">
            <w:pPr>
              <w:ind w:firstLine="7"/>
              <w:jc w:val="left"/>
              <w:rPr>
                <w:sz w:val="22"/>
                <w:szCs w:val="22"/>
              </w:rPr>
            </w:pPr>
            <w:r w:rsidRPr="003E6005">
              <w:rPr>
                <w:sz w:val="22"/>
                <w:szCs w:val="22"/>
              </w:rPr>
              <w:t xml:space="preserve">ФИО сотрудника, при сопоставлении по которому нашлись дубли в </w:t>
            </w:r>
            <w:r w:rsidRPr="003E6005">
              <w:rPr>
                <w:sz w:val="22"/>
                <w:szCs w:val="22"/>
                <w:lang w:val="en-US"/>
              </w:rPr>
              <w:t>AD</w:t>
            </w:r>
          </w:p>
        </w:tc>
      </w:tr>
      <w:tr w:rsidR="005528EC" w:rsidRPr="003E6005" w:rsidTr="00E16BD2">
        <w:tc>
          <w:tcPr>
            <w:tcW w:w="3099" w:type="dxa"/>
          </w:tcPr>
          <w:p w:rsidR="005528EC" w:rsidRPr="003E6005" w:rsidRDefault="005528EC" w:rsidP="00F0300B">
            <w:pPr>
              <w:ind w:firstLine="7"/>
              <w:rPr>
                <w:sz w:val="22"/>
                <w:szCs w:val="22"/>
              </w:rPr>
            </w:pPr>
          </w:p>
        </w:tc>
        <w:tc>
          <w:tcPr>
            <w:tcW w:w="2404" w:type="dxa"/>
          </w:tcPr>
          <w:p w:rsidR="005528EC" w:rsidRPr="003E6005" w:rsidRDefault="005528EC" w:rsidP="00F0300B">
            <w:pPr>
              <w:ind w:firstLine="7"/>
              <w:rPr>
                <w:sz w:val="22"/>
                <w:szCs w:val="22"/>
                <w:lang w:val="en-US"/>
              </w:rPr>
            </w:pPr>
            <w:r w:rsidRPr="003E6005">
              <w:rPr>
                <w:sz w:val="22"/>
                <w:szCs w:val="22"/>
                <w:lang w:val="en-US"/>
              </w:rPr>
              <w:t>TAB_NUMBER</w:t>
            </w:r>
          </w:p>
        </w:tc>
        <w:tc>
          <w:tcPr>
            <w:tcW w:w="957" w:type="dxa"/>
          </w:tcPr>
          <w:p w:rsidR="005528EC" w:rsidRPr="003E6005" w:rsidRDefault="005528EC" w:rsidP="00F0300B">
            <w:pPr>
              <w:ind w:firstLine="7"/>
              <w:rPr>
                <w:sz w:val="22"/>
                <w:szCs w:val="22"/>
                <w:lang w:val="en-US"/>
              </w:rPr>
            </w:pPr>
            <w:r w:rsidRPr="003E6005">
              <w:rPr>
                <w:sz w:val="22"/>
                <w:szCs w:val="22"/>
                <w:lang w:val="en-US"/>
              </w:rPr>
              <w:t>2</w:t>
            </w:r>
          </w:p>
        </w:tc>
        <w:tc>
          <w:tcPr>
            <w:tcW w:w="1155" w:type="dxa"/>
          </w:tcPr>
          <w:p w:rsidR="005528EC" w:rsidRPr="003E6005" w:rsidRDefault="005528EC" w:rsidP="00F0300B">
            <w:pPr>
              <w:ind w:firstLine="7"/>
              <w:rPr>
                <w:sz w:val="22"/>
                <w:szCs w:val="22"/>
                <w:lang w:val="en-US"/>
              </w:rPr>
            </w:pPr>
            <w:r w:rsidRPr="003E6005">
              <w:rPr>
                <w:sz w:val="22"/>
                <w:szCs w:val="22"/>
              </w:rPr>
              <w:t>строка</w:t>
            </w:r>
          </w:p>
        </w:tc>
        <w:tc>
          <w:tcPr>
            <w:tcW w:w="1956" w:type="dxa"/>
          </w:tcPr>
          <w:p w:rsidR="005528EC" w:rsidRPr="003E6005" w:rsidRDefault="005528EC" w:rsidP="00F0300B">
            <w:pPr>
              <w:ind w:firstLine="7"/>
              <w:jc w:val="left"/>
              <w:rPr>
                <w:sz w:val="22"/>
                <w:szCs w:val="22"/>
              </w:rPr>
            </w:pPr>
            <w:r w:rsidRPr="003E6005">
              <w:rPr>
                <w:sz w:val="22"/>
                <w:szCs w:val="22"/>
              </w:rPr>
              <w:t>Табельный номер сотрудника, берется из АСУКР</w:t>
            </w:r>
          </w:p>
        </w:tc>
      </w:tr>
      <w:tr w:rsidR="005528EC" w:rsidRPr="003E6005" w:rsidTr="00E16BD2">
        <w:tc>
          <w:tcPr>
            <w:tcW w:w="3099" w:type="dxa"/>
          </w:tcPr>
          <w:p w:rsidR="005528EC" w:rsidRPr="003E6005" w:rsidRDefault="005528EC" w:rsidP="00F0300B">
            <w:pPr>
              <w:ind w:firstLine="7"/>
              <w:rPr>
                <w:sz w:val="22"/>
                <w:szCs w:val="22"/>
              </w:rPr>
            </w:pPr>
          </w:p>
        </w:tc>
        <w:tc>
          <w:tcPr>
            <w:tcW w:w="2404" w:type="dxa"/>
          </w:tcPr>
          <w:p w:rsidR="005528EC" w:rsidRPr="003E6005" w:rsidRDefault="005528EC" w:rsidP="00F0300B">
            <w:pPr>
              <w:ind w:firstLine="7"/>
              <w:rPr>
                <w:sz w:val="22"/>
                <w:szCs w:val="22"/>
                <w:lang w:val="en-US"/>
              </w:rPr>
            </w:pPr>
            <w:r w:rsidRPr="003E6005">
              <w:rPr>
                <w:sz w:val="22"/>
                <w:szCs w:val="22"/>
                <w:lang w:val="en-US"/>
              </w:rPr>
              <w:t>SAMACCOUNTNAME</w:t>
            </w:r>
          </w:p>
        </w:tc>
        <w:tc>
          <w:tcPr>
            <w:tcW w:w="957" w:type="dxa"/>
          </w:tcPr>
          <w:p w:rsidR="005528EC" w:rsidRPr="003E6005" w:rsidRDefault="005528EC" w:rsidP="00F0300B">
            <w:pPr>
              <w:ind w:firstLine="7"/>
              <w:rPr>
                <w:sz w:val="22"/>
                <w:szCs w:val="22"/>
              </w:rPr>
            </w:pPr>
            <w:r w:rsidRPr="003E6005">
              <w:rPr>
                <w:sz w:val="22"/>
                <w:szCs w:val="22"/>
              </w:rPr>
              <w:t>3</w:t>
            </w:r>
          </w:p>
        </w:tc>
        <w:tc>
          <w:tcPr>
            <w:tcW w:w="1155" w:type="dxa"/>
          </w:tcPr>
          <w:p w:rsidR="005528EC" w:rsidRPr="003E6005" w:rsidRDefault="005528EC" w:rsidP="00F0300B">
            <w:pPr>
              <w:ind w:firstLine="7"/>
              <w:rPr>
                <w:sz w:val="22"/>
                <w:szCs w:val="22"/>
              </w:rPr>
            </w:pPr>
            <w:r w:rsidRPr="003E6005">
              <w:rPr>
                <w:sz w:val="22"/>
                <w:szCs w:val="22"/>
              </w:rPr>
              <w:t>строка</w:t>
            </w:r>
          </w:p>
        </w:tc>
        <w:tc>
          <w:tcPr>
            <w:tcW w:w="1956" w:type="dxa"/>
          </w:tcPr>
          <w:p w:rsidR="005528EC" w:rsidRPr="003E6005" w:rsidRDefault="005528EC" w:rsidP="00F0300B">
            <w:pPr>
              <w:ind w:firstLine="7"/>
              <w:jc w:val="left"/>
              <w:rPr>
                <w:sz w:val="22"/>
                <w:szCs w:val="22"/>
              </w:rPr>
            </w:pPr>
            <w:r w:rsidRPr="003E6005">
              <w:rPr>
                <w:sz w:val="22"/>
                <w:szCs w:val="22"/>
              </w:rPr>
              <w:t xml:space="preserve">Логин сотрудника, берется из </w:t>
            </w:r>
            <w:r w:rsidRPr="003E6005">
              <w:rPr>
                <w:sz w:val="22"/>
                <w:szCs w:val="22"/>
                <w:lang w:val="en-US"/>
              </w:rPr>
              <w:t>AD</w:t>
            </w:r>
          </w:p>
        </w:tc>
      </w:tr>
      <w:tr w:rsidR="005528EC" w:rsidRPr="003E6005" w:rsidTr="00E16BD2">
        <w:tc>
          <w:tcPr>
            <w:tcW w:w="3099" w:type="dxa"/>
          </w:tcPr>
          <w:p w:rsidR="005528EC" w:rsidRPr="00E16BD2" w:rsidRDefault="005528EC" w:rsidP="00F0300B">
            <w:pPr>
              <w:ind w:firstLine="0"/>
              <w:jc w:val="left"/>
              <w:rPr>
                <w:sz w:val="22"/>
                <w:szCs w:val="22"/>
              </w:rPr>
            </w:pPr>
            <w:r w:rsidRPr="00E16BD2">
              <w:t xml:space="preserve">&lt;Код площадки </w:t>
            </w:r>
            <w:proofErr w:type="spellStart"/>
            <w:r w:rsidRPr="00E16BD2">
              <w:t>ТОГСа</w:t>
            </w:r>
            <w:proofErr w:type="spellEnd"/>
            <w:r w:rsidRPr="00E16BD2">
              <w:t>&gt;_AD_report.csv</w:t>
            </w:r>
          </w:p>
        </w:tc>
        <w:tc>
          <w:tcPr>
            <w:tcW w:w="2404" w:type="dxa"/>
          </w:tcPr>
          <w:p w:rsidR="005528EC" w:rsidRPr="003E6005" w:rsidRDefault="005528EC" w:rsidP="00F0300B">
            <w:pPr>
              <w:ind w:firstLine="0"/>
              <w:jc w:val="left"/>
              <w:rPr>
                <w:sz w:val="22"/>
                <w:szCs w:val="22"/>
              </w:rPr>
            </w:pPr>
          </w:p>
        </w:tc>
        <w:tc>
          <w:tcPr>
            <w:tcW w:w="957" w:type="dxa"/>
          </w:tcPr>
          <w:p w:rsidR="005528EC" w:rsidRPr="003E6005" w:rsidRDefault="005528EC" w:rsidP="00F0300B">
            <w:pPr>
              <w:ind w:firstLine="0"/>
              <w:jc w:val="left"/>
              <w:rPr>
                <w:sz w:val="22"/>
                <w:szCs w:val="22"/>
              </w:rPr>
            </w:pPr>
          </w:p>
        </w:tc>
        <w:tc>
          <w:tcPr>
            <w:tcW w:w="1155" w:type="dxa"/>
          </w:tcPr>
          <w:p w:rsidR="005528EC" w:rsidRPr="003E6005" w:rsidRDefault="005528EC" w:rsidP="00F0300B">
            <w:pPr>
              <w:ind w:firstLine="0"/>
              <w:jc w:val="left"/>
              <w:rPr>
                <w:sz w:val="22"/>
                <w:szCs w:val="22"/>
              </w:rPr>
            </w:pPr>
          </w:p>
        </w:tc>
        <w:tc>
          <w:tcPr>
            <w:tcW w:w="1956" w:type="dxa"/>
          </w:tcPr>
          <w:p w:rsidR="005528EC" w:rsidRPr="003E6005" w:rsidRDefault="005528EC" w:rsidP="00F0300B">
            <w:pPr>
              <w:ind w:firstLine="0"/>
              <w:jc w:val="left"/>
              <w:rPr>
                <w:sz w:val="22"/>
                <w:szCs w:val="22"/>
              </w:rPr>
            </w:pPr>
            <w:r w:rsidRPr="003E6005">
              <w:rPr>
                <w:sz w:val="22"/>
                <w:szCs w:val="22"/>
              </w:rPr>
              <w:t xml:space="preserve">Сотрудники из АСУКР, для которых не нашлось соответствующих записей в </w:t>
            </w:r>
            <w:r w:rsidRPr="003E6005">
              <w:rPr>
                <w:sz w:val="22"/>
                <w:szCs w:val="22"/>
                <w:lang w:val="en-US"/>
              </w:rPr>
              <w:t>AD</w:t>
            </w:r>
          </w:p>
        </w:tc>
      </w:tr>
      <w:tr w:rsidR="005528EC" w:rsidRPr="003E6005" w:rsidTr="00E16BD2">
        <w:tc>
          <w:tcPr>
            <w:tcW w:w="3099" w:type="dxa"/>
          </w:tcPr>
          <w:p w:rsidR="005528EC" w:rsidRPr="00E16BD2" w:rsidRDefault="005528EC" w:rsidP="00F0300B">
            <w:pPr>
              <w:ind w:firstLine="0"/>
              <w:jc w:val="left"/>
              <w:rPr>
                <w:sz w:val="22"/>
                <w:szCs w:val="22"/>
              </w:rPr>
            </w:pPr>
          </w:p>
        </w:tc>
        <w:tc>
          <w:tcPr>
            <w:tcW w:w="2404" w:type="dxa"/>
          </w:tcPr>
          <w:p w:rsidR="005528EC" w:rsidRPr="003E6005" w:rsidRDefault="005528EC" w:rsidP="00F0300B">
            <w:pPr>
              <w:ind w:firstLine="7"/>
              <w:rPr>
                <w:sz w:val="22"/>
                <w:szCs w:val="22"/>
                <w:lang w:val="en-US"/>
              </w:rPr>
            </w:pPr>
            <w:r w:rsidRPr="003E6005">
              <w:rPr>
                <w:sz w:val="22"/>
                <w:szCs w:val="22"/>
                <w:lang w:val="en-US"/>
              </w:rPr>
              <w:t>FULL_NAME</w:t>
            </w:r>
          </w:p>
        </w:tc>
        <w:tc>
          <w:tcPr>
            <w:tcW w:w="957" w:type="dxa"/>
          </w:tcPr>
          <w:p w:rsidR="005528EC" w:rsidRPr="003E6005" w:rsidRDefault="005528EC" w:rsidP="00F0300B">
            <w:pPr>
              <w:ind w:firstLine="0"/>
              <w:jc w:val="left"/>
              <w:rPr>
                <w:sz w:val="22"/>
                <w:szCs w:val="22"/>
              </w:rPr>
            </w:pPr>
            <w:r w:rsidRPr="003E6005">
              <w:rPr>
                <w:sz w:val="22"/>
                <w:szCs w:val="22"/>
              </w:rPr>
              <w:t>1</w:t>
            </w:r>
          </w:p>
        </w:tc>
        <w:tc>
          <w:tcPr>
            <w:tcW w:w="1155" w:type="dxa"/>
          </w:tcPr>
          <w:p w:rsidR="005528EC" w:rsidRPr="003E6005" w:rsidRDefault="005528EC" w:rsidP="00F0300B">
            <w:pPr>
              <w:ind w:firstLine="0"/>
              <w:jc w:val="left"/>
              <w:rPr>
                <w:sz w:val="22"/>
                <w:szCs w:val="22"/>
                <w:lang w:val="en-US"/>
              </w:rPr>
            </w:pPr>
            <w:r w:rsidRPr="003E6005">
              <w:rPr>
                <w:sz w:val="22"/>
                <w:szCs w:val="22"/>
              </w:rPr>
              <w:t>строка</w:t>
            </w:r>
          </w:p>
        </w:tc>
        <w:tc>
          <w:tcPr>
            <w:tcW w:w="1956" w:type="dxa"/>
          </w:tcPr>
          <w:p w:rsidR="005528EC" w:rsidRPr="003E6005" w:rsidRDefault="005528EC" w:rsidP="00F0300B">
            <w:pPr>
              <w:ind w:firstLine="0"/>
              <w:jc w:val="left"/>
              <w:rPr>
                <w:sz w:val="22"/>
                <w:szCs w:val="22"/>
              </w:rPr>
            </w:pPr>
            <w:r w:rsidRPr="003E6005">
              <w:rPr>
                <w:sz w:val="22"/>
                <w:szCs w:val="22"/>
              </w:rPr>
              <w:t>ФИО сотрудника, берется из АСУКР</w:t>
            </w:r>
          </w:p>
        </w:tc>
      </w:tr>
      <w:tr w:rsidR="005528EC" w:rsidRPr="003E6005" w:rsidTr="00E16BD2">
        <w:tc>
          <w:tcPr>
            <w:tcW w:w="3099" w:type="dxa"/>
          </w:tcPr>
          <w:p w:rsidR="005528EC" w:rsidRPr="00E16BD2" w:rsidRDefault="005528EC" w:rsidP="00F0300B">
            <w:pPr>
              <w:ind w:firstLine="0"/>
              <w:jc w:val="left"/>
              <w:rPr>
                <w:sz w:val="22"/>
                <w:szCs w:val="22"/>
              </w:rPr>
            </w:pPr>
          </w:p>
        </w:tc>
        <w:tc>
          <w:tcPr>
            <w:tcW w:w="2404" w:type="dxa"/>
          </w:tcPr>
          <w:p w:rsidR="005528EC" w:rsidRPr="003E6005" w:rsidRDefault="005528EC" w:rsidP="00F0300B">
            <w:pPr>
              <w:ind w:firstLine="7"/>
              <w:rPr>
                <w:sz w:val="22"/>
                <w:szCs w:val="22"/>
                <w:lang w:val="en-US"/>
              </w:rPr>
            </w:pPr>
            <w:r w:rsidRPr="003E6005">
              <w:rPr>
                <w:sz w:val="22"/>
                <w:szCs w:val="22"/>
                <w:lang w:val="en-US"/>
              </w:rPr>
              <w:t>TAB_NUMBER</w:t>
            </w:r>
          </w:p>
        </w:tc>
        <w:tc>
          <w:tcPr>
            <w:tcW w:w="957" w:type="dxa"/>
          </w:tcPr>
          <w:p w:rsidR="005528EC" w:rsidRPr="003E6005" w:rsidRDefault="005528EC" w:rsidP="00F0300B">
            <w:pPr>
              <w:ind w:firstLine="0"/>
              <w:jc w:val="left"/>
              <w:rPr>
                <w:sz w:val="22"/>
                <w:szCs w:val="22"/>
              </w:rPr>
            </w:pPr>
            <w:r w:rsidRPr="003E6005">
              <w:rPr>
                <w:sz w:val="22"/>
                <w:szCs w:val="22"/>
              </w:rPr>
              <w:t>2</w:t>
            </w:r>
          </w:p>
        </w:tc>
        <w:tc>
          <w:tcPr>
            <w:tcW w:w="1155" w:type="dxa"/>
          </w:tcPr>
          <w:p w:rsidR="005528EC" w:rsidRPr="003E6005" w:rsidRDefault="005528EC" w:rsidP="00F0300B">
            <w:pPr>
              <w:ind w:firstLine="0"/>
              <w:jc w:val="left"/>
              <w:rPr>
                <w:sz w:val="22"/>
                <w:szCs w:val="22"/>
              </w:rPr>
            </w:pPr>
            <w:r w:rsidRPr="003E6005">
              <w:rPr>
                <w:sz w:val="22"/>
                <w:szCs w:val="22"/>
              </w:rPr>
              <w:t>строка</w:t>
            </w:r>
          </w:p>
        </w:tc>
        <w:tc>
          <w:tcPr>
            <w:tcW w:w="1956" w:type="dxa"/>
          </w:tcPr>
          <w:p w:rsidR="005528EC" w:rsidRPr="003E6005" w:rsidRDefault="005528EC" w:rsidP="00F0300B">
            <w:pPr>
              <w:ind w:firstLine="0"/>
              <w:jc w:val="left"/>
              <w:rPr>
                <w:sz w:val="22"/>
                <w:szCs w:val="22"/>
              </w:rPr>
            </w:pPr>
            <w:r w:rsidRPr="003E6005">
              <w:rPr>
                <w:sz w:val="22"/>
                <w:szCs w:val="22"/>
              </w:rPr>
              <w:t>Табельный номер сотрудника, берется из АСУКР</w:t>
            </w:r>
          </w:p>
        </w:tc>
      </w:tr>
      <w:tr w:rsidR="005528EC" w:rsidRPr="003E6005" w:rsidTr="00E16BD2">
        <w:tc>
          <w:tcPr>
            <w:tcW w:w="3099" w:type="dxa"/>
          </w:tcPr>
          <w:p w:rsidR="005528EC" w:rsidRPr="00E16BD2" w:rsidRDefault="005528EC" w:rsidP="00F0300B">
            <w:pPr>
              <w:ind w:firstLine="0"/>
              <w:jc w:val="left"/>
              <w:rPr>
                <w:sz w:val="22"/>
                <w:szCs w:val="22"/>
              </w:rPr>
            </w:pPr>
            <w:r w:rsidRPr="00E16BD2">
              <w:t xml:space="preserve">&lt;Код площадки </w:t>
            </w:r>
            <w:proofErr w:type="spellStart"/>
            <w:r w:rsidRPr="00E16BD2">
              <w:t>ТОГСа</w:t>
            </w:r>
            <w:proofErr w:type="spellEnd"/>
            <w:r w:rsidRPr="00E16BD2">
              <w:t>&gt;_BHR_report.csv</w:t>
            </w:r>
          </w:p>
        </w:tc>
        <w:tc>
          <w:tcPr>
            <w:tcW w:w="2404" w:type="dxa"/>
          </w:tcPr>
          <w:p w:rsidR="005528EC" w:rsidRPr="003E6005" w:rsidRDefault="005528EC" w:rsidP="00F0300B">
            <w:pPr>
              <w:ind w:firstLine="7"/>
              <w:rPr>
                <w:sz w:val="22"/>
                <w:szCs w:val="22"/>
              </w:rPr>
            </w:pPr>
          </w:p>
        </w:tc>
        <w:tc>
          <w:tcPr>
            <w:tcW w:w="957" w:type="dxa"/>
          </w:tcPr>
          <w:p w:rsidR="005528EC" w:rsidRPr="003E6005" w:rsidRDefault="005528EC" w:rsidP="00F0300B">
            <w:pPr>
              <w:ind w:firstLine="0"/>
              <w:jc w:val="left"/>
              <w:rPr>
                <w:sz w:val="22"/>
                <w:szCs w:val="22"/>
              </w:rPr>
            </w:pPr>
          </w:p>
        </w:tc>
        <w:tc>
          <w:tcPr>
            <w:tcW w:w="1155" w:type="dxa"/>
          </w:tcPr>
          <w:p w:rsidR="005528EC" w:rsidRPr="003E6005" w:rsidRDefault="005528EC" w:rsidP="00F0300B">
            <w:pPr>
              <w:ind w:firstLine="0"/>
              <w:jc w:val="left"/>
              <w:rPr>
                <w:sz w:val="22"/>
                <w:szCs w:val="22"/>
              </w:rPr>
            </w:pPr>
          </w:p>
        </w:tc>
        <w:tc>
          <w:tcPr>
            <w:tcW w:w="1956" w:type="dxa"/>
          </w:tcPr>
          <w:p w:rsidR="005528EC" w:rsidRPr="003E6005" w:rsidRDefault="005528EC" w:rsidP="00F0300B">
            <w:pPr>
              <w:ind w:firstLine="0"/>
              <w:jc w:val="left"/>
              <w:rPr>
                <w:sz w:val="22"/>
                <w:szCs w:val="22"/>
              </w:rPr>
            </w:pPr>
            <w:r w:rsidRPr="003E6005">
              <w:rPr>
                <w:sz w:val="22"/>
                <w:szCs w:val="22"/>
              </w:rPr>
              <w:t xml:space="preserve">Сотрудники из </w:t>
            </w:r>
            <w:r w:rsidRPr="003E6005">
              <w:rPr>
                <w:sz w:val="22"/>
                <w:szCs w:val="22"/>
                <w:lang w:val="en-US"/>
              </w:rPr>
              <w:t>AD</w:t>
            </w:r>
            <w:r w:rsidRPr="003E6005">
              <w:rPr>
                <w:sz w:val="22"/>
                <w:szCs w:val="22"/>
              </w:rPr>
              <w:t>, для которых отсутствуют записи в АСУКР</w:t>
            </w:r>
          </w:p>
        </w:tc>
      </w:tr>
      <w:tr w:rsidR="005528EC" w:rsidRPr="003E6005" w:rsidTr="00E16BD2">
        <w:tc>
          <w:tcPr>
            <w:tcW w:w="3099" w:type="dxa"/>
          </w:tcPr>
          <w:p w:rsidR="005528EC" w:rsidRPr="003E6005" w:rsidRDefault="005528EC" w:rsidP="00F0300B">
            <w:pPr>
              <w:ind w:firstLine="0"/>
              <w:jc w:val="left"/>
              <w:rPr>
                <w:sz w:val="22"/>
                <w:szCs w:val="22"/>
              </w:rPr>
            </w:pPr>
          </w:p>
        </w:tc>
        <w:tc>
          <w:tcPr>
            <w:tcW w:w="2404" w:type="dxa"/>
          </w:tcPr>
          <w:p w:rsidR="005528EC" w:rsidRPr="003E6005" w:rsidRDefault="005528EC" w:rsidP="00F0300B">
            <w:pPr>
              <w:ind w:firstLine="7"/>
              <w:rPr>
                <w:sz w:val="22"/>
                <w:szCs w:val="22"/>
              </w:rPr>
            </w:pPr>
            <w:r w:rsidRPr="003E6005">
              <w:rPr>
                <w:sz w:val="22"/>
                <w:szCs w:val="22"/>
                <w:lang w:val="en-US"/>
              </w:rPr>
              <w:t>FULL</w:t>
            </w:r>
            <w:r w:rsidRPr="003E6005">
              <w:rPr>
                <w:sz w:val="22"/>
                <w:szCs w:val="22"/>
              </w:rPr>
              <w:t>_</w:t>
            </w:r>
            <w:r w:rsidRPr="003E6005">
              <w:rPr>
                <w:sz w:val="22"/>
                <w:szCs w:val="22"/>
                <w:lang w:val="en-US"/>
              </w:rPr>
              <w:t>NAME</w:t>
            </w:r>
          </w:p>
        </w:tc>
        <w:tc>
          <w:tcPr>
            <w:tcW w:w="957" w:type="dxa"/>
          </w:tcPr>
          <w:p w:rsidR="005528EC" w:rsidRPr="003E6005" w:rsidRDefault="005528EC" w:rsidP="00F0300B">
            <w:pPr>
              <w:ind w:firstLine="0"/>
              <w:jc w:val="left"/>
              <w:rPr>
                <w:sz w:val="22"/>
                <w:szCs w:val="22"/>
              </w:rPr>
            </w:pPr>
            <w:r w:rsidRPr="003E6005">
              <w:rPr>
                <w:sz w:val="22"/>
                <w:szCs w:val="22"/>
              </w:rPr>
              <w:t>1</w:t>
            </w:r>
          </w:p>
        </w:tc>
        <w:tc>
          <w:tcPr>
            <w:tcW w:w="1155" w:type="dxa"/>
          </w:tcPr>
          <w:p w:rsidR="005528EC" w:rsidRPr="003E6005" w:rsidRDefault="005528EC" w:rsidP="00F0300B">
            <w:pPr>
              <w:ind w:firstLine="0"/>
              <w:jc w:val="left"/>
              <w:rPr>
                <w:sz w:val="22"/>
                <w:szCs w:val="22"/>
              </w:rPr>
            </w:pPr>
            <w:r w:rsidRPr="003E6005">
              <w:rPr>
                <w:sz w:val="22"/>
                <w:szCs w:val="22"/>
              </w:rPr>
              <w:t>строка</w:t>
            </w:r>
          </w:p>
        </w:tc>
        <w:tc>
          <w:tcPr>
            <w:tcW w:w="1956" w:type="dxa"/>
          </w:tcPr>
          <w:p w:rsidR="005528EC" w:rsidRPr="003E6005" w:rsidRDefault="005528EC" w:rsidP="00F0300B">
            <w:pPr>
              <w:ind w:firstLine="0"/>
              <w:jc w:val="left"/>
              <w:rPr>
                <w:sz w:val="22"/>
                <w:szCs w:val="22"/>
              </w:rPr>
            </w:pPr>
            <w:r w:rsidRPr="003E6005">
              <w:rPr>
                <w:sz w:val="22"/>
                <w:szCs w:val="22"/>
              </w:rPr>
              <w:t xml:space="preserve">ФИО сотрудника, берется из </w:t>
            </w:r>
            <w:r w:rsidRPr="003E6005">
              <w:rPr>
                <w:sz w:val="22"/>
                <w:szCs w:val="22"/>
                <w:lang w:val="en-US"/>
              </w:rPr>
              <w:t>AD</w:t>
            </w:r>
          </w:p>
        </w:tc>
      </w:tr>
      <w:tr w:rsidR="005528EC" w:rsidRPr="003E6005" w:rsidTr="00E16BD2">
        <w:tc>
          <w:tcPr>
            <w:tcW w:w="3099" w:type="dxa"/>
          </w:tcPr>
          <w:p w:rsidR="005528EC" w:rsidRPr="003E6005" w:rsidRDefault="005528EC" w:rsidP="00F0300B">
            <w:pPr>
              <w:ind w:firstLine="0"/>
              <w:jc w:val="left"/>
              <w:rPr>
                <w:sz w:val="22"/>
                <w:szCs w:val="22"/>
              </w:rPr>
            </w:pPr>
          </w:p>
        </w:tc>
        <w:tc>
          <w:tcPr>
            <w:tcW w:w="2404" w:type="dxa"/>
          </w:tcPr>
          <w:p w:rsidR="005528EC" w:rsidRPr="003E6005" w:rsidRDefault="005528EC" w:rsidP="00F0300B">
            <w:pPr>
              <w:ind w:firstLine="0"/>
              <w:jc w:val="left"/>
              <w:rPr>
                <w:sz w:val="22"/>
                <w:szCs w:val="22"/>
              </w:rPr>
            </w:pPr>
            <w:r w:rsidRPr="003E6005">
              <w:rPr>
                <w:sz w:val="22"/>
                <w:szCs w:val="22"/>
                <w:lang w:val="en-US"/>
              </w:rPr>
              <w:t>SAMACCOUNTNAME</w:t>
            </w:r>
          </w:p>
        </w:tc>
        <w:tc>
          <w:tcPr>
            <w:tcW w:w="957" w:type="dxa"/>
          </w:tcPr>
          <w:p w:rsidR="005528EC" w:rsidRPr="003E6005" w:rsidRDefault="005528EC" w:rsidP="00F0300B">
            <w:pPr>
              <w:ind w:firstLine="0"/>
              <w:jc w:val="left"/>
              <w:rPr>
                <w:sz w:val="22"/>
                <w:szCs w:val="22"/>
              </w:rPr>
            </w:pPr>
            <w:r w:rsidRPr="003E6005">
              <w:rPr>
                <w:sz w:val="22"/>
                <w:szCs w:val="22"/>
              </w:rPr>
              <w:t>2</w:t>
            </w:r>
          </w:p>
        </w:tc>
        <w:tc>
          <w:tcPr>
            <w:tcW w:w="1155" w:type="dxa"/>
          </w:tcPr>
          <w:p w:rsidR="005528EC" w:rsidRPr="003E6005" w:rsidRDefault="005528EC" w:rsidP="00F0300B">
            <w:pPr>
              <w:ind w:firstLine="0"/>
              <w:jc w:val="left"/>
              <w:rPr>
                <w:sz w:val="22"/>
                <w:szCs w:val="22"/>
              </w:rPr>
            </w:pPr>
            <w:r w:rsidRPr="003E6005">
              <w:rPr>
                <w:sz w:val="22"/>
                <w:szCs w:val="22"/>
              </w:rPr>
              <w:t>строка</w:t>
            </w:r>
          </w:p>
        </w:tc>
        <w:tc>
          <w:tcPr>
            <w:tcW w:w="1956" w:type="dxa"/>
          </w:tcPr>
          <w:p w:rsidR="005528EC" w:rsidRPr="003E6005" w:rsidRDefault="005528EC" w:rsidP="00F0300B">
            <w:pPr>
              <w:ind w:firstLine="0"/>
              <w:jc w:val="left"/>
              <w:rPr>
                <w:sz w:val="22"/>
                <w:szCs w:val="22"/>
              </w:rPr>
            </w:pPr>
            <w:r w:rsidRPr="003E6005">
              <w:rPr>
                <w:sz w:val="22"/>
                <w:szCs w:val="22"/>
              </w:rPr>
              <w:t xml:space="preserve">Логин сотрудника, берется из </w:t>
            </w:r>
            <w:r w:rsidRPr="003E6005">
              <w:rPr>
                <w:sz w:val="22"/>
                <w:szCs w:val="22"/>
                <w:lang w:val="en-US"/>
              </w:rPr>
              <w:t>AD</w:t>
            </w:r>
          </w:p>
        </w:tc>
      </w:tr>
    </w:tbl>
    <w:p w:rsidR="005528EC" w:rsidRPr="003E6005" w:rsidRDefault="005528EC" w:rsidP="005528EC">
      <w:pPr>
        <w:ind w:firstLine="0"/>
      </w:pPr>
    </w:p>
    <w:p w:rsidR="00070BE5" w:rsidRPr="003E6005" w:rsidRDefault="00070BE5"/>
    <w:sectPr w:rsidR="00070BE5" w:rsidRPr="003E600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comment w:id="3" w:author="Tkachev Aleksey" w:date="2014-03-31T19:37:00Z" w:initials="TA">
    <w:p w:rsidR="00377AA4" w:rsidRDefault="00377AA4">
      <w:pPr>
        <w:pStyle w:val="CommentText"/>
      </w:pPr>
      <w:r>
        <w:rPr>
          <w:rStyle w:val="CommentReference"/>
        </w:rPr>
        <w:annotationRef/>
      </w:r>
      <w:r>
        <w:rPr>
          <w:rStyle w:val="CommentReference"/>
        </w:rPr>
        <w:t>Нужно привести описание процесса обработки корректных данных.</w:t>
      </w:r>
    </w:p>
  </w:comment>
</w:comments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B76D5" w:rsidRDefault="006B76D5" w:rsidP="00144FBB">
      <w:pPr>
        <w:spacing w:after="0" w:line="240" w:lineRule="auto"/>
      </w:pPr>
      <w:r>
        <w:separator/>
      </w:r>
    </w:p>
  </w:endnote>
  <w:endnote w:type="continuationSeparator" w:id="0">
    <w:p w:rsidR="006B76D5" w:rsidRDefault="006B76D5" w:rsidP="00144FB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B76D5" w:rsidRDefault="006B76D5" w:rsidP="00144FBB">
      <w:pPr>
        <w:spacing w:after="0" w:line="240" w:lineRule="auto"/>
      </w:pPr>
      <w:r>
        <w:separator/>
      </w:r>
    </w:p>
  </w:footnote>
  <w:footnote w:type="continuationSeparator" w:id="0">
    <w:p w:rsidR="006B76D5" w:rsidRDefault="006B76D5" w:rsidP="00144FBB">
      <w:pPr>
        <w:spacing w:after="0" w:line="240" w:lineRule="auto"/>
      </w:pPr>
      <w:r>
        <w:continuationSeparator/>
      </w:r>
    </w:p>
  </w:footnote>
  <w:footnote w:id="1">
    <w:p w:rsidR="00144FBB" w:rsidRPr="00144FBB" w:rsidRDefault="00144FBB">
      <w:pPr>
        <w:pStyle w:val="FootnoteText"/>
      </w:pPr>
      <w:r>
        <w:rPr>
          <w:rStyle w:val="FootnoteReference"/>
        </w:rPr>
        <w:footnoteRef/>
      </w:r>
      <w:r>
        <w:t xml:space="preserve"> 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6C50AB1"/>
    <w:multiLevelType w:val="hybridMultilevel"/>
    <w:tmpl w:val="FCE8D45A"/>
    <w:lvl w:ilvl="0" w:tplc="19BCB908">
      <w:start w:val="1"/>
      <w:numFmt w:val="bullet"/>
      <w:lvlText w:val=""/>
      <w:lvlJc w:val="left"/>
      <w:pPr>
        <w:ind w:left="1080" w:hanging="360"/>
      </w:pPr>
      <w:rPr>
        <w:rFonts w:ascii="Symbol" w:eastAsia="Times New Roman" w:hAnsi="Symbol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>
    <w:nsid w:val="521363E6"/>
    <w:multiLevelType w:val="hybridMultilevel"/>
    <w:tmpl w:val="8406406E"/>
    <w:lvl w:ilvl="0" w:tplc="69381372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6AC85A02"/>
    <w:multiLevelType w:val="multilevel"/>
    <w:tmpl w:val="0D84D782"/>
    <w:lvl w:ilvl="0">
      <w:start w:val="1"/>
      <w:numFmt w:val="decimal"/>
      <w:pStyle w:val="Heading1"/>
      <w:suff w:val="space"/>
      <w:lvlText w:val="%1"/>
      <w:lvlJc w:val="left"/>
      <w:pPr>
        <w:ind w:left="720" w:firstLine="0"/>
      </w:pPr>
      <w:rPr>
        <w:rFonts w:hint="default"/>
        <w:b/>
        <w:i w:val="0"/>
        <w:color w:val="auto"/>
        <w:sz w:val="32"/>
        <w:szCs w:val="32"/>
        <w:u w:val="none"/>
      </w:rPr>
    </w:lvl>
    <w:lvl w:ilvl="1">
      <w:start w:val="1"/>
      <w:numFmt w:val="decimal"/>
      <w:pStyle w:val="Heading2"/>
      <w:suff w:val="space"/>
      <w:lvlText w:val="%1.%2"/>
      <w:lvlJc w:val="left"/>
      <w:pPr>
        <w:ind w:left="0" w:firstLine="720"/>
      </w:pPr>
      <w:rPr>
        <w:rFonts w:hint="default"/>
        <w:b/>
        <w:i w:val="0"/>
        <w:color w:val="auto"/>
        <w:sz w:val="28"/>
        <w:szCs w:val="28"/>
        <w:u w:val="none"/>
      </w:rPr>
    </w:lvl>
    <w:lvl w:ilvl="2">
      <w:start w:val="1"/>
      <w:numFmt w:val="decimal"/>
      <w:pStyle w:val="Heading3"/>
      <w:suff w:val="space"/>
      <w:lvlText w:val="%1.%2.%3"/>
      <w:lvlJc w:val="left"/>
      <w:pPr>
        <w:ind w:left="131" w:firstLine="720"/>
      </w:pPr>
      <w:rPr>
        <w:rFonts w:hint="default"/>
        <w:b w:val="0"/>
        <w:i w:val="0"/>
        <w:color w:val="auto"/>
        <w:sz w:val="24"/>
        <w:szCs w:val="26"/>
        <w:u w:val="none"/>
      </w:rPr>
    </w:lvl>
    <w:lvl w:ilvl="3">
      <w:start w:val="1"/>
      <w:numFmt w:val="decimal"/>
      <w:pStyle w:val="Heading4"/>
      <w:suff w:val="space"/>
      <w:lvlText w:val="%1.%2.%3.%4"/>
      <w:lvlJc w:val="left"/>
      <w:pPr>
        <w:ind w:left="-578" w:firstLine="720"/>
      </w:pPr>
      <w:rPr>
        <w:rFonts w:hint="default"/>
        <w:b w:val="0"/>
        <w:i w:val="0"/>
        <w:color w:val="auto"/>
        <w:sz w:val="24"/>
        <w:szCs w:val="24"/>
        <w:u w:val="none"/>
      </w:rPr>
    </w:lvl>
    <w:lvl w:ilvl="4">
      <w:start w:val="1"/>
      <w:numFmt w:val="decimal"/>
      <w:pStyle w:val="Heading5"/>
      <w:suff w:val="space"/>
      <w:lvlText w:val="%1.%2.%3.%4.%5"/>
      <w:lvlJc w:val="left"/>
      <w:pPr>
        <w:ind w:left="0" w:firstLine="720"/>
      </w:pPr>
      <w:rPr>
        <w:rFonts w:hint="default"/>
        <w:b w:val="0"/>
        <w:i w:val="0"/>
        <w:color w:val="auto"/>
        <w:sz w:val="24"/>
        <w:szCs w:val="24"/>
        <w:u w:val="none"/>
      </w:rPr>
    </w:lvl>
    <w:lvl w:ilvl="5">
      <w:start w:val="1"/>
      <w:numFmt w:val="decimal"/>
      <w:pStyle w:val="Heading6"/>
      <w:suff w:val="space"/>
      <w:lvlText w:val="%1.%2.%3.%4.%5.%6"/>
      <w:lvlJc w:val="left"/>
      <w:pPr>
        <w:ind w:left="0" w:firstLine="720"/>
      </w:pPr>
      <w:rPr>
        <w:rFonts w:ascii="Times New Roman" w:hAnsi="Times New Roman" w:hint="default"/>
        <w:b w:val="0"/>
        <w:i w:val="0"/>
        <w:color w:val="auto"/>
        <w:spacing w:val="0"/>
        <w:w w:val="100"/>
        <w:kern w:val="0"/>
        <w:position w:val="0"/>
        <w:sz w:val="24"/>
        <w:szCs w:val="24"/>
        <w:u w:val="none"/>
        <w:effect w:val="none"/>
      </w:rPr>
    </w:lvl>
    <w:lvl w:ilvl="6">
      <w:start w:val="1"/>
      <w:numFmt w:val="decimal"/>
      <w:pStyle w:val="Heading7"/>
      <w:suff w:val="space"/>
      <w:lvlText w:val="%1.%2.%3.%4.%5.%6.%7"/>
      <w:lvlJc w:val="left"/>
      <w:pPr>
        <w:ind w:left="0" w:firstLine="720"/>
      </w:pPr>
      <w:rPr>
        <w:rFonts w:ascii="Times New Roman" w:hAnsi="Times New Roman" w:hint="default"/>
        <w:b w:val="0"/>
        <w:i w:val="0"/>
        <w:color w:val="auto"/>
        <w:spacing w:val="0"/>
        <w:w w:val="100"/>
        <w:kern w:val="0"/>
        <w:position w:val="0"/>
        <w:sz w:val="24"/>
        <w:szCs w:val="24"/>
        <w:u w:val="none"/>
        <w:effect w:val="none"/>
      </w:rPr>
    </w:lvl>
    <w:lvl w:ilvl="7">
      <w:start w:val="1"/>
      <w:numFmt w:val="decimal"/>
      <w:pStyle w:val="Heading8"/>
      <w:suff w:val="space"/>
      <w:lvlText w:val="%1.%2.%3.%4.%5.%6.%7.%8"/>
      <w:lvlJc w:val="left"/>
      <w:pPr>
        <w:ind w:left="0" w:firstLine="720"/>
      </w:pPr>
      <w:rPr>
        <w:rFonts w:ascii="Times New Roman" w:hAnsi="Times New Roman" w:hint="default"/>
        <w:b w:val="0"/>
        <w:i w:val="0"/>
        <w:color w:val="auto"/>
        <w:spacing w:val="0"/>
        <w:w w:val="100"/>
        <w:kern w:val="0"/>
        <w:position w:val="0"/>
        <w:sz w:val="24"/>
        <w:szCs w:val="24"/>
        <w:u w:val="none"/>
        <w:effect w:val="none"/>
      </w:rPr>
    </w:lvl>
    <w:lvl w:ilvl="8">
      <w:start w:val="1"/>
      <w:numFmt w:val="decimal"/>
      <w:pStyle w:val="Heading9"/>
      <w:suff w:val="space"/>
      <w:lvlText w:val="%1.%2.%3.%4.%5.%6.%7.%8.%9"/>
      <w:lvlJc w:val="left"/>
      <w:pPr>
        <w:ind w:left="0" w:firstLine="720"/>
      </w:pPr>
      <w:rPr>
        <w:rFonts w:ascii="Times New Roman" w:hAnsi="Times New Roman" w:hint="default"/>
        <w:b w:val="0"/>
        <w:i w:val="0"/>
        <w:color w:val="auto"/>
        <w:spacing w:val="0"/>
        <w:w w:val="100"/>
        <w:kern w:val="0"/>
        <w:position w:val="0"/>
        <w:sz w:val="24"/>
        <w:szCs w:val="24"/>
        <w:u w:val="none"/>
        <w:effect w:val="none"/>
      </w:rPr>
    </w:lvl>
  </w:abstractNum>
  <w:abstractNum w:abstractNumId="3">
    <w:nsid w:val="76277D9A"/>
    <w:multiLevelType w:val="hybridMultilevel"/>
    <w:tmpl w:val="4AD8CA08"/>
    <w:lvl w:ilvl="0" w:tplc="301AD40C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2"/>
  </w:num>
  <w:num w:numId="2">
    <w:abstractNumId w:val="1"/>
  </w:num>
  <w:num w:numId="3">
    <w:abstractNumId w:val="3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6F73"/>
    <w:rsid w:val="00001CCC"/>
    <w:rsid w:val="00006F73"/>
    <w:rsid w:val="00070BE5"/>
    <w:rsid w:val="00144FBB"/>
    <w:rsid w:val="00377AA4"/>
    <w:rsid w:val="003E6005"/>
    <w:rsid w:val="005528EC"/>
    <w:rsid w:val="006B76D5"/>
    <w:rsid w:val="009E6C12"/>
    <w:rsid w:val="00A560E1"/>
    <w:rsid w:val="00A85664"/>
    <w:rsid w:val="00E16BD2"/>
    <w:rsid w:val="00E37A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528EC"/>
    <w:pPr>
      <w:keepLines/>
      <w:spacing w:after="120" w:line="288" w:lineRule="auto"/>
      <w:ind w:firstLine="720"/>
      <w:jc w:val="both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aliases w:val="Section,H1"/>
    <w:next w:val="Normal"/>
    <w:link w:val="Heading1Char"/>
    <w:uiPriority w:val="9"/>
    <w:qFormat/>
    <w:rsid w:val="005528EC"/>
    <w:pPr>
      <w:keepNext/>
      <w:keepLines/>
      <w:pageBreakBefore/>
      <w:numPr>
        <w:numId w:val="1"/>
      </w:numPr>
      <w:spacing w:before="600" w:after="360" w:line="240" w:lineRule="auto"/>
      <w:outlineLvl w:val="0"/>
    </w:pPr>
    <w:rPr>
      <w:rFonts w:ascii="Times New Roman" w:eastAsia="Times New Roman" w:hAnsi="Times New Roman" w:cs="Times New Roman"/>
      <w:b/>
      <w:bCs/>
      <w:kern w:val="32"/>
      <w:sz w:val="32"/>
      <w:szCs w:val="32"/>
    </w:rPr>
  </w:style>
  <w:style w:type="paragraph" w:styleId="Heading2">
    <w:name w:val="heading 2"/>
    <w:aliases w:val="Заголовок Подраздела,H2,H21,Самостоятельный раздел,h2,Numbered text 3,heading 2,Heading 2 Hidden"/>
    <w:basedOn w:val="Heading1"/>
    <w:next w:val="Normal"/>
    <w:link w:val="Heading2Char"/>
    <w:uiPriority w:val="9"/>
    <w:qFormat/>
    <w:rsid w:val="005528EC"/>
    <w:pPr>
      <w:pageBreakBefore w:val="0"/>
      <w:numPr>
        <w:ilvl w:val="1"/>
      </w:numPr>
      <w:spacing w:before="480"/>
      <w:outlineLvl w:val="1"/>
    </w:pPr>
    <w:rPr>
      <w:bCs w:val="0"/>
      <w:iCs/>
      <w:sz w:val="28"/>
      <w:szCs w:val="28"/>
      <w:lang w:val="x-none"/>
    </w:rPr>
  </w:style>
  <w:style w:type="paragraph" w:styleId="Heading3">
    <w:name w:val="heading 3"/>
    <w:aliases w:val="Heading 3 Char Char Знак,Heading 3 Char Char Знак Char,Заголовок Пункта,Подраздела Знак,Подраздела,H3"/>
    <w:basedOn w:val="Heading1"/>
    <w:next w:val="Normal"/>
    <w:link w:val="Heading3Char"/>
    <w:uiPriority w:val="9"/>
    <w:qFormat/>
    <w:rsid w:val="005528EC"/>
    <w:pPr>
      <w:pageBreakBefore w:val="0"/>
      <w:numPr>
        <w:ilvl w:val="2"/>
      </w:numPr>
      <w:spacing w:before="360" w:after="240" w:line="240" w:lineRule="atLeast"/>
      <w:outlineLvl w:val="2"/>
    </w:pPr>
    <w:rPr>
      <w:sz w:val="26"/>
      <w:szCs w:val="26"/>
    </w:rPr>
  </w:style>
  <w:style w:type="paragraph" w:styleId="Heading4">
    <w:name w:val="heading 4"/>
    <w:basedOn w:val="Heading1"/>
    <w:next w:val="Normal"/>
    <w:link w:val="Heading4Char"/>
    <w:uiPriority w:val="9"/>
    <w:qFormat/>
    <w:rsid w:val="005528EC"/>
    <w:pPr>
      <w:keepNext w:val="0"/>
      <w:pageBreakBefore w:val="0"/>
      <w:numPr>
        <w:ilvl w:val="3"/>
      </w:numPr>
      <w:spacing w:before="0" w:after="120" w:line="288" w:lineRule="auto"/>
      <w:jc w:val="both"/>
      <w:outlineLvl w:val="3"/>
    </w:pPr>
    <w:rPr>
      <w:b w:val="0"/>
      <w:sz w:val="24"/>
      <w:szCs w:val="24"/>
      <w:lang w:val="x-none"/>
    </w:rPr>
  </w:style>
  <w:style w:type="paragraph" w:styleId="Heading5">
    <w:name w:val="heading 5"/>
    <w:aliases w:val="h5"/>
    <w:basedOn w:val="Heading1"/>
    <w:link w:val="Heading5Char"/>
    <w:qFormat/>
    <w:rsid w:val="005528EC"/>
    <w:pPr>
      <w:pageBreakBefore w:val="0"/>
      <w:numPr>
        <w:ilvl w:val="4"/>
      </w:numPr>
      <w:spacing w:before="240" w:after="120" w:line="288" w:lineRule="auto"/>
      <w:jc w:val="both"/>
      <w:outlineLvl w:val="4"/>
    </w:pPr>
    <w:rPr>
      <w:b w:val="0"/>
      <w:sz w:val="24"/>
      <w:szCs w:val="24"/>
    </w:rPr>
  </w:style>
  <w:style w:type="paragraph" w:styleId="Heading6">
    <w:name w:val="heading 6"/>
    <w:basedOn w:val="Heading1"/>
    <w:next w:val="Normal"/>
    <w:link w:val="Heading6Char"/>
    <w:qFormat/>
    <w:rsid w:val="005528EC"/>
    <w:pPr>
      <w:keepNext w:val="0"/>
      <w:pageBreakBefore w:val="0"/>
      <w:numPr>
        <w:ilvl w:val="5"/>
      </w:numPr>
      <w:spacing w:before="240" w:after="120" w:line="288" w:lineRule="auto"/>
      <w:contextualSpacing/>
      <w:jc w:val="both"/>
      <w:outlineLvl w:val="5"/>
    </w:pPr>
    <w:rPr>
      <w:b w:val="0"/>
      <w:bCs w:val="0"/>
      <w:sz w:val="24"/>
      <w:szCs w:val="24"/>
    </w:rPr>
  </w:style>
  <w:style w:type="paragraph" w:styleId="Heading7">
    <w:name w:val="heading 7"/>
    <w:basedOn w:val="Heading1"/>
    <w:next w:val="Normal"/>
    <w:link w:val="Heading7Char"/>
    <w:qFormat/>
    <w:rsid w:val="005528EC"/>
    <w:pPr>
      <w:keepNext w:val="0"/>
      <w:pageBreakBefore w:val="0"/>
      <w:numPr>
        <w:ilvl w:val="6"/>
      </w:numPr>
      <w:spacing w:before="240" w:after="200" w:line="288" w:lineRule="auto"/>
      <w:contextualSpacing/>
      <w:jc w:val="both"/>
      <w:outlineLvl w:val="6"/>
    </w:pPr>
    <w:rPr>
      <w:b w:val="0"/>
      <w:kern w:val="0"/>
      <w:sz w:val="24"/>
      <w:szCs w:val="24"/>
    </w:rPr>
  </w:style>
  <w:style w:type="paragraph" w:styleId="Heading8">
    <w:name w:val="heading 8"/>
    <w:basedOn w:val="Heading1"/>
    <w:next w:val="Normal"/>
    <w:link w:val="Heading8Char"/>
    <w:qFormat/>
    <w:rsid w:val="005528EC"/>
    <w:pPr>
      <w:pageBreakBefore w:val="0"/>
      <w:numPr>
        <w:ilvl w:val="7"/>
      </w:numPr>
      <w:spacing w:before="240" w:after="200" w:line="288" w:lineRule="auto"/>
      <w:contextualSpacing/>
      <w:outlineLvl w:val="7"/>
    </w:pPr>
    <w:rPr>
      <w:b w:val="0"/>
      <w:iCs/>
      <w:sz w:val="24"/>
      <w:szCs w:val="24"/>
    </w:rPr>
  </w:style>
  <w:style w:type="paragraph" w:styleId="Heading9">
    <w:name w:val="heading 9"/>
    <w:basedOn w:val="Heading1"/>
    <w:next w:val="Normal"/>
    <w:link w:val="Heading9Char"/>
    <w:qFormat/>
    <w:rsid w:val="005528EC"/>
    <w:pPr>
      <w:pageBreakBefore w:val="0"/>
      <w:numPr>
        <w:ilvl w:val="8"/>
      </w:numPr>
      <w:spacing w:before="240" w:after="120" w:line="288" w:lineRule="auto"/>
      <w:contextualSpacing/>
      <w:jc w:val="both"/>
      <w:outlineLvl w:val="8"/>
    </w:pPr>
    <w:rPr>
      <w:rFonts w:cs="Arial"/>
      <w:b w:val="0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aliases w:val="Section Char,H1 Char"/>
    <w:basedOn w:val="DefaultParagraphFont"/>
    <w:link w:val="Heading1"/>
    <w:uiPriority w:val="9"/>
    <w:rsid w:val="005528EC"/>
    <w:rPr>
      <w:rFonts w:ascii="Times New Roman" w:eastAsia="Times New Roman" w:hAnsi="Times New Roman" w:cs="Times New Roman"/>
      <w:b/>
      <w:bCs/>
      <w:kern w:val="32"/>
      <w:sz w:val="32"/>
      <w:szCs w:val="32"/>
    </w:rPr>
  </w:style>
  <w:style w:type="character" w:customStyle="1" w:styleId="Heading2Char">
    <w:name w:val="Heading 2 Char"/>
    <w:aliases w:val="Заголовок Подраздела Char,H2 Char,H21 Char,Самостоятельный раздел Char,h2 Char,Numbered text 3 Char,heading 2 Char,Heading 2 Hidden Char"/>
    <w:basedOn w:val="DefaultParagraphFont"/>
    <w:link w:val="Heading2"/>
    <w:uiPriority w:val="9"/>
    <w:rsid w:val="005528EC"/>
    <w:rPr>
      <w:rFonts w:ascii="Times New Roman" w:eastAsia="Times New Roman" w:hAnsi="Times New Roman" w:cs="Times New Roman"/>
      <w:b/>
      <w:iCs/>
      <w:kern w:val="32"/>
      <w:sz w:val="28"/>
      <w:szCs w:val="28"/>
      <w:lang w:val="x-none"/>
    </w:rPr>
  </w:style>
  <w:style w:type="character" w:customStyle="1" w:styleId="Heading3Char">
    <w:name w:val="Heading 3 Char"/>
    <w:aliases w:val="Heading 3 Char Char Знак Char1,Heading 3 Char Char Знак Char Char,Заголовок Пункта Char,Подраздела Знак Char,Подраздела Char,H3 Char"/>
    <w:basedOn w:val="DefaultParagraphFont"/>
    <w:link w:val="Heading3"/>
    <w:uiPriority w:val="9"/>
    <w:rsid w:val="005528EC"/>
    <w:rPr>
      <w:rFonts w:ascii="Times New Roman" w:eastAsia="Times New Roman" w:hAnsi="Times New Roman" w:cs="Times New Roman"/>
      <w:b/>
      <w:bCs/>
      <w:kern w:val="32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5528EC"/>
    <w:rPr>
      <w:rFonts w:ascii="Times New Roman" w:eastAsia="Times New Roman" w:hAnsi="Times New Roman" w:cs="Times New Roman"/>
      <w:bCs/>
      <w:kern w:val="32"/>
      <w:sz w:val="24"/>
      <w:szCs w:val="24"/>
      <w:lang w:val="x-none"/>
    </w:rPr>
  </w:style>
  <w:style w:type="character" w:customStyle="1" w:styleId="Heading5Char">
    <w:name w:val="Heading 5 Char"/>
    <w:aliases w:val="h5 Char"/>
    <w:basedOn w:val="DefaultParagraphFont"/>
    <w:link w:val="Heading5"/>
    <w:rsid w:val="005528EC"/>
    <w:rPr>
      <w:rFonts w:ascii="Times New Roman" w:eastAsia="Times New Roman" w:hAnsi="Times New Roman" w:cs="Times New Roman"/>
      <w:bCs/>
      <w:kern w:val="32"/>
      <w:sz w:val="24"/>
      <w:szCs w:val="24"/>
    </w:rPr>
  </w:style>
  <w:style w:type="character" w:customStyle="1" w:styleId="Heading6Char">
    <w:name w:val="Heading 6 Char"/>
    <w:basedOn w:val="DefaultParagraphFont"/>
    <w:link w:val="Heading6"/>
    <w:rsid w:val="005528EC"/>
    <w:rPr>
      <w:rFonts w:ascii="Times New Roman" w:eastAsia="Times New Roman" w:hAnsi="Times New Roman" w:cs="Times New Roman"/>
      <w:kern w:val="32"/>
      <w:sz w:val="24"/>
      <w:szCs w:val="24"/>
    </w:rPr>
  </w:style>
  <w:style w:type="character" w:customStyle="1" w:styleId="Heading7Char">
    <w:name w:val="Heading 7 Char"/>
    <w:basedOn w:val="DefaultParagraphFont"/>
    <w:link w:val="Heading7"/>
    <w:rsid w:val="005528EC"/>
    <w:rPr>
      <w:rFonts w:ascii="Times New Roman" w:eastAsia="Times New Roman" w:hAnsi="Times New Roman" w:cs="Times New Roman"/>
      <w:bCs/>
      <w:sz w:val="24"/>
      <w:szCs w:val="24"/>
    </w:rPr>
  </w:style>
  <w:style w:type="character" w:customStyle="1" w:styleId="Heading8Char">
    <w:name w:val="Heading 8 Char"/>
    <w:basedOn w:val="DefaultParagraphFont"/>
    <w:link w:val="Heading8"/>
    <w:rsid w:val="005528EC"/>
    <w:rPr>
      <w:rFonts w:ascii="Times New Roman" w:eastAsia="Times New Roman" w:hAnsi="Times New Roman" w:cs="Times New Roman"/>
      <w:bCs/>
      <w:iCs/>
      <w:kern w:val="32"/>
      <w:sz w:val="24"/>
      <w:szCs w:val="24"/>
    </w:rPr>
  </w:style>
  <w:style w:type="character" w:customStyle="1" w:styleId="Heading9Char">
    <w:name w:val="Heading 9 Char"/>
    <w:basedOn w:val="DefaultParagraphFont"/>
    <w:link w:val="Heading9"/>
    <w:rsid w:val="005528EC"/>
    <w:rPr>
      <w:rFonts w:ascii="Times New Roman" w:eastAsia="Times New Roman" w:hAnsi="Times New Roman" w:cs="Arial"/>
      <w:bCs/>
      <w:kern w:val="32"/>
      <w:sz w:val="24"/>
      <w:szCs w:val="24"/>
    </w:rPr>
  </w:style>
  <w:style w:type="paragraph" w:styleId="ListParagraph">
    <w:name w:val="List Paragraph"/>
    <w:basedOn w:val="Normal"/>
    <w:uiPriority w:val="34"/>
    <w:qFormat/>
    <w:rsid w:val="00E16BD2"/>
    <w:pPr>
      <w:keepLines w:val="0"/>
      <w:spacing w:after="200" w:line="276" w:lineRule="auto"/>
      <w:ind w:left="720" w:firstLine="0"/>
      <w:contextualSpacing/>
      <w:jc w:val="left"/>
    </w:pPr>
    <w:rPr>
      <w:rFonts w:eastAsia="Calibri"/>
      <w:szCs w:val="22"/>
      <w:lang w:val="en-US"/>
    </w:rPr>
  </w:style>
  <w:style w:type="paragraph" w:customStyle="1" w:styleId="DocumentCode">
    <w:name w:val="Document Code"/>
    <w:next w:val="Normal"/>
    <w:rsid w:val="005528EC"/>
    <w:pPr>
      <w:spacing w:before="120" w:after="120" w:line="288" w:lineRule="auto"/>
      <w:jc w:val="center"/>
    </w:pPr>
    <w:rPr>
      <w:rFonts w:ascii="Times New Roman" w:eastAsia="Times New Roman" w:hAnsi="Times New Roman" w:cs="Times New Roman"/>
      <w:bCs/>
      <w:sz w:val="24"/>
      <w:szCs w:val="24"/>
    </w:rPr>
  </w:style>
  <w:style w:type="paragraph" w:styleId="TOC1">
    <w:name w:val="toc 1"/>
    <w:basedOn w:val="Normal"/>
    <w:next w:val="Normal"/>
    <w:uiPriority w:val="39"/>
    <w:rsid w:val="005528EC"/>
    <w:pPr>
      <w:tabs>
        <w:tab w:val="right" w:pos="9639"/>
      </w:tabs>
      <w:spacing w:after="60"/>
      <w:ind w:right="1134" w:firstLine="567"/>
      <w:jc w:val="left"/>
    </w:pPr>
    <w:rPr>
      <w:rFonts w:ascii="Times New Roman Bold" w:hAnsi="Times New Roman Bold"/>
      <w:bCs/>
    </w:rPr>
  </w:style>
  <w:style w:type="paragraph" w:styleId="TOC2">
    <w:name w:val="toc 2"/>
    <w:basedOn w:val="Normal"/>
    <w:next w:val="Normal"/>
    <w:uiPriority w:val="39"/>
    <w:rsid w:val="005528EC"/>
    <w:pPr>
      <w:keepLines w:val="0"/>
      <w:tabs>
        <w:tab w:val="right" w:pos="9639"/>
      </w:tabs>
      <w:spacing w:after="60"/>
      <w:ind w:right="1134" w:firstLine="567"/>
      <w:jc w:val="left"/>
    </w:pPr>
    <w:rPr>
      <w:szCs w:val="22"/>
    </w:rPr>
  </w:style>
  <w:style w:type="paragraph" w:customStyle="1" w:styleId="TableofContents">
    <w:name w:val="Table of Contents"/>
    <w:basedOn w:val="Heading1"/>
    <w:next w:val="Normal"/>
    <w:rsid w:val="005528EC"/>
    <w:pPr>
      <w:numPr>
        <w:numId w:val="0"/>
      </w:numPr>
      <w:suppressAutoHyphens/>
      <w:spacing w:before="360" w:after="240" w:line="288" w:lineRule="auto"/>
      <w:jc w:val="center"/>
      <w:outlineLvl w:val="9"/>
    </w:pPr>
    <w:rPr>
      <w:bCs w:val="0"/>
      <w:sz w:val="28"/>
      <w:szCs w:val="24"/>
    </w:rPr>
  </w:style>
  <w:style w:type="table" w:styleId="TableGrid">
    <w:name w:val="Table Grid"/>
    <w:basedOn w:val="TableNormal"/>
    <w:uiPriority w:val="59"/>
    <w:rsid w:val="005528E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OC3">
    <w:name w:val="toc 3"/>
    <w:basedOn w:val="Normal"/>
    <w:next w:val="Normal"/>
    <w:autoRedefine/>
    <w:uiPriority w:val="39"/>
    <w:unhideWhenUsed/>
    <w:rsid w:val="005528EC"/>
    <w:pPr>
      <w:tabs>
        <w:tab w:val="right" w:pos="9072"/>
      </w:tabs>
      <w:spacing w:after="100"/>
      <w:ind w:left="480" w:right="141"/>
    </w:pPr>
  </w:style>
  <w:style w:type="paragraph" w:styleId="FootnoteText">
    <w:name w:val="footnote text"/>
    <w:basedOn w:val="Normal"/>
    <w:link w:val="FootnoteTextChar"/>
    <w:uiPriority w:val="99"/>
    <w:semiHidden/>
    <w:unhideWhenUsed/>
    <w:rsid w:val="00144FBB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144FBB"/>
    <w:rPr>
      <w:rFonts w:ascii="Times New Roman" w:eastAsia="Times New Roman" w:hAnsi="Times New Roman" w:cs="Times New Roman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144FBB"/>
    <w:rPr>
      <w:vertAlign w:val="superscript"/>
    </w:rPr>
  </w:style>
  <w:style w:type="character" w:styleId="CommentReference">
    <w:name w:val="annotation reference"/>
    <w:basedOn w:val="DefaultParagraphFont"/>
    <w:uiPriority w:val="99"/>
    <w:semiHidden/>
    <w:unhideWhenUsed/>
    <w:rsid w:val="00E16BD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E16BD2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16BD2"/>
    <w:rPr>
      <w:rFonts w:ascii="Times New Roman" w:eastAsia="Times New Roman" w:hAnsi="Times New Roman" w:cs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E16BD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16BD2"/>
    <w:rPr>
      <w:rFonts w:ascii="Times New Roman" w:eastAsia="Times New Roman" w:hAnsi="Times New Roman"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16BD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16BD2"/>
    <w:rPr>
      <w:rFonts w:ascii="Tahoma" w:eastAsia="Times New Roman" w:hAnsi="Tahoma" w:cs="Tahoma"/>
      <w:sz w:val="16"/>
      <w:szCs w:val="16"/>
    </w:rPr>
  </w:style>
  <w:style w:type="paragraph" w:styleId="Caption">
    <w:name w:val="caption"/>
    <w:basedOn w:val="Normal"/>
    <w:next w:val="Normal"/>
    <w:uiPriority w:val="35"/>
    <w:unhideWhenUsed/>
    <w:qFormat/>
    <w:rsid w:val="00E16BD2"/>
    <w:pPr>
      <w:spacing w:after="200" w:line="240" w:lineRule="auto"/>
    </w:pPr>
    <w:rPr>
      <w:bCs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528EC"/>
    <w:pPr>
      <w:keepLines/>
      <w:spacing w:after="120" w:line="288" w:lineRule="auto"/>
      <w:ind w:firstLine="720"/>
      <w:jc w:val="both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aliases w:val="Section,H1"/>
    <w:next w:val="Normal"/>
    <w:link w:val="Heading1Char"/>
    <w:uiPriority w:val="9"/>
    <w:qFormat/>
    <w:rsid w:val="005528EC"/>
    <w:pPr>
      <w:keepNext/>
      <w:keepLines/>
      <w:pageBreakBefore/>
      <w:numPr>
        <w:numId w:val="1"/>
      </w:numPr>
      <w:spacing w:before="600" w:after="360" w:line="240" w:lineRule="auto"/>
      <w:outlineLvl w:val="0"/>
    </w:pPr>
    <w:rPr>
      <w:rFonts w:ascii="Times New Roman" w:eastAsia="Times New Roman" w:hAnsi="Times New Roman" w:cs="Times New Roman"/>
      <w:b/>
      <w:bCs/>
      <w:kern w:val="32"/>
      <w:sz w:val="32"/>
      <w:szCs w:val="32"/>
    </w:rPr>
  </w:style>
  <w:style w:type="paragraph" w:styleId="Heading2">
    <w:name w:val="heading 2"/>
    <w:aliases w:val="Заголовок Подраздела,H2,H21,Самостоятельный раздел,h2,Numbered text 3,heading 2,Heading 2 Hidden"/>
    <w:basedOn w:val="Heading1"/>
    <w:next w:val="Normal"/>
    <w:link w:val="Heading2Char"/>
    <w:uiPriority w:val="9"/>
    <w:qFormat/>
    <w:rsid w:val="005528EC"/>
    <w:pPr>
      <w:pageBreakBefore w:val="0"/>
      <w:numPr>
        <w:ilvl w:val="1"/>
      </w:numPr>
      <w:spacing w:before="480"/>
      <w:outlineLvl w:val="1"/>
    </w:pPr>
    <w:rPr>
      <w:bCs w:val="0"/>
      <w:iCs/>
      <w:sz w:val="28"/>
      <w:szCs w:val="28"/>
      <w:lang w:val="x-none"/>
    </w:rPr>
  </w:style>
  <w:style w:type="paragraph" w:styleId="Heading3">
    <w:name w:val="heading 3"/>
    <w:aliases w:val="Heading 3 Char Char Знак,Heading 3 Char Char Знак Char,Заголовок Пункта,Подраздела Знак,Подраздела,H3"/>
    <w:basedOn w:val="Heading1"/>
    <w:next w:val="Normal"/>
    <w:link w:val="Heading3Char"/>
    <w:uiPriority w:val="9"/>
    <w:qFormat/>
    <w:rsid w:val="005528EC"/>
    <w:pPr>
      <w:pageBreakBefore w:val="0"/>
      <w:numPr>
        <w:ilvl w:val="2"/>
      </w:numPr>
      <w:spacing w:before="360" w:after="240" w:line="240" w:lineRule="atLeast"/>
      <w:outlineLvl w:val="2"/>
    </w:pPr>
    <w:rPr>
      <w:sz w:val="26"/>
      <w:szCs w:val="26"/>
    </w:rPr>
  </w:style>
  <w:style w:type="paragraph" w:styleId="Heading4">
    <w:name w:val="heading 4"/>
    <w:basedOn w:val="Heading1"/>
    <w:next w:val="Normal"/>
    <w:link w:val="Heading4Char"/>
    <w:uiPriority w:val="9"/>
    <w:qFormat/>
    <w:rsid w:val="005528EC"/>
    <w:pPr>
      <w:keepNext w:val="0"/>
      <w:pageBreakBefore w:val="0"/>
      <w:numPr>
        <w:ilvl w:val="3"/>
      </w:numPr>
      <w:spacing w:before="0" w:after="120" w:line="288" w:lineRule="auto"/>
      <w:jc w:val="both"/>
      <w:outlineLvl w:val="3"/>
    </w:pPr>
    <w:rPr>
      <w:b w:val="0"/>
      <w:sz w:val="24"/>
      <w:szCs w:val="24"/>
      <w:lang w:val="x-none"/>
    </w:rPr>
  </w:style>
  <w:style w:type="paragraph" w:styleId="Heading5">
    <w:name w:val="heading 5"/>
    <w:aliases w:val="h5"/>
    <w:basedOn w:val="Heading1"/>
    <w:link w:val="Heading5Char"/>
    <w:qFormat/>
    <w:rsid w:val="005528EC"/>
    <w:pPr>
      <w:pageBreakBefore w:val="0"/>
      <w:numPr>
        <w:ilvl w:val="4"/>
      </w:numPr>
      <w:spacing w:before="240" w:after="120" w:line="288" w:lineRule="auto"/>
      <w:jc w:val="both"/>
      <w:outlineLvl w:val="4"/>
    </w:pPr>
    <w:rPr>
      <w:b w:val="0"/>
      <w:sz w:val="24"/>
      <w:szCs w:val="24"/>
    </w:rPr>
  </w:style>
  <w:style w:type="paragraph" w:styleId="Heading6">
    <w:name w:val="heading 6"/>
    <w:basedOn w:val="Heading1"/>
    <w:next w:val="Normal"/>
    <w:link w:val="Heading6Char"/>
    <w:qFormat/>
    <w:rsid w:val="005528EC"/>
    <w:pPr>
      <w:keepNext w:val="0"/>
      <w:pageBreakBefore w:val="0"/>
      <w:numPr>
        <w:ilvl w:val="5"/>
      </w:numPr>
      <w:spacing w:before="240" w:after="120" w:line="288" w:lineRule="auto"/>
      <w:contextualSpacing/>
      <w:jc w:val="both"/>
      <w:outlineLvl w:val="5"/>
    </w:pPr>
    <w:rPr>
      <w:b w:val="0"/>
      <w:bCs w:val="0"/>
      <w:sz w:val="24"/>
      <w:szCs w:val="24"/>
    </w:rPr>
  </w:style>
  <w:style w:type="paragraph" w:styleId="Heading7">
    <w:name w:val="heading 7"/>
    <w:basedOn w:val="Heading1"/>
    <w:next w:val="Normal"/>
    <w:link w:val="Heading7Char"/>
    <w:qFormat/>
    <w:rsid w:val="005528EC"/>
    <w:pPr>
      <w:keepNext w:val="0"/>
      <w:pageBreakBefore w:val="0"/>
      <w:numPr>
        <w:ilvl w:val="6"/>
      </w:numPr>
      <w:spacing w:before="240" w:after="200" w:line="288" w:lineRule="auto"/>
      <w:contextualSpacing/>
      <w:jc w:val="both"/>
      <w:outlineLvl w:val="6"/>
    </w:pPr>
    <w:rPr>
      <w:b w:val="0"/>
      <w:kern w:val="0"/>
      <w:sz w:val="24"/>
      <w:szCs w:val="24"/>
    </w:rPr>
  </w:style>
  <w:style w:type="paragraph" w:styleId="Heading8">
    <w:name w:val="heading 8"/>
    <w:basedOn w:val="Heading1"/>
    <w:next w:val="Normal"/>
    <w:link w:val="Heading8Char"/>
    <w:qFormat/>
    <w:rsid w:val="005528EC"/>
    <w:pPr>
      <w:pageBreakBefore w:val="0"/>
      <w:numPr>
        <w:ilvl w:val="7"/>
      </w:numPr>
      <w:spacing w:before="240" w:after="200" w:line="288" w:lineRule="auto"/>
      <w:contextualSpacing/>
      <w:outlineLvl w:val="7"/>
    </w:pPr>
    <w:rPr>
      <w:b w:val="0"/>
      <w:iCs/>
      <w:sz w:val="24"/>
      <w:szCs w:val="24"/>
    </w:rPr>
  </w:style>
  <w:style w:type="paragraph" w:styleId="Heading9">
    <w:name w:val="heading 9"/>
    <w:basedOn w:val="Heading1"/>
    <w:next w:val="Normal"/>
    <w:link w:val="Heading9Char"/>
    <w:qFormat/>
    <w:rsid w:val="005528EC"/>
    <w:pPr>
      <w:pageBreakBefore w:val="0"/>
      <w:numPr>
        <w:ilvl w:val="8"/>
      </w:numPr>
      <w:spacing w:before="240" w:after="120" w:line="288" w:lineRule="auto"/>
      <w:contextualSpacing/>
      <w:jc w:val="both"/>
      <w:outlineLvl w:val="8"/>
    </w:pPr>
    <w:rPr>
      <w:rFonts w:cs="Arial"/>
      <w:b w:val="0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aliases w:val="Section Char,H1 Char"/>
    <w:basedOn w:val="DefaultParagraphFont"/>
    <w:link w:val="Heading1"/>
    <w:uiPriority w:val="9"/>
    <w:rsid w:val="005528EC"/>
    <w:rPr>
      <w:rFonts w:ascii="Times New Roman" w:eastAsia="Times New Roman" w:hAnsi="Times New Roman" w:cs="Times New Roman"/>
      <w:b/>
      <w:bCs/>
      <w:kern w:val="32"/>
      <w:sz w:val="32"/>
      <w:szCs w:val="32"/>
    </w:rPr>
  </w:style>
  <w:style w:type="character" w:customStyle="1" w:styleId="Heading2Char">
    <w:name w:val="Heading 2 Char"/>
    <w:aliases w:val="Заголовок Подраздела Char,H2 Char,H21 Char,Самостоятельный раздел Char,h2 Char,Numbered text 3 Char,heading 2 Char,Heading 2 Hidden Char"/>
    <w:basedOn w:val="DefaultParagraphFont"/>
    <w:link w:val="Heading2"/>
    <w:uiPriority w:val="9"/>
    <w:rsid w:val="005528EC"/>
    <w:rPr>
      <w:rFonts w:ascii="Times New Roman" w:eastAsia="Times New Roman" w:hAnsi="Times New Roman" w:cs="Times New Roman"/>
      <w:b/>
      <w:iCs/>
      <w:kern w:val="32"/>
      <w:sz w:val="28"/>
      <w:szCs w:val="28"/>
      <w:lang w:val="x-none"/>
    </w:rPr>
  </w:style>
  <w:style w:type="character" w:customStyle="1" w:styleId="Heading3Char">
    <w:name w:val="Heading 3 Char"/>
    <w:aliases w:val="Heading 3 Char Char Знак Char1,Heading 3 Char Char Знак Char Char,Заголовок Пункта Char,Подраздела Знак Char,Подраздела Char,H3 Char"/>
    <w:basedOn w:val="DefaultParagraphFont"/>
    <w:link w:val="Heading3"/>
    <w:uiPriority w:val="9"/>
    <w:rsid w:val="005528EC"/>
    <w:rPr>
      <w:rFonts w:ascii="Times New Roman" w:eastAsia="Times New Roman" w:hAnsi="Times New Roman" w:cs="Times New Roman"/>
      <w:b/>
      <w:bCs/>
      <w:kern w:val="32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5528EC"/>
    <w:rPr>
      <w:rFonts w:ascii="Times New Roman" w:eastAsia="Times New Roman" w:hAnsi="Times New Roman" w:cs="Times New Roman"/>
      <w:bCs/>
      <w:kern w:val="32"/>
      <w:sz w:val="24"/>
      <w:szCs w:val="24"/>
      <w:lang w:val="x-none"/>
    </w:rPr>
  </w:style>
  <w:style w:type="character" w:customStyle="1" w:styleId="Heading5Char">
    <w:name w:val="Heading 5 Char"/>
    <w:aliases w:val="h5 Char"/>
    <w:basedOn w:val="DefaultParagraphFont"/>
    <w:link w:val="Heading5"/>
    <w:rsid w:val="005528EC"/>
    <w:rPr>
      <w:rFonts w:ascii="Times New Roman" w:eastAsia="Times New Roman" w:hAnsi="Times New Roman" w:cs="Times New Roman"/>
      <w:bCs/>
      <w:kern w:val="32"/>
      <w:sz w:val="24"/>
      <w:szCs w:val="24"/>
    </w:rPr>
  </w:style>
  <w:style w:type="character" w:customStyle="1" w:styleId="Heading6Char">
    <w:name w:val="Heading 6 Char"/>
    <w:basedOn w:val="DefaultParagraphFont"/>
    <w:link w:val="Heading6"/>
    <w:rsid w:val="005528EC"/>
    <w:rPr>
      <w:rFonts w:ascii="Times New Roman" w:eastAsia="Times New Roman" w:hAnsi="Times New Roman" w:cs="Times New Roman"/>
      <w:kern w:val="32"/>
      <w:sz w:val="24"/>
      <w:szCs w:val="24"/>
    </w:rPr>
  </w:style>
  <w:style w:type="character" w:customStyle="1" w:styleId="Heading7Char">
    <w:name w:val="Heading 7 Char"/>
    <w:basedOn w:val="DefaultParagraphFont"/>
    <w:link w:val="Heading7"/>
    <w:rsid w:val="005528EC"/>
    <w:rPr>
      <w:rFonts w:ascii="Times New Roman" w:eastAsia="Times New Roman" w:hAnsi="Times New Roman" w:cs="Times New Roman"/>
      <w:bCs/>
      <w:sz w:val="24"/>
      <w:szCs w:val="24"/>
    </w:rPr>
  </w:style>
  <w:style w:type="character" w:customStyle="1" w:styleId="Heading8Char">
    <w:name w:val="Heading 8 Char"/>
    <w:basedOn w:val="DefaultParagraphFont"/>
    <w:link w:val="Heading8"/>
    <w:rsid w:val="005528EC"/>
    <w:rPr>
      <w:rFonts w:ascii="Times New Roman" w:eastAsia="Times New Roman" w:hAnsi="Times New Roman" w:cs="Times New Roman"/>
      <w:bCs/>
      <w:iCs/>
      <w:kern w:val="32"/>
      <w:sz w:val="24"/>
      <w:szCs w:val="24"/>
    </w:rPr>
  </w:style>
  <w:style w:type="character" w:customStyle="1" w:styleId="Heading9Char">
    <w:name w:val="Heading 9 Char"/>
    <w:basedOn w:val="DefaultParagraphFont"/>
    <w:link w:val="Heading9"/>
    <w:rsid w:val="005528EC"/>
    <w:rPr>
      <w:rFonts w:ascii="Times New Roman" w:eastAsia="Times New Roman" w:hAnsi="Times New Roman" w:cs="Arial"/>
      <w:bCs/>
      <w:kern w:val="32"/>
      <w:sz w:val="24"/>
      <w:szCs w:val="24"/>
    </w:rPr>
  </w:style>
  <w:style w:type="paragraph" w:styleId="ListParagraph">
    <w:name w:val="List Paragraph"/>
    <w:basedOn w:val="Normal"/>
    <w:uiPriority w:val="34"/>
    <w:qFormat/>
    <w:rsid w:val="00E16BD2"/>
    <w:pPr>
      <w:keepLines w:val="0"/>
      <w:spacing w:after="200" w:line="276" w:lineRule="auto"/>
      <w:ind w:left="720" w:firstLine="0"/>
      <w:contextualSpacing/>
      <w:jc w:val="left"/>
    </w:pPr>
    <w:rPr>
      <w:rFonts w:eastAsia="Calibri"/>
      <w:szCs w:val="22"/>
      <w:lang w:val="en-US"/>
    </w:rPr>
  </w:style>
  <w:style w:type="paragraph" w:customStyle="1" w:styleId="DocumentCode">
    <w:name w:val="Document Code"/>
    <w:next w:val="Normal"/>
    <w:rsid w:val="005528EC"/>
    <w:pPr>
      <w:spacing w:before="120" w:after="120" w:line="288" w:lineRule="auto"/>
      <w:jc w:val="center"/>
    </w:pPr>
    <w:rPr>
      <w:rFonts w:ascii="Times New Roman" w:eastAsia="Times New Roman" w:hAnsi="Times New Roman" w:cs="Times New Roman"/>
      <w:bCs/>
      <w:sz w:val="24"/>
      <w:szCs w:val="24"/>
    </w:rPr>
  </w:style>
  <w:style w:type="paragraph" w:styleId="TOC1">
    <w:name w:val="toc 1"/>
    <w:basedOn w:val="Normal"/>
    <w:next w:val="Normal"/>
    <w:uiPriority w:val="39"/>
    <w:rsid w:val="005528EC"/>
    <w:pPr>
      <w:tabs>
        <w:tab w:val="right" w:pos="9639"/>
      </w:tabs>
      <w:spacing w:after="60"/>
      <w:ind w:right="1134" w:firstLine="567"/>
      <w:jc w:val="left"/>
    </w:pPr>
    <w:rPr>
      <w:rFonts w:ascii="Times New Roman Bold" w:hAnsi="Times New Roman Bold"/>
      <w:bCs/>
    </w:rPr>
  </w:style>
  <w:style w:type="paragraph" w:styleId="TOC2">
    <w:name w:val="toc 2"/>
    <w:basedOn w:val="Normal"/>
    <w:next w:val="Normal"/>
    <w:uiPriority w:val="39"/>
    <w:rsid w:val="005528EC"/>
    <w:pPr>
      <w:keepLines w:val="0"/>
      <w:tabs>
        <w:tab w:val="right" w:pos="9639"/>
      </w:tabs>
      <w:spacing w:after="60"/>
      <w:ind w:right="1134" w:firstLine="567"/>
      <w:jc w:val="left"/>
    </w:pPr>
    <w:rPr>
      <w:szCs w:val="22"/>
    </w:rPr>
  </w:style>
  <w:style w:type="paragraph" w:customStyle="1" w:styleId="TableofContents">
    <w:name w:val="Table of Contents"/>
    <w:basedOn w:val="Heading1"/>
    <w:next w:val="Normal"/>
    <w:rsid w:val="005528EC"/>
    <w:pPr>
      <w:numPr>
        <w:numId w:val="0"/>
      </w:numPr>
      <w:suppressAutoHyphens/>
      <w:spacing w:before="360" w:after="240" w:line="288" w:lineRule="auto"/>
      <w:jc w:val="center"/>
      <w:outlineLvl w:val="9"/>
    </w:pPr>
    <w:rPr>
      <w:bCs w:val="0"/>
      <w:sz w:val="28"/>
      <w:szCs w:val="24"/>
    </w:rPr>
  </w:style>
  <w:style w:type="table" w:styleId="TableGrid">
    <w:name w:val="Table Grid"/>
    <w:basedOn w:val="TableNormal"/>
    <w:uiPriority w:val="59"/>
    <w:rsid w:val="005528E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OC3">
    <w:name w:val="toc 3"/>
    <w:basedOn w:val="Normal"/>
    <w:next w:val="Normal"/>
    <w:autoRedefine/>
    <w:uiPriority w:val="39"/>
    <w:unhideWhenUsed/>
    <w:rsid w:val="005528EC"/>
    <w:pPr>
      <w:tabs>
        <w:tab w:val="right" w:pos="9072"/>
      </w:tabs>
      <w:spacing w:after="100"/>
      <w:ind w:left="480" w:right="141"/>
    </w:pPr>
  </w:style>
  <w:style w:type="paragraph" w:styleId="FootnoteText">
    <w:name w:val="footnote text"/>
    <w:basedOn w:val="Normal"/>
    <w:link w:val="FootnoteTextChar"/>
    <w:uiPriority w:val="99"/>
    <w:semiHidden/>
    <w:unhideWhenUsed/>
    <w:rsid w:val="00144FBB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144FBB"/>
    <w:rPr>
      <w:rFonts w:ascii="Times New Roman" w:eastAsia="Times New Roman" w:hAnsi="Times New Roman" w:cs="Times New Roman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144FBB"/>
    <w:rPr>
      <w:vertAlign w:val="superscript"/>
    </w:rPr>
  </w:style>
  <w:style w:type="character" w:styleId="CommentReference">
    <w:name w:val="annotation reference"/>
    <w:basedOn w:val="DefaultParagraphFont"/>
    <w:uiPriority w:val="99"/>
    <w:semiHidden/>
    <w:unhideWhenUsed/>
    <w:rsid w:val="00E16BD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E16BD2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16BD2"/>
    <w:rPr>
      <w:rFonts w:ascii="Times New Roman" w:eastAsia="Times New Roman" w:hAnsi="Times New Roman" w:cs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E16BD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16BD2"/>
    <w:rPr>
      <w:rFonts w:ascii="Times New Roman" w:eastAsia="Times New Roman" w:hAnsi="Times New Roman"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16BD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16BD2"/>
    <w:rPr>
      <w:rFonts w:ascii="Tahoma" w:eastAsia="Times New Roman" w:hAnsi="Tahoma" w:cs="Tahoma"/>
      <w:sz w:val="16"/>
      <w:szCs w:val="16"/>
    </w:rPr>
  </w:style>
  <w:style w:type="paragraph" w:styleId="Caption">
    <w:name w:val="caption"/>
    <w:basedOn w:val="Normal"/>
    <w:next w:val="Normal"/>
    <w:uiPriority w:val="35"/>
    <w:unhideWhenUsed/>
    <w:qFormat/>
    <w:rsid w:val="00E16BD2"/>
    <w:pPr>
      <w:spacing w:after="200" w:line="240" w:lineRule="auto"/>
    </w:pPr>
    <w:rPr>
      <w:bCs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comments" Target="commen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39BEBD2-1CAB-43B3-B320-58E52079338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6</Pages>
  <Words>493</Words>
  <Characters>2814</Characters>
  <Application>Microsoft Office Word</Application>
  <DocSecurity>4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Kuzmin Artem</dc:creator>
  <cp:lastModifiedBy>Kuzmin Artem</cp:lastModifiedBy>
  <cp:revision>2</cp:revision>
  <dcterms:created xsi:type="dcterms:W3CDTF">2014-04-01T11:12:00Z</dcterms:created>
  <dcterms:modified xsi:type="dcterms:W3CDTF">2014-04-01T11:12:00Z</dcterms:modified>
</cp:coreProperties>
</file>