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hdphoto1.wdp" ContentType="image/vnd.ms-photo"/>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w:hAnsi="Times" w:cs="Calibri Light" w:cstheme="majorHAnsi"/>
          <w:b/>
          <w:b/>
          <w:sz w:val="32"/>
          <w:szCs w:val="32"/>
        </w:rPr>
      </w:pPr>
      <w:r>
        <w:rPr>
          <w:rFonts w:cs="Calibri Light" w:ascii="Times" w:hAnsi="Times" w:cstheme="majorHAnsi"/>
          <w:b/>
          <w:sz w:val="32"/>
          <w:szCs w:val="32"/>
        </w:rPr>
        <w:t>UMOWA – ZGŁOSZENIE</w:t>
      </w:r>
    </w:p>
    <w:p>
      <w:pPr>
        <w:pStyle w:val="Normal"/>
        <w:spacing w:lineRule="auto" w:before="0" w:after="0"/>
        <w:contextualSpacing/>
        <w:jc w:val="center"/>
        <w:rPr>
          <w:rFonts w:ascii="Calibri Light" w:hAnsi="Calibri Light" w:eastAsia="MS Gothic" w:cs="Calibri Light" w:asciiTheme="majorHAnsi" w:cstheme="majorHAnsi" w:hAnsiTheme="majorHAnsi"/>
          <w:color w:val="000000"/>
          <w:sz w:val="20"/>
          <w:szCs w:val="20"/>
          <w:lang w:eastAsia="en-US"/>
        </w:rPr>
      </w:pPr>
      <w:r>
        <w:rPr>
          <w:rFonts w:eastAsia="MS Gothic" w:cs="Calibri Light" w:ascii="Calibri Light" w:hAnsi="Calibri Light" w:asciiTheme="majorHAnsi" w:cstheme="majorHAnsi" w:hAnsiTheme="majorHAnsi"/>
          <w:color w:val="000000"/>
          <w:sz w:val="20"/>
          <w:szCs w:val="20"/>
          <w:lang w:eastAsia="en-US"/>
        </w:rPr>
        <w:t>IN STYLE TRAVEL SP. Z O.O. SP. K.</w:t>
      </w:r>
    </w:p>
    <w:p>
      <w:pPr>
        <w:pStyle w:val="Normal"/>
        <w:spacing w:lineRule="auto" w:before="0" w:after="0"/>
        <w:contextualSpacing/>
        <w:jc w:val="center"/>
        <w:rPr>
          <w:rFonts w:ascii="Calibri Light" w:hAnsi="Calibri Light" w:eastAsia="MS Gothic" w:cs="Calibri Light" w:asciiTheme="majorHAnsi" w:cstheme="majorHAnsi" w:hAnsiTheme="majorHAnsi"/>
          <w:color w:val="000000"/>
          <w:sz w:val="20"/>
          <w:szCs w:val="20"/>
          <w:lang w:eastAsia="en-US"/>
        </w:rPr>
      </w:pPr>
      <w:r>
        <w:rPr>
          <w:rFonts w:eastAsia="MS Gothic" w:cs="Calibri Light" w:ascii="Calibri Light" w:hAnsi="Calibri Light" w:asciiTheme="majorHAnsi" w:cstheme="majorHAnsi" w:hAnsiTheme="majorHAnsi"/>
          <w:color w:val="000000"/>
          <w:sz w:val="20"/>
          <w:szCs w:val="20"/>
          <w:lang w:eastAsia="en-US"/>
        </w:rPr>
        <w:t>Ul. Gen. W. Andersa 27A/34, 00-159 Warszawa</w:t>
      </w:r>
    </w:p>
    <w:p>
      <w:pPr>
        <w:pStyle w:val="Normal"/>
        <w:spacing w:lineRule="auto" w:before="0" w:after="0"/>
        <w:contextualSpacing/>
        <w:jc w:val="center"/>
        <w:rPr>
          <w:rFonts w:ascii="Calibri Light" w:hAnsi="Calibri Light" w:eastAsia="Calibri" w:cs="Calibri Light" w:asciiTheme="majorHAnsi" w:cstheme="majorHAnsi" w:eastAsiaTheme="minorHAnsi" w:hAnsiTheme="majorHAnsi"/>
          <w:color w:val="000000"/>
          <w:sz w:val="20"/>
          <w:szCs w:val="20"/>
          <w:lang w:eastAsia="en-US"/>
        </w:rPr>
      </w:pPr>
      <w:r>
        <w:rPr>
          <w:rFonts w:eastAsia="Calibri" w:cs="Calibri Light" w:ascii="Calibri Light" w:hAnsi="Calibri Light" w:asciiTheme="majorHAnsi" w:cstheme="majorHAnsi" w:eastAsiaTheme="minorHAnsi" w:hAnsiTheme="majorHAnsi"/>
          <w:color w:val="000000"/>
          <w:sz w:val="20"/>
          <w:szCs w:val="20"/>
          <w:lang w:eastAsia="en-US"/>
        </w:rPr>
        <w:t>Nr. Zezwolenia na działalność turystyczną 1990</w:t>
      </w:r>
    </w:p>
    <w:p>
      <w:pPr>
        <w:pStyle w:val="Normal"/>
        <w:spacing w:lineRule="auto" w:before="0" w:after="0"/>
        <w:contextualSpacing/>
        <w:jc w:val="center"/>
        <w:rPr>
          <w:rFonts w:ascii="Calibri Light" w:hAnsi="Calibri Light" w:eastAsia="Calibri" w:cs="Calibri Light" w:asciiTheme="majorHAnsi" w:cstheme="majorHAnsi" w:eastAsiaTheme="minorHAnsi" w:hAnsiTheme="majorHAnsi"/>
          <w:color w:val="FF0000"/>
          <w:sz w:val="20"/>
          <w:szCs w:val="20"/>
          <w:lang w:eastAsia="en-US"/>
        </w:rPr>
      </w:pPr>
      <w:r>
        <w:rPr>
          <w:rFonts w:eastAsia="Calibri" w:cs="Calibri Light" w:ascii="Calibri Light" w:hAnsi="Calibri Light" w:asciiTheme="majorHAnsi" w:cstheme="majorHAnsi" w:eastAsiaTheme="minorHAnsi" w:hAnsiTheme="majorHAnsi"/>
          <w:color w:val="000000"/>
          <w:sz w:val="20"/>
          <w:szCs w:val="20"/>
          <w:lang w:eastAsia="en-US"/>
        </w:rPr>
        <w:t xml:space="preserve">Nr. Polisy ubezpieczeniowej </w:t>
      </w:r>
      <w:r>
        <w:rPr>
          <w:rFonts w:eastAsia="Calibri" w:cs="Calibri Light" w:ascii="Calibri Light" w:hAnsi="Calibri Light" w:asciiTheme="majorHAnsi" w:cstheme="majorHAnsi" w:eastAsiaTheme="minorHAnsi" w:hAnsiTheme="majorHAnsi"/>
          <w:color w:val="FF0000"/>
          <w:sz w:val="20"/>
          <w:szCs w:val="20"/>
          <w:lang w:eastAsia="en-US"/>
        </w:rPr>
        <w:t>Signal Iduna M517396</w:t>
      </w:r>
    </w:p>
    <w:p>
      <w:pPr>
        <w:pStyle w:val="Normal"/>
        <w:rPr>
          <w:rFonts w:ascii="Calibri Light" w:hAnsi="Calibri Light" w:cs="Calibri Light" w:asciiTheme="majorHAnsi" w:cstheme="majorHAnsi" w:hAnsiTheme="majorHAnsi"/>
          <w:b/>
          <w:b/>
          <w:sz w:val="20"/>
          <w:szCs w:val="20"/>
        </w:rPr>
      </w:pPr>
      <w:r>
        <w:rPr>
          <w:rFonts w:cs="Calibri Light" w:cstheme="majorHAnsi" w:ascii="Calibri Light" w:hAnsi="Calibri Light"/>
          <w:b/>
          <w:sz w:val="20"/>
          <w:szCs w:val="20"/>
        </w:rPr>
      </w:r>
    </w:p>
    <w:p>
      <w:pPr>
        <w:pStyle w:val="Normal"/>
        <w:rPr>
          <w:rFonts w:ascii="Calibri Light" w:hAnsi="Calibri Light" w:cs="Calibri Light" w:asciiTheme="majorHAnsi" w:cstheme="majorHAnsi" w:hAnsiTheme="majorHAnsi"/>
          <w:sz w:val="20"/>
          <w:szCs w:val="20"/>
        </w:rPr>
      </w:pPr>
      <w:r>
        <w:drawing>
          <wp:anchor behindDoc="1" distT="0" distB="0" distL="0" distR="0" simplePos="0" locked="0" layoutInCell="1" allowOverlap="1" relativeHeight="20">
            <wp:simplePos x="0" y="0"/>
            <wp:positionH relativeFrom="column">
              <wp:posOffset>-37465</wp:posOffset>
            </wp:positionH>
            <wp:positionV relativeFrom="paragraph">
              <wp:posOffset>73660</wp:posOffset>
            </wp:positionV>
            <wp:extent cx="2541905" cy="1165860"/>
            <wp:effectExtent l="0" t="0" r="0" b="0"/>
            <wp:wrapNone/>
            <wp:docPr id="1" name="Obra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4" descr=""/>
                    <pic:cNvPicPr>
                      <a:picLocks noChangeAspect="1" noChangeArrowheads="1"/>
                    </pic:cNvPicPr>
                  </pic:nvPicPr>
                  <pic:blipFill>
                    <a:blip r:embed="rId2"/>
                    <a:stretch>
                      <a:fillRect/>
                    </a:stretch>
                  </pic:blipFill>
                  <pic:spPr bwMode="auto">
                    <a:xfrm>
                      <a:off x="0" y="0"/>
                      <a:ext cx="2541905" cy="1165860"/>
                    </a:xfrm>
                    <a:prstGeom prst="rect">
                      <a:avLst/>
                    </a:prstGeom>
                  </pic:spPr>
                </pic:pic>
              </a:graphicData>
            </a:graphic>
          </wp:anchor>
        </w:drawing>
      </w:r>
      <w:r>
        <w:rPr>
          <w:rFonts w:cs="Calibri Light" w:ascii="Calibri Light" w:hAnsi="Calibri Light" w:asciiTheme="majorHAnsi" w:cstheme="majorHAnsi" w:hAnsiTheme="majorHAnsi"/>
          <w:b/>
          <w:sz w:val="20"/>
          <w:szCs w:val="20"/>
        </w:rPr>
        <w:t>P</w:t>
      </w:r>
      <w:r>
        <w:rPr>
          <w:rFonts w:cs="Calibri Light" w:ascii="Calibri Light" w:hAnsi="Calibri Light" w:asciiTheme="majorHAnsi" w:cstheme="majorHAnsi" w:hAnsiTheme="majorHAnsi"/>
          <w:b/>
          <w:sz w:val="20"/>
          <w:szCs w:val="20"/>
        </w:rPr>
        <w:t>ieczęć biura:</w:t>
      </w:r>
      <w:r>
        <w:rPr>
          <w:rFonts w:cs="Calibri Light" w:ascii="Calibri Light" w:hAnsi="Calibri Light" w:asciiTheme="majorHAnsi" w:cstheme="majorHAnsi" w:hAnsiTheme="majorHAnsi"/>
          <w:sz w:val="20"/>
          <w:szCs w:val="20"/>
        </w:rPr>
        <w:t xml:space="preserve">           </w:t>
        <w:tab/>
        <w:tab/>
        <w:tab/>
        <w:tab/>
        <w:tab/>
        <w:tab/>
        <w:tab/>
        <w:t xml:space="preserve">   </w:t>
      </w:r>
      <w:r>
        <w:rPr>
          <w:rFonts w:cs="Calibri Light" w:ascii="Calibri Light" w:hAnsi="Calibri Light" w:asciiTheme="majorHAnsi" w:cstheme="majorHAnsi" w:hAnsiTheme="majorHAnsi"/>
          <w:b/>
          <w:sz w:val="20"/>
          <w:szCs w:val="20"/>
        </w:rPr>
        <w:t>Miejsce i data: podpisania:</w:t>
      </w:r>
      <w:r>
        <w:rPr>
          <w:rFonts w:cs="Calibri Light" w:ascii="Calibri Light" w:hAnsi="Calibri Light" w:asciiTheme="majorHAnsi" w:cstheme="majorHAnsi" w:hAnsiTheme="majorHAnsi"/>
          <w:sz w:val="20"/>
          <w:szCs w:val="20"/>
        </w:rPr>
        <w:t xml:space="preserve"> </w:t>
      </w:r>
    </w:p>
    <w:p>
      <w:pPr>
        <w:pStyle w:val="Normal"/>
        <w:ind w:left="5664" w:firstLine="708"/>
        <w:rPr>
          <w:rFonts w:ascii="Calibri Light" w:hAnsi="Calibri Light" w:cs="Calibri Light" w:asciiTheme="majorHAnsi" w:cstheme="majorHAnsi" w:hAnsiTheme="majorHAnsi"/>
          <w:sz w:val="20"/>
          <w:szCs w:val="20"/>
        </w:rPr>
      </w:pPr>
      <w:r>
        <w:rPr/>
      </w:r>
    </w:p>
    <w:p>
      <w:pPr>
        <w:pStyle w:val="Normal"/>
        <w:ind w:left="5664" w:firstLine="708"/>
        <w:rPr>
          <w:rFonts w:ascii="Calibri Light" w:hAnsi="Calibri Light" w:cs="Calibri Light" w:asciiTheme="majorHAnsi" w:cstheme="majorHAnsi" w:hAnsiTheme="majorHAnsi"/>
          <w:b/>
          <w:b/>
          <w:sz w:val="20"/>
          <w:szCs w:val="20"/>
        </w:rPr>
      </w:pPr>
      <w:r>
        <w:rPr>
          <w:rFonts w:cs="Calibri Light" w:cstheme="majorHAnsi" w:ascii="Calibri Light" w:hAnsi="Calibri Light"/>
          <w:b/>
          <w:sz w:val="20"/>
          <w:szCs w:val="20"/>
        </w:rPr>
      </w:r>
    </w:p>
    <w:p>
      <w:pPr>
        <w:pStyle w:val="Normal"/>
        <w:ind w:left="5664" w:hanging="0"/>
        <w:rPr>
          <w:rFonts w:ascii="Calibri Light" w:hAnsi="Calibri Light" w:cs="Calibri Light" w:asciiTheme="majorHAnsi" w:cstheme="majorHAnsi" w:hAnsiTheme="majorHAnsi"/>
          <w:b/>
          <w:b/>
          <w:sz w:val="20"/>
          <w:szCs w:val="20"/>
        </w:rPr>
      </w:pPr>
      <w:r>
        <w:rPr>
          <w:rFonts w:cs="Calibri Light" w:ascii="Calibri Light" w:hAnsi="Calibri Light" w:asciiTheme="majorHAnsi" w:cstheme="majorHAnsi" w:hAnsiTheme="majorHAnsi"/>
          <w:b/>
          <w:sz w:val="20"/>
          <w:szCs w:val="20"/>
        </w:rPr>
        <w:t xml:space="preserve">   </w:t>
      </w:r>
      <w:r>
        <w:rPr>
          <w:rFonts w:cs="Calibri Light" w:ascii="Calibri Light" w:hAnsi="Calibri Light" w:asciiTheme="majorHAnsi" w:cstheme="majorHAnsi" w:hAnsiTheme="majorHAnsi"/>
          <w:b/>
          <w:sz w:val="20"/>
          <w:szCs w:val="20"/>
        </w:rPr>
        <w:t>Data imprezy turystycznej:</w:t>
      </w:r>
    </w:p>
    <w:p>
      <w:pPr>
        <w:pStyle w:val="Normal"/>
        <w:ind w:left="5664" w:firstLine="708"/>
        <w:rPr>
          <w:rFonts w:ascii="Calibri Light" w:hAnsi="Calibri Light" w:cs="Calibri Light" w:asciiTheme="majorHAnsi" w:cstheme="majorHAnsi" w:hAnsiTheme="majorHAnsi"/>
          <w:color w:val="FF0000"/>
          <w:sz w:val="20"/>
          <w:szCs w:val="20"/>
        </w:rPr>
      </w:pPr>
      <w:r>
        <w:rPr/>
      </w:r>
    </w:p>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xml:space="preserve">  </w:t>
      </w:r>
      <w:r>
        <w:rPr>
          <w:rFonts w:cs="Calibri Light" w:ascii="Calibri Light" w:hAnsi="Calibri Light" w:asciiTheme="majorHAnsi" w:cstheme="majorHAnsi" w:hAnsiTheme="majorHAnsi"/>
          <w:sz w:val="20"/>
          <w:szCs w:val="20"/>
        </w:rPr>
        <w:tab/>
      </w:r>
    </w:p>
    <w:p>
      <w:pPr>
        <w:pStyle w:val="Normal"/>
        <w:spacing w:before="0" w:after="0"/>
        <w:contextualSpacing/>
        <w:rPr>
          <w:rFonts w:ascii="Calibri Light" w:hAnsi="Calibri Light" w:cs="Calibri Light" w:asciiTheme="majorHAnsi" w:cstheme="majorHAnsi" w:hAnsiTheme="majorHAnsi"/>
          <w:b/>
          <w:b/>
          <w:sz w:val="20"/>
          <w:szCs w:val="20"/>
        </w:rPr>
      </w:pPr>
      <w:r>
        <w:rPr>
          <w:rFonts w:cs="Calibri Light" w:cstheme="majorHAnsi" w:ascii="Calibri Light" w:hAnsi="Calibri Light"/>
          <w:b/>
          <w:sz w:val="20"/>
          <w:szCs w:val="20"/>
        </w:rPr>
      </w:r>
    </w:p>
    <w:p>
      <w:pPr>
        <w:pStyle w:val="Normal"/>
        <w:spacing w:before="0" w:after="0"/>
        <w:contextualSpacing/>
        <w:rPr>
          <w:rFonts w:ascii="Calibri Light" w:hAnsi="Calibri Light" w:cs="Calibri Light" w:asciiTheme="majorHAnsi" w:cstheme="majorHAnsi" w:hAnsiTheme="majorHAnsi"/>
          <w:b/>
          <w:b/>
          <w:sz w:val="20"/>
          <w:szCs w:val="20"/>
        </w:rPr>
      </w:pPr>
      <w:r>
        <w:rPr>
          <w:rFonts w:cs="Calibri Light" w:cstheme="majorHAnsi" w:ascii="Calibri Light" w:hAnsi="Calibri Light"/>
          <w:b/>
          <w:sz w:val="20"/>
          <w:szCs w:val="20"/>
        </w:rPr>
      </w:r>
    </w:p>
    <w:p>
      <w:pPr>
        <w:pStyle w:val="Normal"/>
        <w:spacing w:before="0" w:after="0"/>
        <w:contextualSpacing/>
        <w:rPr>
          <w:rFonts w:ascii="Calibri Light" w:hAnsi="Calibri Light" w:cs="Calibri Light" w:asciiTheme="majorHAnsi" w:cstheme="majorHAnsi" w:hAnsiTheme="majorHAnsi"/>
          <w:b/>
          <w:b/>
          <w:sz w:val="20"/>
          <w:szCs w:val="20"/>
        </w:rPr>
      </w:pPr>
      <w:r>
        <w:rPr>
          <w:rFonts w:cs="Calibri Light" w:cstheme="majorHAnsi" w:ascii="Calibri Light" w:hAnsi="Calibri Light"/>
          <w:b/>
          <w:sz w:val="20"/>
          <w:szCs w:val="20"/>
        </w:rPr>
      </w:r>
    </w:p>
    <w:p>
      <w:pPr>
        <w:pStyle w:val="Normal"/>
        <w:rPr>
          <w:rFonts w:ascii="Calibri Light" w:hAnsi="Calibri Light" w:cs="Calibri Light" w:asciiTheme="majorHAnsi" w:cstheme="majorHAnsi" w:hAnsiTheme="majorHAnsi"/>
          <w:b/>
          <w:b/>
          <w:sz w:val="20"/>
          <w:szCs w:val="20"/>
        </w:rPr>
      </w:pPr>
      <w:r>
        <w:rPr>
          <w:rFonts w:cs="Calibri Light" w:ascii="Calibri Light" w:hAnsi="Calibri Light" w:asciiTheme="majorHAnsi" w:cstheme="majorHAnsi" w:hAnsiTheme="majorHAnsi"/>
          <w:b/>
          <w:sz w:val="20"/>
          <w:szCs w:val="20"/>
        </w:rPr>
        <w:t>Imię i nazwisko zgłaszającego:</w:t>
        <w:tab/>
        <w:tab/>
        <w:tab/>
        <w:tab/>
        <w:tab/>
        <w:tab/>
        <w:t xml:space="preserve"> Data urodzenia:</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FF0000"/>
          <w:sz w:val="20"/>
          <w:szCs w:val="20"/>
        </w:rPr>
        <w:t>..</w:t>
        <w:tab/>
        <w:t>……………………………….</w:t>
        <w:tab/>
        <w:tab/>
        <w:tab/>
        <w:tab/>
        <w:tab/>
        <w:t>………………………….</w:t>
      </w:r>
    </w:p>
    <w:p>
      <w:pPr>
        <w:pStyle w:val="Normal"/>
        <w:rPr>
          <w:rFonts w:ascii="Calibri Light" w:hAnsi="Calibri Light" w:cs="Calibri Light" w:asciiTheme="majorHAnsi" w:cstheme="majorHAnsi" w:hAnsiTheme="majorHAnsi"/>
          <w:sz w:val="20"/>
          <w:szCs w:val="20"/>
        </w:rPr>
      </w:pPr>
      <w:r>
        <w:rPr>
          <w:rFonts w:cs="Calibri Light" w:cstheme="majorHAnsi" w:ascii="Calibri Light" w:hAnsi="Calibri Light"/>
          <w:sz w:val="20"/>
          <w:szCs w:val="20"/>
        </w:rPr>
      </w:r>
    </w:p>
    <w:p>
      <w:pPr>
        <w:pStyle w:val="Normal"/>
        <w:rPr>
          <w:rFonts w:ascii="Calibri Light" w:hAnsi="Calibri Light" w:cs="Calibri Light" w:asciiTheme="majorHAnsi" w:cstheme="majorHAnsi" w:hAnsiTheme="majorHAnsi"/>
          <w:b/>
          <w:b/>
          <w:sz w:val="20"/>
          <w:szCs w:val="20"/>
        </w:rPr>
      </w:pPr>
      <w:r>
        <w:rPr>
          <w:rFonts w:cs="Calibri Light" w:ascii="Calibri Light" w:hAnsi="Calibri Light" w:asciiTheme="majorHAnsi" w:cstheme="majorHAnsi" w:hAnsiTheme="majorHAnsi"/>
          <w:b/>
          <w:sz w:val="20"/>
          <w:szCs w:val="20"/>
        </w:rPr>
        <w:t xml:space="preserve">Adres do korespondencji: </w:t>
        <w:tab/>
        <w:tab/>
        <w:tab/>
        <w:tab/>
        <w:tab/>
        <w:tab/>
        <w:tab/>
        <w:t xml:space="preserve">  Telefon: Kontaktowy: </w:t>
      </w:r>
    </w:p>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FF0000"/>
          <w:sz w:val="20"/>
          <w:szCs w:val="20"/>
        </w:rPr>
        <w:t>.</w:t>
        <w:tab/>
        <w:tab/>
        <w:tab/>
        <w:tab/>
        <w:tab/>
        <w:tab/>
        <w:tab/>
        <w:tab/>
        <w:t>………………………….</w:t>
      </w:r>
    </w:p>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ab/>
        <w:tab/>
        <w:tab/>
        <w:tab/>
        <w:tab/>
        <w:tab/>
      </w:r>
    </w:p>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Osoby uczestniczące w imprezie turystycznej/projekcie:</w:t>
      </w:r>
    </w:p>
    <w:p>
      <w:pPr>
        <w:pStyle w:val="ListParagraph"/>
        <w:numPr>
          <w:ilvl w:val="0"/>
          <w:numId w:val="3"/>
        </w:numPr>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FF0000"/>
          <w:sz w:val="20"/>
          <w:szCs w:val="20"/>
        </w:rPr>
        <w:t>..</w:t>
      </w:r>
    </w:p>
    <w:p>
      <w:pPr>
        <w:pStyle w:val="ListParagraph"/>
        <w:numPr>
          <w:ilvl w:val="0"/>
          <w:numId w:val="3"/>
        </w:numPr>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w:t>
      </w:r>
    </w:p>
    <w:p>
      <w:pPr>
        <w:pStyle w:val="ListParagraph"/>
        <w:numPr>
          <w:ilvl w:val="0"/>
          <w:numId w:val="3"/>
        </w:numPr>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w:t>
      </w:r>
    </w:p>
    <w:p>
      <w:pPr>
        <w:pStyle w:val="Normal"/>
        <w:rPr>
          <w:rFonts w:ascii="Calibri Light" w:hAnsi="Calibri Light" w:cs="Calibri Light" w:asciiTheme="majorHAnsi" w:cstheme="majorHAnsi" w:hAnsiTheme="majorHAnsi"/>
          <w:sz w:val="20"/>
          <w:szCs w:val="20"/>
        </w:rPr>
      </w:pPr>
      <w:r>
        <w:rPr>
          <w:rFonts w:cs="Calibri Light" w:cstheme="majorHAnsi" w:ascii="Calibri Light" w:hAnsi="Calibri Light"/>
          <w:sz w:val="20"/>
          <w:szCs w:val="20"/>
        </w:rPr>
      </w:r>
    </w:p>
    <w:tbl>
      <w:tblPr>
        <w:tblStyle w:val="Tabela-Siatka"/>
        <w:tblW w:w="10206" w:type="dxa"/>
        <w:jc w:val="left"/>
        <w:tblInd w:w="-572" w:type="dxa"/>
        <w:tblCellMar>
          <w:top w:w="0" w:type="dxa"/>
          <w:left w:w="108" w:type="dxa"/>
          <w:bottom w:w="0" w:type="dxa"/>
          <w:right w:w="108" w:type="dxa"/>
        </w:tblCellMar>
        <w:tblLook w:val="04a0" w:noHBand="0" w:noVBand="1" w:firstColumn="1" w:lastRow="0" w:lastColumn="0" w:firstRow="1"/>
      </w:tblPr>
      <w:tblGrid>
        <w:gridCol w:w="993"/>
        <w:gridCol w:w="1842"/>
        <w:gridCol w:w="851"/>
        <w:gridCol w:w="2692"/>
        <w:gridCol w:w="2268"/>
        <w:gridCol w:w="1559"/>
      </w:tblGrid>
      <w:tr>
        <w:trPr>
          <w:trHeight w:val="443" w:hRule="atLeast"/>
        </w:trPr>
        <w:tc>
          <w:tcPr>
            <w:tcW w:w="993" w:type="dxa"/>
            <w:tcBorders/>
            <w:shd w:color="auto" w:fill="auto" w:val="pct80"/>
            <w:vAlign w:val="center"/>
          </w:tcPr>
          <w:p>
            <w:pPr>
              <w:pStyle w:val="Normal"/>
              <w:jc w:val="center"/>
              <w:rPr>
                <w:rFonts w:ascii="Calibri Light" w:hAnsi="Calibri Light" w:cs="Calibri Light" w:asciiTheme="majorHAnsi" w:cstheme="majorHAnsi" w:hAnsiTheme="majorHAnsi"/>
                <w:b/>
                <w:b/>
                <w:sz w:val="18"/>
                <w:szCs w:val="18"/>
              </w:rPr>
            </w:pPr>
            <w:r>
              <w:rPr>
                <w:rFonts w:cs="Calibri Light" w:ascii="Calibri Light" w:hAnsi="Calibri Light" w:asciiTheme="majorHAnsi" w:cstheme="majorHAnsi" w:hAnsiTheme="majorHAnsi"/>
                <w:b/>
                <w:sz w:val="18"/>
                <w:szCs w:val="18"/>
              </w:rPr>
              <w:t>Kierunek</w:t>
            </w:r>
          </w:p>
        </w:tc>
        <w:tc>
          <w:tcPr>
            <w:tcW w:w="1842" w:type="dxa"/>
            <w:tcBorders/>
            <w:shd w:color="auto" w:fill="auto" w:val="pct80"/>
            <w:vAlign w:val="center"/>
          </w:tcPr>
          <w:p>
            <w:pPr>
              <w:pStyle w:val="Normal"/>
              <w:jc w:val="center"/>
              <w:rPr>
                <w:rFonts w:ascii="Calibri Light" w:hAnsi="Calibri Light" w:cs="Calibri Light" w:asciiTheme="majorHAnsi" w:cstheme="majorHAnsi" w:hAnsiTheme="majorHAnsi"/>
                <w:b/>
                <w:b/>
                <w:sz w:val="18"/>
                <w:szCs w:val="18"/>
              </w:rPr>
            </w:pPr>
            <w:r>
              <w:rPr>
                <w:rFonts w:cs="Calibri Light" w:ascii="Calibri Light" w:hAnsi="Calibri Light" w:asciiTheme="majorHAnsi" w:cstheme="majorHAnsi" w:hAnsiTheme="majorHAnsi"/>
                <w:b/>
                <w:sz w:val="18"/>
                <w:szCs w:val="18"/>
              </w:rPr>
              <w:t>Daty</w:t>
            </w:r>
          </w:p>
        </w:tc>
        <w:tc>
          <w:tcPr>
            <w:tcW w:w="851" w:type="dxa"/>
            <w:tcBorders/>
            <w:shd w:color="auto" w:fill="auto" w:val="pct80"/>
            <w:vAlign w:val="center"/>
          </w:tcPr>
          <w:p>
            <w:pPr>
              <w:pStyle w:val="Normal"/>
              <w:jc w:val="center"/>
              <w:rPr>
                <w:rFonts w:ascii="Calibri Light" w:hAnsi="Calibri Light" w:cs="Calibri Light" w:asciiTheme="majorHAnsi" w:cstheme="majorHAnsi" w:hAnsiTheme="majorHAnsi"/>
                <w:b/>
                <w:b/>
                <w:sz w:val="18"/>
                <w:szCs w:val="18"/>
              </w:rPr>
            </w:pPr>
            <w:r>
              <w:rPr>
                <w:rFonts w:cs="Calibri Light" w:ascii="Calibri Light" w:hAnsi="Calibri Light" w:asciiTheme="majorHAnsi" w:cstheme="majorHAnsi" w:hAnsiTheme="majorHAnsi"/>
                <w:b/>
                <w:sz w:val="18"/>
                <w:szCs w:val="18"/>
              </w:rPr>
              <w:t>Liczba nocy</w:t>
            </w:r>
          </w:p>
        </w:tc>
        <w:tc>
          <w:tcPr>
            <w:tcW w:w="2692" w:type="dxa"/>
            <w:tcBorders/>
            <w:shd w:color="auto" w:fill="auto" w:val="pct80"/>
            <w:vAlign w:val="center"/>
          </w:tcPr>
          <w:p>
            <w:pPr>
              <w:pStyle w:val="Normal"/>
              <w:jc w:val="center"/>
              <w:rPr>
                <w:rFonts w:ascii="Calibri Light" w:hAnsi="Calibri Light" w:cs="Calibri Light" w:asciiTheme="majorHAnsi" w:cstheme="majorHAnsi" w:hAnsiTheme="majorHAnsi"/>
                <w:b/>
                <w:b/>
                <w:sz w:val="18"/>
                <w:szCs w:val="18"/>
              </w:rPr>
            </w:pPr>
            <w:r>
              <w:rPr>
                <w:rFonts w:cs="Calibri Light" w:ascii="Calibri Light" w:hAnsi="Calibri Light" w:asciiTheme="majorHAnsi" w:cstheme="majorHAnsi" w:hAnsiTheme="majorHAnsi"/>
                <w:b/>
                <w:sz w:val="18"/>
                <w:szCs w:val="18"/>
              </w:rPr>
              <w:t>Hotel</w:t>
            </w:r>
          </w:p>
        </w:tc>
        <w:tc>
          <w:tcPr>
            <w:tcW w:w="2268" w:type="dxa"/>
            <w:tcBorders/>
            <w:shd w:color="auto" w:fill="auto" w:val="pct80"/>
            <w:vAlign w:val="center"/>
          </w:tcPr>
          <w:p>
            <w:pPr>
              <w:pStyle w:val="Normal"/>
              <w:jc w:val="center"/>
              <w:rPr>
                <w:rFonts w:ascii="Calibri Light" w:hAnsi="Calibri Light" w:cs="Calibri Light" w:asciiTheme="majorHAnsi" w:cstheme="majorHAnsi" w:hAnsiTheme="majorHAnsi"/>
                <w:b/>
                <w:b/>
                <w:sz w:val="18"/>
                <w:szCs w:val="18"/>
              </w:rPr>
            </w:pPr>
            <w:r>
              <w:rPr>
                <w:rFonts w:cs="Calibri Light" w:ascii="Calibri Light" w:hAnsi="Calibri Light" w:asciiTheme="majorHAnsi" w:cstheme="majorHAnsi" w:hAnsiTheme="majorHAnsi"/>
                <w:b/>
                <w:sz w:val="18"/>
                <w:szCs w:val="18"/>
              </w:rPr>
              <w:t>Zakwaterowanie</w:t>
            </w:r>
          </w:p>
        </w:tc>
        <w:tc>
          <w:tcPr>
            <w:tcW w:w="1559" w:type="dxa"/>
            <w:tcBorders/>
            <w:shd w:color="auto" w:fill="auto" w:val="pct80"/>
            <w:vAlign w:val="center"/>
          </w:tcPr>
          <w:p>
            <w:pPr>
              <w:pStyle w:val="Normal"/>
              <w:jc w:val="center"/>
              <w:rPr>
                <w:rFonts w:ascii="Calibri Light" w:hAnsi="Calibri Light" w:cs="Calibri Light" w:asciiTheme="majorHAnsi" w:cstheme="majorHAnsi" w:hAnsiTheme="majorHAnsi"/>
                <w:b/>
                <w:b/>
                <w:sz w:val="18"/>
                <w:szCs w:val="18"/>
              </w:rPr>
            </w:pPr>
            <w:r>
              <w:rPr>
                <w:rFonts w:cs="Calibri Light" w:ascii="Calibri Light" w:hAnsi="Calibri Light" w:asciiTheme="majorHAnsi" w:cstheme="majorHAnsi" w:hAnsiTheme="majorHAnsi"/>
                <w:b/>
                <w:sz w:val="18"/>
                <w:szCs w:val="18"/>
              </w:rPr>
              <w:t>Wyżywienie</w:t>
            </w:r>
          </w:p>
        </w:tc>
      </w:tr>
      <w:tr>
        <w:trPr>
          <w:trHeight w:val="597" w:hRule="atLeast"/>
        </w:trPr>
        <w:tc>
          <w:tcPr>
            <w:tcW w:w="993" w:type="dxa"/>
            <w:tcBorders/>
            <w:vAlign w:val="center"/>
          </w:tcPr>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xml:space="preserve">Włochy, </w:t>
            </w:r>
          </w:p>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Puglia</w:t>
            </w:r>
          </w:p>
        </w:tc>
        <w:tc>
          <w:tcPr>
            <w:tcW w:w="1842" w:type="dxa"/>
            <w:tcBorders/>
            <w:vAlign w:val="center"/>
          </w:tcPr>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01.05.2020 -08.05.2020r.</w:t>
            </w:r>
          </w:p>
        </w:tc>
        <w:tc>
          <w:tcPr>
            <w:tcW w:w="851" w:type="dxa"/>
            <w:tcBorders/>
            <w:vAlign w:val="center"/>
          </w:tcPr>
          <w:p>
            <w:pPr>
              <w:pStyle w:val="Normal"/>
              <w:jc w:val="center"/>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7</w:t>
            </w:r>
          </w:p>
        </w:tc>
        <w:tc>
          <w:tcPr>
            <w:tcW w:w="2692" w:type="dxa"/>
            <w:tcBorders/>
            <w:vAlign w:val="center"/>
          </w:tcPr>
          <w:p>
            <w:pPr>
              <w:pStyle w:val="Normal"/>
              <w:rPr>
                <w:rFonts w:ascii="Calibri Light" w:hAnsi="Calibri Light" w:cs="Calibri Light" w:asciiTheme="majorHAnsi" w:cstheme="majorHAnsi" w:hAnsiTheme="majorHAnsi"/>
                <w:sz w:val="20"/>
                <w:szCs w:val="20"/>
                <w:lang w:val="en-US"/>
              </w:rPr>
            </w:pPr>
            <w:r>
              <w:rPr>
                <w:rFonts w:cs="Calibri Light" w:ascii="Calibri Light" w:hAnsi="Calibri Light" w:asciiTheme="majorHAnsi" w:cstheme="majorHAnsi" w:hAnsiTheme="majorHAnsi"/>
                <w:sz w:val="20"/>
                <w:szCs w:val="20"/>
                <w:lang w:val="en-US"/>
              </w:rPr>
              <w:t>Borgo Egnazia</w:t>
            </w:r>
          </w:p>
        </w:tc>
        <w:tc>
          <w:tcPr>
            <w:tcW w:w="2268" w:type="dxa"/>
            <w:tcBorders/>
            <w:vAlign w:val="center"/>
          </w:tcPr>
          <w:p>
            <w:pPr>
              <w:pStyle w:val="Normal"/>
              <w:rPr>
                <w:rFonts w:ascii="Calibri Light" w:hAnsi="Calibri Light" w:cs="Calibri Light" w:asciiTheme="majorHAnsi" w:cstheme="majorHAnsi" w:hAnsiTheme="majorHAnsi"/>
                <w:sz w:val="20"/>
                <w:szCs w:val="20"/>
                <w:lang w:val="en-US"/>
              </w:rPr>
            </w:pPr>
            <w:r>
              <w:rPr>
                <w:rFonts w:cs="Calibri Light" w:ascii="Calibri Light" w:hAnsi="Calibri Light" w:asciiTheme="majorHAnsi" w:cstheme="majorHAnsi" w:hAnsiTheme="majorHAnsi"/>
                <w:sz w:val="20"/>
                <w:szCs w:val="20"/>
                <w:lang w:val="en-US"/>
              </w:rPr>
              <w:t>01x Villa Deliziosa</w:t>
            </w:r>
          </w:p>
        </w:tc>
        <w:tc>
          <w:tcPr>
            <w:tcW w:w="1559" w:type="dxa"/>
            <w:tcBorders/>
            <w:vAlign w:val="center"/>
          </w:tcPr>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xml:space="preserve">BB </w:t>
            </w:r>
          </w:p>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(śniadania)</w:t>
            </w:r>
          </w:p>
        </w:tc>
      </w:tr>
      <w:tr>
        <w:trPr>
          <w:trHeight w:val="597" w:hRule="atLeast"/>
        </w:trPr>
        <w:tc>
          <w:tcPr>
            <w:tcW w:w="993" w:type="dxa"/>
            <w:tcBorders/>
            <w:vAlign w:val="center"/>
          </w:tcPr>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xml:space="preserve">Włochy, </w:t>
            </w:r>
          </w:p>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Puglia</w:t>
            </w:r>
          </w:p>
        </w:tc>
        <w:tc>
          <w:tcPr>
            <w:tcW w:w="1842" w:type="dxa"/>
            <w:tcBorders/>
            <w:vAlign w:val="center"/>
          </w:tcPr>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08.05.2020 -10.05.2020r.</w:t>
            </w:r>
          </w:p>
        </w:tc>
        <w:tc>
          <w:tcPr>
            <w:tcW w:w="851" w:type="dxa"/>
            <w:tcBorders/>
            <w:vAlign w:val="center"/>
          </w:tcPr>
          <w:p>
            <w:pPr>
              <w:pStyle w:val="Normal"/>
              <w:jc w:val="center"/>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2</w:t>
            </w:r>
          </w:p>
        </w:tc>
        <w:tc>
          <w:tcPr>
            <w:tcW w:w="2692" w:type="dxa"/>
            <w:tcBorders/>
            <w:vAlign w:val="center"/>
          </w:tcPr>
          <w:p>
            <w:pPr>
              <w:pStyle w:val="Normal"/>
              <w:rPr>
                <w:rFonts w:ascii="Calibri Light" w:hAnsi="Calibri Light" w:cs="Calibri Light" w:asciiTheme="majorHAnsi" w:cstheme="majorHAnsi" w:hAnsiTheme="majorHAnsi"/>
                <w:sz w:val="20"/>
                <w:szCs w:val="20"/>
                <w:lang w:val="en-US"/>
              </w:rPr>
            </w:pPr>
            <w:r>
              <w:rPr>
                <w:rFonts w:cs="Calibri Light" w:ascii="Calibri Light" w:hAnsi="Calibri Light" w:asciiTheme="majorHAnsi" w:cstheme="majorHAnsi" w:hAnsiTheme="majorHAnsi"/>
                <w:sz w:val="20"/>
                <w:szCs w:val="20"/>
                <w:lang w:val="en-US"/>
              </w:rPr>
              <w:t>Relais Histo San Pietro Sul Mar</w:t>
            </w:r>
          </w:p>
        </w:tc>
        <w:tc>
          <w:tcPr>
            <w:tcW w:w="2268" w:type="dxa"/>
            <w:tcBorders/>
            <w:vAlign w:val="center"/>
          </w:tcPr>
          <w:p>
            <w:pPr>
              <w:pStyle w:val="Normal"/>
              <w:rPr>
                <w:rFonts w:ascii="Calibri Light" w:hAnsi="Calibri Light" w:cs="Calibri Light" w:asciiTheme="majorHAnsi" w:cstheme="majorHAnsi" w:hAnsiTheme="majorHAnsi"/>
                <w:sz w:val="20"/>
                <w:szCs w:val="20"/>
                <w:lang w:val="en-US"/>
              </w:rPr>
            </w:pPr>
            <w:r>
              <w:rPr>
                <w:rFonts w:cs="Calibri Light" w:ascii="Calibri Light" w:hAnsi="Calibri Light" w:asciiTheme="majorHAnsi" w:cstheme="majorHAnsi" w:hAnsiTheme="majorHAnsi"/>
                <w:color w:val="000000"/>
                <w:sz w:val="20"/>
                <w:szCs w:val="20"/>
                <w:lang w:val="en-US"/>
              </w:rPr>
              <w:t>01x Mar Picollo Suite</w:t>
            </w:r>
          </w:p>
          <w:p>
            <w:pPr>
              <w:pStyle w:val="Normal"/>
              <w:rPr>
                <w:rFonts w:ascii="Calibri Light" w:hAnsi="Calibri Light" w:cs="Calibri Light" w:asciiTheme="majorHAnsi" w:cstheme="majorHAnsi" w:hAnsiTheme="majorHAnsi"/>
                <w:sz w:val="20"/>
                <w:szCs w:val="20"/>
                <w:lang w:val="en-US"/>
              </w:rPr>
            </w:pPr>
            <w:r>
              <w:rPr>
                <w:rFonts w:cs="Calibri Light" w:ascii="Calibri Light" w:hAnsi="Calibri Light" w:asciiTheme="majorHAnsi" w:cstheme="majorHAnsi" w:hAnsiTheme="majorHAnsi"/>
                <w:color w:val="000000"/>
                <w:sz w:val="20"/>
                <w:szCs w:val="20"/>
                <w:lang w:val="en-US"/>
              </w:rPr>
              <w:t>01x Exclusive Room</w:t>
            </w:r>
          </w:p>
        </w:tc>
        <w:tc>
          <w:tcPr>
            <w:tcW w:w="1559" w:type="dxa"/>
            <w:tcBorders/>
            <w:vAlign w:val="center"/>
          </w:tcPr>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xml:space="preserve">BB </w:t>
            </w:r>
          </w:p>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(śniadania)</w:t>
            </w:r>
          </w:p>
        </w:tc>
      </w:tr>
    </w:tbl>
    <w:p>
      <w:pPr>
        <w:pStyle w:val="Default"/>
        <w:jc w:val="both"/>
        <w:rPr>
          <w:rFonts w:ascii="Calibri Light" w:hAnsi="Calibri Light" w:cs="Calibri Light" w:asciiTheme="majorHAnsi" w:cstheme="majorHAnsi" w:hAnsiTheme="majorHAnsi"/>
          <w:b/>
          <w:b/>
          <w:color w:val="FF0000"/>
          <w:sz w:val="20"/>
          <w:szCs w:val="20"/>
        </w:rPr>
      </w:pPr>
      <w:r>
        <w:rPr>
          <w:rFonts w:cs="Calibri Light" w:ascii="Calibri Light" w:hAnsi="Calibri Light" w:asciiTheme="majorHAnsi" w:cstheme="majorHAnsi" w:hAnsiTheme="majorHAnsi"/>
          <w:b/>
          <w:color w:val="FF0000"/>
          <w:sz w:val="20"/>
          <w:szCs w:val="20"/>
        </w:rPr>
        <w:t>*Arek, tych hoteli I miejsc moze byc wiecej lub mniej</w:t>
      </w:r>
    </w:p>
    <w:p>
      <w:pPr>
        <w:pStyle w:val="Default"/>
        <w:jc w:val="both"/>
        <w:rPr>
          <w:rFonts w:ascii="Calibri Light" w:hAnsi="Calibri Light" w:cs="Calibri Light" w:asciiTheme="majorHAnsi" w:cstheme="majorHAnsi" w:hAnsiTheme="majorHAnsi"/>
          <w:b/>
          <w:b/>
          <w:sz w:val="20"/>
          <w:szCs w:val="20"/>
        </w:rPr>
      </w:pPr>
      <w:r>
        <w:rPr>
          <w:rFonts w:cs="Calibri Light" w:cstheme="majorHAnsi" w:ascii="Calibri Light" w:hAnsi="Calibri Light"/>
          <w:b/>
          <w:sz w:val="20"/>
          <w:szCs w:val="20"/>
        </w:rPr>
      </w:r>
    </w:p>
    <w:p>
      <w:pPr>
        <w:pStyle w:val="Normal"/>
        <w:jc w:val="both"/>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b/>
          <w:sz w:val="20"/>
          <w:szCs w:val="20"/>
        </w:rPr>
        <w:t xml:space="preserve">Świadczenia w ramach projektu: </w:t>
      </w:r>
      <w:r>
        <w:rPr>
          <w:rFonts w:cs="Calibri Light" w:ascii="Calibri Light" w:hAnsi="Calibri Light" w:asciiTheme="majorHAnsi" w:cstheme="majorHAnsi" w:hAnsiTheme="majorHAnsi"/>
          <w:sz w:val="20"/>
          <w:szCs w:val="20"/>
        </w:rPr>
        <w:t xml:space="preserve">Zakwaterowanie dla 3 osób dorosłych oraz 1 dziecka na 7 nocy w hotelu Borgo Egnazia w 01x willi typu Villa Deliziosa, wyżywienie BB (śniadania), na 2 noce w hotelu Relais Histo San Pietro Sul Mar, w 01x apartamencie typu </w:t>
      </w:r>
      <w:r>
        <w:rPr>
          <w:rFonts w:cs="Calibri Light" w:ascii="Calibri Light" w:hAnsi="Calibri Light" w:asciiTheme="majorHAnsi" w:cstheme="majorHAnsi" w:hAnsiTheme="majorHAnsi"/>
          <w:color w:val="000000"/>
          <w:sz w:val="20"/>
          <w:szCs w:val="20"/>
        </w:rPr>
        <w:t>Mar Picollo Suite</w:t>
      </w:r>
      <w:r>
        <w:rPr>
          <w:rFonts w:cs="Calibri Light" w:ascii="Calibri Light" w:hAnsi="Calibri Light" w:asciiTheme="majorHAnsi" w:cstheme="majorHAnsi" w:hAnsiTheme="majorHAnsi"/>
          <w:sz w:val="20"/>
          <w:szCs w:val="20"/>
        </w:rPr>
        <w:t xml:space="preserve"> oraz 01x pokoju typu Exclusive Room, wyżywienie BB (śniadania), lokalne podatki (oprócz gov/city tax płatnego bezpośrednio przy check-out), prywatne transfery lotniskowe, VIP pakiet powitalny, podstawowe ubezpieczenie podróżne.</w:t>
      </w:r>
    </w:p>
    <w:p>
      <w:pPr>
        <w:pStyle w:val="Normal"/>
        <w:rPr>
          <w:rFonts w:ascii="Calibri Light" w:hAnsi="Calibri Light" w:cs="Calibri Light" w:asciiTheme="majorHAnsi" w:cstheme="majorHAnsi" w:hAnsiTheme="majorHAnsi"/>
          <w:sz w:val="20"/>
          <w:szCs w:val="20"/>
        </w:rPr>
      </w:pPr>
      <w:r>
        <w:rPr>
          <w:rFonts w:cs="Calibri Light" w:cstheme="majorHAnsi" w:ascii="Calibri Light" w:hAnsi="Calibri Light"/>
          <w:sz w:val="20"/>
          <w:szCs w:val="20"/>
        </w:rPr>
      </w:r>
    </w:p>
    <w:p>
      <w:pPr>
        <w:pStyle w:val="Default"/>
        <w:jc w:val="center"/>
        <w:rPr>
          <w:rFonts w:ascii="Times" w:hAnsi="Times" w:cs="Calibri Light" w:cstheme="majorHAnsi"/>
          <w:b/>
          <w:b/>
          <w:sz w:val="32"/>
          <w:szCs w:val="32"/>
        </w:rPr>
      </w:pPr>
      <w:r>
        <w:rPr>
          <w:rFonts w:cs="Calibri Light" w:ascii="Times" w:hAnsi="Times" w:cstheme="majorHAnsi"/>
          <w:b/>
          <w:sz w:val="32"/>
          <w:szCs w:val="32"/>
        </w:rPr>
        <w:t xml:space="preserve">Cena ogólna: 12 744 EUR </w:t>
      </w:r>
    </w:p>
    <w:p>
      <w:pPr>
        <w:pStyle w:val="Default"/>
        <w:jc w:val="center"/>
        <w:rPr>
          <w:rFonts w:ascii="Times" w:hAnsi="Times" w:cs="Calibri Light" w:cstheme="majorHAnsi"/>
          <w:b/>
          <w:b/>
          <w:color w:val="FF0000"/>
          <w:sz w:val="22"/>
          <w:szCs w:val="22"/>
        </w:rPr>
      </w:pPr>
      <w:r>
        <w:rPr>
          <w:rFonts w:cs="Calibri Light" w:ascii="Times" w:hAnsi="Times" w:cstheme="majorHAnsi"/>
          <w:b/>
          <w:color w:val="FF0000"/>
          <w:sz w:val="22"/>
          <w:szCs w:val="22"/>
        </w:rPr>
        <w:t>*Arek, może być też cena w 2 walutach np. 127444 EUR+25700 PLN</w:t>
      </w:r>
    </w:p>
    <w:p>
      <w:pPr>
        <w:pStyle w:val="Normal"/>
        <w:ind w:left="1416" w:firstLine="708"/>
        <w:rPr>
          <w:rFonts w:ascii="Calibri Light" w:hAnsi="Calibri Light" w:cs="Calibri Light" w:asciiTheme="majorHAnsi" w:cstheme="majorHAnsi" w:hAnsiTheme="majorHAnsi"/>
          <w:b/>
          <w:b/>
          <w:sz w:val="20"/>
          <w:szCs w:val="20"/>
        </w:rPr>
      </w:pPr>
      <w:r>
        <w:rPr>
          <w:rFonts w:cs="Calibri Light" w:cstheme="majorHAnsi" w:ascii="Calibri Light" w:hAnsi="Calibri Light"/>
          <w:b/>
          <w:sz w:val="20"/>
          <w:szCs w:val="20"/>
        </w:rPr>
      </w:r>
    </w:p>
    <w:p>
      <w:pPr>
        <w:pStyle w:val="Normal"/>
        <w:ind w:left="1416" w:firstLine="708"/>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b/>
          <w:sz w:val="20"/>
          <w:szCs w:val="20"/>
        </w:rPr>
        <w:t xml:space="preserve">Płatność na konto </w:t>
      </w:r>
      <w:r>
        <w:rPr>
          <w:rStyle w:val="Strong"/>
          <w:rFonts w:cs="Calibri Light" w:ascii="Calibri Light" w:hAnsi="Calibri Light" w:asciiTheme="majorHAnsi" w:cstheme="majorHAnsi" w:hAnsiTheme="majorHAnsi"/>
          <w:sz w:val="20"/>
          <w:szCs w:val="20"/>
        </w:rPr>
        <w:t>PLN</w:t>
      </w:r>
      <w:r>
        <w:rPr>
          <w:rFonts w:cs="Calibri Light" w:ascii="Calibri Light" w:hAnsi="Calibri Light" w:asciiTheme="majorHAnsi" w:cstheme="majorHAnsi" w:hAnsiTheme="majorHAnsi"/>
          <w:sz w:val="20"/>
          <w:szCs w:val="20"/>
        </w:rPr>
        <w:t>:</w:t>
      </w:r>
      <w:r>
        <w:rPr>
          <w:rFonts w:cs="Calibri Light" w:ascii="Calibri Light" w:hAnsi="Calibri Light" w:asciiTheme="majorHAnsi" w:cstheme="majorHAnsi" w:hAnsiTheme="majorHAnsi"/>
          <w:i/>
          <w:sz w:val="20"/>
          <w:szCs w:val="20"/>
        </w:rPr>
        <w:t xml:space="preserve">     </w:t>
      </w:r>
      <w:r>
        <w:rPr>
          <w:rFonts w:cs="Calibri Light" w:ascii="Calibri Light" w:hAnsi="Calibri Light" w:asciiTheme="majorHAnsi" w:cstheme="majorHAnsi" w:hAnsiTheme="majorHAnsi"/>
          <w:color w:val="2E3035"/>
          <w:sz w:val="20"/>
          <w:szCs w:val="20"/>
          <w:shd w:fill="FFFFFF" w:val="clear"/>
        </w:rPr>
        <w:t>68 1090 1056 0000 0001 3570 6380</w:t>
      </w:r>
    </w:p>
    <w:p>
      <w:pPr>
        <w:pStyle w:val="Normal"/>
        <w:ind w:left="1416" w:firstLine="708"/>
        <w:rPr>
          <w:rFonts w:ascii="Calibri Light" w:hAnsi="Calibri Light" w:cs="Calibri Light" w:asciiTheme="majorHAnsi" w:cstheme="majorHAnsi" w:hAnsiTheme="majorHAnsi"/>
          <w:sz w:val="20"/>
          <w:szCs w:val="20"/>
        </w:rPr>
      </w:pPr>
      <w:r>
        <w:rPr>
          <w:rStyle w:val="Strong"/>
          <w:rFonts w:cs="Calibri Light" w:ascii="Calibri Light" w:hAnsi="Calibri Light" w:asciiTheme="majorHAnsi" w:cstheme="majorHAnsi" w:hAnsiTheme="majorHAnsi"/>
          <w:sz w:val="20"/>
          <w:szCs w:val="20"/>
        </w:rPr>
        <w:t>Płatność na konto EUR:</w:t>
      </w:r>
      <w:r>
        <w:rPr>
          <w:rStyle w:val="Strong"/>
          <w:rFonts w:cs="Calibri Light" w:ascii="Calibri Light" w:hAnsi="Calibri Light" w:asciiTheme="majorHAnsi" w:cstheme="majorHAnsi" w:hAnsiTheme="majorHAnsi"/>
          <w:i/>
          <w:sz w:val="20"/>
          <w:szCs w:val="20"/>
        </w:rPr>
        <w:t xml:space="preserve"> </w:t>
      </w:r>
      <w:r>
        <w:rPr>
          <w:rStyle w:val="Strong"/>
          <w:rFonts w:cs="Calibri Light" w:ascii="Calibri Light" w:hAnsi="Calibri Light" w:asciiTheme="majorHAnsi" w:cstheme="majorHAnsi" w:hAnsiTheme="majorHAnsi"/>
          <w:sz w:val="20"/>
          <w:szCs w:val="20"/>
        </w:rPr>
        <w:t>PL</w:t>
      </w:r>
      <w:r>
        <w:rPr>
          <w:rFonts w:cs="Calibri Light" w:ascii="Calibri Light" w:hAnsi="Calibri Light" w:asciiTheme="majorHAnsi" w:cstheme="majorHAnsi" w:hAnsiTheme="majorHAnsi"/>
          <w:color w:val="2E3035"/>
          <w:sz w:val="20"/>
          <w:szCs w:val="20"/>
          <w:shd w:fill="FFFFFF" w:val="clear"/>
        </w:rPr>
        <w:t>56 1090 1056 0000 0001 3570 6402</w:t>
      </w:r>
    </w:p>
    <w:p>
      <w:pPr>
        <w:pStyle w:val="Normal"/>
        <w:ind w:left="1416" w:firstLine="708"/>
        <w:rPr>
          <w:rFonts w:ascii="Calibri Light" w:hAnsi="Calibri Light" w:cs="Calibri Light" w:asciiTheme="majorHAnsi" w:cstheme="majorHAnsi" w:hAnsiTheme="majorHAnsi"/>
          <w:color w:val="2E3035"/>
          <w:sz w:val="20"/>
          <w:szCs w:val="20"/>
          <w:highlight w:val="white"/>
        </w:rPr>
      </w:pPr>
      <w:r>
        <w:rPr>
          <w:rStyle w:val="Strong"/>
          <w:rFonts w:cs="Calibri Light" w:ascii="Calibri Light" w:hAnsi="Calibri Light" w:asciiTheme="majorHAnsi" w:cstheme="majorHAnsi" w:hAnsiTheme="majorHAnsi"/>
          <w:sz w:val="20"/>
          <w:szCs w:val="20"/>
        </w:rPr>
        <w:t>Płatność na konto USD:</w:t>
      </w:r>
      <w:r>
        <w:rPr>
          <w:rStyle w:val="Strong"/>
          <w:rFonts w:cs="Calibri Light" w:ascii="Calibri Light" w:hAnsi="Calibri Light" w:asciiTheme="majorHAnsi" w:cstheme="majorHAnsi" w:hAnsiTheme="majorHAnsi"/>
          <w:i/>
          <w:sz w:val="20"/>
          <w:szCs w:val="20"/>
        </w:rPr>
        <w:t xml:space="preserve"> </w:t>
      </w:r>
      <w:r>
        <w:rPr>
          <w:rStyle w:val="Strong"/>
          <w:rFonts w:cs="Calibri Light" w:ascii="Calibri Light" w:hAnsi="Calibri Light" w:asciiTheme="majorHAnsi" w:cstheme="majorHAnsi" w:hAnsiTheme="majorHAnsi"/>
          <w:b w:val="false"/>
          <w:sz w:val="20"/>
          <w:szCs w:val="20"/>
        </w:rPr>
        <w:t>PL</w:t>
      </w:r>
      <w:r>
        <w:rPr>
          <w:rFonts w:cs="Calibri Light" w:ascii="Calibri Light" w:hAnsi="Calibri Light" w:asciiTheme="majorHAnsi" w:cstheme="majorHAnsi" w:hAnsiTheme="majorHAnsi"/>
          <w:color w:val="2E3035"/>
          <w:sz w:val="20"/>
          <w:szCs w:val="20"/>
          <w:shd w:fill="FFFFFF" w:val="clear"/>
        </w:rPr>
        <w:t>55 1090 1056 0000 0001 3570 6420</w:t>
      </w:r>
    </w:p>
    <w:p>
      <w:pPr>
        <w:pStyle w:val="Normal"/>
        <w:rPr>
          <w:rStyle w:val="Strong"/>
          <w:rFonts w:ascii="Calibri Light" w:hAnsi="Calibri Light" w:cs="Calibri Light" w:asciiTheme="majorHAnsi" w:cstheme="majorHAnsi" w:hAnsiTheme="majorHAnsi"/>
          <w:sz w:val="10"/>
          <w:szCs w:val="10"/>
        </w:rPr>
      </w:pPr>
      <w:r>
        <w:rPr>
          <w:rFonts w:cs="Calibri Light" w:cstheme="majorHAnsi" w:ascii="Calibri Light" w:hAnsi="Calibri Light"/>
          <w:sz w:val="10"/>
          <w:szCs w:val="10"/>
        </w:rPr>
      </w:r>
    </w:p>
    <w:p>
      <w:pPr>
        <w:pStyle w:val="Normal"/>
        <w:jc w:val="center"/>
        <w:rPr>
          <w:rFonts w:ascii="Calibri Light" w:hAnsi="Calibri Light" w:cs="Calibri Light" w:asciiTheme="majorHAnsi" w:cstheme="majorHAnsi" w:hAnsiTheme="majorHAnsi"/>
          <w:color w:val="2E3035"/>
          <w:sz w:val="22"/>
          <w:szCs w:val="22"/>
          <w:highlight w:val="white"/>
        </w:rPr>
      </w:pPr>
      <w:r>
        <w:rPr>
          <w:rFonts w:cs="Calibri Light" w:ascii="Calibri Light" w:hAnsi="Calibri Light" w:asciiTheme="majorHAnsi" w:cstheme="majorHAnsi" w:hAnsiTheme="majorHAnsi"/>
          <w:bCs/>
          <w:i/>
          <w:sz w:val="20"/>
          <w:szCs w:val="20"/>
        </w:rPr>
        <w:t>Płatność zgodnie z kursem sprzedaży w Santander Bank Polska S.A. w dniu wpłaty.</w:t>
      </w:r>
    </w:p>
    <w:p>
      <w:pPr>
        <w:pStyle w:val="Normal"/>
        <w:jc w:val="center"/>
        <w:rPr>
          <w:rFonts w:ascii="Calibri Light" w:hAnsi="Calibri Light" w:cs="Calibri Light" w:asciiTheme="majorHAnsi" w:cstheme="majorHAnsi" w:hAnsiTheme="majorHAnsi"/>
          <w:bCs/>
          <w:i/>
          <w:i/>
          <w:sz w:val="20"/>
          <w:szCs w:val="20"/>
        </w:rPr>
      </w:pPr>
      <w:r>
        <w:rPr>
          <w:rFonts w:cs="Calibri Light" w:ascii="Calibri Light" w:hAnsi="Calibri Light" w:asciiTheme="majorHAnsi" w:cstheme="majorHAnsi" w:hAnsiTheme="majorHAnsi"/>
          <w:i/>
          <w:sz w:val="20"/>
          <w:szCs w:val="20"/>
        </w:rPr>
        <w:t>Kod SWIFT: WBKPPLPPXXX Adres Banku: ul. Rynek 9/11, 50-950 Wrocław</w:t>
      </w:r>
    </w:p>
    <w:p>
      <w:pPr>
        <w:pStyle w:val="Normal"/>
        <w:rPr>
          <w:rFonts w:ascii="Calibri Light" w:hAnsi="Calibri Light" w:cs="Calibri Light" w:asciiTheme="majorHAnsi" w:cstheme="majorHAnsi" w:hAnsiTheme="majorHAnsi"/>
          <w:b/>
          <w:b/>
          <w:bCs/>
          <w:sz w:val="20"/>
          <w:szCs w:val="20"/>
        </w:rPr>
      </w:pPr>
      <w:r>
        <w:rPr>
          <w:rFonts w:cs="Calibri Light" w:cstheme="majorHAnsi" w:ascii="Calibri Light" w:hAnsi="Calibri Light"/>
          <w:b/>
          <w:bCs/>
          <w:sz w:val="20"/>
          <w:szCs w:val="20"/>
        </w:rPr>
      </w:r>
    </w:p>
    <w:p>
      <w:pPr>
        <w:pStyle w:val="Normal"/>
        <w:rPr>
          <w:rFonts w:ascii="Calibri Light" w:hAnsi="Calibri Light" w:cs="Calibri Light" w:asciiTheme="majorHAnsi" w:cstheme="majorHAnsi" w:hAnsiTheme="majorHAnsi"/>
          <w:b/>
          <w:b/>
          <w:bCs/>
          <w:color w:val="1C2722"/>
          <w:sz w:val="20"/>
          <w:szCs w:val="20"/>
        </w:rPr>
      </w:pPr>
      <w:r>
        <w:rPr>
          <w:rFonts w:cs="Calibri Light" w:ascii="Calibri Light" w:hAnsi="Calibri Light" w:asciiTheme="majorHAnsi" w:cstheme="majorHAnsi" w:hAnsiTheme="majorHAnsi"/>
          <w:b/>
          <w:bCs/>
          <w:sz w:val="20"/>
          <w:szCs w:val="20"/>
        </w:rPr>
        <w:t>Tytuł wpłaty:</w:t>
      </w:r>
      <w:r>
        <w:rPr>
          <w:rFonts w:cs="Calibri Light" w:ascii="Calibri Light" w:hAnsi="Calibri Light" w:asciiTheme="majorHAnsi" w:cstheme="majorHAnsi" w:hAnsiTheme="majorHAnsi"/>
          <w:b/>
          <w:bCs/>
          <w:color w:val="1C2722"/>
          <w:sz w:val="20"/>
          <w:szCs w:val="20"/>
        </w:rPr>
        <w:t xml:space="preserve"> </w:t>
      </w:r>
      <w:r>
        <w:rPr>
          <w:rFonts w:cs="Calibri Light" w:ascii="Calibri Light" w:hAnsi="Calibri Light" w:asciiTheme="majorHAnsi" w:cstheme="majorHAnsi" w:hAnsiTheme="majorHAnsi"/>
          <w:bCs/>
          <w:color w:val="FF0000"/>
          <w:sz w:val="20"/>
          <w:szCs w:val="20"/>
        </w:rPr>
        <w:t>p. Nazwisko Klienta, Kierunek</w:t>
      </w:r>
    </w:p>
    <w:p>
      <w:pPr>
        <w:pStyle w:val="Normal"/>
        <w:rPr>
          <w:rFonts w:ascii="Calibri Light" w:hAnsi="Calibri Light" w:cs="Calibri Light" w:asciiTheme="majorHAnsi" w:cstheme="majorHAnsi" w:hAnsiTheme="majorHAnsi"/>
          <w:b/>
          <w:b/>
          <w:sz w:val="20"/>
          <w:szCs w:val="20"/>
        </w:rPr>
      </w:pPr>
      <w:r>
        <w:rPr>
          <w:rFonts w:cs="Calibri Light" w:cstheme="majorHAnsi" w:ascii="Calibri Light" w:hAnsi="Calibri Light"/>
          <w:b/>
          <w:sz w:val="20"/>
          <w:szCs w:val="20"/>
        </w:rPr>
      </w:r>
    </w:p>
    <w:p>
      <w:pPr>
        <w:pStyle w:val="Normal"/>
        <w:rPr>
          <w:rFonts w:ascii="Calibri Light" w:hAnsi="Calibri Light" w:cs="Calibri Light" w:asciiTheme="majorHAnsi" w:cstheme="majorHAnsi" w:hAnsiTheme="majorHAnsi"/>
          <w:b/>
          <w:b/>
          <w:sz w:val="20"/>
          <w:szCs w:val="20"/>
        </w:rPr>
      </w:pPr>
      <w:r>
        <w:rPr>
          <w:rFonts w:cs="Calibri Light" w:ascii="Calibri Light" w:hAnsi="Calibri Light" w:asciiTheme="majorHAnsi" w:cstheme="majorHAnsi" w:hAnsiTheme="majorHAnsi"/>
          <w:b/>
          <w:sz w:val="20"/>
          <w:szCs w:val="20"/>
        </w:rPr>
        <w:t>Ubezpieczenie podróżne (zawarte w cenie imprezy):</w:t>
      </w:r>
    </w:p>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Opcjonalnie, bez dopłat:</w:t>
      </w:r>
    </w:p>
    <w:p>
      <w:pPr>
        <w:pStyle w:val="Normal"/>
        <w:jc w:val="both"/>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w:t>
      </w:r>
      <w:r>
        <w:rPr>
          <w:rFonts w:cs="Calibri Light" w:ascii="Calibri Light" w:hAnsi="Calibri Light" w:asciiTheme="majorHAnsi" w:cstheme="majorHAnsi" w:hAnsiTheme="majorHAnsi"/>
          <w:sz w:val="20"/>
          <w:szCs w:val="20"/>
        </w:rPr>
        <w:tab/>
        <w:t>KL – koszty leczenia</w:t>
        <w:tab/>
        <w:tab/>
        <w:tab/>
        <w:tab/>
        <w:tab/>
        <w:tab/>
        <w:t>25 000 EUR</w:t>
      </w:r>
    </w:p>
    <w:p>
      <w:pPr>
        <w:pStyle w:val="Normal"/>
        <w:jc w:val="both"/>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w:t>
      </w:r>
      <w:r>
        <w:rPr>
          <w:rFonts w:cs="Calibri Light" w:ascii="Calibri Light" w:hAnsi="Calibri Light" w:asciiTheme="majorHAnsi" w:cstheme="majorHAnsi" w:hAnsiTheme="majorHAnsi"/>
          <w:sz w:val="20"/>
          <w:szCs w:val="20"/>
        </w:rPr>
        <w:tab/>
        <w:t>NNW – następstwa nieszczęśliwych wypadków</w:t>
        <w:tab/>
        <w:tab/>
        <w:tab/>
        <w:t>15 000 PLN</w:t>
      </w:r>
    </w:p>
    <w:p>
      <w:pPr>
        <w:pStyle w:val="Normal"/>
        <w:jc w:val="both"/>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w:t>
      </w:r>
      <w:r>
        <w:rPr>
          <w:rFonts w:cs="Calibri Light" w:ascii="Calibri Light" w:hAnsi="Calibri Light" w:asciiTheme="majorHAnsi" w:cstheme="majorHAnsi" w:hAnsiTheme="majorHAnsi"/>
          <w:sz w:val="20"/>
          <w:szCs w:val="20"/>
        </w:rPr>
        <w:tab/>
        <w:t xml:space="preserve">BP – bagaż podróżny </w:t>
        <w:tab/>
        <w:tab/>
        <w:tab/>
        <w:tab/>
        <w:tab/>
        <w:t xml:space="preserve">   </w:t>
        <w:tab/>
        <w:t xml:space="preserve">   1100 PLN</w:t>
      </w:r>
    </w:p>
    <w:p>
      <w:pPr>
        <w:pStyle w:val="Normal"/>
        <w:jc w:val="both"/>
        <w:rPr>
          <w:rFonts w:ascii="Calibri Light" w:hAnsi="Calibri Light" w:cs="Calibri Light" w:asciiTheme="majorHAnsi" w:cstheme="majorHAnsi" w:hAnsiTheme="majorHAnsi"/>
          <w:color w:val="FF0000"/>
          <w:sz w:val="20"/>
          <w:szCs w:val="20"/>
        </w:rPr>
      </w:pPr>
      <w:r>
        <w:rPr>
          <w:rFonts w:cs="Calibri Light" w:cstheme="majorHAnsi" w:ascii="Calibri Light" w:hAnsi="Calibri Light"/>
          <w:color w:val="FF0000"/>
          <w:sz w:val="20"/>
          <w:szCs w:val="20"/>
        </w:rPr>
      </w:r>
    </w:p>
    <w:p>
      <w:pPr>
        <w:pStyle w:val="Normal"/>
        <w:rPr>
          <w:rFonts w:ascii="Calibri Light" w:hAnsi="Calibri Light" w:cs="Calibri Light" w:asciiTheme="majorHAnsi" w:cstheme="majorHAnsi" w:hAnsiTheme="majorHAnsi"/>
          <w:b/>
          <w:b/>
          <w:bCs/>
          <w:sz w:val="20"/>
          <w:szCs w:val="20"/>
        </w:rPr>
      </w:pPr>
      <w:r>
        <w:rPr>
          <w:rFonts w:cs="Calibri Light" w:cstheme="majorHAnsi" w:ascii="Calibri Light" w:hAnsi="Calibri Light"/>
          <w:b/>
          <w:bCs/>
          <w:sz w:val="20"/>
          <w:szCs w:val="20"/>
        </w:rPr>
      </w:r>
    </w:p>
    <w:p>
      <w:pPr>
        <w:pStyle w:val="Normal"/>
        <w:rPr>
          <w:rFonts w:ascii="Calibri Light" w:hAnsi="Calibri Light" w:cs="Calibri Light" w:asciiTheme="majorHAnsi" w:cstheme="majorHAnsi" w:hAnsiTheme="majorHAnsi"/>
          <w:b/>
          <w:b/>
          <w:bCs/>
          <w:color w:val="1C2722"/>
          <w:sz w:val="20"/>
          <w:szCs w:val="20"/>
        </w:rPr>
      </w:pPr>
      <w:r>
        <w:rPr>
          <w:rFonts w:cs="Calibri Light" w:ascii="Calibri Light" w:hAnsi="Calibri Light" w:asciiTheme="majorHAnsi" w:cstheme="majorHAnsi" w:hAnsiTheme="majorHAnsi"/>
          <w:b/>
          <w:bCs/>
          <w:sz w:val="20"/>
          <w:szCs w:val="20"/>
        </w:rPr>
        <w:t>Ubezpieczenie z rezygnacji z imprezy turystycznej/projektu:</w:t>
      </w:r>
    </w:p>
    <w:p>
      <w:pPr>
        <w:pStyle w:val="Normal"/>
        <w:rPr>
          <w:rFonts w:ascii="Calibri Light" w:hAnsi="Calibri Light" w:cs="Calibri Light" w:asciiTheme="majorHAnsi" w:cstheme="majorHAnsi" w:hAnsiTheme="majorHAnsi"/>
          <w:bCs/>
          <w:color w:val="FF0000"/>
          <w:sz w:val="20"/>
          <w:szCs w:val="20"/>
        </w:rPr>
      </w:pPr>
      <w:r>
        <w:rPr>
          <w:rFonts w:cs="Calibri Light" w:ascii="Calibri Light" w:hAnsi="Calibri Light" w:asciiTheme="majorHAnsi" w:cstheme="majorHAnsi" w:hAnsiTheme="majorHAnsi"/>
          <w:bCs/>
          <w:color w:val="FF0000"/>
          <w:sz w:val="20"/>
          <w:szCs w:val="20"/>
        </w:rPr>
        <w:t>Brak. Możliwość opcjonalnego zakupu za dopłatą (ok. 2,95%) w ciągu 7 dni, tj. do dn. 20.01.2020r.</w:t>
      </w:r>
    </w:p>
    <w:p>
      <w:pPr>
        <w:pStyle w:val="Normal"/>
        <w:rPr>
          <w:rFonts w:ascii="Calibri Light" w:hAnsi="Calibri Light" w:cs="Calibri Light" w:asciiTheme="majorHAnsi" w:cstheme="majorHAnsi" w:hAnsiTheme="majorHAnsi"/>
          <w:bCs/>
          <w:color w:val="1C2722"/>
          <w:sz w:val="20"/>
          <w:szCs w:val="20"/>
        </w:rPr>
      </w:pPr>
      <w:r>
        <w:rPr>
          <w:rFonts w:cs="Calibri Light" w:cstheme="majorHAnsi" w:ascii="Calibri Light" w:hAnsi="Calibri Light"/>
          <w:bCs/>
          <w:color w:val="1C2722"/>
          <w:sz w:val="20"/>
          <w:szCs w:val="20"/>
        </w:rPr>
      </w:r>
    </w:p>
    <w:p>
      <w:pPr>
        <w:pStyle w:val="Normal"/>
        <w:rPr>
          <w:rFonts w:ascii="Calibri Light" w:hAnsi="Calibri Light" w:cs="Calibri Light" w:asciiTheme="majorHAnsi" w:cstheme="majorHAnsi" w:hAnsiTheme="majorHAnsi"/>
          <w:b/>
          <w:b/>
          <w:bCs/>
          <w:color w:val="1C2722"/>
          <w:sz w:val="20"/>
          <w:szCs w:val="20"/>
        </w:rPr>
      </w:pPr>
      <w:r>
        <w:rPr>
          <w:rFonts w:cs="Calibri Light" w:ascii="Calibri Light" w:hAnsi="Calibri Light" w:asciiTheme="majorHAnsi" w:cstheme="majorHAnsi" w:hAnsiTheme="majorHAnsi"/>
          <w:b/>
          <w:bCs/>
          <w:color w:val="1C2722"/>
          <w:sz w:val="20"/>
          <w:szCs w:val="20"/>
        </w:rPr>
        <w:t>Bilety lotnicze:</w:t>
      </w:r>
    </w:p>
    <w:p>
      <w:pPr>
        <w:pStyle w:val="Normal"/>
        <w:rPr>
          <w:rFonts w:ascii="Calibri Light" w:hAnsi="Calibri Light" w:cs="Calibri Light" w:asciiTheme="majorHAnsi" w:cstheme="majorHAnsi" w:hAnsiTheme="majorHAnsi"/>
          <w:bCs/>
          <w:color w:val="1C2722"/>
          <w:sz w:val="20"/>
          <w:szCs w:val="20"/>
        </w:rPr>
      </w:pPr>
      <w:r>
        <w:rPr>
          <w:rFonts w:cs="Calibri Light" w:ascii="Calibri Light" w:hAnsi="Calibri Light" w:asciiTheme="majorHAnsi" w:cstheme="majorHAnsi" w:hAnsiTheme="majorHAnsi"/>
          <w:bCs/>
          <w:color w:val="1C2722"/>
          <w:sz w:val="20"/>
          <w:szCs w:val="20"/>
        </w:rPr>
        <w:t>Brak.</w:t>
      </w:r>
    </w:p>
    <w:p>
      <w:pPr>
        <w:pStyle w:val="Normal"/>
        <w:rPr>
          <w:rFonts w:ascii="Calibri Light" w:hAnsi="Calibri Light" w:cs="Calibri Light" w:asciiTheme="majorHAnsi" w:cstheme="majorHAnsi" w:hAnsiTheme="majorHAnsi"/>
          <w:b/>
          <w:b/>
          <w:bCs/>
          <w:color w:val="1C2722"/>
          <w:sz w:val="20"/>
          <w:szCs w:val="20"/>
        </w:rPr>
      </w:pPr>
      <w:r>
        <w:rPr>
          <w:rFonts w:cs="Calibri Light" w:cstheme="majorHAnsi" w:ascii="Calibri Light" w:hAnsi="Calibri Light"/>
          <w:b/>
          <w:bCs/>
          <w:color w:val="1C2722"/>
          <w:sz w:val="20"/>
          <w:szCs w:val="20"/>
        </w:rPr>
      </w:r>
    </w:p>
    <w:p>
      <w:pPr>
        <w:pStyle w:val="Normal"/>
        <w:rPr>
          <w:rFonts w:ascii="Calibri Light" w:hAnsi="Calibri Light" w:cs="Calibri Light" w:asciiTheme="majorHAnsi" w:cstheme="majorHAnsi" w:hAnsiTheme="majorHAnsi"/>
          <w:b/>
          <w:b/>
          <w:bCs/>
          <w:color w:val="1C2722"/>
          <w:sz w:val="20"/>
          <w:szCs w:val="20"/>
        </w:rPr>
      </w:pPr>
      <w:r>
        <w:rPr>
          <w:rFonts w:cs="Calibri Light" w:ascii="Calibri Light" w:hAnsi="Calibri Light" w:asciiTheme="majorHAnsi" w:cstheme="majorHAnsi" w:hAnsiTheme="majorHAnsi"/>
          <w:b/>
          <w:bCs/>
          <w:color w:val="1C2722"/>
          <w:sz w:val="20"/>
          <w:szCs w:val="20"/>
        </w:rPr>
        <w:t>Warunki płatności za projekt:</w:t>
      </w:r>
    </w:p>
    <w:p>
      <w:pPr>
        <w:pStyle w:val="Normal"/>
        <w:rPr>
          <w:rFonts w:ascii="Calibri Light" w:hAnsi="Calibri Light" w:cs="Calibri Light" w:asciiTheme="majorHAnsi" w:cstheme="majorHAnsi" w:hAnsiTheme="majorHAnsi"/>
          <w:bCs/>
          <w:color w:val="FF0000"/>
          <w:sz w:val="20"/>
          <w:szCs w:val="20"/>
        </w:rPr>
      </w:pPr>
      <w:r>
        <w:rPr>
          <w:rFonts w:cs="Calibri Light" w:ascii="Calibri Light" w:hAnsi="Calibri Light" w:asciiTheme="majorHAnsi" w:cstheme="majorHAnsi" w:hAnsiTheme="majorHAnsi"/>
          <w:bCs/>
          <w:color w:val="FF0000"/>
          <w:sz w:val="20"/>
          <w:szCs w:val="20"/>
        </w:rPr>
        <w:t>Do dnia 15.01.2020r.</w:t>
        <w:tab/>
        <w:tab/>
        <w:tab/>
        <w:tab/>
        <w:tab/>
        <w:tab/>
        <w:t xml:space="preserve"> 38% ceny tj. 4 904 EUR</w:t>
      </w:r>
    </w:p>
    <w:p>
      <w:pPr>
        <w:pStyle w:val="Normal"/>
        <w:rPr>
          <w:rFonts w:ascii="Calibri Light" w:hAnsi="Calibri Light" w:cs="Calibri Light" w:asciiTheme="majorHAnsi" w:cstheme="majorHAnsi" w:hAnsiTheme="majorHAnsi"/>
          <w:bCs/>
          <w:color w:val="FF0000"/>
          <w:sz w:val="20"/>
          <w:szCs w:val="20"/>
        </w:rPr>
      </w:pPr>
      <w:r>
        <w:rPr>
          <w:rFonts w:cs="Calibri Light" w:ascii="Calibri Light" w:hAnsi="Calibri Light" w:asciiTheme="majorHAnsi" w:cstheme="majorHAnsi" w:hAnsiTheme="majorHAnsi"/>
          <w:bCs/>
          <w:color w:val="FF0000"/>
          <w:sz w:val="20"/>
          <w:szCs w:val="20"/>
        </w:rPr>
        <w:t>Od dnia 27.03.2020r.</w:t>
        <w:tab/>
        <w:tab/>
        <w:tab/>
        <w:tab/>
        <w:tab/>
        <w:tab/>
        <w:t>100% ceny tj. 12 744 EUR</w:t>
      </w:r>
    </w:p>
    <w:p>
      <w:pPr>
        <w:pStyle w:val="Normal"/>
        <w:rPr>
          <w:rFonts w:ascii="Calibri Light" w:hAnsi="Calibri Light" w:cs="Calibri Light" w:asciiTheme="majorHAnsi" w:cstheme="majorHAnsi" w:hAnsiTheme="majorHAnsi"/>
          <w:bCs/>
          <w:color w:val="1C2722"/>
          <w:sz w:val="20"/>
          <w:szCs w:val="20"/>
        </w:rPr>
      </w:pPr>
      <w:r>
        <w:rPr>
          <w:rFonts w:cs="Calibri Light" w:cstheme="majorHAnsi" w:ascii="Calibri Light" w:hAnsi="Calibri Light"/>
          <w:bCs/>
          <w:color w:val="1C2722"/>
          <w:sz w:val="20"/>
          <w:szCs w:val="20"/>
        </w:rPr>
      </w:r>
    </w:p>
    <w:p>
      <w:pPr>
        <w:pStyle w:val="Normal"/>
        <w:rPr>
          <w:rFonts w:ascii="Calibri Light" w:hAnsi="Calibri Light" w:cs="Calibri Light" w:asciiTheme="majorHAnsi" w:cstheme="majorHAnsi" w:hAnsiTheme="majorHAnsi"/>
          <w:b/>
          <w:b/>
          <w:bCs/>
          <w:color w:val="1C2722"/>
          <w:sz w:val="20"/>
          <w:szCs w:val="20"/>
        </w:rPr>
      </w:pPr>
      <w:r>
        <w:rPr>
          <w:rFonts w:cs="Calibri Light" w:ascii="Calibri Light" w:hAnsi="Calibri Light" w:asciiTheme="majorHAnsi" w:cstheme="majorHAnsi" w:hAnsiTheme="majorHAnsi"/>
          <w:b/>
          <w:bCs/>
          <w:color w:val="1C2722"/>
          <w:sz w:val="20"/>
          <w:szCs w:val="20"/>
        </w:rPr>
        <w:t>Warunki rezygnacji z projektu:</w:t>
      </w:r>
    </w:p>
    <w:p>
      <w:pPr>
        <w:pStyle w:val="Normal"/>
        <w:rPr>
          <w:rFonts w:ascii="Calibri Light" w:hAnsi="Calibri Light" w:cs="Calibri Light" w:asciiTheme="majorHAnsi" w:cstheme="majorHAnsi" w:hAnsiTheme="majorHAnsi"/>
          <w:bCs/>
          <w:color w:val="FF0000"/>
          <w:sz w:val="20"/>
          <w:szCs w:val="20"/>
        </w:rPr>
      </w:pPr>
      <w:r>
        <w:rPr>
          <w:rFonts w:cs="Calibri Light" w:ascii="Calibri Light" w:hAnsi="Calibri Light" w:asciiTheme="majorHAnsi" w:cstheme="majorHAnsi" w:hAnsiTheme="majorHAnsi"/>
          <w:bCs/>
          <w:color w:val="FF0000"/>
          <w:sz w:val="20"/>
          <w:szCs w:val="20"/>
        </w:rPr>
        <w:t>Od dnia 13.01.2020r.</w:t>
        <w:tab/>
        <w:tab/>
        <w:tab/>
        <w:tab/>
        <w:tab/>
        <w:tab/>
        <w:t xml:space="preserve"> 38% ceny tj. 4 904 EUR</w:t>
      </w:r>
    </w:p>
    <w:p>
      <w:pPr>
        <w:pStyle w:val="Normal"/>
        <w:rPr>
          <w:rFonts w:ascii="Calibri Light" w:hAnsi="Calibri Light" w:cs="Calibri Light" w:asciiTheme="majorHAnsi" w:cstheme="majorHAnsi" w:hAnsiTheme="majorHAnsi"/>
          <w:bCs/>
          <w:color w:val="FF0000"/>
          <w:sz w:val="20"/>
          <w:szCs w:val="20"/>
        </w:rPr>
      </w:pPr>
      <w:r>
        <w:rPr>
          <w:rFonts w:cs="Calibri Light" w:ascii="Calibri Light" w:hAnsi="Calibri Light" w:asciiTheme="majorHAnsi" w:cstheme="majorHAnsi" w:hAnsiTheme="majorHAnsi"/>
          <w:bCs/>
          <w:color w:val="FF0000"/>
          <w:sz w:val="20"/>
          <w:szCs w:val="20"/>
        </w:rPr>
        <w:t>Od dnia 27.03.2020r.</w:t>
        <w:tab/>
        <w:tab/>
        <w:tab/>
        <w:tab/>
        <w:tab/>
        <w:tab/>
        <w:t>100% ceny tj. 12 744 EUR</w:t>
      </w:r>
    </w:p>
    <w:p>
      <w:pPr>
        <w:pStyle w:val="Normal"/>
        <w:rPr>
          <w:rFonts w:ascii="Calibri Light" w:hAnsi="Calibri Light" w:cs="Calibri Light" w:asciiTheme="majorHAnsi" w:cstheme="majorHAnsi" w:hAnsiTheme="majorHAnsi"/>
          <w:b/>
          <w:b/>
          <w:bCs/>
          <w:color w:val="1C2722"/>
          <w:sz w:val="20"/>
          <w:szCs w:val="20"/>
        </w:rPr>
      </w:pPr>
      <w:r>
        <w:rPr>
          <w:rFonts w:cs="Calibri Light" w:cstheme="majorHAnsi" w:ascii="Calibri Light" w:hAnsi="Calibri Light"/>
          <w:b/>
          <w:bCs/>
          <w:color w:val="1C2722"/>
          <w:sz w:val="20"/>
          <w:szCs w:val="20"/>
        </w:rPr>
      </w:r>
    </w:p>
    <w:p>
      <w:pPr>
        <w:pStyle w:val="Normal"/>
        <w:rPr>
          <w:rFonts w:ascii="Calibri Light" w:hAnsi="Calibri Light" w:cs="Calibri Light" w:asciiTheme="majorHAnsi" w:cstheme="majorHAnsi" w:hAnsiTheme="majorHAnsi"/>
          <w:bCs/>
          <w:color w:val="FF0000"/>
          <w:sz w:val="20"/>
          <w:szCs w:val="20"/>
        </w:rPr>
      </w:pPr>
      <w:r>
        <w:rPr>
          <w:rFonts w:cs="Calibri Light" w:ascii="Calibri Light" w:hAnsi="Calibri Light" w:asciiTheme="majorHAnsi" w:cstheme="majorHAnsi" w:hAnsiTheme="majorHAnsi"/>
          <w:bCs/>
          <w:color w:val="FF0000"/>
          <w:sz w:val="20"/>
          <w:szCs w:val="20"/>
        </w:rPr>
        <w:t>*Arek, jeśli w umowie pojawiają się bilety, to piszę również politykę zwrotu i zmian biletów:</w:t>
      </w:r>
    </w:p>
    <w:p>
      <w:pPr>
        <w:pStyle w:val="Normal"/>
        <w:rPr>
          <w:rFonts w:ascii="Calibri Light" w:hAnsi="Calibri Light" w:cs="Calibri Light" w:asciiTheme="majorHAnsi" w:cstheme="majorHAnsi" w:hAnsiTheme="majorHAnsi"/>
          <w:bCs/>
          <w:color w:val="FF0000"/>
          <w:sz w:val="20"/>
          <w:szCs w:val="20"/>
        </w:rPr>
      </w:pPr>
      <w:r>
        <w:rPr>
          <w:rFonts w:cs="Calibri Light" w:cstheme="majorHAnsi" w:ascii="Calibri Light" w:hAnsi="Calibri Light"/>
          <w:bCs/>
          <w:color w:val="FF0000"/>
          <w:sz w:val="20"/>
          <w:szCs w:val="20"/>
        </w:rPr>
      </w:r>
    </w:p>
    <w:p>
      <w:pPr>
        <w:pStyle w:val="Normal"/>
        <w:rPr>
          <w:rFonts w:ascii="Calibri Light" w:hAnsi="Calibri Light" w:cs="Calibri Light" w:asciiTheme="majorHAnsi" w:cstheme="majorHAnsi" w:hAnsiTheme="majorHAnsi"/>
          <w:bCs/>
          <w:color w:val="FF0000"/>
          <w:sz w:val="20"/>
          <w:szCs w:val="20"/>
        </w:rPr>
      </w:pPr>
      <w:r>
        <w:rPr>
          <w:rFonts w:cs="Calibri Light" w:ascii="Calibri Light" w:hAnsi="Calibri Light" w:asciiTheme="majorHAnsi" w:cstheme="majorHAnsi" w:hAnsiTheme="majorHAnsi"/>
          <w:bCs/>
          <w:color w:val="FF0000"/>
          <w:sz w:val="20"/>
          <w:szCs w:val="20"/>
        </w:rPr>
        <w:t xml:space="preserve">*Jeśli są bilety pojawiają się w umowie, to dodaję </w:t>
      </w:r>
      <w:r>
        <w:rPr>
          <w:rFonts w:cs="Calibri Light" w:ascii="Calibri Light" w:hAnsi="Calibri Light" w:asciiTheme="majorHAnsi" w:cstheme="majorHAnsi" w:hAnsiTheme="majorHAnsi"/>
          <w:b/>
          <w:bCs/>
          <w:color w:val="FF0000"/>
          <w:sz w:val="20"/>
          <w:szCs w:val="20"/>
        </w:rPr>
        <w:t>Warunki płatności za bilety lotnicze:</w:t>
      </w:r>
      <w:r>
        <w:rPr>
          <w:rFonts w:cs="Calibri Light" w:ascii="Calibri Light" w:hAnsi="Calibri Light" w:asciiTheme="majorHAnsi" w:cstheme="majorHAnsi" w:hAnsiTheme="majorHAnsi"/>
          <w:bCs/>
          <w:color w:val="FF0000"/>
          <w:sz w:val="20"/>
          <w:szCs w:val="20"/>
        </w:rPr>
        <w:t xml:space="preserve"> i </w:t>
      </w:r>
      <w:r>
        <w:rPr>
          <w:rFonts w:cs="Calibri Light" w:ascii="Calibri Light" w:hAnsi="Calibri Light" w:asciiTheme="majorHAnsi" w:cstheme="majorHAnsi" w:hAnsiTheme="majorHAnsi"/>
          <w:b/>
          <w:bCs/>
          <w:color w:val="FF0000"/>
          <w:sz w:val="20"/>
          <w:szCs w:val="20"/>
        </w:rPr>
        <w:t>Warunki rezygnacji z biletów lotniczych:</w:t>
      </w:r>
      <w:r>
        <w:rPr>
          <w:rFonts w:cs="Calibri Light" w:ascii="Calibri Light" w:hAnsi="Calibri Light" w:asciiTheme="majorHAnsi" w:cstheme="majorHAnsi" w:hAnsiTheme="majorHAnsi"/>
          <w:bCs/>
          <w:color w:val="FF0000"/>
          <w:sz w:val="20"/>
          <w:szCs w:val="20"/>
        </w:rPr>
        <w:t xml:space="preserve"> </w:t>
      </w:r>
    </w:p>
    <w:p>
      <w:pPr>
        <w:pStyle w:val="Normal"/>
        <w:rPr>
          <w:rFonts w:ascii="Calibri Light" w:hAnsi="Calibri Light" w:cs="Calibri Light" w:asciiTheme="majorHAnsi" w:cstheme="majorHAnsi" w:hAnsiTheme="majorHAnsi"/>
          <w:bCs/>
          <w:color w:val="FF0000"/>
          <w:sz w:val="20"/>
          <w:szCs w:val="20"/>
        </w:rPr>
      </w:pPr>
      <w:r>
        <w:rPr>
          <w:rFonts w:cs="Calibri Light" w:ascii="Calibri Light" w:hAnsi="Calibri Light" w:asciiTheme="majorHAnsi" w:cstheme="majorHAnsi" w:hAnsiTheme="majorHAnsi"/>
          <w:bCs/>
          <w:color w:val="FF0000"/>
          <w:sz w:val="20"/>
          <w:szCs w:val="20"/>
        </w:rPr>
        <w:t xml:space="preserve">Np.: </w:t>
      </w:r>
    </w:p>
    <w:p>
      <w:pPr>
        <w:pStyle w:val="Normal"/>
        <w:rPr>
          <w:rFonts w:ascii="Calibri Light" w:hAnsi="Calibri Light" w:cs="Calibri Light" w:asciiTheme="majorHAnsi" w:cstheme="majorHAnsi" w:hAnsiTheme="majorHAnsi"/>
          <w:bCs/>
          <w:color w:val="FF0000"/>
          <w:sz w:val="20"/>
          <w:szCs w:val="20"/>
        </w:rPr>
      </w:pPr>
      <w:r>
        <w:rPr>
          <w:rFonts w:cs="Calibri Light" w:cstheme="majorHAnsi" w:ascii="Calibri Light" w:hAnsi="Calibri Light"/>
          <w:bCs/>
          <w:color w:val="FF0000"/>
          <w:sz w:val="20"/>
          <w:szCs w:val="20"/>
        </w:rPr>
      </w:r>
    </w:p>
    <w:p>
      <w:pPr>
        <w:pStyle w:val="Normal"/>
        <w:rPr>
          <w:rFonts w:ascii="Calibri Light" w:hAnsi="Calibri Light" w:cs="Calibri Light" w:asciiTheme="majorHAnsi" w:cstheme="majorHAnsi" w:hAnsiTheme="majorHAnsi"/>
          <w:b/>
          <w:b/>
          <w:bCs/>
          <w:color w:val="FF0000"/>
          <w:sz w:val="20"/>
          <w:szCs w:val="20"/>
        </w:rPr>
      </w:pPr>
      <w:r>
        <w:rPr>
          <w:rFonts w:cs="Calibri Light" w:ascii="Calibri Light" w:hAnsi="Calibri Light" w:asciiTheme="majorHAnsi" w:cstheme="majorHAnsi" w:hAnsiTheme="majorHAnsi"/>
          <w:b/>
          <w:bCs/>
          <w:color w:val="FF0000"/>
          <w:sz w:val="20"/>
          <w:szCs w:val="20"/>
        </w:rPr>
        <w:t>Bilety lotnicze:</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Tak. Loty międzynarodowe: rez. nr OGVY93, w cenie 2 szt. bagażu rejestrowanego (2x 32kg)</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2x 8800 PLN/os, kl. biz</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xml:space="preserve">3  AF1247 J 16SEP 3 WAWCDG 0615 0845  </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xml:space="preserve">4  AF 480 O 16SEP 3 CDGLIM 1030 1600   </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xml:space="preserve">5  AF 483 O 29SEP 2 LIMCDG 1820 1355+1 </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xml:space="preserve">6  AF1046 J 30SEP 3 CDGWAW 1630 1845   </w:t>
      </w:r>
    </w:p>
    <w:p>
      <w:pPr>
        <w:pStyle w:val="Normal"/>
        <w:rPr>
          <w:rFonts w:ascii="Calibri Light" w:hAnsi="Calibri Light" w:cs="Calibri Light" w:asciiTheme="majorHAnsi" w:cstheme="majorHAnsi" w:hAnsiTheme="majorHAnsi"/>
          <w:color w:val="FF0000"/>
          <w:sz w:val="20"/>
          <w:szCs w:val="20"/>
        </w:rPr>
      </w:pPr>
      <w:r>
        <w:rPr>
          <w:rFonts w:cs="Calibri Light" w:cstheme="majorHAnsi" w:ascii="Calibri Light" w:hAnsi="Calibri Light"/>
          <w:color w:val="FF0000"/>
          <w:sz w:val="20"/>
          <w:szCs w:val="20"/>
        </w:rPr>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Loty krajowe: rez. nr RZRNRZ, w cenie 2 szt. bagażu rejestrowanego na osobę (2x 23 kg)</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2x 1750 PLN/os, kl. ekon.</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2x 2300 PLN/os klasa prem.</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xml:space="preserve">3  LA2023 V 18SEP 5 LIMCUZ 0810 0933   </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xml:space="preserve">4  LA2146 V 28SEP 1 AQPLIM 1838 2010  </w:t>
      </w:r>
    </w:p>
    <w:p>
      <w:pPr>
        <w:pStyle w:val="Normal"/>
        <w:rPr>
          <w:rFonts w:ascii="Calibri Light" w:hAnsi="Calibri Light" w:cs="Calibri Light" w:asciiTheme="majorHAnsi" w:cstheme="majorHAnsi" w:hAnsiTheme="majorHAnsi"/>
          <w:b/>
          <w:b/>
          <w:bCs/>
          <w:color w:val="1C2722"/>
          <w:sz w:val="20"/>
          <w:szCs w:val="20"/>
        </w:rPr>
      </w:pPr>
      <w:r>
        <w:rPr>
          <w:rFonts w:cs="Calibri Light" w:cstheme="majorHAnsi" w:ascii="Calibri Light" w:hAnsi="Calibri Light"/>
          <w:b/>
          <w:bCs/>
          <w:color w:val="1C2722"/>
          <w:sz w:val="20"/>
          <w:szCs w:val="20"/>
        </w:rPr>
      </w:r>
    </w:p>
    <w:p>
      <w:pPr>
        <w:pStyle w:val="Normal"/>
        <w:rPr>
          <w:rFonts w:ascii="Calibri Light" w:hAnsi="Calibri Light" w:cs="Calibri Light" w:asciiTheme="majorHAnsi" w:cstheme="majorHAnsi" w:hAnsiTheme="majorHAnsi"/>
          <w:b/>
          <w:b/>
          <w:bCs/>
          <w:color w:val="FF0000"/>
          <w:sz w:val="20"/>
          <w:szCs w:val="20"/>
        </w:rPr>
      </w:pPr>
      <w:r>
        <w:rPr>
          <w:rFonts w:cs="Calibri Light" w:ascii="Calibri Light" w:hAnsi="Calibri Light" w:asciiTheme="majorHAnsi" w:cstheme="majorHAnsi" w:hAnsiTheme="majorHAnsi"/>
          <w:b/>
          <w:bCs/>
          <w:color w:val="FF0000"/>
          <w:sz w:val="20"/>
          <w:szCs w:val="20"/>
        </w:rPr>
        <w:t>Warunki płatności za bilety lotnicze:</w:t>
      </w:r>
    </w:p>
    <w:p>
      <w:pPr>
        <w:pStyle w:val="Normal"/>
        <w:rPr>
          <w:rFonts w:ascii="Calibri Light" w:hAnsi="Calibri Light" w:cs="Calibri Light" w:asciiTheme="majorHAnsi" w:cstheme="majorHAnsi" w:hAnsiTheme="majorHAnsi"/>
          <w:bCs/>
          <w:color w:val="FF0000"/>
          <w:sz w:val="20"/>
          <w:szCs w:val="20"/>
        </w:rPr>
      </w:pPr>
      <w:r>
        <w:rPr>
          <w:rFonts w:cs="Calibri Light" w:ascii="Calibri Light" w:hAnsi="Calibri Light" w:asciiTheme="majorHAnsi" w:cstheme="majorHAnsi" w:hAnsiTheme="majorHAnsi"/>
          <w:bCs/>
          <w:color w:val="FF0000"/>
          <w:sz w:val="20"/>
          <w:szCs w:val="20"/>
        </w:rPr>
        <w:t>Do dnia 06.02.2020r.</w:t>
        <w:tab/>
        <w:tab/>
        <w:tab/>
        <w:tab/>
        <w:tab/>
        <w:t xml:space="preserve">  </w:t>
        <w:tab/>
        <w:t>100% ceny tj. 25 700 PLN</w:t>
      </w:r>
    </w:p>
    <w:p>
      <w:pPr>
        <w:pStyle w:val="Normal"/>
        <w:rPr>
          <w:rFonts w:ascii="Calibri Light" w:hAnsi="Calibri Light" w:cs="Calibri Light" w:asciiTheme="majorHAnsi" w:cstheme="majorHAnsi" w:hAnsiTheme="majorHAnsi"/>
          <w:bCs/>
          <w:color w:val="FF0000"/>
          <w:sz w:val="20"/>
          <w:szCs w:val="20"/>
        </w:rPr>
      </w:pPr>
      <w:r>
        <w:rPr>
          <w:rFonts w:cs="Calibri Light" w:cstheme="majorHAnsi" w:ascii="Calibri Light" w:hAnsi="Calibri Light"/>
          <w:bCs/>
          <w:color w:val="FF0000"/>
          <w:sz w:val="20"/>
          <w:szCs w:val="20"/>
        </w:rPr>
      </w:r>
    </w:p>
    <w:p>
      <w:pPr>
        <w:pStyle w:val="Normal"/>
        <w:rPr>
          <w:rFonts w:ascii="Calibri Light" w:hAnsi="Calibri Light" w:cs="Calibri Light" w:asciiTheme="majorHAnsi" w:cstheme="majorHAnsi" w:hAnsiTheme="majorHAnsi"/>
          <w:b/>
          <w:b/>
          <w:bCs/>
          <w:color w:val="FF0000"/>
          <w:sz w:val="20"/>
          <w:szCs w:val="20"/>
        </w:rPr>
      </w:pPr>
      <w:r>
        <w:rPr>
          <w:rFonts w:cs="Calibri Light" w:ascii="Calibri Light" w:hAnsi="Calibri Light" w:asciiTheme="majorHAnsi" w:cstheme="majorHAnsi" w:hAnsiTheme="majorHAnsi"/>
          <w:b/>
          <w:bCs/>
          <w:color w:val="FF0000"/>
          <w:sz w:val="20"/>
          <w:szCs w:val="20"/>
        </w:rPr>
        <w:t xml:space="preserve">Warunki rezygnacji z </w:t>
      </w:r>
      <w:bookmarkStart w:id="0" w:name="_GoBack"/>
      <w:bookmarkEnd w:id="0"/>
      <w:r>
        <w:rPr>
          <w:rFonts w:cs="Calibri Light" w:ascii="Calibri Light" w:hAnsi="Calibri Light" w:asciiTheme="majorHAnsi" w:cstheme="majorHAnsi" w:hAnsiTheme="majorHAnsi"/>
          <w:b/>
          <w:bCs/>
          <w:color w:val="FF0000"/>
          <w:sz w:val="20"/>
          <w:szCs w:val="20"/>
        </w:rPr>
        <w:t>biletów lotniczych:</w:t>
      </w:r>
    </w:p>
    <w:p>
      <w:pPr>
        <w:pStyle w:val="Normal"/>
        <w:rPr>
          <w:rFonts w:ascii="Calibri Light" w:hAnsi="Calibri Light" w:cs="Calibri Light" w:asciiTheme="majorHAnsi" w:cstheme="majorHAnsi" w:hAnsiTheme="majorHAnsi"/>
          <w:bCs/>
          <w:color w:val="FF0000"/>
          <w:sz w:val="20"/>
          <w:szCs w:val="20"/>
        </w:rPr>
      </w:pPr>
      <w:r>
        <w:rPr>
          <w:rFonts w:cs="Calibri Light" w:ascii="Calibri Light" w:hAnsi="Calibri Light" w:asciiTheme="majorHAnsi" w:cstheme="majorHAnsi" w:hAnsiTheme="majorHAnsi"/>
          <w:bCs/>
          <w:color w:val="FF0000"/>
          <w:sz w:val="20"/>
          <w:szCs w:val="20"/>
        </w:rPr>
        <w:t>Bilet międzynarodowy:</w:t>
      </w:r>
    </w:p>
    <w:p>
      <w:pPr>
        <w:pStyle w:val="ListParagraph"/>
        <w:numPr>
          <w:ilvl w:val="0"/>
          <w:numId w:val="4"/>
        </w:numPr>
        <w:rPr>
          <w:rFonts w:ascii="Calibri Light" w:hAnsi="Calibri Light" w:cs="Calibri Light" w:asciiTheme="majorHAnsi" w:cstheme="majorHAnsi" w:hAnsiTheme="majorHAnsi"/>
          <w:bCs/>
          <w:color w:val="FF0000"/>
          <w:sz w:val="20"/>
          <w:szCs w:val="20"/>
        </w:rPr>
      </w:pPr>
      <w:r>
        <w:rPr>
          <w:rFonts w:cs="Calibri Light" w:ascii="Calibri Light" w:hAnsi="Calibri Light" w:asciiTheme="majorHAnsi" w:cstheme="majorHAnsi" w:hAnsiTheme="majorHAnsi"/>
          <w:bCs/>
          <w:color w:val="FF0000"/>
          <w:sz w:val="20"/>
          <w:szCs w:val="20"/>
        </w:rPr>
        <w:t>Zwrot niedozwolony (100% kosztów anulacji);</w:t>
      </w:r>
    </w:p>
    <w:p>
      <w:pPr>
        <w:pStyle w:val="ListParagraph"/>
        <w:numPr>
          <w:ilvl w:val="0"/>
          <w:numId w:val="4"/>
        </w:numPr>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Zmiana za opłatą min. 400 EUR/os + różnica w cenie, jeśli nowy bilet jest droższy;</w:t>
      </w:r>
    </w:p>
    <w:p>
      <w:pPr>
        <w:pStyle w:val="Normal"/>
        <w:rPr>
          <w:rFonts w:ascii="Calibri Light" w:hAnsi="Calibri Light" w:cs="Calibri Light" w:asciiTheme="majorHAnsi" w:cstheme="majorHAnsi" w:hAnsiTheme="majorHAnsi"/>
          <w:color w:val="FF0000"/>
          <w:sz w:val="20"/>
          <w:szCs w:val="20"/>
        </w:rPr>
      </w:pPr>
      <w:r>
        <w:rPr>
          <w:rFonts w:cs="Calibri Light" w:cstheme="majorHAnsi" w:ascii="Calibri Light" w:hAnsi="Calibri Light"/>
          <w:color w:val="FF0000"/>
          <w:sz w:val="20"/>
          <w:szCs w:val="20"/>
        </w:rPr>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Bilet krajowy w kl. ekonomicznej:</w:t>
      </w:r>
    </w:p>
    <w:p>
      <w:pPr>
        <w:pStyle w:val="ListParagraph"/>
        <w:numPr>
          <w:ilvl w:val="0"/>
          <w:numId w:val="5"/>
        </w:numPr>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xml:space="preserve">Zwrot z potrąceniem 200 PLN/os; </w:t>
      </w:r>
    </w:p>
    <w:p>
      <w:pPr>
        <w:pStyle w:val="ListParagraph"/>
        <w:numPr>
          <w:ilvl w:val="0"/>
          <w:numId w:val="5"/>
        </w:numPr>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Zmiana za opłatą min. 200 PLN/os + różnica w cenie, jeśli nowy bilet jest droższy;</w:t>
      </w:r>
    </w:p>
    <w:p>
      <w:pPr>
        <w:pStyle w:val="Normal"/>
        <w:rPr>
          <w:rFonts w:ascii="Calibri Light" w:hAnsi="Calibri Light" w:cs="Calibri Light" w:asciiTheme="majorHAnsi" w:cstheme="majorHAnsi" w:hAnsiTheme="majorHAnsi"/>
          <w:color w:val="FF0000"/>
          <w:sz w:val="20"/>
          <w:szCs w:val="20"/>
        </w:rPr>
      </w:pPr>
      <w:r>
        <w:rPr>
          <w:rFonts w:cs="Calibri Light" w:cstheme="majorHAnsi" w:ascii="Calibri Light" w:hAnsi="Calibri Light"/>
          <w:color w:val="FF0000"/>
          <w:sz w:val="20"/>
          <w:szCs w:val="20"/>
        </w:rPr>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Bilet krajowy w kl. premium:</w:t>
      </w:r>
    </w:p>
    <w:p>
      <w:pPr>
        <w:pStyle w:val="ListParagraph"/>
        <w:numPr>
          <w:ilvl w:val="0"/>
          <w:numId w:val="6"/>
        </w:numPr>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Zwrot z potrąceniem 1800 PLN/os (70% ceny biletu);</w:t>
      </w:r>
    </w:p>
    <w:p>
      <w:pPr>
        <w:pStyle w:val="ListParagraph"/>
        <w:numPr>
          <w:ilvl w:val="0"/>
          <w:numId w:val="6"/>
        </w:numPr>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Zmiana za opłatą min. 100 USD + różnica w cenie, jeśli nowy bilet jest droższy.</w:t>
      </w:r>
    </w:p>
    <w:p>
      <w:pPr>
        <w:pStyle w:val="Normal"/>
        <w:rPr>
          <w:rFonts w:ascii="Calibri Light" w:hAnsi="Calibri Light" w:cs="Calibri Light" w:asciiTheme="majorHAnsi" w:cstheme="majorHAnsi" w:hAnsiTheme="majorHAnsi"/>
          <w:b/>
          <w:b/>
          <w:bCs/>
          <w:color w:val="1C2722"/>
          <w:sz w:val="20"/>
          <w:szCs w:val="20"/>
        </w:rPr>
      </w:pPr>
      <w:r>
        <w:rPr>
          <w:rFonts w:cs="Calibri Light" w:cstheme="majorHAnsi" w:ascii="Calibri Light" w:hAnsi="Calibri Light"/>
          <w:b/>
          <w:bCs/>
          <w:color w:val="1C2722"/>
          <w:sz w:val="20"/>
          <w:szCs w:val="20"/>
        </w:rPr>
      </w:r>
    </w:p>
    <w:p>
      <w:pPr>
        <w:pStyle w:val="Normal"/>
        <w:rPr>
          <w:rFonts w:ascii="Calibri Light" w:hAnsi="Calibri Light" w:cs="Calibri Light" w:asciiTheme="majorHAnsi" w:cstheme="majorHAnsi" w:hAnsiTheme="majorHAnsi"/>
          <w:b/>
          <w:b/>
          <w:bCs/>
          <w:color w:val="1C2722"/>
          <w:sz w:val="20"/>
          <w:szCs w:val="20"/>
        </w:rPr>
      </w:pPr>
      <w:r>
        <w:rPr>
          <w:rFonts w:cs="Calibri Light" w:ascii="Calibri Light" w:hAnsi="Calibri Light" w:asciiTheme="majorHAnsi" w:cstheme="majorHAnsi" w:hAnsiTheme="majorHAnsi"/>
          <w:b/>
          <w:bCs/>
          <w:color w:val="1C2722"/>
          <w:sz w:val="20"/>
          <w:szCs w:val="20"/>
        </w:rPr>
        <w:t>Z warunkami uczestnictwa zapoznałem/łam się i je akceptuję.</w:t>
      </w:r>
    </w:p>
    <w:p>
      <w:pPr>
        <w:pStyle w:val="Normal"/>
        <w:rPr>
          <w:rFonts w:ascii="Calibri Light" w:hAnsi="Calibri Light" w:cs="Calibri Light" w:asciiTheme="majorHAnsi" w:cstheme="majorHAnsi" w:hAnsiTheme="majorHAnsi"/>
          <w:b/>
          <w:b/>
          <w:bCs/>
          <w:color w:val="1C2722"/>
          <w:sz w:val="20"/>
          <w:szCs w:val="20"/>
        </w:rPr>
      </w:pPr>
      <w:r>
        <w:rPr>
          <w:rFonts w:cs="Calibri Light" w:cstheme="majorHAnsi" w:ascii="Calibri Light" w:hAnsi="Calibri Light"/>
          <w:b/>
          <w:bCs/>
          <w:color w:val="1C2722"/>
          <w:sz w:val="20"/>
          <w:szCs w:val="20"/>
        </w:rPr>
      </w:r>
    </w:p>
    <w:p>
      <w:pPr>
        <w:pStyle w:val="Normal"/>
        <w:rPr>
          <w:rFonts w:ascii="Calibri Light" w:hAnsi="Calibri Light" w:cs="Calibri Light" w:asciiTheme="majorHAnsi" w:cstheme="majorHAnsi" w:hAnsiTheme="majorHAnsi"/>
          <w:b/>
          <w:b/>
          <w:sz w:val="20"/>
          <w:szCs w:val="20"/>
        </w:rPr>
      </w:pPr>
      <w:r>
        <w:rPr>
          <w:rFonts w:cs="Calibri Light" w:ascii="Calibri Light" w:hAnsi="Calibri Light" w:asciiTheme="majorHAnsi" w:cstheme="majorHAnsi" w:hAnsiTheme="majorHAnsi"/>
          <w:b/>
          <w:sz w:val="20"/>
          <w:szCs w:val="20"/>
        </w:rPr>
        <w:t>Podpis osoby przyjmującej zgłoszenie:</w:t>
        <w:tab/>
        <w:tab/>
        <w:tab/>
        <w:t>Podpis zgłaszającego:</w:t>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color w:val="FF0000"/>
          <w:sz w:val="16"/>
          <w:szCs w:val="16"/>
        </w:rPr>
        <w:t xml:space="preserve">22.07.2020r. </w:t>
      </w:r>
      <w:r>
        <w:rPr/>
        <w:drawing>
          <wp:inline distT="0" distB="0" distL="0" distR="0">
            <wp:extent cx="1866900" cy="723900"/>
            <wp:effectExtent l="0" t="0" r="0" b="0"/>
            <wp:docPr id="2"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
                    <pic:cNvPicPr>
                      <a:picLocks noChangeAspect="1" noChangeArrowheads="1"/>
                    </pic:cNvPicPr>
                  </pic:nvPicPr>
                  <pic:blipFill>
                    <a:blip r:embed="rId3"/>
                    <a:stretch>
                      <a:fillRect/>
                    </a:stretch>
                  </pic:blipFill>
                  <pic:spPr bwMode="auto">
                    <a:xfrm>
                      <a:off x="0" y="0"/>
                      <a:ext cx="1866900" cy="723900"/>
                    </a:xfrm>
                    <a:prstGeom prst="rect">
                      <a:avLst/>
                    </a:prstGeom>
                  </pic:spPr>
                </pic:pic>
              </a:graphicData>
            </a:graphic>
          </wp:inline>
        </w:drawing>
      </w:r>
      <w:r>
        <w:rPr>
          <w:rFonts w:cs="Calibri Light" w:ascii="Calibri Light" w:hAnsi="Calibri Light" w:asciiTheme="majorHAnsi" w:cstheme="majorHAnsi" w:hAnsiTheme="majorHAnsi"/>
          <w:sz w:val="22"/>
          <w:szCs w:val="22"/>
        </w:rPr>
        <w:tab/>
        <w:t xml:space="preserve">    </w:t>
      </w:r>
    </w:p>
    <w:p>
      <w:pPr>
        <w:pStyle w:val="Normal"/>
        <w:ind w:right="566" w:hanging="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w:t>
      </w:r>
      <w:r>
        <w:rPr>
          <w:rFonts w:cs="Calibri Light" w:ascii="Calibri Light" w:hAnsi="Calibri Light" w:asciiTheme="majorHAnsi" w:cstheme="majorHAnsi" w:hAnsiTheme="majorHAnsi"/>
          <w:sz w:val="22"/>
          <w:szCs w:val="22"/>
        </w:rPr>
        <w:t>.………..……………………………………….</w:t>
        <w:tab/>
        <w:tab/>
        <w:tab/>
        <w:t>……….………..………………………………………..</w:t>
      </w:r>
    </w:p>
    <w:p>
      <w:pPr>
        <w:pStyle w:val="Normal"/>
        <w:ind w:right="566" w:hanging="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16"/>
          <w:szCs w:val="16"/>
        </w:rPr>
        <w:t xml:space="preserve">Data i czytelny podpis </w:t>
        <w:tab/>
        <w:tab/>
        <w:tab/>
        <w:tab/>
        <w:tab/>
        <w:t>Data i czytelny podpis</w:t>
      </w:r>
    </w:p>
    <w:p>
      <w:pPr>
        <w:pStyle w:val="Normal"/>
        <w:spacing w:lineRule="auto" w:line="276"/>
        <w:rPr>
          <w:rFonts w:ascii="Times" w:hAnsi="Times" w:cs="Calibri Light" w:cstheme="majorHAnsi"/>
          <w:b/>
          <w:b/>
          <w:sz w:val="32"/>
          <w:szCs w:val="32"/>
        </w:rPr>
      </w:pPr>
      <w:r>
        <w:rPr>
          <w:rFonts w:cs="Calibri Light" w:cstheme="majorHAnsi" w:ascii="Times" w:hAnsi="Times"/>
          <w:b/>
          <w:sz w:val="32"/>
          <w:szCs w:val="32"/>
        </w:rPr>
      </w:r>
    </w:p>
    <w:p>
      <w:pPr>
        <w:pStyle w:val="Normal"/>
        <w:rPr>
          <w:rFonts w:ascii="Times" w:hAnsi="Times" w:cs="Calibri Light" w:cstheme="majorHAnsi"/>
          <w:b/>
          <w:b/>
          <w:sz w:val="32"/>
          <w:szCs w:val="32"/>
        </w:rPr>
      </w:pPr>
      <w:r>
        <w:rPr>
          <w:rFonts w:cs="Calibri Light" w:cstheme="majorHAnsi" w:ascii="Times" w:hAnsi="Times"/>
          <w:b/>
          <w:sz w:val="32"/>
          <w:szCs w:val="32"/>
        </w:rPr>
      </w:r>
    </w:p>
    <w:p>
      <w:pPr>
        <w:pStyle w:val="Normal"/>
        <w:rPr>
          <w:rFonts w:ascii="Times" w:hAnsi="Times" w:cs="Calibri Light" w:cstheme="majorHAnsi"/>
          <w:b/>
          <w:b/>
          <w:sz w:val="32"/>
          <w:szCs w:val="32"/>
        </w:rPr>
      </w:pPr>
      <w:r>
        <w:rPr>
          <w:rFonts w:cs="Calibri Light" w:cstheme="majorHAnsi" w:ascii="Times" w:hAnsi="Times"/>
          <w:b/>
          <w:sz w:val="32"/>
          <w:szCs w:val="32"/>
        </w:rPr>
      </w:r>
    </w:p>
    <w:p>
      <w:pPr>
        <w:pStyle w:val="Normal"/>
        <w:rPr>
          <w:rFonts w:ascii="Times" w:hAnsi="Times" w:cs="Calibri Light" w:cstheme="majorHAnsi"/>
          <w:b/>
          <w:b/>
          <w:sz w:val="32"/>
          <w:szCs w:val="32"/>
        </w:rPr>
      </w:pPr>
      <w:r>
        <w:rPr>
          <w:rFonts w:cs="Calibri Light" w:cstheme="majorHAnsi" w:ascii="Times" w:hAnsi="Times"/>
          <w:b/>
          <w:sz w:val="32"/>
          <w:szCs w:val="32"/>
        </w:rPr>
      </w:r>
      <w:r>
        <w:br w:type="page"/>
      </w:r>
    </w:p>
    <w:p>
      <w:pPr>
        <w:pStyle w:val="Normal"/>
        <w:spacing w:lineRule="auto" w:line="276"/>
        <w:jc w:val="center"/>
        <w:rPr>
          <w:rFonts w:ascii="Times" w:hAnsi="Times" w:cs="Calibri Light" w:cstheme="majorHAnsi"/>
          <w:b/>
          <w:b/>
          <w:sz w:val="32"/>
          <w:szCs w:val="32"/>
        </w:rPr>
      </w:pPr>
      <w:r>
        <w:rPr>
          <w:rFonts w:cs="Calibri Light" w:cstheme="majorHAnsi" w:ascii="Times" w:hAnsi="Times"/>
          <w:b/>
          <w:sz w:val="32"/>
          <w:szCs w:val="32"/>
        </w:rPr>
      </w:r>
    </w:p>
    <w:p>
      <w:pPr>
        <w:pStyle w:val="Normal"/>
        <w:spacing w:lineRule="auto" w:line="276"/>
        <w:jc w:val="center"/>
        <w:rPr>
          <w:rFonts w:ascii="Times" w:hAnsi="Times" w:cs="Calibri Light" w:cstheme="majorHAnsi"/>
          <w:b/>
          <w:b/>
          <w:sz w:val="32"/>
          <w:szCs w:val="32"/>
        </w:rPr>
      </w:pPr>
      <w:r>
        <w:rPr>
          <w:rFonts w:cs="Calibri Light" w:ascii="Times" w:hAnsi="Times" w:cstheme="majorHAnsi"/>
          <w:b/>
          <w:sz w:val="32"/>
          <w:szCs w:val="32"/>
        </w:rPr>
        <w:t>WARUNKI UCZESTNICTWA</w:t>
      </w:r>
    </w:p>
    <w:p>
      <w:pPr>
        <w:pStyle w:val="Normal"/>
        <w:spacing w:lineRule="auto" w:line="276"/>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spacing w:lineRule="auto" w:line="276"/>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spacing w:lineRule="auto" w:line="276"/>
        <w:jc w:val="both"/>
        <w:rPr>
          <w:rFonts w:ascii="Calibri Light" w:hAnsi="Calibri Light" w:cs="Calibri Light" w:asciiTheme="majorHAnsi" w:cstheme="majorHAnsi" w:hAnsiTheme="majorHAnsi"/>
          <w:sz w:val="20"/>
          <w:szCs w:val="20"/>
        </w:rPr>
      </w:pPr>
      <w:r>
        <w:rPr>
          <w:rFonts w:cs="Calibri Light" w:cstheme="majorHAnsi" w:ascii="Calibri Light" w:hAnsi="Calibri Light"/>
          <w:sz w:val="20"/>
          <w:szCs w:val="20"/>
        </w:rPr>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Szanowni Państwo,</w:t>
      </w:r>
    </w:p>
    <w:p>
      <w:pPr>
        <w:pStyle w:val="NoSpacing"/>
        <w:jc w:val="both"/>
        <w:rPr>
          <w:rFonts w:ascii="Calibri Light" w:hAnsi="Calibri Light" w:cs="Calibri Light" w:asciiTheme="majorHAnsi" w:cstheme="majorHAnsi" w:hAnsiTheme="majorHAnsi"/>
          <w:sz w:val="20"/>
          <w:szCs w:val="20"/>
          <w:lang w:val="pl-PL"/>
        </w:rPr>
      </w:pPr>
      <w:r>
        <w:rPr>
          <w:rFonts w:cs="Calibri Light" w:cstheme="majorHAnsi" w:ascii="Calibri Light" w:hAnsi="Calibri Light"/>
          <w:sz w:val="20"/>
          <w:szCs w:val="20"/>
          <w:lang w:val="pl-PL"/>
        </w:rPr>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Przed dokonaniem rezerwacji podróży uprzejmie prosimy o zapoznanie się z poniższymi szczegółowymi Warunkami Uczestnictwa w imprezach turystycznych organizowanych przez In Style Travel Sp. z</w:t>
      </w:r>
      <w:r>
        <w:rPr>
          <w:rFonts w:cs="Calibri Light" w:ascii="Calibri Light" w:hAnsi="Calibri Light" w:asciiTheme="majorHAnsi" w:cstheme="majorHAnsi" w:hAnsiTheme="majorHAnsi"/>
          <w:sz w:val="20"/>
          <w:szCs w:val="20"/>
          <w:lang w:val="it-IT"/>
        </w:rPr>
        <w:t xml:space="preserve"> o.o. Sp</w:t>
      </w:r>
      <w:r>
        <w:rPr>
          <w:rFonts w:cs="Calibri Light" w:ascii="Calibri Light" w:hAnsi="Calibri Light" w:asciiTheme="majorHAnsi" w:cstheme="majorHAnsi" w:hAnsiTheme="majorHAnsi"/>
          <w:sz w:val="20"/>
          <w:szCs w:val="20"/>
          <w:lang w:val="pl-PL"/>
        </w:rPr>
        <w:t>ółka komandytowa.</w:t>
      </w:r>
    </w:p>
    <w:p>
      <w:pPr>
        <w:pStyle w:val="NoSpacing"/>
        <w:jc w:val="both"/>
        <w:rPr>
          <w:rFonts w:ascii="Calibri Light" w:hAnsi="Calibri Light" w:cs="Calibri Light" w:asciiTheme="majorHAnsi" w:cstheme="majorHAnsi" w:hAnsiTheme="majorHAnsi"/>
          <w:sz w:val="20"/>
          <w:szCs w:val="20"/>
          <w:lang w:val="pl-PL"/>
        </w:rPr>
      </w:pPr>
      <w:r>
        <w:rPr>
          <w:rFonts w:cs="Calibri Light" w:cstheme="majorHAnsi" w:ascii="Calibri Light" w:hAnsi="Calibri Light"/>
          <w:sz w:val="20"/>
          <w:szCs w:val="20"/>
          <w:lang w:val="pl-PL"/>
        </w:rPr>
      </w:r>
    </w:p>
    <w:p>
      <w:pPr>
        <w:pStyle w:val="NoSpacing"/>
        <w:jc w:val="both"/>
        <w:rPr>
          <w:rFonts w:ascii="Calibri Light" w:hAnsi="Calibri Light" w:cs="Calibri Light" w:asciiTheme="majorHAnsi" w:cstheme="majorHAnsi" w:hAnsiTheme="majorHAnsi"/>
          <w:b/>
          <w:b/>
          <w:bCs/>
          <w:sz w:val="20"/>
          <w:szCs w:val="20"/>
          <w:lang w:val="pl-PL"/>
        </w:rPr>
      </w:pPr>
      <w:r>
        <w:rPr>
          <w:rFonts w:cs="Calibri Light" w:ascii="Calibri Light" w:hAnsi="Calibri Light" w:asciiTheme="majorHAnsi" w:cstheme="majorHAnsi" w:hAnsiTheme="majorHAnsi"/>
          <w:b/>
          <w:bCs/>
          <w:sz w:val="20"/>
          <w:szCs w:val="20"/>
          <w:lang w:val="pl-PL"/>
        </w:rPr>
        <w:t>I. Zawarcie Umowy.</w:t>
      </w:r>
    </w:p>
    <w:p>
      <w:pPr>
        <w:pStyle w:val="NoSpacing"/>
        <w:jc w:val="both"/>
        <w:rPr>
          <w:rFonts w:ascii="Calibri Light" w:hAnsi="Calibri Light" w:cs="Calibri Light" w:asciiTheme="majorHAnsi" w:cstheme="majorHAnsi" w:hAnsiTheme="majorHAnsi"/>
          <w:b/>
          <w:b/>
          <w:bCs/>
          <w:sz w:val="20"/>
          <w:szCs w:val="20"/>
          <w:lang w:val="pl-PL"/>
        </w:rPr>
      </w:pPr>
      <w:r>
        <w:rPr>
          <w:rFonts w:cs="Calibri Light" w:cstheme="majorHAnsi" w:ascii="Calibri Light" w:hAnsi="Calibri Light"/>
          <w:b/>
          <w:bCs/>
          <w:sz w:val="20"/>
          <w:szCs w:val="20"/>
          <w:lang w:val="pl-PL"/>
        </w:rPr>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1. Niniejsze Og</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lne Warunki Uczestnictwa (“Warunki”) stanowią integralną część Umowy Zgłoszenia (“Umowa”) zawieranej przez In Style Travel Sp. z</w:t>
      </w:r>
      <w:r>
        <w:rPr>
          <w:rFonts w:cs="Calibri Light" w:ascii="Calibri Light" w:hAnsi="Calibri Light" w:asciiTheme="majorHAnsi" w:cstheme="majorHAnsi" w:hAnsiTheme="majorHAnsi"/>
          <w:sz w:val="20"/>
          <w:szCs w:val="20"/>
          <w:lang w:val="it-IT"/>
        </w:rPr>
        <w:t xml:space="preserve"> o.o. Sp</w:t>
      </w:r>
      <w:r>
        <w:rPr>
          <w:rFonts w:cs="Calibri Light" w:ascii="Calibri Light" w:hAnsi="Calibri Light" w:asciiTheme="majorHAnsi" w:cstheme="majorHAnsi" w:hAnsiTheme="majorHAnsi"/>
          <w:sz w:val="20"/>
          <w:szCs w:val="20"/>
          <w:lang w:val="pl-PL"/>
        </w:rPr>
        <w:t xml:space="preserve">ółka komandytowa, zwanego dalej “Organizatorem” i uczestnika imprezy turystycznej, zwanego dalej “Uczestnikiem”. </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2. Organizator posiada wpis do Rejestru Organizator</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Turystyki i Pośrednik</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Turystycznych woj. Mazowieckiego pod nr 1990.</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3. Gwarancja ubezpieczeniowa nr </w:t>
      </w:r>
      <w:r>
        <w:rPr>
          <w:rFonts w:eastAsia="Calibri" w:cs="Calibri Light" w:ascii="Calibri Light" w:hAnsi="Calibri Light" w:asciiTheme="majorHAnsi" w:cstheme="majorHAnsi" w:eastAsiaTheme="minorHAnsi" w:hAnsiTheme="majorHAnsi"/>
          <w:color w:val="000000"/>
          <w:sz w:val="20"/>
          <w:szCs w:val="20"/>
          <w:lang w:val="pl-PL"/>
        </w:rPr>
        <w:t xml:space="preserve">M 208995 </w:t>
      </w:r>
      <w:r>
        <w:rPr>
          <w:rFonts w:cs="Calibri Light" w:ascii="Calibri Light" w:hAnsi="Calibri Light" w:asciiTheme="majorHAnsi" w:cstheme="majorHAnsi" w:hAnsiTheme="majorHAnsi"/>
          <w:sz w:val="20"/>
          <w:szCs w:val="20"/>
          <w:lang w:val="pl-PL"/>
        </w:rPr>
        <w:t>jest udzielona przez Signal Iduna Polskie Towarzystwo Ubezpieczeń S.A.</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4. Rezerwacja może wystąpić w formie telefonicznej, pisemnej i ustnej. Zawarcie Umowy następuje z chwilą zgłoszenia przez Uczestnika podpisu na formularzu Umowy, określającego istotne postanowienia.</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5. Zgłaszający przyjmuje na siebie odpowiedzialność za zapłatę pełnej kwoty ceny imprezy turystycznej za wszystkie osoby wymienione w umowie. Jest także odpowiedzialny za informowanie pozostałych os</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b o wszystkich szczegółach dotyczących imprezy turystycznej. Osoba podpisującą umowę musi mieć skończone 18 lat. Zawarcie umowy na rzecz osoby małoletniej wymaga pisemnej zgody rodzic</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lub opiekun</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6. Podpisując Umowę Zgłaszający wyraża zgodę na przetwarzanie, uaktualnianie i udostępnianie jego danych osobowych celem realizacji imprezy turystycznej oraz wszystkich uczestnik</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imprezy.</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7. Zgłaszający wyraża zgodę na otrzymywanie informacji marketingowych (w tym promocyjnych) od Organizatora drogą elektroniczną. Zgodę taką można w każdym momencie odwołać informując o tym Organizatora mailowo.</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kern w:val="2"/>
          <w:sz w:val="20"/>
          <w:szCs w:val="20"/>
          <w:lang w:val="pl-PL"/>
        </w:rPr>
        <w:t xml:space="preserve">8. </w:t>
      </w:r>
      <w:r>
        <w:rPr>
          <w:rFonts w:cs="Calibri Light" w:ascii="Calibri Light" w:hAnsi="Calibri Light" w:asciiTheme="majorHAnsi" w:cstheme="majorHAnsi" w:hAnsiTheme="majorHAnsi"/>
          <w:sz w:val="20"/>
          <w:szCs w:val="20"/>
          <w:lang w:val="pl-PL"/>
        </w:rPr>
        <w:t>Zgłaszający może bez zgody Organizatora przenieść na osobę trzecią</w:t>
      </w:r>
      <w:r>
        <w:rPr>
          <w:rFonts w:cs="Calibri Light" w:ascii="Calibri Light" w:hAnsi="Calibri Light" w:asciiTheme="majorHAnsi" w:cstheme="majorHAnsi" w:hAnsiTheme="majorHAnsi"/>
          <w:sz w:val="20"/>
          <w:szCs w:val="20"/>
          <w:lang w:val="it-IT"/>
        </w:rPr>
        <w:t>, spe</w:t>
      </w:r>
      <w:r>
        <w:rPr>
          <w:rFonts w:cs="Calibri Light" w:ascii="Calibri Light" w:hAnsi="Calibri Light" w:asciiTheme="majorHAnsi" w:cstheme="majorHAnsi" w:hAnsiTheme="majorHAnsi"/>
          <w:sz w:val="20"/>
          <w:szCs w:val="20"/>
          <w:lang w:val="pl-PL"/>
        </w:rPr>
        <w:t xml:space="preserve">łniającą warunki udziału w imprezie turystycznej, wszystkie przysługujące mu z tego tytułu uprawnienia, jeżeli jednocześnie osoba ta przyjmie wszystkie wynikające z umowy obowiązki. Uczestnik jest zobowiązany powiadomić Organizatora o przeniesieniu praw w terminie 3 dni, jednak nie później </w:t>
      </w:r>
      <w:r>
        <w:rPr>
          <w:rFonts w:cs="Calibri Light" w:ascii="Calibri Light" w:hAnsi="Calibri Light" w:asciiTheme="majorHAnsi" w:cstheme="majorHAnsi" w:hAnsiTheme="majorHAnsi"/>
          <w:sz w:val="20"/>
          <w:szCs w:val="20"/>
          <w:u w:val="none" w:color="FF0000"/>
          <w:lang w:val="pl-PL"/>
        </w:rPr>
        <w:t xml:space="preserve">niż 30 dni </w:t>
      </w:r>
      <w:r>
        <w:rPr>
          <w:rFonts w:cs="Calibri Light" w:ascii="Calibri Light" w:hAnsi="Calibri Light" w:asciiTheme="majorHAnsi" w:cstheme="majorHAnsi" w:hAnsiTheme="majorHAnsi"/>
          <w:sz w:val="20"/>
          <w:szCs w:val="20"/>
          <w:lang w:val="pl-PL"/>
        </w:rPr>
        <w:t>przed terminem imprezy turystycznej.  W przypadku niekt</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rych usług turystycznych przeniesienie praw może wiązać się z dodatkowymi opłatami lub brakiem zgody na zmianę, w zależności od warunk</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 xml:space="preserve">w zakupu danej usługi przez Organizatora. </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8. Za nieuiszczoną część ceny imprezy turystycznej oraz koszty poniesione przez Organizatora w wyniku zmiany Uczestnika imprezy turystycznej, Uczestnik oraz osoba przejmująca jego uprawnienia odpowiadają solidarnie.</w:t>
      </w:r>
    </w:p>
    <w:p>
      <w:pPr>
        <w:pStyle w:val="NoSpacing"/>
        <w:jc w:val="both"/>
        <w:rPr>
          <w:rFonts w:ascii="Calibri Light" w:hAnsi="Calibri Light" w:cs="Calibri Light" w:asciiTheme="majorHAnsi" w:cstheme="majorHAnsi" w:hAnsiTheme="majorHAnsi"/>
          <w:sz w:val="20"/>
          <w:szCs w:val="20"/>
          <w:lang w:val="pl-PL"/>
        </w:rPr>
      </w:pPr>
      <w:r>
        <w:rPr>
          <w:rFonts w:cs="Calibri Light" w:cstheme="majorHAnsi" w:ascii="Calibri Light" w:hAnsi="Calibri Light"/>
          <w:sz w:val="20"/>
          <w:szCs w:val="20"/>
          <w:lang w:val="pl-PL"/>
        </w:rPr>
      </w:r>
    </w:p>
    <w:p>
      <w:pPr>
        <w:pStyle w:val="NoSpacing"/>
        <w:jc w:val="both"/>
        <w:rPr>
          <w:rFonts w:ascii="Calibri Light" w:hAnsi="Calibri Light" w:cs="Calibri Light" w:asciiTheme="majorHAnsi" w:cstheme="majorHAnsi" w:hAnsiTheme="majorHAnsi"/>
          <w:b/>
          <w:b/>
          <w:bCs/>
          <w:sz w:val="20"/>
          <w:szCs w:val="20"/>
          <w:lang w:val="pl-PL"/>
        </w:rPr>
      </w:pPr>
      <w:r>
        <w:rPr>
          <w:rFonts w:cs="Calibri Light" w:ascii="Calibri Light" w:hAnsi="Calibri Light" w:asciiTheme="majorHAnsi" w:cstheme="majorHAnsi" w:hAnsiTheme="majorHAnsi"/>
          <w:b/>
          <w:bCs/>
          <w:sz w:val="20"/>
          <w:szCs w:val="20"/>
          <w:lang w:val="pl-PL"/>
        </w:rPr>
        <w:t>II. Płatność.</w:t>
      </w:r>
    </w:p>
    <w:p>
      <w:pPr>
        <w:pStyle w:val="NoSpacing"/>
        <w:jc w:val="both"/>
        <w:rPr>
          <w:rFonts w:ascii="Calibri Light" w:hAnsi="Calibri Light" w:cs="Calibri Light" w:asciiTheme="majorHAnsi" w:cstheme="majorHAnsi" w:hAnsiTheme="majorHAnsi"/>
          <w:b/>
          <w:b/>
          <w:bCs/>
          <w:sz w:val="20"/>
          <w:szCs w:val="20"/>
          <w:lang w:val="pl-PL"/>
        </w:rPr>
      </w:pPr>
      <w:r>
        <w:rPr>
          <w:rFonts w:cs="Calibri Light" w:cstheme="majorHAnsi" w:ascii="Calibri Light" w:hAnsi="Calibri Light"/>
          <w:b/>
          <w:bCs/>
          <w:sz w:val="20"/>
          <w:szCs w:val="20"/>
          <w:lang w:val="pl-PL"/>
        </w:rPr>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1. Zgłaszający obowiązany jest, przy zawieraniu Umowy, wpł</w:t>
      </w:r>
      <w:r>
        <w:rPr>
          <w:rFonts w:cs="Calibri Light" w:ascii="Calibri Light" w:hAnsi="Calibri Light" w:asciiTheme="majorHAnsi" w:cstheme="majorHAnsi" w:hAnsiTheme="majorHAnsi"/>
          <w:sz w:val="20"/>
          <w:szCs w:val="20"/>
          <w:lang w:val="es-ES_tradnl"/>
        </w:rPr>
        <w:t>aci</w:t>
      </w:r>
      <w:r>
        <w:rPr>
          <w:rFonts w:cs="Calibri Light" w:ascii="Calibri Light" w:hAnsi="Calibri Light" w:asciiTheme="majorHAnsi" w:cstheme="majorHAnsi" w:hAnsiTheme="majorHAnsi"/>
          <w:sz w:val="20"/>
          <w:szCs w:val="20"/>
          <w:lang w:val="pl-PL"/>
        </w:rPr>
        <w:t>ć zaliczkę w wysokości 30% ceny imprezy turystycznej. Pozostała należność powinna zostać wpłacona nie później niż na 35 dni przed rozpoczęciem imprezy turystycznej, chyba że umowa stanowi inaczej. Za datę uregulowania należności uważa się wpływ środk</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na konto bankowe lub do kasy Organizatora.</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2. W przypadku zakupu imprezy turystycznej najpóźniej na 30 dni przed jej rozpoczęciem, Zgłaszający obowiązany jest do zapłaty całej ceny w momencie zawierania Umowy.</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it-IT"/>
        </w:rPr>
        <w:t>3. Cen</w:t>
      </w:r>
      <w:r>
        <w:rPr>
          <w:rFonts w:cs="Calibri Light" w:ascii="Calibri Light" w:hAnsi="Calibri Light" w:asciiTheme="majorHAnsi" w:cstheme="majorHAnsi" w:hAnsiTheme="majorHAnsi"/>
          <w:sz w:val="20"/>
          <w:szCs w:val="20"/>
          <w:lang w:val="pl-PL"/>
        </w:rPr>
        <w:t>ę imprezy turystycznej oraz warunki płatności określa Umowa. Wszystkie ceny w umowie imprez turystycznych podane są w PLN, EUR lub USD i są cenami brutto zawierającymi podatek VAT.</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4. Wpłaty mogą być dokonywane za pomocą: przelewu bankowego na numer konta podany przez Organizatora, kart kredytowych – </w:t>
      </w:r>
      <w:r>
        <w:rPr>
          <w:rFonts w:cs="Calibri Light" w:ascii="Calibri Light" w:hAnsi="Calibri Light" w:asciiTheme="majorHAnsi" w:cstheme="majorHAnsi" w:hAnsiTheme="majorHAnsi"/>
          <w:sz w:val="20"/>
          <w:szCs w:val="20"/>
          <w:lang w:val="it-IT"/>
        </w:rPr>
        <w:t>Visa, Master, Eurocard</w:t>
      </w:r>
      <w:r>
        <w:rPr>
          <w:rFonts w:cs="Calibri Light" w:ascii="Calibri Light" w:hAnsi="Calibri Light" w:asciiTheme="majorHAnsi" w:cstheme="majorHAnsi" w:hAnsiTheme="majorHAnsi"/>
          <w:sz w:val="20"/>
          <w:szCs w:val="20"/>
          <w:lang w:val="pl-PL"/>
        </w:rPr>
        <w:t>, American Express lub got</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wkowo w siedzibie biura.</w:t>
      </w:r>
    </w:p>
    <w:p>
      <w:pPr>
        <w:pStyle w:val="NoSpacing"/>
        <w:jc w:val="both"/>
        <w:rPr>
          <w:rFonts w:ascii="Calibri Light" w:hAnsi="Calibri Light" w:cs="Calibri Light" w:asciiTheme="majorHAnsi" w:cstheme="majorHAnsi" w:hAnsiTheme="majorHAnsi"/>
          <w:sz w:val="20"/>
          <w:szCs w:val="20"/>
          <w:u w:val="none" w:color="FF0000"/>
          <w:lang w:val="pl-PL"/>
        </w:rPr>
      </w:pPr>
      <w:r>
        <w:rPr>
          <w:rFonts w:cs="Calibri Light" w:ascii="Calibri Light" w:hAnsi="Calibri Light" w:asciiTheme="majorHAnsi" w:cstheme="majorHAnsi" w:hAnsiTheme="majorHAnsi"/>
          <w:sz w:val="20"/>
          <w:szCs w:val="20"/>
          <w:lang w:val="pl-PL"/>
        </w:rPr>
        <w:t xml:space="preserve">5. W przypadku płatności kartą kredytową do kwoty wynikającej z umowy doliczony zostanie koszt prowizji wynikającej z płatności kartą kredytową, wynosi on dla powyższych kart odpowiednio Visa, Master, Eurocard – 1% American Express – 3%. </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6. Niedotrzymanie przez Zgłaszającego warunk</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płatności określonych w umowie powoduje skutki rezygnacji z udziału w imprezie turystycznej.</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7. Dla zabezpieczenia ewentualnych roszczeń o zwrot pieniędzy wpłaconych przez Zgłaszającego, Organizator informuje, iż odprowadza zgodnie z art. 5 w zw. z rozdziałem 2a Ustawy o usługach turystycznych z dnia 29 sierpnia 1997 roku, składki w należnej wysokości do Turystycznego Funduszu Gwarancyjnego. Sposób ubiegania się o wypłatę środków z tego zabezpieczenia wskazany jest w art. 5 pkt 5c i 5m Ustawy o usługach turystycznych z dnia 29 sierpnia 1997 roku.</w:t>
      </w:r>
    </w:p>
    <w:p>
      <w:pPr>
        <w:pStyle w:val="NoSpacing"/>
        <w:jc w:val="both"/>
        <w:rPr>
          <w:rFonts w:ascii="Calibri Light" w:hAnsi="Calibri Light" w:cs="Calibri Light" w:asciiTheme="majorHAnsi" w:cstheme="majorHAnsi" w:hAnsiTheme="majorHAnsi"/>
          <w:sz w:val="20"/>
          <w:szCs w:val="20"/>
          <w:lang w:val="pl-PL"/>
        </w:rPr>
      </w:pPr>
      <w:r>
        <w:rPr>
          <w:rFonts w:cs="Calibri Light" w:cstheme="majorHAnsi" w:ascii="Calibri Light" w:hAnsi="Calibri Light"/>
          <w:sz w:val="20"/>
          <w:szCs w:val="20"/>
          <w:lang w:val="pl-PL"/>
        </w:rPr>
      </w:r>
    </w:p>
    <w:p>
      <w:pPr>
        <w:pStyle w:val="NoSpacing"/>
        <w:jc w:val="both"/>
        <w:rPr>
          <w:rFonts w:ascii="Calibri Light" w:hAnsi="Calibri Light" w:cs="Calibri Light" w:asciiTheme="majorHAnsi" w:cstheme="majorHAnsi" w:hAnsiTheme="majorHAnsi"/>
          <w:b/>
          <w:b/>
          <w:bCs/>
          <w:sz w:val="20"/>
          <w:szCs w:val="20"/>
          <w:lang w:val="it-IT"/>
        </w:rPr>
      </w:pPr>
      <w:r>
        <w:rPr>
          <w:rFonts w:cs="Calibri Light" w:ascii="Calibri Light" w:hAnsi="Calibri Light" w:asciiTheme="majorHAnsi" w:cstheme="majorHAnsi" w:hAnsiTheme="majorHAnsi"/>
          <w:b/>
          <w:bCs/>
          <w:sz w:val="20"/>
          <w:szCs w:val="20"/>
          <w:lang w:val="pl-PL"/>
        </w:rPr>
        <w:t xml:space="preserve">III. Zmiana programu, świadczeń </w:t>
      </w:r>
      <w:r>
        <w:rPr>
          <w:rFonts w:cs="Calibri Light" w:ascii="Calibri Light" w:hAnsi="Calibri Light" w:asciiTheme="majorHAnsi" w:cstheme="majorHAnsi" w:hAnsiTheme="majorHAnsi"/>
          <w:b/>
          <w:bCs/>
          <w:sz w:val="20"/>
          <w:szCs w:val="20"/>
          <w:lang w:val="it-IT"/>
        </w:rPr>
        <w:t>i cen.</w:t>
      </w:r>
    </w:p>
    <w:p>
      <w:pPr>
        <w:pStyle w:val="NoSpacing"/>
        <w:jc w:val="both"/>
        <w:rPr>
          <w:rFonts w:ascii="Calibri Light" w:hAnsi="Calibri Light" w:cs="Calibri Light" w:asciiTheme="majorHAnsi" w:cstheme="majorHAnsi" w:hAnsiTheme="majorHAnsi"/>
          <w:b/>
          <w:b/>
          <w:bCs/>
          <w:sz w:val="20"/>
          <w:szCs w:val="20"/>
          <w:lang w:val="pl-PL"/>
        </w:rPr>
      </w:pPr>
      <w:r>
        <w:rPr>
          <w:rFonts w:cs="Calibri Light" w:cstheme="majorHAnsi" w:ascii="Calibri Light" w:hAnsi="Calibri Light"/>
          <w:b/>
          <w:bCs/>
          <w:sz w:val="20"/>
          <w:szCs w:val="20"/>
          <w:lang w:val="pl-PL"/>
        </w:rPr>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1. Organizatorowi przysługuje prawo zmiany programu, świadczeń imprezy lub innych istotnych postanowień Umowy, z przyczyn od niego niezależnych, w szczeg</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lności z powodu warunk</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atmosferycznych, decyzji państwowych, zamieszek, strajk</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działań innych okolicznoś</w:t>
      </w:r>
      <w:r>
        <w:rPr>
          <w:rFonts w:cs="Calibri Light" w:ascii="Calibri Light" w:hAnsi="Calibri Light" w:asciiTheme="majorHAnsi" w:cstheme="majorHAnsi" w:hAnsiTheme="majorHAnsi"/>
          <w:sz w:val="20"/>
          <w:szCs w:val="20"/>
          <w:lang w:val="it-IT"/>
        </w:rPr>
        <w:t>ci si</w:t>
      </w:r>
      <w:r>
        <w:rPr>
          <w:rFonts w:cs="Calibri Light" w:ascii="Calibri Light" w:hAnsi="Calibri Light" w:asciiTheme="majorHAnsi" w:cstheme="majorHAnsi" w:hAnsiTheme="majorHAnsi"/>
          <w:sz w:val="20"/>
          <w:szCs w:val="20"/>
          <w:lang w:val="pl-PL"/>
        </w:rPr>
        <w:t xml:space="preserve">ły wyższej lub z przyczyn leżących po stronie Uczestnika.  </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2. W przypadku, gdy Organizator jest zmuszony przed rozpoczęciem imprezy turystycznej, z przyczyn od niego niezależnych, do zmiany istotnych postanowień Umowy, powiadamia on o tym Zgłaszającego niezwłocznie, W takim przypadku Zgłaszający informuje Organizatora na piśmie, w terminie 3 dni od dnia zmiany przez Organizatora warunk</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Umowy, czy przyjmuje proponowaną zmianę Umowy albo czy odstępuje od umowy za natychmiastowym zwrotem wniesionych świadczeń i bez obowiązku zapłaty kary umownej przez Uczestnika. Odstąpienie od umowy powinno być sporządzone na piśmie i wysłane listem poleconym. Datą złożenia rezygnacji jest dzień jej wpływu do biura Organizatora.</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3. Jeżeli Zgłaszający, zgodnie z pkt. III.2., odstępuje od Umowy, lub jeżeli Organizator odwołuje imprezę turystyczną z przyczyn od Uczestnika niezależnych, Zgłaszający ma prawo, według swego wyboru, do uczestniczenia w imprezie zastępczej o tym samym lub wyższym standardzie z</w:t>
      </w:r>
      <w:r>
        <w:rPr>
          <w:rFonts w:cs="Calibri Light" w:ascii="Calibri Light" w:hAnsi="Calibri Light" w:asciiTheme="majorHAnsi" w:cstheme="majorHAnsi" w:hAnsiTheme="majorHAnsi"/>
          <w:sz w:val="20"/>
          <w:szCs w:val="20"/>
          <w:u w:val="none" w:color="C0504D"/>
          <w:lang w:val="it-IT"/>
        </w:rPr>
        <w:t>a dop</w:t>
      </w:r>
      <w:r>
        <w:rPr>
          <w:rFonts w:cs="Calibri Light" w:ascii="Calibri Light" w:hAnsi="Calibri Light" w:asciiTheme="majorHAnsi" w:cstheme="majorHAnsi" w:hAnsiTheme="majorHAnsi"/>
          <w:sz w:val="20"/>
          <w:szCs w:val="20"/>
          <w:u w:val="none" w:color="C0504D"/>
          <w:lang w:val="pl-PL"/>
        </w:rPr>
        <w:t>łatą odpowiedniej różnicy</w:t>
      </w:r>
      <w:r>
        <w:rPr>
          <w:rFonts w:cs="Calibri Light" w:ascii="Calibri Light" w:hAnsi="Calibri Light" w:asciiTheme="majorHAnsi" w:cstheme="majorHAnsi" w:hAnsiTheme="majorHAnsi"/>
          <w:sz w:val="20"/>
          <w:szCs w:val="20"/>
          <w:lang w:val="pl-PL"/>
        </w:rPr>
        <w:t xml:space="preserve">, chyba że zgodzi się </w:t>
      </w:r>
      <w:r>
        <w:rPr>
          <w:rFonts w:cs="Calibri Light" w:ascii="Calibri Light" w:hAnsi="Calibri Light" w:asciiTheme="majorHAnsi" w:cstheme="majorHAnsi" w:hAnsiTheme="majorHAnsi"/>
          <w:sz w:val="20"/>
          <w:szCs w:val="20"/>
          <w:lang w:val="it-IT"/>
        </w:rPr>
        <w:t>na imprez</w:t>
      </w:r>
      <w:r>
        <w:rPr>
          <w:rFonts w:cs="Calibri Light" w:ascii="Calibri Light" w:hAnsi="Calibri Light" w:asciiTheme="majorHAnsi" w:cstheme="majorHAnsi" w:hAnsiTheme="majorHAnsi"/>
          <w:sz w:val="20"/>
          <w:szCs w:val="20"/>
          <w:lang w:val="pl-PL"/>
        </w:rPr>
        <w:t>ę o niższym standardzie za zwrotem różnicy w cenie, albo żądania natychmiastowego zwrotu wszelkich wniesionych świadczeń.</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4. Organizator nie ponosi odpowiedzialności za opóźnienia w rozkładzie lot</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 xml:space="preserve">w, loty odwołane i wynikające z tego trudności. Wszelkie sprawy z tym związane załatwiane są przez właściwe linie lotnicze.  </w:t>
      </w:r>
    </w:p>
    <w:p>
      <w:pPr>
        <w:pStyle w:val="NoSpacing"/>
        <w:jc w:val="both"/>
        <w:rPr>
          <w:rFonts w:ascii="Calibri Light" w:hAnsi="Calibri Light" w:cs="Calibri Light" w:asciiTheme="majorHAnsi" w:cstheme="majorHAnsi" w:hAnsiTheme="majorHAnsi"/>
          <w:sz w:val="20"/>
          <w:szCs w:val="20"/>
          <w:lang w:val="pl-PL"/>
        </w:rPr>
      </w:pPr>
      <w:r>
        <w:rPr>
          <w:rFonts w:cs="Calibri Light" w:cstheme="majorHAnsi" w:ascii="Calibri Light" w:hAnsi="Calibri Light"/>
          <w:sz w:val="20"/>
          <w:szCs w:val="20"/>
          <w:lang w:val="pl-PL"/>
        </w:rPr>
      </w:r>
    </w:p>
    <w:p>
      <w:pPr>
        <w:pStyle w:val="NoSpacing"/>
        <w:jc w:val="both"/>
        <w:rPr>
          <w:rFonts w:ascii="Calibri Light" w:hAnsi="Calibri Light" w:cs="Calibri Light" w:asciiTheme="majorHAnsi" w:cstheme="majorHAnsi" w:hAnsiTheme="majorHAnsi"/>
          <w:b/>
          <w:b/>
          <w:bCs/>
          <w:sz w:val="20"/>
          <w:szCs w:val="20"/>
          <w:lang w:val="pl-PL"/>
        </w:rPr>
      </w:pPr>
      <w:r>
        <w:rPr>
          <w:rFonts w:cs="Calibri Light" w:ascii="Calibri Light" w:hAnsi="Calibri Light" w:asciiTheme="majorHAnsi" w:cstheme="majorHAnsi" w:hAnsiTheme="majorHAnsi"/>
          <w:b/>
          <w:bCs/>
          <w:sz w:val="20"/>
          <w:szCs w:val="20"/>
          <w:lang w:val="pl-PL"/>
        </w:rPr>
        <w:t>IV. Wykonanie umowy.</w:t>
      </w:r>
    </w:p>
    <w:p>
      <w:pPr>
        <w:pStyle w:val="NoSpacing"/>
        <w:jc w:val="both"/>
        <w:rPr>
          <w:rFonts w:ascii="Calibri Light" w:hAnsi="Calibri Light" w:cs="Calibri Light" w:asciiTheme="majorHAnsi" w:cstheme="majorHAnsi" w:hAnsiTheme="majorHAnsi"/>
          <w:b/>
          <w:b/>
          <w:bCs/>
          <w:sz w:val="20"/>
          <w:szCs w:val="20"/>
          <w:lang w:val="pl-PL"/>
        </w:rPr>
      </w:pPr>
      <w:r>
        <w:rPr>
          <w:rFonts w:cs="Calibri Light" w:cstheme="majorHAnsi" w:ascii="Calibri Light" w:hAnsi="Calibri Light"/>
          <w:b/>
          <w:bCs/>
          <w:sz w:val="20"/>
          <w:szCs w:val="20"/>
          <w:lang w:val="pl-PL"/>
        </w:rPr>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1.Uczestnik ma obowiązek posiadania wszelkich dokument</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umożliwiających mu przekraczanie granic państw, w kt</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rych będzie przebywał w związku z imprezą turystyczną, jak r</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wnież innych dokument</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koniecznych do wykonania Umowy, w szczeg</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lności dokument</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wskazanych przez Organizatora. W szczeg</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lności Organizator nie ponosi odpowiedzialności za nieotrzymanie dokument</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wizowych, paszport</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zezwoleń itp. W przypadku nieuzyskania takich dokument</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w terminie umożliwiającym skorzystanie z imprezy turystycznej i związanej z tym rezygnacji Uczestnika, postanowienia o rezygnacji Uczestnika, w tym w szczeg</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lności zasady ewentualnego potrącania wpłat, stosuje się odpowiednio.</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2. Każdy z uczestnik</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wyjeżdżających poza Unię Europejską musi posiadać ważny paszport (minimum 6 miesięcy od daty powrotu do Polski). Przy wyjeździe do kraj</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Unii Europejskiej wymagany jest dow</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d osobisty lub paszport. Wym</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g ten dotyczy także dzieci do 2 lat.</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3. Uczestnik ma obowiązek przestrzegania przepis</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celnych, dewizowych, paszportowych, wizowych i sanitarnych kraj</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tranzytowych i docelowych. Og</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lne informacje o przepisach paszportowych, wizowych i sanitarnych, w szczeg</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 xml:space="preserve">lności o terminach oczekiwania paszportu i wizy oraz o wymaganiach zdrowotnych dotyczących udziału w imprezie turystycznej Organizator podaje Uczestnikowi przed zawarciem Umowy. Ponadto Uczestnik ma obowiązek sprawdzać informacje dotyczące zagrożeń, szczepień na stronie internetowej MSZ </w:t>
      </w:r>
      <w:hyperlink r:id="rId4">
        <w:r>
          <w:rPr>
            <w:rStyle w:val="Hyperlink0"/>
            <w:rFonts w:cs="Calibri Light" w:ascii="Calibri Light" w:hAnsi="Calibri Light" w:asciiTheme="majorHAnsi" w:cstheme="majorHAnsi" w:hAnsiTheme="majorHAnsi"/>
            <w:sz w:val="20"/>
            <w:szCs w:val="20"/>
            <w:lang w:val="pl-PL"/>
          </w:rPr>
          <w:t>https://polakzagranica.msz.gov.pl</w:t>
        </w:r>
      </w:hyperlink>
      <w:r>
        <w:rPr>
          <w:rFonts w:cs="Calibri Light" w:ascii="Calibri Light" w:hAnsi="Calibri Light" w:asciiTheme="majorHAnsi" w:cstheme="majorHAnsi" w:hAnsiTheme="majorHAnsi"/>
          <w:sz w:val="20"/>
          <w:szCs w:val="20"/>
          <w:lang w:val="pl-PL"/>
        </w:rPr>
        <w:t xml:space="preserve"> </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4. Uczestnik ma obowiązek przestrzegania przepis</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porządkowych obowiązujących w miejscu jego pobytu w czasie imprezy turystycznej. Uczestnik ponosi odpowiedzialność za szkody materialne spowodowane z jego winy lub z winy osoby, kt</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ra pozostaje pod opieką Uczestnika.</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5. W przypadku rażącego naruszania przez Uczestnika przepis</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porządkowych lub regulaminu imprezy turystycznej skutkujących wezwaniem stosownych organ</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porządkowych, Organizator  zastrzega sobie prawo wydalenia Uczestnika z imprezy turystycznej na jego koszt, bez obowiązku zwrotu koszt</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niewykorzystanych świadczeń imprezy turystycznej.</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6. Organizator, w przypadku nie wykonania przewidzianych w Umowie świadczeń, stanowiących istotną część programu imprezy turystycznej, wykona w ramach tej imprezy, bez obciążania Uczestnika dodatkowymi kosztami, odpowiednie świadczenia zastępcze. Jeżeli jakość świadczenia zastępczego jest niższa od jakości usługi określonej w programie imprezy turystycznej, Uczestnik może żądać odpowiedniego obniżenia ceny imprezy turystycznej.</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7. Jeżeli wykonanie świadczeń zastępczych, o kt</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rych mowa w pkt. 6 powyżej, jest niemożliwe, albo Uczestnik z uzasadnionych powod</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nie wyraził na nie zgody i odstąpił od umowy, Organizator zapewni Uczestnikowi powr</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t do miejsca rozpoczęcia imprezy turystycznej lub innego uzgodnionego miejsca. W przypadku odstąpienia Uczestnika od Umowy Uczestnik może żądać naprawienia szkody wynikłej z tytułu niewykonania Umowy. W przypadku niemożności wykonania świadczenia zastępczego, chyba że niemożność ta jest spowodowana działaniami lub zaniechaniami os</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b trzecich, nieuczestniczących w wykonywaniu świadczenia zastępczego, jeżeli tych działań lub zaniechań nie można było przewidzieć ani uniknąć albo jeżeli niemożność została spowodowana działaniem siły wyższej, klient może żądać naprawienia szkody wynikłej z niewykonania umowy.</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8. Jeżeli w trakcie imprezy turystycznej Uczestnik stwierdza wadliwe wykonanie Umowy, powinien niezwłocznie zawiadomić o tym wykonawcę usługi oraz Organizatora lub jego przedstawiciela.</w:t>
      </w:r>
    </w:p>
    <w:p>
      <w:pPr>
        <w:pStyle w:val="NoSpacing"/>
        <w:jc w:val="both"/>
        <w:rPr>
          <w:rStyle w:val="Brak"/>
          <w:rFonts w:ascii="Calibri Light" w:hAnsi="Calibri Light" w:cs="Calibri Light" w:asciiTheme="majorHAnsi" w:cstheme="majorHAnsi" w:hAnsiTheme="majorHAnsi"/>
          <w:color w:val="F79646"/>
          <w:sz w:val="20"/>
          <w:szCs w:val="20"/>
          <w:u w:val="none" w:color="99403D"/>
          <w:lang w:val="pl-PL"/>
        </w:rPr>
      </w:pPr>
      <w:r>
        <w:rPr>
          <w:rFonts w:cs="Calibri Light" w:ascii="Calibri Light" w:hAnsi="Calibri Light" w:asciiTheme="majorHAnsi" w:cstheme="majorHAnsi" w:hAnsiTheme="majorHAnsi"/>
          <w:sz w:val="20"/>
          <w:szCs w:val="20"/>
          <w:lang w:val="pl-PL"/>
        </w:rPr>
        <w:t>9. Na 48 godzin przed wylotem Klient zobowiązany jest sprawdzić godzinę wylotu u Organizatora. Potwierdzenie terminu podróży powrotnej Klient zobowiązany jest potwierdzić z Organizatorem.</w:t>
      </w:r>
      <w:r>
        <w:rPr>
          <w:rStyle w:val="Brak"/>
          <w:rFonts w:cs="Calibri Light" w:ascii="Calibri Light" w:hAnsi="Calibri Light" w:asciiTheme="majorHAnsi" w:cstheme="majorHAnsi" w:hAnsiTheme="majorHAnsi"/>
          <w:color w:val="F79646"/>
          <w:sz w:val="20"/>
          <w:szCs w:val="20"/>
          <w:u w:val="none" w:color="99403D"/>
          <w:lang w:val="pl-PL"/>
        </w:rPr>
        <w:t xml:space="preserve"> </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10. Ryzyko utraty pieniędzy, przedmiotów wartościowych, urządzeń technicznych i lekarstw, znajdujących się w oddanym do transportu bagażu, ponosi Uczestnik. Ewentualne szkody powstałe podczas transportu lotniczego usuwane będą zgodnie z przepisami prawa lotniczego. Przewóz przedmiot</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wartościowych (pieniądze, lekarstwa, urządzenia elektroniczne, kosztowności itp.) nie jest możliwy w bagażu rejestrowym.</w:t>
      </w:r>
    </w:p>
    <w:p>
      <w:pPr>
        <w:pStyle w:val="NoSpacing"/>
        <w:jc w:val="both"/>
        <w:rPr>
          <w:rFonts w:ascii="Calibri Light" w:hAnsi="Calibri Light" w:cs="Calibri Light" w:asciiTheme="majorHAnsi" w:cstheme="majorHAnsi" w:hAnsiTheme="majorHAnsi"/>
          <w:sz w:val="20"/>
          <w:szCs w:val="20"/>
          <w:lang w:val="pl-PL"/>
        </w:rPr>
      </w:pPr>
      <w:r>
        <w:rPr>
          <w:rFonts w:cs="Calibri Light" w:cstheme="majorHAnsi" w:ascii="Calibri Light" w:hAnsi="Calibri Light"/>
          <w:sz w:val="20"/>
          <w:szCs w:val="20"/>
          <w:lang w:val="pl-PL"/>
        </w:rPr>
      </w:r>
    </w:p>
    <w:p>
      <w:pPr>
        <w:pStyle w:val="NoSpacing"/>
        <w:jc w:val="both"/>
        <w:rPr>
          <w:rFonts w:ascii="Calibri Light" w:hAnsi="Calibri Light" w:cs="Calibri Light" w:asciiTheme="majorHAnsi" w:cstheme="majorHAnsi" w:hAnsiTheme="majorHAnsi"/>
          <w:b/>
          <w:b/>
          <w:bCs/>
          <w:sz w:val="20"/>
          <w:szCs w:val="20"/>
          <w:lang w:val="pl-PL"/>
        </w:rPr>
      </w:pPr>
      <w:r>
        <w:rPr>
          <w:rFonts w:cs="Calibri Light" w:ascii="Calibri Light" w:hAnsi="Calibri Light" w:asciiTheme="majorHAnsi" w:cstheme="majorHAnsi" w:hAnsiTheme="majorHAnsi"/>
          <w:b/>
          <w:bCs/>
          <w:sz w:val="20"/>
          <w:szCs w:val="20"/>
          <w:lang w:val="pl-PL"/>
        </w:rPr>
        <w:t xml:space="preserve">V. Wyjazdy na imprezy sportowe. </w:t>
      </w:r>
    </w:p>
    <w:p>
      <w:pPr>
        <w:pStyle w:val="NoSpacing"/>
        <w:jc w:val="both"/>
        <w:rPr>
          <w:rFonts w:ascii="Calibri Light" w:hAnsi="Calibri Light" w:cs="Calibri Light" w:asciiTheme="majorHAnsi" w:cstheme="majorHAnsi" w:hAnsiTheme="majorHAnsi"/>
          <w:sz w:val="20"/>
          <w:szCs w:val="20"/>
          <w:lang w:val="pl-PL"/>
        </w:rPr>
      </w:pPr>
      <w:r>
        <w:rPr>
          <w:rFonts w:cs="Calibri Light" w:cstheme="majorHAnsi" w:ascii="Calibri Light" w:hAnsi="Calibri Light"/>
          <w:sz w:val="20"/>
          <w:szCs w:val="20"/>
          <w:lang w:val="pl-PL"/>
        </w:rPr>
      </w:r>
    </w:p>
    <w:p>
      <w:pPr>
        <w:pStyle w:val="NoSpacing"/>
        <w:numPr>
          <w:ilvl w:val="0"/>
          <w:numId w:val="1"/>
        </w:numPr>
        <w:pBdr/>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 </w:t>
      </w:r>
      <w:r>
        <w:rPr>
          <w:rFonts w:cs="Calibri Light" w:ascii="Calibri Light" w:hAnsi="Calibri Light" w:asciiTheme="majorHAnsi" w:cstheme="majorHAnsi" w:hAnsiTheme="majorHAnsi"/>
          <w:sz w:val="20"/>
          <w:szCs w:val="20"/>
          <w:lang w:val="pl-PL"/>
        </w:rPr>
        <w:t>Do imprez sportowych zaliczamy: mecze piłkarskie, rajdy samochodowe, turnieje tenisowe oraz inne imprezy wyszczeg</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 xml:space="preserve">lnione przez Organizatora.   </w:t>
      </w:r>
    </w:p>
    <w:p>
      <w:pPr>
        <w:pStyle w:val="NoSpacing"/>
        <w:numPr>
          <w:ilvl w:val="0"/>
          <w:numId w:val="1"/>
        </w:numPr>
        <w:pBdr/>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 </w:t>
      </w:r>
      <w:r>
        <w:rPr>
          <w:rFonts w:cs="Calibri Light" w:ascii="Calibri Light" w:hAnsi="Calibri Light" w:asciiTheme="majorHAnsi" w:cstheme="majorHAnsi" w:hAnsiTheme="majorHAnsi"/>
          <w:sz w:val="20"/>
          <w:szCs w:val="20"/>
          <w:lang w:val="pl-PL"/>
        </w:rPr>
        <w:t>Ze względu na ograniczoną ilość miejsc istnieje konieczność wcześniejszego dokonywania rezerwacji.</w:t>
      </w:r>
    </w:p>
    <w:p>
      <w:pPr>
        <w:pStyle w:val="NoSpacing"/>
        <w:numPr>
          <w:ilvl w:val="0"/>
          <w:numId w:val="1"/>
        </w:numPr>
        <w:pBdr/>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 </w:t>
      </w:r>
      <w:r>
        <w:rPr>
          <w:rFonts w:cs="Calibri Light" w:ascii="Calibri Light" w:hAnsi="Calibri Light" w:asciiTheme="majorHAnsi" w:cstheme="majorHAnsi" w:hAnsiTheme="majorHAnsi"/>
          <w:sz w:val="20"/>
          <w:szCs w:val="20"/>
          <w:lang w:val="pl-PL"/>
        </w:rPr>
        <w:t>Przy rezerwowaniu miejsc na imprezy sportowe wymagana jest wpłata w wysokości 100% ustalonej ceny.</w:t>
      </w:r>
    </w:p>
    <w:p>
      <w:pPr>
        <w:pStyle w:val="NoSpacing"/>
        <w:numPr>
          <w:ilvl w:val="0"/>
          <w:numId w:val="1"/>
        </w:numPr>
        <w:pBdr/>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 </w:t>
      </w:r>
      <w:r>
        <w:rPr>
          <w:rFonts w:cs="Calibri Light" w:ascii="Calibri Light" w:hAnsi="Calibri Light" w:asciiTheme="majorHAnsi" w:cstheme="majorHAnsi" w:hAnsiTheme="majorHAnsi"/>
          <w:sz w:val="20"/>
          <w:szCs w:val="20"/>
          <w:lang w:val="pl-PL"/>
        </w:rPr>
        <w:t>Ewentualna rezygnacja Uczestnika z imprezy sportowej powoduje obciążenie rezygnującego kosztami bilet</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wstępu w całości oraz pozostałymi kosztami związanymi z organizacja imprezy sportowej.</w:t>
      </w:r>
    </w:p>
    <w:p>
      <w:pPr>
        <w:pStyle w:val="NoSpacing"/>
        <w:numPr>
          <w:ilvl w:val="0"/>
          <w:numId w:val="1"/>
        </w:numPr>
        <w:pBdr/>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 </w:t>
      </w:r>
      <w:r>
        <w:rPr>
          <w:rFonts w:cs="Calibri Light" w:ascii="Calibri Light" w:hAnsi="Calibri Light" w:asciiTheme="majorHAnsi" w:cstheme="majorHAnsi" w:hAnsiTheme="majorHAnsi"/>
          <w:sz w:val="20"/>
          <w:szCs w:val="20"/>
          <w:lang w:val="pl-PL"/>
        </w:rPr>
        <w:t>Każda z imprez sportowych posiada osobne, obowiązkowe ubezpieczenie Klienta i sprzętu.</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6. O szczegółach takiego ubezpieczenia poinformuje Organizator. </w:t>
      </w:r>
    </w:p>
    <w:p>
      <w:pPr>
        <w:pStyle w:val="NoSpacing"/>
        <w:jc w:val="both"/>
        <w:rPr>
          <w:rFonts w:ascii="Calibri Light" w:hAnsi="Calibri Light" w:cs="Calibri Light" w:asciiTheme="majorHAnsi" w:cstheme="majorHAnsi" w:hAnsiTheme="majorHAnsi"/>
          <w:sz w:val="20"/>
          <w:szCs w:val="20"/>
          <w:lang w:val="pl-PL"/>
        </w:rPr>
      </w:pPr>
      <w:r>
        <w:rPr>
          <w:rFonts w:cs="Calibri Light" w:cstheme="majorHAnsi" w:ascii="Calibri Light" w:hAnsi="Calibri Light"/>
          <w:sz w:val="20"/>
          <w:szCs w:val="20"/>
          <w:lang w:val="pl-PL"/>
        </w:rPr>
      </w:r>
    </w:p>
    <w:p>
      <w:pPr>
        <w:pStyle w:val="NoSpacing"/>
        <w:jc w:val="both"/>
        <w:rPr>
          <w:rFonts w:ascii="Calibri Light" w:hAnsi="Calibri Light" w:cs="Calibri Light" w:asciiTheme="majorHAnsi" w:cstheme="majorHAnsi" w:hAnsiTheme="majorHAnsi"/>
          <w:b/>
          <w:b/>
          <w:bCs/>
          <w:sz w:val="20"/>
          <w:szCs w:val="20"/>
          <w:lang w:val="pl-PL"/>
        </w:rPr>
      </w:pPr>
      <w:r>
        <w:rPr>
          <w:rFonts w:cs="Calibri Light" w:ascii="Calibri Light" w:hAnsi="Calibri Light" w:asciiTheme="majorHAnsi" w:cstheme="majorHAnsi" w:hAnsiTheme="majorHAnsi"/>
          <w:b/>
          <w:bCs/>
          <w:sz w:val="20"/>
          <w:szCs w:val="20"/>
          <w:lang w:val="pl-PL"/>
        </w:rPr>
        <w:t>VI. Rezygnacja z udziału w imprezie.</w:t>
      </w:r>
    </w:p>
    <w:p>
      <w:pPr>
        <w:pStyle w:val="NoSpacing"/>
        <w:jc w:val="both"/>
        <w:rPr>
          <w:rFonts w:ascii="Calibri Light" w:hAnsi="Calibri Light" w:cs="Calibri Light" w:asciiTheme="majorHAnsi" w:cstheme="majorHAnsi" w:hAnsiTheme="majorHAnsi"/>
          <w:b/>
          <w:b/>
          <w:bCs/>
          <w:sz w:val="20"/>
          <w:szCs w:val="20"/>
          <w:lang w:val="pl-PL"/>
        </w:rPr>
      </w:pPr>
      <w:r>
        <w:rPr>
          <w:rFonts w:cs="Calibri Light" w:cstheme="majorHAnsi" w:ascii="Calibri Light" w:hAnsi="Calibri Light"/>
          <w:b/>
          <w:bCs/>
          <w:sz w:val="20"/>
          <w:szCs w:val="20"/>
          <w:lang w:val="pl-PL"/>
        </w:rPr>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1. Uczestnik ma prawo rezygnacji z imprezy turystycznej bez podania przyczyny, składając Organizatorowi pisemne oświadczenie o rezygnacji.</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2. Warunki rezygnacji mogą ulec zmianie w przypadku wyjazd</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specjalnych, rejs</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bilet</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lotniczych ze specjalnymi warunkami anulacji. Uczestnik imprezy zostanie o nich poinformowany przed wykupieniem oferty.</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3. Klient ponosi koszty rezygnacji również, gdy nie stawił </w:t>
      </w:r>
      <w:r>
        <w:rPr>
          <w:rStyle w:val="Brak"/>
          <w:rFonts w:cs="Calibri Light" w:ascii="Calibri Light" w:hAnsi="Calibri Light" w:asciiTheme="majorHAnsi" w:cstheme="majorHAnsi" w:hAnsiTheme="majorHAnsi"/>
          <w:sz w:val="20"/>
          <w:szCs w:val="20"/>
          <w:lang w:val="de-DE"/>
        </w:rPr>
        <w:t>sie</w:t>
      </w:r>
      <w:r>
        <w:rPr>
          <w:rFonts w:cs="Calibri Light" w:ascii="Calibri Light" w:hAnsi="Calibri Light" w:asciiTheme="majorHAnsi" w:cstheme="majorHAnsi" w:hAnsiTheme="majorHAnsi"/>
          <w:sz w:val="20"/>
          <w:szCs w:val="20"/>
          <w:lang w:val="pl-PL"/>
        </w:rPr>
        <w:t xml:space="preserve">̨ punktualnie na lotnisku, w miejscu rozpoczęcia imprezy turystycznej, w miejscu podstawienia auta lub w czasie podanym w dokumentach podróży lub jeżeli rozpoczęcie przez niego imprezy turystycznej jest niemożliwe ze względu na brak dokumentów, np. paszportu lub niezbędnej wizy. O ile Klient nie poinformował Organizatora o swej rezygnacji z uczestnictwa w imprezie turystycznej przed jej rozpoczęciem zobowiązany jest przekazać do punktu sprzedaży, w którym zawarł umowę informację </w:t>
      </w:r>
      <w:r>
        <w:rPr>
          <w:rStyle w:val="Brak"/>
          <w:rFonts w:cs="Calibri Light" w:ascii="Calibri Light" w:hAnsi="Calibri Light" w:asciiTheme="majorHAnsi" w:cstheme="majorHAnsi" w:hAnsiTheme="majorHAnsi"/>
          <w:sz w:val="20"/>
          <w:szCs w:val="20"/>
          <w:lang w:val="it-IT"/>
        </w:rPr>
        <w:t>na pis</w:t>
      </w:r>
      <w:r>
        <w:rPr>
          <w:rFonts w:cs="Calibri Light" w:ascii="Calibri Light" w:hAnsi="Calibri Light" w:asciiTheme="majorHAnsi" w:cstheme="majorHAnsi" w:hAnsiTheme="majorHAnsi"/>
          <w:sz w:val="20"/>
          <w:szCs w:val="20"/>
          <w:lang w:val="pl-PL"/>
        </w:rPr>
        <w:t>́mie o tym, iż w imprezie takiej nie uczestniczy, najpóźniej do końca dnia, w którym impreza turystyczna się rozpoczęł</w:t>
      </w:r>
      <w:r>
        <w:rPr>
          <w:rStyle w:val="Brak"/>
          <w:rFonts w:cs="Calibri Light" w:ascii="Calibri Light" w:hAnsi="Calibri Light" w:asciiTheme="majorHAnsi" w:cstheme="majorHAnsi" w:hAnsiTheme="majorHAnsi"/>
          <w:sz w:val="20"/>
          <w:szCs w:val="20"/>
          <w:lang w:val="it-IT"/>
        </w:rPr>
        <w:t>a.</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4. Wszelkie opłaty związane z rezygnacją i zmianą umowy są natychmiast wymagalne.</w:t>
      </w:r>
    </w:p>
    <w:p>
      <w:pPr>
        <w:pStyle w:val="Normal"/>
        <w:rPr>
          <w:rFonts w:ascii="Calibri Light" w:hAnsi="Calibri Light" w:cs="Calibri Light" w:asciiTheme="majorHAnsi" w:cstheme="majorHAnsi" w:hAnsiTheme="majorHAnsi"/>
          <w:b/>
          <w:b/>
          <w:bCs/>
          <w:sz w:val="20"/>
          <w:szCs w:val="20"/>
          <w:lang w:eastAsia="en-US"/>
        </w:rPr>
      </w:pPr>
      <w:r>
        <w:rPr>
          <w:rFonts w:cs="Calibri Light" w:cstheme="majorHAnsi" w:ascii="Calibri Light" w:hAnsi="Calibri Light"/>
          <w:b/>
          <w:bCs/>
          <w:sz w:val="20"/>
          <w:szCs w:val="20"/>
          <w:lang w:eastAsia="en-US"/>
        </w:rPr>
      </w:r>
      <w:r>
        <w:br w:type="page"/>
      </w:r>
    </w:p>
    <w:p>
      <w:pPr>
        <w:pStyle w:val="NoSpacing"/>
        <w:jc w:val="both"/>
        <w:rPr>
          <w:rFonts w:ascii="Calibri Light" w:hAnsi="Calibri Light" w:cs="Calibri Light" w:asciiTheme="majorHAnsi" w:cstheme="majorHAnsi" w:hAnsiTheme="majorHAnsi"/>
          <w:b/>
          <w:b/>
          <w:bCs/>
          <w:sz w:val="20"/>
          <w:szCs w:val="20"/>
          <w:lang w:val="pl-PL"/>
        </w:rPr>
      </w:pPr>
      <w:r>
        <w:rPr>
          <w:rFonts w:cs="Calibri Light" w:cstheme="majorHAnsi" w:ascii="Calibri Light" w:hAnsi="Calibri Light"/>
          <w:b/>
          <w:bCs/>
          <w:sz w:val="20"/>
          <w:szCs w:val="20"/>
          <w:lang w:val="pl-PL"/>
        </w:rPr>
      </w:r>
    </w:p>
    <w:p>
      <w:pPr>
        <w:pStyle w:val="NoSpacing"/>
        <w:jc w:val="both"/>
        <w:rPr>
          <w:rFonts w:ascii="Calibri Light" w:hAnsi="Calibri Light" w:cs="Calibri Light" w:asciiTheme="majorHAnsi" w:cstheme="majorHAnsi" w:hAnsiTheme="majorHAnsi"/>
          <w:b/>
          <w:b/>
          <w:bCs/>
          <w:sz w:val="20"/>
          <w:szCs w:val="20"/>
          <w:lang w:val="pl-PL"/>
        </w:rPr>
      </w:pPr>
      <w:r>
        <w:rPr>
          <w:rFonts w:cs="Calibri Light" w:ascii="Calibri Light" w:hAnsi="Calibri Light" w:asciiTheme="majorHAnsi" w:cstheme="majorHAnsi" w:hAnsiTheme="majorHAnsi"/>
          <w:b/>
          <w:bCs/>
          <w:sz w:val="20"/>
          <w:szCs w:val="20"/>
          <w:lang w:val="pl-PL"/>
        </w:rPr>
        <w:t>VII. Ubezpieczenie.</w:t>
      </w:r>
    </w:p>
    <w:p>
      <w:pPr>
        <w:pStyle w:val="NoSpacing"/>
        <w:jc w:val="both"/>
        <w:rPr>
          <w:rFonts w:ascii="Calibri Light" w:hAnsi="Calibri Light" w:cs="Calibri Light" w:asciiTheme="majorHAnsi" w:cstheme="majorHAnsi" w:hAnsiTheme="majorHAnsi"/>
          <w:b/>
          <w:b/>
          <w:bCs/>
          <w:sz w:val="20"/>
          <w:szCs w:val="20"/>
          <w:lang w:val="pl-PL"/>
        </w:rPr>
      </w:pPr>
      <w:r>
        <w:rPr>
          <w:rFonts w:cs="Calibri Light" w:cstheme="majorHAnsi" w:ascii="Calibri Light" w:hAnsi="Calibri Light"/>
          <w:b/>
          <w:bCs/>
          <w:sz w:val="20"/>
          <w:szCs w:val="20"/>
          <w:lang w:val="pl-PL"/>
        </w:rPr>
      </w:r>
    </w:p>
    <w:p>
      <w:pPr>
        <w:pStyle w:val="NoSpacing"/>
        <w:pBdr/>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1. Organizator ma obowiązek zawarcia na rzecz Uczestnika um</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ubezpieczenia od następstw nieszczęśliwych wypadk</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i koszt</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leczenia wynikającego z ustawy z dnia 29.08.1997 r. o usługach turystycznych (Dz.U. Nr 223 poz. 2268 z dalszymi zmianami), w tym KL, NNW oraz bagażu. Uczestnik podpisując Umowę oświadcza, że zapoznał się z warunkami ubezpieczenia dostarczonymi przez Organizatora. Przekazywana Uczestnikowi polisa ubezpieczeniowa określa zakres oraz warunki ubezpieczenia.</w:t>
      </w:r>
    </w:p>
    <w:p>
      <w:pPr>
        <w:pStyle w:val="NoSpacing"/>
        <w:pBdr/>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2. Sumy ubezpieczeń obejmują:</w:t>
      </w:r>
    </w:p>
    <w:p>
      <w:pPr>
        <w:pStyle w:val="NoSpacing"/>
        <w:numPr>
          <w:ilvl w:val="0"/>
          <w:numId w:val="2"/>
        </w:numPr>
        <w:jc w:val="both"/>
        <w:rPr>
          <w:rFonts w:ascii="Calibri Light" w:hAnsi="Calibri Light" w:cs="Calibri Light" w:asciiTheme="majorHAnsi" w:cstheme="majorHAnsi" w:hAnsiTheme="majorHAnsi"/>
          <w:sz w:val="20"/>
          <w:szCs w:val="20"/>
          <w:lang w:val="pl-PL"/>
        </w:rPr>
      </w:pPr>
      <w:r>
        <w:rPr>
          <w:rStyle w:val="Brak"/>
          <w:rFonts w:cs="Calibri Light" w:ascii="Calibri Light" w:hAnsi="Calibri Light" w:asciiTheme="majorHAnsi" w:cstheme="majorHAnsi" w:hAnsiTheme="majorHAnsi"/>
          <w:sz w:val="20"/>
          <w:szCs w:val="20"/>
          <w:lang w:val="nl-NL"/>
        </w:rPr>
        <w:t xml:space="preserve">KL </w:t>
      </w:r>
      <w:r>
        <w:rPr>
          <w:rFonts w:cs="Calibri Light" w:ascii="Calibri Light" w:hAnsi="Calibri Light" w:asciiTheme="majorHAnsi" w:cstheme="majorHAnsi" w:hAnsiTheme="majorHAnsi"/>
          <w:sz w:val="20"/>
          <w:szCs w:val="20"/>
          <w:lang w:val="pl-PL"/>
        </w:rPr>
        <w:t>– koszty leczenia;</w:t>
      </w:r>
    </w:p>
    <w:p>
      <w:pPr>
        <w:pStyle w:val="NoSpacing"/>
        <w:numPr>
          <w:ilvl w:val="0"/>
          <w:numId w:val="2"/>
        </w:numPr>
        <w:jc w:val="both"/>
        <w:rPr>
          <w:rFonts w:ascii="Calibri Light" w:hAnsi="Calibri Light" w:cs="Calibri Light" w:asciiTheme="majorHAnsi" w:cstheme="majorHAnsi" w:hAnsiTheme="majorHAnsi"/>
          <w:sz w:val="20"/>
          <w:szCs w:val="20"/>
          <w:lang w:val="pl-PL"/>
        </w:rPr>
      </w:pPr>
      <w:r>
        <w:rPr>
          <w:rStyle w:val="Brak"/>
          <w:rFonts w:cs="Calibri Light" w:ascii="Calibri Light" w:hAnsi="Calibri Light" w:asciiTheme="majorHAnsi" w:cstheme="majorHAnsi" w:hAnsiTheme="majorHAnsi"/>
          <w:sz w:val="20"/>
          <w:szCs w:val="20"/>
          <w:lang w:val="de-DE"/>
        </w:rPr>
        <w:t xml:space="preserve">NNW </w:t>
      </w:r>
      <w:r>
        <w:rPr>
          <w:rFonts w:cs="Calibri Light" w:ascii="Calibri Light" w:hAnsi="Calibri Light" w:asciiTheme="majorHAnsi" w:cstheme="majorHAnsi" w:hAnsiTheme="majorHAnsi"/>
          <w:sz w:val="20"/>
          <w:szCs w:val="20"/>
          <w:lang w:val="pl-PL"/>
        </w:rPr>
        <w:t>– następstwa nieszczęśliwych wypadk</w:t>
      </w:r>
      <w:r>
        <w:rPr>
          <w:rStyle w:val="Brak"/>
          <w:rFonts w:cs="Calibri Light" w:ascii="Calibri Light" w:hAnsi="Calibri Light" w:asciiTheme="majorHAnsi" w:cstheme="majorHAnsi" w:hAnsiTheme="majorHAnsi"/>
          <w:sz w:val="20"/>
          <w:szCs w:val="20"/>
          <w:lang w:val="es-ES_tradnl"/>
        </w:rPr>
        <w:t>ó</w:t>
      </w:r>
      <w:r>
        <w:rPr>
          <w:rStyle w:val="Brak"/>
          <w:rFonts w:cs="Calibri Light" w:ascii="Calibri Light" w:hAnsi="Calibri Light" w:asciiTheme="majorHAnsi" w:cstheme="majorHAnsi" w:hAnsiTheme="majorHAnsi"/>
          <w:sz w:val="20"/>
          <w:szCs w:val="20"/>
          <w:lang w:val="pl-PL"/>
        </w:rPr>
        <w:t>w;</w:t>
      </w:r>
    </w:p>
    <w:p>
      <w:pPr>
        <w:pStyle w:val="NoSpacing"/>
        <w:numPr>
          <w:ilvl w:val="0"/>
          <w:numId w:val="2"/>
        </w:numPr>
        <w:jc w:val="both"/>
        <w:rPr>
          <w:rFonts w:ascii="Calibri Light" w:hAnsi="Calibri Light" w:cs="Calibri Light" w:asciiTheme="majorHAnsi" w:cstheme="majorHAnsi" w:hAnsiTheme="majorHAnsi"/>
          <w:sz w:val="20"/>
          <w:szCs w:val="20"/>
          <w:lang w:val="pl-PL"/>
        </w:rPr>
      </w:pPr>
      <w:r>
        <w:rPr>
          <w:rStyle w:val="Brak"/>
          <w:rFonts w:cs="Calibri Light" w:ascii="Calibri Light" w:hAnsi="Calibri Light" w:asciiTheme="majorHAnsi" w:cstheme="majorHAnsi" w:hAnsiTheme="majorHAnsi"/>
          <w:sz w:val="20"/>
          <w:szCs w:val="20"/>
          <w:lang w:val="pt-PT"/>
        </w:rPr>
        <w:t xml:space="preserve">BP </w:t>
      </w:r>
      <w:r>
        <w:rPr>
          <w:rFonts w:cs="Calibri Light" w:ascii="Calibri Light" w:hAnsi="Calibri Light" w:asciiTheme="majorHAnsi" w:cstheme="majorHAnsi" w:hAnsiTheme="majorHAnsi"/>
          <w:sz w:val="20"/>
          <w:szCs w:val="20"/>
          <w:lang w:val="pl-PL"/>
        </w:rPr>
        <w:t xml:space="preserve">– </w:t>
      </w:r>
      <w:r>
        <w:rPr>
          <w:rStyle w:val="Brak"/>
          <w:rFonts w:cs="Calibri Light" w:ascii="Calibri Light" w:hAnsi="Calibri Light" w:asciiTheme="majorHAnsi" w:cstheme="majorHAnsi" w:hAnsiTheme="majorHAnsi"/>
          <w:sz w:val="20"/>
          <w:szCs w:val="20"/>
          <w:lang w:val="da-DK"/>
        </w:rPr>
        <w:t>baga</w:t>
      </w:r>
      <w:r>
        <w:rPr>
          <w:rFonts w:cs="Calibri Light" w:ascii="Calibri Light" w:hAnsi="Calibri Light" w:asciiTheme="majorHAnsi" w:cstheme="majorHAnsi" w:hAnsiTheme="majorHAnsi"/>
          <w:sz w:val="20"/>
          <w:szCs w:val="20"/>
          <w:lang w:val="pl-PL"/>
        </w:rPr>
        <w:t>ż podróżny.</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Powyższy zakres ubezpieczenia stanowi wariant podstawowy, wynikający z treści Warunk</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Ubezpieczenia Podczas Podróży.</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3. Szczegółowy opis zakresu ubezpieczenia podstawowego, Signal Iduna, zawarty jest w „</w:t>
      </w:r>
      <w:r>
        <w:rPr>
          <w:rFonts w:cs="Calibri Light" w:ascii="Calibri Light" w:hAnsi="Calibri Light" w:asciiTheme="majorHAnsi" w:cstheme="majorHAnsi" w:hAnsiTheme="majorHAnsi"/>
          <w:sz w:val="20"/>
          <w:szCs w:val="20"/>
          <w:lang w:val="da-DK"/>
        </w:rPr>
        <w:t>Og</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lnych Warunkach Ubezpieczenia Podczas Podróży”.</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4. Uczestnik przed wyjazdem turystycznym zobowiązany jest zapoznać się z „</w:t>
      </w:r>
      <w:r>
        <w:rPr>
          <w:rStyle w:val="Brak"/>
          <w:rFonts w:cs="Calibri Light" w:ascii="Calibri Light" w:hAnsi="Calibri Light" w:asciiTheme="majorHAnsi" w:cstheme="majorHAnsi" w:hAnsiTheme="majorHAnsi"/>
          <w:sz w:val="20"/>
          <w:szCs w:val="20"/>
          <w:lang w:val="da-DK"/>
        </w:rPr>
        <w:t>Og</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 xml:space="preserve">lnymi Warunkami Ubezpieczenia Podczas Podróży”.  </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5. Uczestnik wyraża zgodę na przekazanie przez Organizatora, Towarzystwu Ubezpieczeniowemu Signal Iduna, danych osobowych Uczestnika i wszystkich os</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b towarzyszących mu w imprezie w ramach listy os</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b ubezpieczonych.</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6. Ubezpieczenie, o kt</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rym mowa w pkt. 1 powyżej, nie obejmuje ubezpieczenia od koszt</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rezygnacji z imprezy turystycznej.</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7. Ubezpieczenie, o kt</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rym mowa w pkt. 6 jest płatne dodatkowo.</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8. Ubezpieczony akceptuję </w:t>
      </w:r>
      <w:r>
        <w:rPr>
          <w:rFonts w:cs="Calibri Light" w:ascii="Calibri Light" w:hAnsi="Calibri Light" w:asciiTheme="majorHAnsi" w:cstheme="majorHAnsi" w:hAnsiTheme="majorHAnsi"/>
          <w:sz w:val="20"/>
          <w:szCs w:val="20"/>
          <w:lang w:val="da-DK"/>
        </w:rPr>
        <w:t>Og</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lne Warunki Ubezpieczenia przedstawione drogą elektroniczną.</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9. Ubezpieczony wyraża zgodę na udostępnienie SIGNAL IDUNA przez podmioty udzielające świadczeń zdrowotnych dokumentacji medycznej oraz przez Narodowy Fundusz Zdrowia nazw i adres</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świadczeniodawc</w:t>
      </w:r>
      <w:r>
        <w:rPr>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w (a także zwalnia lekarzy w kraju i za granicą z tajemnicy lekarskiej) w celu ustalenia prawa do odszkodowania z zawartej umowy ubezpieczenia i wysokości tego odszkodowania. Zgoda jest ważna pod warunkiem zaistnienia zdarzenia ubezpieczeniowego.</w:t>
      </w:r>
    </w:p>
    <w:p>
      <w:pPr>
        <w:pStyle w:val="NoSpacing"/>
        <w:jc w:val="both"/>
        <w:rPr>
          <w:rFonts w:ascii="Calibri Light" w:hAnsi="Calibri Light" w:cs="Calibri Light" w:asciiTheme="majorHAnsi" w:cstheme="majorHAnsi" w:hAnsiTheme="majorHAnsi"/>
          <w:sz w:val="20"/>
          <w:szCs w:val="20"/>
          <w:lang w:val="pl-PL"/>
        </w:rPr>
      </w:pPr>
      <w:r>
        <w:rPr>
          <w:rFonts w:cs="Calibri Light" w:cstheme="majorHAnsi" w:ascii="Calibri Light" w:hAnsi="Calibri Light"/>
          <w:sz w:val="20"/>
          <w:szCs w:val="20"/>
          <w:lang w:val="pl-PL"/>
        </w:rPr>
      </w:r>
    </w:p>
    <w:p>
      <w:pPr>
        <w:pStyle w:val="NoSpacing"/>
        <w:jc w:val="both"/>
        <w:rPr>
          <w:rFonts w:ascii="Calibri Light" w:hAnsi="Calibri Light" w:cs="Calibri Light" w:asciiTheme="majorHAnsi" w:cstheme="majorHAnsi" w:hAnsiTheme="majorHAnsi"/>
          <w:b/>
          <w:b/>
          <w:bCs/>
          <w:sz w:val="20"/>
          <w:szCs w:val="20"/>
          <w:lang w:val="pl-PL"/>
        </w:rPr>
      </w:pPr>
      <w:r>
        <w:rPr>
          <w:rFonts w:cs="Calibri Light" w:ascii="Calibri Light" w:hAnsi="Calibri Light" w:asciiTheme="majorHAnsi" w:cstheme="majorHAnsi" w:hAnsiTheme="majorHAnsi"/>
          <w:b/>
          <w:bCs/>
          <w:sz w:val="20"/>
          <w:szCs w:val="20"/>
          <w:lang w:val="pl-PL"/>
        </w:rPr>
        <w:t>VIII. Reklamacje.</w:t>
      </w:r>
    </w:p>
    <w:p>
      <w:pPr>
        <w:pStyle w:val="NoSpacing"/>
        <w:jc w:val="both"/>
        <w:rPr>
          <w:rFonts w:ascii="Calibri Light" w:hAnsi="Calibri Light" w:cs="Calibri Light" w:asciiTheme="majorHAnsi" w:cstheme="majorHAnsi" w:hAnsiTheme="majorHAnsi"/>
          <w:b/>
          <w:b/>
          <w:bCs/>
          <w:sz w:val="20"/>
          <w:szCs w:val="20"/>
          <w:lang w:val="pl-PL"/>
        </w:rPr>
      </w:pPr>
      <w:r>
        <w:rPr>
          <w:rFonts w:cs="Calibri Light" w:cstheme="majorHAnsi" w:ascii="Calibri Light" w:hAnsi="Calibri Light"/>
          <w:b/>
          <w:bCs/>
          <w:sz w:val="20"/>
          <w:szCs w:val="20"/>
          <w:lang w:val="pl-PL"/>
        </w:rPr>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1. Jeżeli Uczestnik stwierdza niewykonanie bądź </w:t>
      </w:r>
      <w:r>
        <w:rPr>
          <w:rStyle w:val="Brak"/>
          <w:rFonts w:cs="Calibri Light" w:ascii="Calibri Light" w:hAnsi="Calibri Light" w:asciiTheme="majorHAnsi" w:cstheme="majorHAnsi" w:hAnsiTheme="majorHAnsi"/>
          <w:sz w:val="20"/>
          <w:szCs w:val="20"/>
          <w:lang w:val="it-IT"/>
        </w:rPr>
        <w:t>nienale</w:t>
      </w:r>
      <w:r>
        <w:rPr>
          <w:rFonts w:cs="Calibri Light" w:ascii="Calibri Light" w:hAnsi="Calibri Light" w:asciiTheme="majorHAnsi" w:cstheme="majorHAnsi" w:hAnsiTheme="majorHAnsi"/>
          <w:sz w:val="20"/>
          <w:szCs w:val="20"/>
          <w:lang w:val="pl-PL"/>
        </w:rPr>
        <w:t>żytego wykonanie umowy to powinien:</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a) w trakcie trwania imprezy turystycznej zawiadomić o tym wykonawcę usługi oraz Organizatora. </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b) złożyć Organizatorowi reklamacje w formie pisemnej zawierająca wskazanie uchybienia oraz określenie swojego żądania </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2. Uczestnik może złożyć organizatorowi reklamację zawierającą wskazanie uchybienia w sposobie wykonania umowy oraz określenie swojego żądania, w terminie nie dłuższym niż 30 dni od dnia zakończenia imprezy. </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3. Organizator musi ustosunkować się do złożonej reklamacji na piśmie w przeciągu 30 dni od dnia zakończenia imprezy turystycznej (jeżeli reklamacja została złożona w trakcie trwania imprezy turystycznej) lub w terminie  30 dni od dnia złożenia reklamacji.</w:t>
      </w:r>
    </w:p>
    <w:p>
      <w:pPr>
        <w:pStyle w:val="NoSpacing"/>
        <w:jc w:val="both"/>
        <w:rPr>
          <w:rFonts w:ascii="Calibri Light" w:hAnsi="Calibri Light" w:cs="Calibri Light" w:asciiTheme="majorHAnsi" w:cstheme="majorHAnsi" w:hAnsiTheme="majorHAnsi"/>
          <w:sz w:val="20"/>
          <w:szCs w:val="20"/>
          <w:lang w:val="pl-PL"/>
        </w:rPr>
      </w:pPr>
      <w:r>
        <w:rPr>
          <w:rFonts w:cs="Calibri Light" w:cstheme="majorHAnsi" w:ascii="Calibri Light" w:hAnsi="Calibri Light"/>
          <w:sz w:val="20"/>
          <w:szCs w:val="20"/>
          <w:lang w:val="pl-PL"/>
        </w:rPr>
      </w:r>
    </w:p>
    <w:p>
      <w:pPr>
        <w:pStyle w:val="NoSpacing"/>
        <w:jc w:val="both"/>
        <w:rPr>
          <w:rFonts w:ascii="Calibri Light" w:hAnsi="Calibri Light" w:cs="Calibri Light" w:asciiTheme="majorHAnsi" w:cstheme="majorHAnsi" w:hAnsiTheme="majorHAnsi"/>
          <w:b/>
          <w:b/>
          <w:bCs/>
          <w:sz w:val="20"/>
          <w:szCs w:val="20"/>
          <w:lang w:val="pl-PL"/>
        </w:rPr>
      </w:pPr>
      <w:r>
        <w:rPr>
          <w:rFonts w:cs="Calibri Light" w:ascii="Calibri Light" w:hAnsi="Calibri Light" w:asciiTheme="majorHAnsi" w:cstheme="majorHAnsi" w:hAnsiTheme="majorHAnsi"/>
          <w:b/>
          <w:bCs/>
          <w:sz w:val="20"/>
          <w:szCs w:val="20"/>
          <w:lang w:val="pl-PL"/>
        </w:rPr>
        <w:t>IX. Odpowiedzialność Organizatora.</w:t>
      </w:r>
    </w:p>
    <w:p>
      <w:pPr>
        <w:pStyle w:val="NoSpacing"/>
        <w:jc w:val="both"/>
        <w:rPr>
          <w:rFonts w:ascii="Calibri Light" w:hAnsi="Calibri Light" w:cs="Calibri Light" w:asciiTheme="majorHAnsi" w:cstheme="majorHAnsi" w:hAnsiTheme="majorHAnsi"/>
          <w:b/>
          <w:b/>
          <w:bCs/>
          <w:sz w:val="20"/>
          <w:szCs w:val="20"/>
          <w:lang w:val="pl-PL"/>
        </w:rPr>
      </w:pPr>
      <w:r>
        <w:rPr>
          <w:rFonts w:cs="Calibri Light" w:cstheme="majorHAnsi" w:ascii="Calibri Light" w:hAnsi="Calibri Light"/>
          <w:b/>
          <w:bCs/>
          <w:sz w:val="20"/>
          <w:szCs w:val="20"/>
          <w:lang w:val="pl-PL"/>
        </w:rPr>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1. Organizator odpowiada za niewykonanie lub nienależyte wykonanie Umowy, chyba że niewykonanie lub nienależyte wykonanie spowodowane jest wyłącznie:</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a) działaniem lub zaniechaniem Uczestnika,</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b) działaniem lub zaniechaniem os</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b trzecich, nieuczestniczących w wykonywaniu usług przewidzianych w umowie, jeżeli tych działań lub zaniechań nie można było przewidzieć ani uniknąć, albo</w:t>
      </w:r>
    </w:p>
    <w:p>
      <w:pPr>
        <w:pStyle w:val="NoSpacing"/>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c) siłą wyższą.</w:t>
      </w:r>
    </w:p>
    <w:p>
      <w:pPr>
        <w:pStyle w:val="NoSpacing"/>
        <w:ind w:right="2" w:hanging="0"/>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2.Wyłączenie odpowiedzialności za niewykonanie lub nienależyte wykonanie Umowy, o kt</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rej mowa w pkt. 1, nie zwalnia Organizatora od obowiązku udzielenia w czasie trwania imprezy turystycznej pomocy poszkodowanemu Uczestnikowi.</w:t>
      </w:r>
    </w:p>
    <w:p>
      <w:pPr>
        <w:pStyle w:val="NoSpacing"/>
        <w:ind w:right="2" w:hanging="0"/>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3.Odpowiedzialność Organizatora za niewykonanie lub nienależyte wykonanie usług w czasie imprezy turystycznej jest ograniczona do dwukrotności ceny imprezy turystycznej wzglę</w:t>
      </w:r>
      <w:r>
        <w:rPr>
          <w:rStyle w:val="Brak"/>
          <w:rFonts w:cs="Calibri Light" w:ascii="Calibri Light" w:hAnsi="Calibri Light" w:asciiTheme="majorHAnsi" w:cstheme="majorHAnsi" w:hAnsiTheme="majorHAnsi"/>
          <w:sz w:val="20"/>
          <w:szCs w:val="20"/>
          <w:lang w:val="de-DE"/>
        </w:rPr>
        <w:t>dem ka</w:t>
      </w:r>
      <w:r>
        <w:rPr>
          <w:rFonts w:cs="Calibri Light" w:ascii="Calibri Light" w:hAnsi="Calibri Light" w:asciiTheme="majorHAnsi" w:cstheme="majorHAnsi" w:hAnsiTheme="majorHAnsi"/>
          <w:sz w:val="20"/>
          <w:szCs w:val="20"/>
          <w:lang w:val="pl-PL"/>
        </w:rPr>
        <w:t>żdego Uczestnika.</w:t>
      </w:r>
    </w:p>
    <w:p>
      <w:pPr>
        <w:pStyle w:val="NoSpacing"/>
        <w:ind w:right="2" w:hanging="0"/>
        <w:jc w:val="both"/>
        <w:rPr>
          <w:rFonts w:ascii="Calibri Light" w:hAnsi="Calibri Light" w:cs="Calibri Light" w:asciiTheme="majorHAnsi" w:cstheme="majorHAnsi" w:hAnsiTheme="majorHAnsi"/>
          <w:sz w:val="20"/>
          <w:szCs w:val="20"/>
          <w:lang w:val="pl-PL"/>
        </w:rPr>
      </w:pPr>
      <w:r>
        <w:rPr>
          <w:rFonts w:cs="Calibri Light" w:cstheme="majorHAnsi" w:ascii="Calibri Light" w:hAnsi="Calibri Light"/>
          <w:sz w:val="20"/>
          <w:szCs w:val="20"/>
          <w:lang w:val="pl-PL"/>
        </w:rPr>
      </w:r>
    </w:p>
    <w:p>
      <w:pPr>
        <w:pStyle w:val="NoSpacing"/>
        <w:ind w:right="2" w:hanging="0"/>
        <w:jc w:val="both"/>
        <w:rPr>
          <w:rFonts w:ascii="Calibri Light" w:hAnsi="Calibri Light" w:cs="Calibri Light" w:asciiTheme="majorHAnsi" w:cstheme="majorHAnsi" w:hAnsiTheme="majorHAnsi"/>
          <w:b/>
          <w:b/>
          <w:bCs/>
          <w:sz w:val="20"/>
          <w:szCs w:val="20"/>
          <w:lang w:val="pl-PL"/>
        </w:rPr>
      </w:pPr>
      <w:r>
        <w:rPr>
          <w:rFonts w:cs="Calibri Light" w:ascii="Calibri Light" w:hAnsi="Calibri Light" w:asciiTheme="majorHAnsi" w:cstheme="majorHAnsi" w:hAnsiTheme="majorHAnsi"/>
          <w:b/>
          <w:bCs/>
          <w:sz w:val="20"/>
          <w:szCs w:val="20"/>
          <w:lang w:val="pl-PL"/>
        </w:rPr>
        <w:t>X. Postanowienia końcowe.</w:t>
      </w:r>
    </w:p>
    <w:p>
      <w:pPr>
        <w:pStyle w:val="NoSpacing"/>
        <w:ind w:right="2" w:hanging="0"/>
        <w:jc w:val="both"/>
        <w:rPr>
          <w:rFonts w:ascii="Calibri Light" w:hAnsi="Calibri Light" w:cs="Calibri Light" w:asciiTheme="majorHAnsi" w:cstheme="majorHAnsi" w:hAnsiTheme="majorHAnsi"/>
          <w:b/>
          <w:b/>
          <w:bCs/>
          <w:sz w:val="20"/>
          <w:szCs w:val="20"/>
          <w:lang w:val="pl-PL"/>
        </w:rPr>
      </w:pPr>
      <w:r>
        <w:rPr>
          <w:rFonts w:cs="Calibri Light" w:cstheme="majorHAnsi" w:ascii="Calibri Light" w:hAnsi="Calibri Light"/>
          <w:b/>
          <w:bCs/>
          <w:sz w:val="20"/>
          <w:szCs w:val="20"/>
          <w:lang w:val="pl-PL"/>
        </w:rPr>
      </w:r>
    </w:p>
    <w:p>
      <w:pPr>
        <w:pStyle w:val="NoSpacing"/>
        <w:ind w:right="2" w:hanging="0"/>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1. Organizator oświadcza, że jest przedsiębiorcą i posiada wszelkie wymagane prawem zezwolenia, polisę ubezpieczeniową i ubezpieczenie, o kt</w:t>
      </w:r>
      <w:r>
        <w:rPr>
          <w:rStyle w:val="Brak"/>
          <w:rFonts w:cs="Calibri Light" w:ascii="Calibri Light" w:hAnsi="Calibri Light" w:asciiTheme="majorHAnsi" w:cstheme="majorHAnsi" w:hAnsiTheme="majorHAnsi"/>
          <w:sz w:val="20"/>
          <w:szCs w:val="20"/>
          <w:lang w:val="es-ES_tradnl"/>
        </w:rPr>
        <w:t>ó</w:t>
      </w:r>
      <w:r>
        <w:rPr>
          <w:rFonts w:cs="Calibri Light" w:ascii="Calibri Light" w:hAnsi="Calibri Light" w:asciiTheme="majorHAnsi" w:cstheme="majorHAnsi" w:hAnsiTheme="majorHAnsi"/>
          <w:sz w:val="20"/>
          <w:szCs w:val="20"/>
          <w:lang w:val="pl-PL"/>
        </w:rPr>
        <w:t xml:space="preserve">rych mowa w art. 5 ustawy o usługach turystycznych oraz że działa zgodnie z ustawą </w:t>
      </w:r>
      <w:r>
        <w:rPr>
          <w:rStyle w:val="Brak"/>
          <w:rFonts w:cs="Calibri Light" w:ascii="Calibri Light" w:hAnsi="Calibri Light" w:asciiTheme="majorHAnsi" w:cstheme="majorHAnsi" w:hAnsiTheme="majorHAnsi"/>
          <w:sz w:val="20"/>
          <w:szCs w:val="20"/>
          <w:lang w:val="it-IT"/>
        </w:rPr>
        <w:t>o us</w:t>
      </w:r>
      <w:r>
        <w:rPr>
          <w:rFonts w:cs="Calibri Light" w:ascii="Calibri Light" w:hAnsi="Calibri Light" w:asciiTheme="majorHAnsi" w:cstheme="majorHAnsi" w:hAnsiTheme="majorHAnsi"/>
          <w:sz w:val="20"/>
          <w:szCs w:val="20"/>
          <w:lang w:val="pl-PL"/>
        </w:rPr>
        <w:t>ługach turystycznych.</w:t>
      </w:r>
    </w:p>
    <w:p>
      <w:pPr>
        <w:pStyle w:val="NoSpacing"/>
        <w:ind w:right="2" w:hanging="0"/>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 xml:space="preserve">2. Niniejsze Warunki Uczestnictwa są </w:t>
      </w:r>
      <w:r>
        <w:rPr>
          <w:rStyle w:val="Brak"/>
          <w:rFonts w:cs="Calibri Light" w:ascii="Calibri Light" w:hAnsi="Calibri Light" w:asciiTheme="majorHAnsi" w:cstheme="majorHAnsi" w:hAnsiTheme="majorHAnsi"/>
          <w:sz w:val="20"/>
          <w:szCs w:val="20"/>
          <w:lang w:val="pt-PT"/>
        </w:rPr>
        <w:t>dor</w:t>
      </w:r>
      <w:r>
        <w:rPr>
          <w:rFonts w:cs="Calibri Light" w:ascii="Calibri Light" w:hAnsi="Calibri Light" w:asciiTheme="majorHAnsi" w:cstheme="majorHAnsi" w:hAnsiTheme="majorHAnsi"/>
          <w:sz w:val="20"/>
          <w:szCs w:val="20"/>
          <w:lang w:val="pl-PL"/>
        </w:rPr>
        <w:t>ęczane Uczestnikowi przy zawarciu Umowy a jej podpisanie oznacza akceptację ich stosowania.</w:t>
      </w:r>
    </w:p>
    <w:p>
      <w:pPr>
        <w:pStyle w:val="NoSpacing"/>
        <w:ind w:right="2" w:hanging="0"/>
        <w:jc w:val="both"/>
        <w:rPr>
          <w:rFonts w:ascii="Calibri Light" w:hAnsi="Calibri Light" w:cs="Calibri Light" w:asciiTheme="majorHAnsi" w:cstheme="majorHAnsi" w:hAnsiTheme="majorHAnsi"/>
          <w:sz w:val="20"/>
          <w:szCs w:val="20"/>
          <w:lang w:val="pl-PL"/>
        </w:rPr>
      </w:pPr>
      <w:r>
        <w:rPr>
          <w:rFonts w:cs="Calibri Light" w:ascii="Calibri Light" w:hAnsi="Calibri Light" w:asciiTheme="majorHAnsi" w:cstheme="majorHAnsi" w:hAnsiTheme="majorHAnsi"/>
          <w:sz w:val="20"/>
          <w:szCs w:val="20"/>
          <w:lang w:val="pl-PL"/>
        </w:rPr>
        <w:t>3. Niniejsze Warunki Uczestnictwa nie naruszają postanowień ustawy o usługach turystycznych oraz ustawy o ochronie niektórych praw konsumentów oraz o odpowiedzialności za szkodę wyrządzoną przez produkt niebezpieczny. Nieważ</w:t>
      </w:r>
      <w:r>
        <w:rPr>
          <w:rStyle w:val="Brak"/>
          <w:rFonts w:cs="Calibri Light" w:ascii="Calibri Light" w:hAnsi="Calibri Light" w:asciiTheme="majorHAnsi" w:cstheme="majorHAnsi" w:hAnsiTheme="majorHAnsi"/>
          <w:sz w:val="20"/>
          <w:szCs w:val="20"/>
          <w:lang w:val="es-ES_tradnl"/>
        </w:rPr>
        <w:t>nos</w:t>
      </w:r>
      <w:r>
        <w:rPr>
          <w:rFonts w:cs="Calibri Light" w:ascii="Calibri Light" w:hAnsi="Calibri Light" w:asciiTheme="majorHAnsi" w:cstheme="majorHAnsi" w:hAnsiTheme="majorHAnsi"/>
          <w:sz w:val="20"/>
          <w:szCs w:val="20"/>
          <w:lang w:val="pl-PL"/>
        </w:rPr>
        <w:t>́ć pojedynczych postanowień umowy nie narusza waż</w:t>
      </w:r>
      <w:r>
        <w:rPr>
          <w:rStyle w:val="Brak"/>
          <w:rFonts w:cs="Calibri Light" w:ascii="Calibri Light" w:hAnsi="Calibri Light" w:asciiTheme="majorHAnsi" w:cstheme="majorHAnsi" w:hAnsiTheme="majorHAnsi"/>
          <w:sz w:val="20"/>
          <w:szCs w:val="20"/>
          <w:lang w:val="es-ES_tradnl"/>
        </w:rPr>
        <w:t>nos</w:t>
      </w:r>
      <w:r>
        <w:rPr>
          <w:rFonts w:cs="Calibri Light" w:ascii="Calibri Light" w:hAnsi="Calibri Light" w:asciiTheme="majorHAnsi" w:cstheme="majorHAnsi" w:hAnsiTheme="majorHAnsi"/>
          <w:sz w:val="20"/>
          <w:szCs w:val="20"/>
          <w:lang w:val="pl-PL"/>
        </w:rPr>
        <w:t>́</w:t>
      </w:r>
      <w:r>
        <w:rPr>
          <w:rStyle w:val="Brak"/>
          <w:rFonts w:cs="Calibri Light" w:ascii="Calibri Light" w:hAnsi="Calibri Light" w:asciiTheme="majorHAnsi" w:cstheme="majorHAnsi" w:hAnsiTheme="majorHAnsi"/>
          <w:sz w:val="20"/>
          <w:szCs w:val="20"/>
          <w:lang w:val="it-IT"/>
        </w:rPr>
        <w:t>ci ca</w:t>
      </w:r>
      <w:r>
        <w:rPr>
          <w:rFonts w:cs="Calibri Light" w:ascii="Calibri Light" w:hAnsi="Calibri Light" w:asciiTheme="majorHAnsi" w:cstheme="majorHAnsi" w:hAnsiTheme="majorHAnsi"/>
          <w:sz w:val="20"/>
          <w:szCs w:val="20"/>
          <w:lang w:val="pl-PL"/>
        </w:rPr>
        <w:t>łej umowy. Dotyczy to również niniejszych Warunków Imprez Turystycznych, stanowiących integralną część umowy o świadczenie usług turystycznych. Ewentualne spory powstałe w związku z wykonaniem umowy o świadczenie usług turystycznych, strony będą rozstrzygać polubownie, a w przypadku braku porozumienia przez właściwy miejscowo i rzeczowo sąd powszechny.</w:t>
      </w:r>
    </w:p>
    <w:p>
      <w:pPr>
        <w:pStyle w:val="Normal"/>
        <w:spacing w:lineRule="auto" w:line="276"/>
        <w:jc w:val="both"/>
        <w:rPr>
          <w:rFonts w:ascii="Calibri Light" w:hAnsi="Calibri Light" w:cs="Calibri Light" w:asciiTheme="majorHAnsi" w:cstheme="majorHAnsi" w:hAnsiTheme="majorHAnsi"/>
          <w:sz w:val="20"/>
          <w:szCs w:val="20"/>
        </w:rPr>
      </w:pPr>
      <w:r>
        <w:rPr>
          <w:rFonts w:cs="Calibri Light" w:cstheme="majorHAnsi" w:ascii="Calibri Light" w:hAnsi="Calibri Light"/>
          <w:sz w:val="20"/>
          <w:szCs w:val="20"/>
        </w:rPr>
      </w:r>
    </w:p>
    <w:p>
      <w:pPr>
        <w:pStyle w:val="Normal"/>
        <w:spacing w:lineRule="auto" w:line="276"/>
        <w:ind w:left="3540" w:hanging="0"/>
        <w:rPr>
          <w:rFonts w:ascii="Calibri Light" w:hAnsi="Calibri Light" w:cs="Calibri Light" w:asciiTheme="majorHAnsi" w:cstheme="majorHAnsi" w:hAnsiTheme="majorHAnsi"/>
          <w:sz w:val="20"/>
          <w:szCs w:val="20"/>
        </w:rPr>
      </w:pPr>
      <w:r>
        <w:rPr>
          <w:rFonts w:cs="Calibri Light" w:cstheme="majorHAnsi" w:ascii="Calibri Light" w:hAnsi="Calibri Light"/>
          <w:sz w:val="20"/>
          <w:szCs w:val="20"/>
        </w:rPr>
      </w:r>
    </w:p>
    <w:p>
      <w:pPr>
        <w:pStyle w:val="Normal"/>
        <w:spacing w:lineRule="auto" w:line="276"/>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Z warunkami uczestnictwa zapoznałem/łam się i je akceptuję.</w:t>
      </w:r>
    </w:p>
    <w:p>
      <w:pPr>
        <w:pStyle w:val="Normal"/>
        <w:spacing w:lineRule="auto" w:line="276"/>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spacing w:lineRule="auto" w:line="276"/>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spacing w:lineRule="auto" w:line="276"/>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spacing w:lineRule="auto" w:line="276"/>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ind w:right="566" w:hanging="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w:t>
      </w:r>
      <w:r>
        <w:rPr>
          <w:rFonts w:cs="Calibri Light" w:ascii="Calibri Light" w:hAnsi="Calibri Light" w:asciiTheme="majorHAnsi" w:cstheme="majorHAnsi" w:hAnsiTheme="majorHAnsi"/>
          <w:sz w:val="22"/>
          <w:szCs w:val="22"/>
        </w:rPr>
        <w:t>.………..……………………………………….</w:t>
        <w:tab/>
        <w:tab/>
        <w:tab/>
      </w:r>
    </w:p>
    <w:p>
      <w:pPr>
        <w:pStyle w:val="Normal"/>
        <w:ind w:right="566" w:hanging="0"/>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16"/>
          <w:szCs w:val="16"/>
        </w:rPr>
        <w:t>Data i czytelny podpis</w:t>
      </w:r>
    </w:p>
    <w:p>
      <w:pPr>
        <w:pStyle w:val="Normal"/>
        <w:ind w:left="426" w:right="566" w:hanging="0"/>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spacing w:lineRule="auto" w:line="276"/>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spacing w:lineRule="auto" w:line="276"/>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ind w:right="566" w:hanging="0"/>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spacing w:before="0" w:after="0"/>
        <w:contextualSpacing/>
        <w:rPr>
          <w:rFonts w:ascii="Calibri Light" w:hAnsi="Calibri Light" w:cs="Calibri Light" w:asciiTheme="majorHAnsi" w:cstheme="majorHAnsi" w:hAnsiTheme="majorHAnsi"/>
        </w:rPr>
      </w:pPr>
      <w:r>
        <w:rPr/>
      </w:r>
    </w:p>
    <w:sectPr>
      <w:headerReference w:type="default" r:id="rId5"/>
      <w:footerReference w:type="default" r:id="rId6"/>
      <w:type w:val="nextPage"/>
      <w:pgSz w:w="11906" w:h="16838"/>
      <w:pgMar w:left="1417" w:right="1417" w:header="708" w:top="1683" w:footer="708" w:bottom="176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Helvetica Neue">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1" allowOverlap="1" relativeHeight="10" wp14:anchorId="1C515042">
              <wp:simplePos x="0" y="0"/>
              <wp:positionH relativeFrom="page">
                <wp:align>center</wp:align>
              </wp:positionH>
              <wp:positionV relativeFrom="page">
                <wp:align>center</wp:align>
              </wp:positionV>
              <wp:extent cx="6660515" cy="9828530"/>
              <wp:effectExtent l="0" t="0" r="7620" b="14605"/>
              <wp:wrapNone/>
              <wp:docPr id="4" name="Prostokąt 452"/>
              <a:graphic xmlns:a="http://schemas.openxmlformats.org/drawingml/2006/main">
                <a:graphicData uri="http://schemas.microsoft.com/office/word/2010/wordprocessingShape">
                  <wps:wsp>
                    <wps:cNvSpPr/>
                    <wps:spPr>
                      <a:xfrm>
                        <a:off x="0" y="0"/>
                        <a:ext cx="6660000" cy="982800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color w:val="FFFFFF"/>
                            </w:rPr>
                          </w:pPr>
                          <w:r>
                            <w:rPr>
                              <w:color w:val="FFFFFF"/>
                            </w:rPr>
                          </w:r>
                        </w:p>
                      </w:txbxContent>
                    </wps:txbx>
                    <wps:bodyPr anchor="ctr">
                      <a:noAutofit/>
                    </wps:bodyPr>
                  </wps:wsp>
                </a:graphicData>
              </a:graphic>
            </wp:anchor>
          </w:drawing>
        </mc:Choice>
        <mc:Fallback>
          <w:pict>
            <v:rect id="shape_0" ID="Prostokąt 452" stroked="t" style="position:absolute;margin-left:35.45pt;margin-top:34pt;width:524.35pt;height:773.8pt;mso-position-horizontal:center;mso-position-horizontal-relative:page;mso-position-vertical:center;mso-position-vertical-relative:page" wp14:anchorId="1C515042">
              <w10:wrap type="none"/>
              <v:fill o:detectmouseclick="t" on="false"/>
              <v:stroke color="#767171" weight="15840" joinstyle="miter" endcap="flat"/>
              <v:textbox>
                <w:txbxContent>
                  <w:p>
                    <w:pPr>
                      <w:pStyle w:val="FrameContents"/>
                      <w:rPr>
                        <w:color w:val="FFFFFF"/>
                      </w:rPr>
                    </w:pPr>
                    <w:r>
                      <w:rPr>
                        <w:color w:val="FFFFFF"/>
                      </w:rPr>
                    </w:r>
                  </w:p>
                </w:txbxContent>
              </v:textbox>
            </v:rect>
          </w:pict>
        </mc:Fallback>
      </mc:AlternateContent>
      <mc:AlternateContent>
        <mc:Choice Requires="wps">
          <w:drawing>
            <wp:anchor behindDoc="1" distT="0" distB="0" distL="0" distR="0" simplePos="0" locked="0" layoutInCell="1" allowOverlap="1" relativeHeight="30" wp14:anchorId="5C57B6F6">
              <wp:simplePos x="0" y="0"/>
              <wp:positionH relativeFrom="column">
                <wp:posOffset>1929765</wp:posOffset>
              </wp:positionH>
              <wp:positionV relativeFrom="paragraph">
                <wp:posOffset>36830</wp:posOffset>
              </wp:positionV>
              <wp:extent cx="2120900" cy="316230"/>
              <wp:effectExtent l="0" t="0" r="635" b="2540"/>
              <wp:wrapNone/>
              <wp:docPr id="6" name="Pole tekstowe 6"/>
              <a:graphic xmlns:a="http://schemas.openxmlformats.org/drawingml/2006/main">
                <a:graphicData uri="http://schemas.microsoft.com/office/word/2010/wordprocessingShape">
                  <wps:wsp>
                    <wps:cNvSpPr/>
                    <wps:spPr>
                      <a:xfrm>
                        <a:off x="0" y="0"/>
                        <a:ext cx="2120400" cy="315720"/>
                      </a:xfrm>
                      <a:prstGeom prst="rect">
                        <a:avLst/>
                      </a:prstGeom>
                      <a:solidFill>
                        <a:schemeClr val="lt1"/>
                      </a:solidFill>
                      <a:ln w="6480">
                        <a:noFill/>
                      </a:ln>
                    </wps:spPr>
                    <wps:style>
                      <a:lnRef idx="0"/>
                      <a:fillRef idx="0"/>
                      <a:effectRef idx="0"/>
                      <a:fontRef idx="minor"/>
                    </wps:style>
                    <wps:txbx>
                      <w:txbxContent>
                        <w:p>
                          <w:pPr>
                            <w:pStyle w:val="FrameContents"/>
                            <w:rPr>
                              <w:rFonts w:ascii="Times" w:hAnsi="Times"/>
                            </w:rPr>
                          </w:pPr>
                          <w:r>
                            <w:rPr>
                              <w:rFonts w:ascii="Times" w:hAnsi="Times"/>
                            </w:rPr>
                            <w:t>WWW.INSTYLETRAVEL.PL</w:t>
                          </w:r>
                        </w:p>
                      </w:txbxContent>
                    </wps:txbx>
                    <wps:bodyPr>
                      <a:noAutofit/>
                    </wps:bodyPr>
                  </wps:wsp>
                </a:graphicData>
              </a:graphic>
            </wp:anchor>
          </w:drawing>
        </mc:Choice>
        <mc:Fallback>
          <w:pict>
            <v:rect id="shape_0" ID="Pole tekstowe 6" fillcolor="white" stroked="f" style="position:absolute;margin-left:151.95pt;margin-top:2.9pt;width:166.9pt;height:24.8pt" wp14:anchorId="5C57B6F6">
              <w10:wrap type="square"/>
              <v:fill o:detectmouseclick="t" type="solid" color2="black"/>
              <v:stroke color="#3465a4" weight="6480" joinstyle="round" endcap="flat"/>
              <v:textbox>
                <w:txbxContent>
                  <w:p>
                    <w:pPr>
                      <w:pStyle w:val="FrameContents"/>
                      <w:rPr>
                        <w:rFonts w:ascii="Times" w:hAnsi="Times"/>
                      </w:rPr>
                    </w:pPr>
                    <w:r>
                      <w:rPr>
                        <w:rFonts w:ascii="Times" w:hAnsi="Times"/>
                      </w:rPr>
                      <w:t>WWW.INSTYLETRAVEL.PL</w:t>
                    </w:r>
                  </w:p>
                </w:txbxContent>
              </v:textbox>
            </v:rect>
          </w:pict>
        </mc:Fallback>
      </mc:AlternateContent>
    </w:r>
    <w:r>
      <w:rPr>
        <w:color w:val="4472C4" w:themeColor="accent1"/>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19" wp14:anchorId="0F7FE20B">
              <wp:simplePos x="0" y="0"/>
              <wp:positionH relativeFrom="column">
                <wp:posOffset>1583055</wp:posOffset>
              </wp:positionH>
              <wp:positionV relativeFrom="paragraph">
                <wp:posOffset>-540385</wp:posOffset>
              </wp:positionV>
              <wp:extent cx="2596515" cy="1062355"/>
              <wp:effectExtent l="0" t="0" r="0" b="5080"/>
              <wp:wrapNone/>
              <wp:docPr id="3" name="Obraz 5"/>
              <a:graphic xmlns:a="http://schemas.openxmlformats.org/drawingml/2006/main">
                <a:graphicData uri="http://schemas.openxmlformats.org/drawingml/2006/picture">
                  <pic:pic xmlns:pic="http://schemas.openxmlformats.org/drawingml/2006/picture">
                    <pic:nvPicPr>
                      <pic:cNvPr id="0" name="Obraz 5" descr=""/>
                      <pic:cNvPicPr/>
                    </pic:nvPicPr>
                    <pic:blipFill>
                      <a:blip r:embed="rId1">
                        <a:extLst>
                          <a:ext uri="{BEBA8EAE-BF5A-486C-A8C5-ECC9F3942E4B}">
                            <a14:imgProps xmlns:a14="http://schemas.microsoft.com/office/drawing/2010/main">
                              <a14:imgLayer r:embed="rId2">
                                <a14:imgEffect>
                                  <a14:sharpenSoften amount="76000"/>
                                </a14:imgEffect>
                              </a14:imgLayer>
                            </a14:imgProps>
                          </a:ext>
                        </a:extLst>
                      </a:blip>
                      <a:srcRect l="28625" t="33126" r="26255" b="31842"/>
                      <a:stretch/>
                    </pic:blipFill>
                    <pic:spPr>
                      <a:xfrm>
                        <a:off x="0" y="0"/>
                        <a:ext cx="2595960" cy="10616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Obraz 5" stroked="f" style="position:absolute;margin-left:124.65pt;margin-top:-42.55pt;width:204.35pt;height:83.55pt" wp14:anchorId="0F7FE20B" type="shapetype_75">
              <v:imagedata r:id="rId1" o:detectmouseclick="t"/>
              <w10:wrap type="none"/>
              <v:stroke color="#3465a4" joinstyle="round" endcap="flat"/>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189" w:hanging="189"/>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2."/>
      <w:lvlJc w:val="left"/>
      <w:pPr>
        <w:ind w:left="1052" w:hanging="252"/>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lvlText w:val="%3."/>
      <w:lvlJc w:val="left"/>
      <w:pPr>
        <w:ind w:left="1852" w:hanging="252"/>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ind w:left="2652" w:hanging="252"/>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lvlText w:val="%5."/>
      <w:lvlJc w:val="left"/>
      <w:pPr>
        <w:ind w:left="3452" w:hanging="252"/>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lvlText w:val="%6."/>
      <w:lvlJc w:val="left"/>
      <w:pPr>
        <w:ind w:left="4252" w:hanging="252"/>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ind w:left="5052" w:hanging="252"/>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lvlText w:val="%8."/>
      <w:lvlJc w:val="left"/>
      <w:pPr>
        <w:ind w:left="5852" w:hanging="252"/>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lvlText w:val="%9."/>
      <w:lvlJc w:val="left"/>
      <w:pPr>
        <w:ind w:left="6652" w:hanging="252"/>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pl-P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96594"/>
    <w:pPr>
      <w:widowControl/>
      <w:bidi w:val="0"/>
      <w:spacing w:before="0" w:after="0"/>
      <w:jc w:val="left"/>
    </w:pPr>
    <w:rPr>
      <w:rFonts w:ascii="Times New Roman" w:hAnsi="Times New Roman" w:eastAsia="Times New Roman" w:cs="Times New Roman"/>
      <w:color w:val="auto"/>
      <w:kern w:val="0"/>
      <w:sz w:val="24"/>
      <w:szCs w:val="24"/>
      <w:lang w:eastAsia="pl-PL" w:val="pl-PL" w:bidi="ar-SA"/>
    </w:rPr>
  </w:style>
  <w:style w:type="paragraph" w:styleId="Heading2">
    <w:name w:val="Heading 2"/>
    <w:basedOn w:val="Normal"/>
    <w:next w:val="Normal"/>
    <w:link w:val="Nagwek2Znak"/>
    <w:unhideWhenUsed/>
    <w:qFormat/>
    <w:rsid w:val="003541e5"/>
    <w:pPr>
      <w:keepNext w:val="true"/>
      <w:spacing w:before="240" w:after="60"/>
      <w:outlineLvl w:val="1"/>
    </w:pPr>
    <w:rPr>
      <w:rFonts w:ascii="Calibri Light" w:hAnsi="Calibri Light"/>
      <w:b/>
      <w:bCs/>
      <w:i/>
      <w:iCs/>
      <w:sz w:val="28"/>
      <w:szCs w:val="28"/>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link w:val="Nagwek"/>
    <w:uiPriority w:val="99"/>
    <w:qFormat/>
    <w:rsid w:val="00942fdc"/>
    <w:rPr/>
  </w:style>
  <w:style w:type="character" w:styleId="StopkaZnak" w:customStyle="1">
    <w:name w:val="Stopka Znak"/>
    <w:basedOn w:val="DefaultParagraphFont"/>
    <w:link w:val="Stopka"/>
    <w:uiPriority w:val="99"/>
    <w:qFormat/>
    <w:rsid w:val="00942fdc"/>
    <w:rPr/>
  </w:style>
  <w:style w:type="character" w:styleId="Nagwek2Znak" w:customStyle="1">
    <w:name w:val="Nagłówek 2 Znak"/>
    <w:basedOn w:val="DefaultParagraphFont"/>
    <w:link w:val="Nagwek2"/>
    <w:qFormat/>
    <w:rsid w:val="003541e5"/>
    <w:rPr>
      <w:rFonts w:ascii="Calibri Light" w:hAnsi="Calibri Light" w:eastAsia="Times New Roman" w:cs="Times New Roman"/>
      <w:b/>
      <w:bCs/>
      <w:i/>
      <w:iCs/>
      <w:sz w:val="28"/>
      <w:szCs w:val="28"/>
      <w:lang w:eastAsia="pl-PL"/>
    </w:rPr>
  </w:style>
  <w:style w:type="character" w:styleId="InternetLink">
    <w:name w:val="Hyperlink"/>
    <w:basedOn w:val="DefaultParagraphFont"/>
    <w:unhideWhenUsed/>
    <w:rsid w:val="004845c3"/>
    <w:rPr>
      <w:color w:val="0000FF"/>
      <w:u w:val="single"/>
    </w:rPr>
  </w:style>
  <w:style w:type="character" w:styleId="Strong">
    <w:name w:val="Strong"/>
    <w:uiPriority w:val="22"/>
    <w:qFormat/>
    <w:rsid w:val="00fd3c51"/>
    <w:rPr>
      <w:b/>
      <w:bCs/>
    </w:rPr>
  </w:style>
  <w:style w:type="character" w:styleId="Appleconvertedspace" w:customStyle="1">
    <w:name w:val="apple-converted-space"/>
    <w:basedOn w:val="DefaultParagraphFont"/>
    <w:qFormat/>
    <w:rsid w:val="003638d6"/>
    <w:rPr/>
  </w:style>
  <w:style w:type="character" w:styleId="Brak" w:customStyle="1">
    <w:name w:val="Brak"/>
    <w:qFormat/>
    <w:rsid w:val="001a4b99"/>
    <w:rPr/>
  </w:style>
  <w:style w:type="character" w:styleId="Hyperlink0" w:customStyle="1">
    <w:name w:val="Hyperlink.0"/>
    <w:basedOn w:val="Brak"/>
    <w:qFormat/>
    <w:rsid w:val="001a4b99"/>
    <w:rPr>
      <w:u w:val="single" w:color="0000FF"/>
    </w:rPr>
  </w:style>
  <w:style w:type="character" w:styleId="TekstdymkaZnak" w:customStyle="1">
    <w:name w:val="Tekst dymka Znak"/>
    <w:basedOn w:val="DefaultParagraphFont"/>
    <w:link w:val="Tekstdymka"/>
    <w:uiPriority w:val="99"/>
    <w:semiHidden/>
    <w:qFormat/>
    <w:rsid w:val="00af6f72"/>
    <w:rPr>
      <w:rFonts w:ascii="Times New Roman" w:hAnsi="Times New Roman" w:eastAsia="Times New Roman" w:cs="Times New Roman"/>
      <w:sz w:val="18"/>
      <w:szCs w:val="18"/>
      <w:lang w:eastAsia="pl-P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NagwekZnak"/>
    <w:uiPriority w:val="99"/>
    <w:unhideWhenUsed/>
    <w:rsid w:val="00942fdc"/>
    <w:pPr>
      <w:tabs>
        <w:tab w:val="clear" w:pos="708"/>
        <w:tab w:val="center" w:pos="4536" w:leader="none"/>
        <w:tab w:val="right" w:pos="9072" w:leader="none"/>
      </w:tabs>
    </w:pPr>
    <w:rPr/>
  </w:style>
  <w:style w:type="paragraph" w:styleId="Footer">
    <w:name w:val="Footer"/>
    <w:basedOn w:val="Normal"/>
    <w:link w:val="StopkaZnak"/>
    <w:uiPriority w:val="99"/>
    <w:unhideWhenUsed/>
    <w:rsid w:val="00942fdc"/>
    <w:pPr>
      <w:tabs>
        <w:tab w:val="clear" w:pos="708"/>
        <w:tab w:val="center" w:pos="4536" w:leader="none"/>
        <w:tab w:val="right" w:pos="9072" w:leader="none"/>
      </w:tabs>
    </w:pPr>
    <w:rPr/>
  </w:style>
  <w:style w:type="paragraph" w:styleId="Bezodstpw1" w:customStyle="1">
    <w:name w:val="Bez odstępów1"/>
    <w:qFormat/>
    <w:rsid w:val="003541e5"/>
    <w:pPr>
      <w:widowControl/>
      <w:suppressAutoHyphens w:val="true"/>
      <w:bidi w:val="0"/>
      <w:spacing w:before="0" w:after="0"/>
      <w:jc w:val="left"/>
    </w:pPr>
    <w:rPr>
      <w:rFonts w:ascii="Calibri" w:hAnsi="Calibri" w:eastAsia="Arial" w:cs="Calibri" w:asciiTheme="minorHAnsi" w:hAnsiTheme="minorHAnsi"/>
      <w:color w:val="auto"/>
      <w:kern w:val="0"/>
      <w:sz w:val="22"/>
      <w:szCs w:val="22"/>
      <w:lang w:val="en-US" w:eastAsia="ar-SA" w:bidi="ar-SA"/>
    </w:rPr>
  </w:style>
  <w:style w:type="paragraph" w:styleId="NormalWeb">
    <w:name w:val="Normal (Web)"/>
    <w:basedOn w:val="Normal"/>
    <w:uiPriority w:val="99"/>
    <w:unhideWhenUsed/>
    <w:qFormat/>
    <w:rsid w:val="003541e5"/>
    <w:pPr>
      <w:spacing w:beforeAutospacing="1" w:afterAutospacing="1"/>
    </w:pPr>
    <w:rPr/>
  </w:style>
  <w:style w:type="paragraph" w:styleId="NoSpacing">
    <w:name w:val="No Spacing"/>
    <w:qFormat/>
    <w:rsid w:val="00fd3c51"/>
    <w:pPr>
      <w:widowControl/>
      <w:bidi w:val="0"/>
      <w:spacing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Default" w:customStyle="1">
    <w:name w:val="Default"/>
    <w:qFormat/>
    <w:rsid w:val="00fd3c51"/>
    <w:pPr>
      <w:widowControl/>
      <w:bidi w:val="0"/>
      <w:spacing w:before="0" w:after="0"/>
      <w:jc w:val="left"/>
    </w:pPr>
    <w:rPr>
      <w:rFonts w:ascii="Calibri" w:hAnsi="Calibri" w:eastAsia="Times New Roman" w:cs="Calibri"/>
      <w:color w:val="000000"/>
      <w:kern w:val="0"/>
      <w:sz w:val="24"/>
      <w:szCs w:val="24"/>
      <w:lang w:eastAsia="pl-PL" w:val="pl-PL" w:bidi="ar-SA"/>
    </w:rPr>
  </w:style>
  <w:style w:type="paragraph" w:styleId="ListParagraph">
    <w:name w:val="List Paragraph"/>
    <w:basedOn w:val="Normal"/>
    <w:uiPriority w:val="34"/>
    <w:qFormat/>
    <w:rsid w:val="00fd3c51"/>
    <w:pPr>
      <w:spacing w:before="0" w:after="0"/>
      <w:ind w:left="720" w:hanging="0"/>
      <w:contextualSpacing/>
    </w:pPr>
    <w:rPr/>
  </w:style>
  <w:style w:type="paragraph" w:styleId="Nagwekistopka" w:customStyle="1">
    <w:name w:val="Nagłówek i stopka"/>
    <w:qFormat/>
    <w:rsid w:val="001a4b99"/>
    <w:pPr>
      <w:widowControl/>
      <w:pBdr/>
      <w:tabs>
        <w:tab w:val="clear" w:pos="708"/>
        <w:tab w:val="right" w:pos="9020" w:leader="none"/>
      </w:tabs>
      <w:bidi w:val="0"/>
      <w:spacing w:before="0" w:after="0"/>
      <w:jc w:val="left"/>
    </w:pPr>
    <w:rPr>
      <w:rFonts w:ascii="Helvetica Neue" w:hAnsi="Helvetica Neue" w:eastAsia="Arial Unicode MS" w:cs="Arial Unicode MS"/>
      <w:color w:val="000000"/>
      <w:kern w:val="0"/>
      <w:sz w:val="24"/>
      <w:szCs w:val="24"/>
      <w:lang w:eastAsia="pl-PL" w:val="pl-PL" w:bidi="ar-SA"/>
    </w:rPr>
  </w:style>
  <w:style w:type="paragraph" w:styleId="BalloonText">
    <w:name w:val="Balloon Text"/>
    <w:basedOn w:val="Normal"/>
    <w:link w:val="TekstdymkaZnak"/>
    <w:uiPriority w:val="99"/>
    <w:semiHidden/>
    <w:unhideWhenUsed/>
    <w:qFormat/>
    <w:rsid w:val="00af6f72"/>
    <w:pPr/>
    <w:rPr>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umery" w:customStyle="1">
    <w:name w:val="Numery"/>
    <w:qFormat/>
    <w:rsid w:val="001a4b99"/>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9761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rsid w:val="001a4b99"/>
    <w:rPr>
      <w:lang w:eastAsia="pl-PL"/>
      <w:sz w:val="20"/>
      <w:szCs w:val="20"/>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polakzagranica.msz.gov.p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microsoft.com/office/2007/relationships/hdphoto" Target="media/hdphoto1.wdp"/>
</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LibreOffice/6.4.3.2$Linux_X86_64 LibreOffice_project/40$Build-2</Application>
  <Pages>9</Pages>
  <Words>2797</Words>
  <Characters>17959</Characters>
  <CharactersWithSpaces>20756</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2020-08-06T15:22:00Z</dcterms:created>
  <dc:creator>Piotr Klim</dc:creator>
  <dc:description/>
  <dc:language>en-US</dc:language>
  <cp:lastModifiedBy/>
  <cp:lastPrinted>2019-01-23T13:26:00Z</cp:lastPrinted>
  <dcterms:modified xsi:type="dcterms:W3CDTF">2020-08-15T13:27:58Z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