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6775094"/>
        <w:docPartObj>
          <w:docPartGallery w:val="Cover Pages"/>
          <w:docPartUnique/>
        </w:docPartObj>
      </w:sdtPr>
      <w:sdtContent>
        <w:p w:rsidR="00FC2A5E" w:rsidRDefault="00A23C55">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rPr>
            <w:pict>
              <v:rect id="_x0000_s1109" style="position:absolute;left:0;text-align:left;margin-left:0;margin-top:158.95pt;width:357.2pt;height:497.45pt;z-index:251677696;mso-width-percent:600;mso-position-horizontal-relative:margin;mso-position-vertical-relative:page;mso-width-percent:600;v-text-anchor:middle" o:allowincell="f" filled="f" stroked="f">
                <v:textbox>
                  <w:txbxContent>
                    <w:p w:rsidR="00BE719E" w:rsidRDefault="00A23C55" w:rsidP="00A64EEE">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73F29C52E48B40E597FC207D5FEAA89C"/>
                          </w:placeholder>
                          <w:dataBinding w:prefixMappings="xmlns:ns0='http://schemas.openxmlformats.org/package/2006/metadata/core-properties' xmlns:ns1='http://purl.org/dc/elements/1.1/'" w:xpath="/ns0:coreProperties[1]/ns1:title[1]" w:storeItemID="{6C3C8BC8-F283-45AE-878A-BAB7291924A1}"/>
                          <w:text/>
                        </w:sdtPr>
                        <w:sdtContent>
                          <w:proofErr w:type="spellStart"/>
                          <w:r w:rsidR="00BE719E">
                            <w:rPr>
                              <w:rFonts w:asciiTheme="majorHAnsi" w:eastAsiaTheme="majorEastAsia" w:hAnsiTheme="majorHAnsi" w:cstheme="majorBidi"/>
                              <w:smallCaps/>
                              <w:color w:val="244583" w:themeColor="accent2" w:themeShade="80"/>
                              <w:spacing w:val="20"/>
                              <w:sz w:val="56"/>
                              <w:szCs w:val="56"/>
                            </w:rPr>
                            <w:t>CooCoo</w:t>
                          </w:r>
                          <w:proofErr w:type="spellEnd"/>
                        </w:sdtContent>
                      </w:sdt>
                    </w:p>
                    <w:p w:rsidR="00BE719E" w:rsidRDefault="00A23C55">
                      <w:pPr>
                        <w:rPr>
                          <w:i/>
                          <w:iCs/>
                          <w:color w:val="244583" w:themeColor="accent2" w:themeShade="80"/>
                          <w:sz w:val="28"/>
                          <w:szCs w:val="28"/>
                        </w:rPr>
                      </w:pPr>
                      <w:sdt>
                        <w:sdtPr>
                          <w:rPr>
                            <w:i/>
                            <w:iCs/>
                            <w:color w:val="244583" w:themeColor="accent2" w:themeShade="80"/>
                            <w:sz w:val="28"/>
                            <w:szCs w:val="28"/>
                          </w:rPr>
                          <w:alias w:val="Sous-titre"/>
                          <w:id w:val="83737009"/>
                          <w:placeholder>
                            <w:docPart w:val="205AEA0DDD4C49ED9567FA34B0E33B26"/>
                          </w:placeholder>
                          <w:dataBinding w:prefixMappings="xmlns:ns0='http://schemas.openxmlformats.org/package/2006/metadata/core-properties' xmlns:ns1='http://purl.org/dc/elements/1.1/'" w:xpath="/ns0:coreProperties[1]/ns1:subject[1]" w:storeItemID="{6C3C8BC8-F283-45AE-878A-BAB7291924A1}"/>
                          <w:text/>
                        </w:sdtPr>
                        <w:sdtContent>
                          <w:r w:rsidR="00BE719E">
                            <w:rPr>
                              <w:i/>
                              <w:iCs/>
                              <w:color w:val="244583" w:themeColor="accent2" w:themeShade="80"/>
                              <w:sz w:val="28"/>
                              <w:szCs w:val="28"/>
                            </w:rPr>
                            <w:t>Projet LO21 Printemps 2012</w:t>
                          </w:r>
                        </w:sdtContent>
                      </w:sdt>
                    </w:p>
                    <w:p w:rsidR="00BE719E" w:rsidRDefault="00BE719E">
                      <w:pPr>
                        <w:rPr>
                          <w:i/>
                          <w:iCs/>
                          <w:color w:val="244583" w:themeColor="accent2" w:themeShade="80"/>
                          <w:sz w:val="28"/>
                          <w:szCs w:val="28"/>
                        </w:rPr>
                      </w:pPr>
                    </w:p>
                    <w:p w:rsidR="00BE719E" w:rsidRDefault="00A23C55">
                      <w:sdt>
                        <w:sdtPr>
                          <w:alias w:val="Résumé"/>
                          <w:id w:val="83737011"/>
                          <w:dataBinding w:prefixMappings="xmlns:ns0='http://schemas.microsoft.com/office/2006/coverPageProps'" w:xpath="/ns0:CoverPageProperties[1]/ns0:Abstract[1]" w:storeItemID="{55AF091B-3C7A-41E3-B477-F2FDAA23CFDA}"/>
                          <w:text/>
                        </w:sdtPr>
                        <w:sdtContent>
                          <w:r w:rsidR="00BE719E">
                            <w:t>Calculatrice Orienté Objet en notation polonaise inversée</w:t>
                          </w:r>
                        </w:sdtContent>
                      </w:sdt>
                    </w:p>
                    <w:p w:rsidR="00BE719E" w:rsidRDefault="00BE719E"/>
                    <w:p w:rsidR="00BE719E" w:rsidRDefault="00BE719E"/>
                    <w:p w:rsidR="00BE719E" w:rsidRDefault="00BE719E" w:rsidP="00880AD4">
                      <w:pPr>
                        <w:jc w:val="center"/>
                      </w:pPr>
                      <w:r>
                        <w:rPr>
                          <w:noProof/>
                          <w:lang w:eastAsia="fr-FR"/>
                        </w:rPr>
                        <w:drawing>
                          <wp:inline distT="0" distB="0" distL="0" distR="0">
                            <wp:extent cx="2200656" cy="3493008"/>
                            <wp:effectExtent l="19050" t="0" r="9144" b="0"/>
                            <wp:docPr id="2" name="Image 1" descr="CooCoo_Bi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Coo_Bird.jpg"/>
                                    <pic:cNvPicPr/>
                                  </pic:nvPicPr>
                                  <pic:blipFill>
                                    <a:blip r:embed="rId13"/>
                                    <a:stretch>
                                      <a:fillRect/>
                                    </a:stretch>
                                  </pic:blipFill>
                                  <pic:spPr>
                                    <a:xfrm>
                                      <a:off x="0" y="0"/>
                                      <a:ext cx="2200656" cy="3493008"/>
                                    </a:xfrm>
                                    <a:prstGeom prst="rect">
                                      <a:avLst/>
                                    </a:prstGeom>
                                  </pic:spPr>
                                </pic:pic>
                              </a:graphicData>
                            </a:graphic>
                          </wp:inline>
                        </w:drawing>
                      </w:r>
                    </w:p>
                  </w:txbxContent>
                </v:textbox>
                <w10:wrap anchorx="margin" anchory="page"/>
              </v:rect>
            </w:pict>
          </w:r>
          <w:r w:rsidRPr="00A23C55">
            <w:rPr>
              <w:rFonts w:ascii="Century Schoolbook" w:hAnsi="Century Schoolbook"/>
              <w:smallCaps/>
              <w:noProof/>
              <w:color w:val="4F271C"/>
              <w:spacing w:val="10"/>
              <w:sz w:val="32"/>
              <w:szCs w:val="32"/>
            </w:rPr>
            <w:pict>
              <v:group id="_x0000_s1098" style="position:absolute;left:0;text-align:left;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7598d9 [3205]" strokecolor="#f2f2f2 [3041]" strokeweight="3pt">
                    <v:fill rotate="t"/>
                    <v:shadow on="t" type="perspective" color="#244482 [1605]" opacity=".5" offset="1pt" offset2="-1p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244482 [1605]" strokeweight="1pt"/>
                  <v:shape id="_x0000_s1102" type="#_x0000_t32" style="position:absolute;left:8332;top:8835;width:0;height:16111;mso-height-percent:1020;mso-position-horizontal-relative:margin;mso-position-vertical-relative:page;mso-height-percent:1020;mso-width-relative:right-margin-area" o:connectortype="straight" strokecolor="#244482 [1605]" strokeweight="2.25pt"/>
                  <v:shape id="_x0000_s1103" type="#_x0000_t32" style="position:absolute;left:6587;top:8835;width:0;height:16114;mso-position-horizontal-relative:margin;mso-position-vertical-relative:page;mso-width-relative:right-margin-area" o:connectortype="straight" strokecolor="#244482 [1605]"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244482 [1605]" strokeweight="2.25pt"/>
                </v:group>
                <v:oval id="_x0000_s1105" style="position:absolute;left:8731;top:12549;width:1737;height:1687;mso-position-horizontal-relative:margin;mso-position-vertical-relative:page" fillcolor="#7598d9 [3205]" strokecolor="#f2f2f2 [3041]" strokeweight="3pt">
                  <v:shadow on="t" type="perspective" color="#244482 [1605]" opacity=".5" offset="1pt" offset2="-1pt"/>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7598d9 [3205]" strokecolor="#f2f2f2 [3041]" strokeweight="3pt">
                    <v:fill rotate="t"/>
                    <v:shadow on="t" type="perspective" color="#244482 [1605]" opacity=".5" offset="1pt" offset2="-1pt"/>
                  </v:oval>
                  <v:rect id="_x0000_s1108" style="position:absolute;left:10653;top:14697;width:864;height:864" filled="f" strokecolor="#244482 [1605]"/>
                </v:group>
                <w10:wrap anchorx="page" anchory="page"/>
              </v:group>
            </w:pict>
          </w:r>
          <w:r w:rsidRPr="00A23C55">
            <w:rPr>
              <w:rFonts w:ascii="Century Schoolbook" w:hAnsi="Century Schoolbook"/>
              <w:smallCaps/>
              <w:noProof/>
              <w:color w:val="4F271C"/>
              <w:spacing w:val="10"/>
              <w:sz w:val="32"/>
              <w:szCs w:val="32"/>
            </w:rPr>
            <w:pict>
              <v:oval id="_x0000_s1097" style="position:absolute;left:0;text-align:left;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sidRPr="00A23C55">
            <w:rPr>
              <w:rFonts w:ascii="Century Schoolbook" w:hAnsi="Century Schoolbook"/>
              <w:smallCaps/>
              <w:noProof/>
              <w:color w:val="4F271C"/>
              <w:spacing w:val="10"/>
              <w:sz w:val="32"/>
              <w:szCs w:val="32"/>
            </w:rPr>
            <w:pict>
              <v:rect id="_x0000_s1096" style="position:absolute;left:0;text-align:left;margin-left:0;margin-top:0;width:258.55pt;height:64.25pt;z-index:251674624;mso-width-percent:600;mso-position-horizontal:left;mso-position-horizontal-relative:margin;mso-position-vertical:bottom;mso-position-vertical-relative:margin;mso-width-percent:600" o:allowincell="f" stroked="f">
                <v:textbox style="mso-next-textbox:#_x0000_s1096">
                  <w:txbxContent>
                    <w:p w:rsidR="00BE719E" w:rsidRDefault="00A23C55">
                      <w:pPr>
                        <w:spacing w:after="100"/>
                        <w:rPr>
                          <w:color w:val="E65B01" w:themeColor="accent1" w:themeShade="BF"/>
                          <w:sz w:val="24"/>
                          <w:szCs w:val="24"/>
                        </w:rPr>
                      </w:pPr>
                      <w:sdt>
                        <w:sdtPr>
                          <w:rPr>
                            <w:color w:val="E65B01" w:themeColor="accent1" w:themeShade="BF"/>
                            <w:sz w:val="24"/>
                            <w:szCs w:val="24"/>
                          </w:rPr>
                          <w:alias w:val="Auteur"/>
                          <w:id w:val="280430085"/>
                          <w:text/>
                        </w:sdtPr>
                        <w:sdtContent>
                          <w:r w:rsidR="00BE719E">
                            <w:rPr>
                              <w:color w:val="E65B01" w:themeColor="accent1" w:themeShade="BF"/>
                              <w:sz w:val="24"/>
                              <w:szCs w:val="24"/>
                            </w:rPr>
                            <w:t>LETELLIER Perrine | YASSINE TAREK</w:t>
                          </w:r>
                        </w:sdtContent>
                      </w:sdt>
                    </w:p>
                    <w:p w:rsidR="00BE719E" w:rsidRDefault="00A23C55">
                      <w:pPr>
                        <w:spacing w:after="100"/>
                        <w:rPr>
                          <w:color w:val="E65B01" w:themeColor="accent1" w:themeShade="BF"/>
                          <w:sz w:val="24"/>
                          <w:szCs w:val="24"/>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2-06-21T00:00:00Z">
                            <w:dateFormat w:val="dd/MM/yyyy"/>
                            <w:lid w:val="fr-FR"/>
                            <w:storeMappedDataAs w:val="dateTime"/>
                            <w:calendar w:val="gregorian"/>
                          </w:date>
                        </w:sdtPr>
                        <w:sdtContent>
                          <w:r w:rsidR="00BE719E">
                            <w:rPr>
                              <w:color w:val="E65B01" w:themeColor="accent1" w:themeShade="BF"/>
                              <w:sz w:val="24"/>
                              <w:szCs w:val="24"/>
                            </w:rPr>
                            <w:t>21/06/2012</w:t>
                          </w:r>
                        </w:sdtContent>
                      </w:sdt>
                    </w:p>
                    <w:p w:rsidR="00DE5B6E" w:rsidRDefault="00DE5B6E">
                      <w:pPr>
                        <w:spacing w:after="100"/>
                        <w:rPr>
                          <w:color w:val="E65B01" w:themeColor="accent1" w:themeShade="BF"/>
                        </w:rPr>
                      </w:pPr>
                      <w:r>
                        <w:rPr>
                          <w:color w:val="E65B01" w:themeColor="accent1" w:themeShade="BF"/>
                          <w:sz w:val="24"/>
                          <w:szCs w:val="24"/>
                        </w:rPr>
                        <w:t>Université de Technologie de Compiègne</w:t>
                      </w:r>
                    </w:p>
                  </w:txbxContent>
                </v:textbox>
                <w10:wrap anchorx="margin" anchory="margin"/>
              </v:rect>
            </w:pict>
          </w:r>
          <w:r w:rsidR="006A353E">
            <w:br w:type="page"/>
          </w:r>
        </w:p>
      </w:sdtContent>
    </w:sdt>
    <w:p w:rsidR="00FC2A5E" w:rsidRDefault="00A23C55" w:rsidP="00880AD4">
      <w:pPr>
        <w:pStyle w:val="Titre"/>
      </w:pPr>
      <w:sdt>
        <w:sdtPr>
          <w:id w:val="112299847"/>
          <w:docPartObj>
            <w:docPartGallery w:val="Quick Parts"/>
            <w:docPartUnique/>
          </w:docPartObj>
        </w:sdtPr>
        <w:sdtContent>
          <w:r w:rsidRPr="00A23C55">
            <w:rPr>
              <w:rFonts w:ascii="Century Schoolbook" w:hAnsi="Century Schoolbook"/>
              <w:noProof/>
              <w:color w:val="4F271C"/>
              <w:sz w:val="32"/>
              <w:szCs w:val="32"/>
            </w:rPr>
            <w:pict>
              <v:oval id="_x0000_s1094" style="position:absolute;left:0;text-align:left;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p>
    <w:sdt>
      <w:sdtPr>
        <w:rPr>
          <w:rFonts w:asciiTheme="minorHAnsi" w:eastAsiaTheme="minorEastAsia" w:hAnsiTheme="minorHAnsi" w:cstheme="minorBidi"/>
          <w:b w:val="0"/>
          <w:bCs w:val="0"/>
          <w:color w:val="auto"/>
          <w:sz w:val="23"/>
          <w:szCs w:val="20"/>
        </w:rPr>
        <w:id w:val="1013390"/>
        <w:docPartObj>
          <w:docPartGallery w:val="Table of Contents"/>
          <w:docPartUnique/>
        </w:docPartObj>
      </w:sdtPr>
      <w:sdtContent>
        <w:p w:rsidR="00876217" w:rsidRDefault="00876217">
          <w:pPr>
            <w:pStyle w:val="En-ttedetabledesmatires"/>
          </w:pPr>
          <w:r>
            <w:t>Table des matières</w:t>
          </w:r>
        </w:p>
        <w:p w:rsidR="009607E2" w:rsidRDefault="00A23C55">
          <w:pPr>
            <w:pStyle w:val="TM1"/>
            <w:tabs>
              <w:tab w:val="right" w:leader="dot" w:pos="8211"/>
            </w:tabs>
            <w:rPr>
              <w:noProof/>
              <w:sz w:val="22"/>
              <w:szCs w:val="22"/>
              <w:lang w:eastAsia="fr-FR"/>
            </w:rPr>
          </w:pPr>
          <w:r>
            <w:fldChar w:fldCharType="begin"/>
          </w:r>
          <w:r w:rsidR="00876217">
            <w:instrText xml:space="preserve"> TOC \o "1-3" \h \z \u </w:instrText>
          </w:r>
          <w:r>
            <w:fldChar w:fldCharType="separate"/>
          </w:r>
          <w:hyperlink w:anchor="_Toc328173787" w:history="1">
            <w:r w:rsidR="009607E2" w:rsidRPr="00AD00F5">
              <w:rPr>
                <w:rStyle w:val="Lienhypertexte"/>
                <w:noProof/>
              </w:rPr>
              <w:t>Introduction</w:t>
            </w:r>
            <w:r w:rsidR="009607E2">
              <w:rPr>
                <w:noProof/>
                <w:webHidden/>
              </w:rPr>
              <w:tab/>
            </w:r>
            <w:r w:rsidR="009607E2">
              <w:rPr>
                <w:noProof/>
                <w:webHidden/>
              </w:rPr>
              <w:fldChar w:fldCharType="begin"/>
            </w:r>
            <w:r w:rsidR="009607E2">
              <w:rPr>
                <w:noProof/>
                <w:webHidden/>
              </w:rPr>
              <w:instrText xml:space="preserve"> PAGEREF _Toc328173787 \h </w:instrText>
            </w:r>
            <w:r w:rsidR="009607E2">
              <w:rPr>
                <w:noProof/>
                <w:webHidden/>
              </w:rPr>
            </w:r>
            <w:r w:rsidR="009607E2">
              <w:rPr>
                <w:noProof/>
                <w:webHidden/>
              </w:rPr>
              <w:fldChar w:fldCharType="separate"/>
            </w:r>
            <w:r w:rsidR="009607E2">
              <w:rPr>
                <w:noProof/>
                <w:webHidden/>
              </w:rPr>
              <w:t>2</w:t>
            </w:r>
            <w:r w:rsidR="009607E2">
              <w:rPr>
                <w:noProof/>
                <w:webHidden/>
              </w:rPr>
              <w:fldChar w:fldCharType="end"/>
            </w:r>
          </w:hyperlink>
        </w:p>
        <w:p w:rsidR="009607E2" w:rsidRDefault="009607E2">
          <w:pPr>
            <w:pStyle w:val="TM1"/>
            <w:tabs>
              <w:tab w:val="right" w:leader="dot" w:pos="8211"/>
            </w:tabs>
            <w:rPr>
              <w:noProof/>
              <w:sz w:val="22"/>
              <w:szCs w:val="22"/>
              <w:lang w:eastAsia="fr-FR"/>
            </w:rPr>
          </w:pPr>
          <w:hyperlink w:anchor="_Toc328173788" w:history="1">
            <w:r w:rsidRPr="00AD00F5">
              <w:rPr>
                <w:rStyle w:val="Lienhypertexte"/>
                <w:rFonts w:eastAsiaTheme="minorHAnsi"/>
                <w:noProof/>
              </w:rPr>
              <w:t>Fonctionnalités</w:t>
            </w:r>
            <w:r>
              <w:rPr>
                <w:noProof/>
                <w:webHidden/>
              </w:rPr>
              <w:tab/>
            </w:r>
            <w:r>
              <w:rPr>
                <w:noProof/>
                <w:webHidden/>
              </w:rPr>
              <w:fldChar w:fldCharType="begin"/>
            </w:r>
            <w:r>
              <w:rPr>
                <w:noProof/>
                <w:webHidden/>
              </w:rPr>
              <w:instrText xml:space="preserve"> PAGEREF _Toc328173788 \h </w:instrText>
            </w:r>
            <w:r>
              <w:rPr>
                <w:noProof/>
                <w:webHidden/>
              </w:rPr>
            </w:r>
            <w:r>
              <w:rPr>
                <w:noProof/>
                <w:webHidden/>
              </w:rPr>
              <w:fldChar w:fldCharType="separate"/>
            </w:r>
            <w:r>
              <w:rPr>
                <w:noProof/>
                <w:webHidden/>
              </w:rPr>
              <w:t>3</w:t>
            </w:r>
            <w:r>
              <w:rPr>
                <w:noProof/>
                <w:webHidden/>
              </w:rPr>
              <w:fldChar w:fldCharType="end"/>
            </w:r>
          </w:hyperlink>
        </w:p>
        <w:p w:rsidR="009607E2" w:rsidRDefault="009607E2">
          <w:pPr>
            <w:pStyle w:val="TM2"/>
            <w:tabs>
              <w:tab w:val="right" w:leader="dot" w:pos="8211"/>
            </w:tabs>
            <w:rPr>
              <w:noProof/>
              <w:sz w:val="22"/>
              <w:szCs w:val="22"/>
              <w:lang w:eastAsia="fr-FR"/>
            </w:rPr>
          </w:pPr>
          <w:hyperlink w:anchor="_Toc328173789" w:history="1">
            <w:r w:rsidRPr="00AD00F5">
              <w:rPr>
                <w:rStyle w:val="Lienhypertexte"/>
                <w:rFonts w:eastAsiaTheme="minorHAnsi"/>
                <w:noProof/>
              </w:rPr>
              <w:t>Types de constantes</w:t>
            </w:r>
            <w:r>
              <w:rPr>
                <w:noProof/>
                <w:webHidden/>
              </w:rPr>
              <w:tab/>
            </w:r>
            <w:r>
              <w:rPr>
                <w:noProof/>
                <w:webHidden/>
              </w:rPr>
              <w:fldChar w:fldCharType="begin"/>
            </w:r>
            <w:r>
              <w:rPr>
                <w:noProof/>
                <w:webHidden/>
              </w:rPr>
              <w:instrText xml:space="preserve"> PAGEREF _Toc328173789 \h </w:instrText>
            </w:r>
            <w:r>
              <w:rPr>
                <w:noProof/>
                <w:webHidden/>
              </w:rPr>
            </w:r>
            <w:r>
              <w:rPr>
                <w:noProof/>
                <w:webHidden/>
              </w:rPr>
              <w:fldChar w:fldCharType="separate"/>
            </w:r>
            <w:r>
              <w:rPr>
                <w:noProof/>
                <w:webHidden/>
              </w:rPr>
              <w:t>3</w:t>
            </w:r>
            <w:r>
              <w:rPr>
                <w:noProof/>
                <w:webHidden/>
              </w:rPr>
              <w:fldChar w:fldCharType="end"/>
            </w:r>
          </w:hyperlink>
        </w:p>
        <w:p w:rsidR="009607E2" w:rsidRDefault="009607E2">
          <w:pPr>
            <w:pStyle w:val="TM2"/>
            <w:tabs>
              <w:tab w:val="right" w:leader="dot" w:pos="8211"/>
            </w:tabs>
            <w:rPr>
              <w:noProof/>
              <w:sz w:val="22"/>
              <w:szCs w:val="22"/>
              <w:lang w:eastAsia="fr-FR"/>
            </w:rPr>
          </w:pPr>
          <w:hyperlink w:anchor="_Toc328173790" w:history="1">
            <w:r w:rsidRPr="00AD00F5">
              <w:rPr>
                <w:rStyle w:val="Lienhypertexte"/>
                <w:rFonts w:eastAsiaTheme="minorHAnsi"/>
                <w:noProof/>
              </w:rPr>
              <w:t>Utilisation et notation des constantes</w:t>
            </w:r>
            <w:r>
              <w:rPr>
                <w:noProof/>
                <w:webHidden/>
              </w:rPr>
              <w:tab/>
            </w:r>
            <w:r>
              <w:rPr>
                <w:noProof/>
                <w:webHidden/>
              </w:rPr>
              <w:fldChar w:fldCharType="begin"/>
            </w:r>
            <w:r>
              <w:rPr>
                <w:noProof/>
                <w:webHidden/>
              </w:rPr>
              <w:instrText xml:space="preserve"> PAGEREF _Toc328173790 \h </w:instrText>
            </w:r>
            <w:r>
              <w:rPr>
                <w:noProof/>
                <w:webHidden/>
              </w:rPr>
            </w:r>
            <w:r>
              <w:rPr>
                <w:noProof/>
                <w:webHidden/>
              </w:rPr>
              <w:fldChar w:fldCharType="separate"/>
            </w:r>
            <w:r>
              <w:rPr>
                <w:noProof/>
                <w:webHidden/>
              </w:rPr>
              <w:t>3</w:t>
            </w:r>
            <w:r>
              <w:rPr>
                <w:noProof/>
                <w:webHidden/>
              </w:rPr>
              <w:fldChar w:fldCharType="end"/>
            </w:r>
          </w:hyperlink>
        </w:p>
        <w:p w:rsidR="009607E2" w:rsidRDefault="009607E2">
          <w:pPr>
            <w:pStyle w:val="TM2"/>
            <w:tabs>
              <w:tab w:val="right" w:leader="dot" w:pos="8211"/>
            </w:tabs>
            <w:rPr>
              <w:noProof/>
              <w:sz w:val="22"/>
              <w:szCs w:val="22"/>
              <w:lang w:eastAsia="fr-FR"/>
            </w:rPr>
          </w:pPr>
          <w:hyperlink w:anchor="_Toc328173791" w:history="1">
            <w:r w:rsidRPr="00AD00F5">
              <w:rPr>
                <w:rStyle w:val="Lienhypertexte"/>
                <w:rFonts w:eastAsiaTheme="minorHAnsi"/>
                <w:noProof/>
              </w:rPr>
              <w:t>Opérations</w:t>
            </w:r>
            <w:r>
              <w:rPr>
                <w:noProof/>
                <w:webHidden/>
              </w:rPr>
              <w:tab/>
            </w:r>
            <w:r>
              <w:rPr>
                <w:noProof/>
                <w:webHidden/>
              </w:rPr>
              <w:fldChar w:fldCharType="begin"/>
            </w:r>
            <w:r>
              <w:rPr>
                <w:noProof/>
                <w:webHidden/>
              </w:rPr>
              <w:instrText xml:space="preserve"> PAGEREF _Toc328173791 \h </w:instrText>
            </w:r>
            <w:r>
              <w:rPr>
                <w:noProof/>
                <w:webHidden/>
              </w:rPr>
            </w:r>
            <w:r>
              <w:rPr>
                <w:noProof/>
                <w:webHidden/>
              </w:rPr>
              <w:fldChar w:fldCharType="separate"/>
            </w:r>
            <w:r>
              <w:rPr>
                <w:noProof/>
                <w:webHidden/>
              </w:rPr>
              <w:t>4</w:t>
            </w:r>
            <w:r>
              <w:rPr>
                <w:noProof/>
                <w:webHidden/>
              </w:rPr>
              <w:fldChar w:fldCharType="end"/>
            </w:r>
          </w:hyperlink>
        </w:p>
        <w:p w:rsidR="009607E2" w:rsidRDefault="009607E2">
          <w:pPr>
            <w:pStyle w:val="TM2"/>
            <w:tabs>
              <w:tab w:val="right" w:leader="dot" w:pos="8211"/>
            </w:tabs>
            <w:rPr>
              <w:noProof/>
              <w:sz w:val="22"/>
              <w:szCs w:val="22"/>
              <w:lang w:eastAsia="fr-FR"/>
            </w:rPr>
          </w:pPr>
          <w:hyperlink w:anchor="_Toc328173792" w:history="1">
            <w:r w:rsidRPr="00AD00F5">
              <w:rPr>
                <w:rStyle w:val="Lienhypertexte"/>
                <w:rFonts w:eastAsiaTheme="minorHAnsi"/>
                <w:noProof/>
              </w:rPr>
              <w:t>Fonction Annuler / Rétablir</w:t>
            </w:r>
            <w:r>
              <w:rPr>
                <w:noProof/>
                <w:webHidden/>
              </w:rPr>
              <w:tab/>
            </w:r>
            <w:r>
              <w:rPr>
                <w:noProof/>
                <w:webHidden/>
              </w:rPr>
              <w:fldChar w:fldCharType="begin"/>
            </w:r>
            <w:r>
              <w:rPr>
                <w:noProof/>
                <w:webHidden/>
              </w:rPr>
              <w:instrText xml:space="preserve"> PAGEREF _Toc328173792 \h </w:instrText>
            </w:r>
            <w:r>
              <w:rPr>
                <w:noProof/>
                <w:webHidden/>
              </w:rPr>
            </w:r>
            <w:r>
              <w:rPr>
                <w:noProof/>
                <w:webHidden/>
              </w:rPr>
              <w:fldChar w:fldCharType="separate"/>
            </w:r>
            <w:r>
              <w:rPr>
                <w:noProof/>
                <w:webHidden/>
              </w:rPr>
              <w:t>4</w:t>
            </w:r>
            <w:r>
              <w:rPr>
                <w:noProof/>
                <w:webHidden/>
              </w:rPr>
              <w:fldChar w:fldCharType="end"/>
            </w:r>
          </w:hyperlink>
        </w:p>
        <w:p w:rsidR="009607E2" w:rsidRDefault="009607E2">
          <w:pPr>
            <w:pStyle w:val="TM2"/>
            <w:tabs>
              <w:tab w:val="right" w:leader="dot" w:pos="8211"/>
            </w:tabs>
            <w:rPr>
              <w:noProof/>
              <w:sz w:val="22"/>
              <w:szCs w:val="22"/>
              <w:lang w:eastAsia="fr-FR"/>
            </w:rPr>
          </w:pPr>
          <w:hyperlink w:anchor="_Toc328173793" w:history="1">
            <w:r w:rsidRPr="00AD00F5">
              <w:rPr>
                <w:rStyle w:val="Lienhypertexte"/>
                <w:rFonts w:eastAsiaTheme="minorHAnsi"/>
                <w:noProof/>
              </w:rPr>
              <w:t>Sauvegarde du contexte</w:t>
            </w:r>
            <w:r>
              <w:rPr>
                <w:noProof/>
                <w:webHidden/>
              </w:rPr>
              <w:tab/>
            </w:r>
            <w:r>
              <w:rPr>
                <w:noProof/>
                <w:webHidden/>
              </w:rPr>
              <w:fldChar w:fldCharType="begin"/>
            </w:r>
            <w:r>
              <w:rPr>
                <w:noProof/>
                <w:webHidden/>
              </w:rPr>
              <w:instrText xml:space="preserve"> PAGEREF _Toc328173793 \h </w:instrText>
            </w:r>
            <w:r>
              <w:rPr>
                <w:noProof/>
                <w:webHidden/>
              </w:rPr>
            </w:r>
            <w:r>
              <w:rPr>
                <w:noProof/>
                <w:webHidden/>
              </w:rPr>
              <w:fldChar w:fldCharType="separate"/>
            </w:r>
            <w:r>
              <w:rPr>
                <w:noProof/>
                <w:webHidden/>
              </w:rPr>
              <w:t>4</w:t>
            </w:r>
            <w:r>
              <w:rPr>
                <w:noProof/>
                <w:webHidden/>
              </w:rPr>
              <w:fldChar w:fldCharType="end"/>
            </w:r>
          </w:hyperlink>
        </w:p>
        <w:p w:rsidR="009607E2" w:rsidRDefault="009607E2">
          <w:pPr>
            <w:pStyle w:val="TM2"/>
            <w:tabs>
              <w:tab w:val="right" w:leader="dot" w:pos="8211"/>
            </w:tabs>
            <w:rPr>
              <w:noProof/>
              <w:sz w:val="22"/>
              <w:szCs w:val="22"/>
              <w:lang w:eastAsia="fr-FR"/>
            </w:rPr>
          </w:pPr>
          <w:hyperlink w:anchor="_Toc328173794" w:history="1">
            <w:r w:rsidRPr="00AD00F5">
              <w:rPr>
                <w:rStyle w:val="Lienhypertexte"/>
                <w:rFonts w:eastAsiaTheme="minorHAnsi"/>
                <w:noProof/>
              </w:rPr>
              <w:t>Système de log</w:t>
            </w:r>
            <w:r>
              <w:rPr>
                <w:noProof/>
                <w:webHidden/>
              </w:rPr>
              <w:tab/>
            </w:r>
            <w:r>
              <w:rPr>
                <w:noProof/>
                <w:webHidden/>
              </w:rPr>
              <w:fldChar w:fldCharType="begin"/>
            </w:r>
            <w:r>
              <w:rPr>
                <w:noProof/>
                <w:webHidden/>
              </w:rPr>
              <w:instrText xml:space="preserve"> PAGEREF _Toc328173794 \h </w:instrText>
            </w:r>
            <w:r>
              <w:rPr>
                <w:noProof/>
                <w:webHidden/>
              </w:rPr>
            </w:r>
            <w:r>
              <w:rPr>
                <w:noProof/>
                <w:webHidden/>
              </w:rPr>
              <w:fldChar w:fldCharType="separate"/>
            </w:r>
            <w:r>
              <w:rPr>
                <w:noProof/>
                <w:webHidden/>
              </w:rPr>
              <w:t>5</w:t>
            </w:r>
            <w:r>
              <w:rPr>
                <w:noProof/>
                <w:webHidden/>
              </w:rPr>
              <w:fldChar w:fldCharType="end"/>
            </w:r>
          </w:hyperlink>
        </w:p>
        <w:p w:rsidR="009607E2" w:rsidRDefault="009607E2">
          <w:pPr>
            <w:pStyle w:val="TM1"/>
            <w:tabs>
              <w:tab w:val="right" w:leader="dot" w:pos="8211"/>
            </w:tabs>
            <w:rPr>
              <w:noProof/>
              <w:sz w:val="22"/>
              <w:szCs w:val="22"/>
              <w:lang w:eastAsia="fr-FR"/>
            </w:rPr>
          </w:pPr>
          <w:hyperlink w:anchor="_Toc328173795" w:history="1">
            <w:r w:rsidRPr="00AD00F5">
              <w:rPr>
                <w:rStyle w:val="Lienhypertexte"/>
                <w:rFonts w:eastAsiaTheme="minorHAnsi"/>
                <w:noProof/>
              </w:rPr>
              <w:t>Interface</w:t>
            </w:r>
            <w:r>
              <w:rPr>
                <w:noProof/>
                <w:webHidden/>
              </w:rPr>
              <w:tab/>
            </w:r>
            <w:r>
              <w:rPr>
                <w:noProof/>
                <w:webHidden/>
              </w:rPr>
              <w:fldChar w:fldCharType="begin"/>
            </w:r>
            <w:r>
              <w:rPr>
                <w:noProof/>
                <w:webHidden/>
              </w:rPr>
              <w:instrText xml:space="preserve"> PAGEREF _Toc328173795 \h </w:instrText>
            </w:r>
            <w:r>
              <w:rPr>
                <w:noProof/>
                <w:webHidden/>
              </w:rPr>
            </w:r>
            <w:r>
              <w:rPr>
                <w:noProof/>
                <w:webHidden/>
              </w:rPr>
              <w:fldChar w:fldCharType="separate"/>
            </w:r>
            <w:r>
              <w:rPr>
                <w:noProof/>
                <w:webHidden/>
              </w:rPr>
              <w:t>3</w:t>
            </w:r>
            <w:r>
              <w:rPr>
                <w:noProof/>
                <w:webHidden/>
              </w:rPr>
              <w:fldChar w:fldCharType="end"/>
            </w:r>
          </w:hyperlink>
        </w:p>
        <w:p w:rsidR="009607E2" w:rsidRDefault="009607E2">
          <w:pPr>
            <w:pStyle w:val="TM2"/>
            <w:tabs>
              <w:tab w:val="right" w:leader="dot" w:pos="8211"/>
            </w:tabs>
            <w:rPr>
              <w:noProof/>
              <w:sz w:val="22"/>
              <w:szCs w:val="22"/>
              <w:lang w:eastAsia="fr-FR"/>
            </w:rPr>
          </w:pPr>
          <w:hyperlink w:anchor="_Toc328173796" w:history="1">
            <w:r w:rsidRPr="00AD00F5">
              <w:rPr>
                <w:rStyle w:val="Lienhypertexte"/>
                <w:rFonts w:eastAsiaTheme="minorHAnsi"/>
                <w:noProof/>
              </w:rPr>
              <w:t>Affichage</w:t>
            </w:r>
            <w:r>
              <w:rPr>
                <w:noProof/>
                <w:webHidden/>
              </w:rPr>
              <w:tab/>
            </w:r>
            <w:r>
              <w:rPr>
                <w:noProof/>
                <w:webHidden/>
              </w:rPr>
              <w:fldChar w:fldCharType="begin"/>
            </w:r>
            <w:r>
              <w:rPr>
                <w:noProof/>
                <w:webHidden/>
              </w:rPr>
              <w:instrText xml:space="preserve"> PAGEREF _Toc328173796 \h </w:instrText>
            </w:r>
            <w:r>
              <w:rPr>
                <w:noProof/>
                <w:webHidden/>
              </w:rPr>
            </w:r>
            <w:r>
              <w:rPr>
                <w:noProof/>
                <w:webHidden/>
              </w:rPr>
              <w:fldChar w:fldCharType="separate"/>
            </w:r>
            <w:r>
              <w:rPr>
                <w:noProof/>
                <w:webHidden/>
              </w:rPr>
              <w:t>3</w:t>
            </w:r>
            <w:r>
              <w:rPr>
                <w:noProof/>
                <w:webHidden/>
              </w:rPr>
              <w:fldChar w:fldCharType="end"/>
            </w:r>
          </w:hyperlink>
        </w:p>
        <w:p w:rsidR="009607E2" w:rsidRDefault="009607E2">
          <w:pPr>
            <w:pStyle w:val="TM2"/>
            <w:tabs>
              <w:tab w:val="right" w:leader="dot" w:pos="8211"/>
            </w:tabs>
            <w:rPr>
              <w:noProof/>
              <w:sz w:val="22"/>
              <w:szCs w:val="22"/>
              <w:lang w:eastAsia="fr-FR"/>
            </w:rPr>
          </w:pPr>
          <w:hyperlink w:anchor="_Toc328173797" w:history="1">
            <w:r w:rsidRPr="00AD00F5">
              <w:rPr>
                <w:rStyle w:val="Lienhypertexte"/>
                <w:noProof/>
              </w:rPr>
              <w:t>Paramètres</w:t>
            </w:r>
            <w:r>
              <w:rPr>
                <w:noProof/>
                <w:webHidden/>
              </w:rPr>
              <w:tab/>
            </w:r>
            <w:r>
              <w:rPr>
                <w:noProof/>
                <w:webHidden/>
              </w:rPr>
              <w:fldChar w:fldCharType="begin"/>
            </w:r>
            <w:r>
              <w:rPr>
                <w:noProof/>
                <w:webHidden/>
              </w:rPr>
              <w:instrText xml:space="preserve"> PAGEREF _Toc328173797 \h </w:instrText>
            </w:r>
            <w:r>
              <w:rPr>
                <w:noProof/>
                <w:webHidden/>
              </w:rPr>
            </w:r>
            <w:r>
              <w:rPr>
                <w:noProof/>
                <w:webHidden/>
              </w:rPr>
              <w:fldChar w:fldCharType="separate"/>
            </w:r>
            <w:r>
              <w:rPr>
                <w:noProof/>
                <w:webHidden/>
              </w:rPr>
              <w:t>3</w:t>
            </w:r>
            <w:r>
              <w:rPr>
                <w:noProof/>
                <w:webHidden/>
              </w:rPr>
              <w:fldChar w:fldCharType="end"/>
            </w:r>
          </w:hyperlink>
        </w:p>
        <w:p w:rsidR="009607E2" w:rsidRDefault="009607E2">
          <w:pPr>
            <w:pStyle w:val="TM2"/>
            <w:tabs>
              <w:tab w:val="right" w:leader="dot" w:pos="8211"/>
            </w:tabs>
            <w:rPr>
              <w:noProof/>
              <w:sz w:val="22"/>
              <w:szCs w:val="22"/>
              <w:lang w:eastAsia="fr-FR"/>
            </w:rPr>
          </w:pPr>
          <w:hyperlink w:anchor="_Toc328173798" w:history="1">
            <w:r w:rsidRPr="00AD00F5">
              <w:rPr>
                <w:rStyle w:val="Lienhypertexte"/>
                <w:rFonts w:eastAsiaTheme="minorHAnsi"/>
                <w:noProof/>
              </w:rPr>
              <w:t>Clavier</w:t>
            </w:r>
            <w:r>
              <w:rPr>
                <w:noProof/>
                <w:webHidden/>
              </w:rPr>
              <w:tab/>
            </w:r>
            <w:r>
              <w:rPr>
                <w:noProof/>
                <w:webHidden/>
              </w:rPr>
              <w:fldChar w:fldCharType="begin"/>
            </w:r>
            <w:r>
              <w:rPr>
                <w:noProof/>
                <w:webHidden/>
              </w:rPr>
              <w:instrText xml:space="preserve"> PAGEREF _Toc328173798 \h </w:instrText>
            </w:r>
            <w:r>
              <w:rPr>
                <w:noProof/>
                <w:webHidden/>
              </w:rPr>
            </w:r>
            <w:r>
              <w:rPr>
                <w:noProof/>
                <w:webHidden/>
              </w:rPr>
              <w:fldChar w:fldCharType="separate"/>
            </w:r>
            <w:r>
              <w:rPr>
                <w:noProof/>
                <w:webHidden/>
              </w:rPr>
              <w:t>4</w:t>
            </w:r>
            <w:r>
              <w:rPr>
                <w:noProof/>
                <w:webHidden/>
              </w:rPr>
              <w:fldChar w:fldCharType="end"/>
            </w:r>
          </w:hyperlink>
        </w:p>
        <w:p w:rsidR="009607E2" w:rsidRDefault="009607E2">
          <w:pPr>
            <w:pStyle w:val="TM2"/>
            <w:tabs>
              <w:tab w:val="right" w:leader="dot" w:pos="8211"/>
            </w:tabs>
            <w:rPr>
              <w:noProof/>
              <w:sz w:val="22"/>
              <w:szCs w:val="22"/>
              <w:lang w:eastAsia="fr-FR"/>
            </w:rPr>
          </w:pPr>
          <w:hyperlink w:anchor="_Toc328173799" w:history="1">
            <w:r w:rsidRPr="00AD00F5">
              <w:rPr>
                <w:rStyle w:val="Lienhypertexte"/>
                <w:noProof/>
              </w:rPr>
              <w:t>Opérations sur la pile</w:t>
            </w:r>
            <w:r>
              <w:rPr>
                <w:noProof/>
                <w:webHidden/>
              </w:rPr>
              <w:tab/>
            </w:r>
            <w:r>
              <w:rPr>
                <w:noProof/>
                <w:webHidden/>
              </w:rPr>
              <w:fldChar w:fldCharType="begin"/>
            </w:r>
            <w:r>
              <w:rPr>
                <w:noProof/>
                <w:webHidden/>
              </w:rPr>
              <w:instrText xml:space="preserve"> PAGEREF _Toc328173799 \h </w:instrText>
            </w:r>
            <w:r>
              <w:rPr>
                <w:noProof/>
                <w:webHidden/>
              </w:rPr>
            </w:r>
            <w:r>
              <w:rPr>
                <w:noProof/>
                <w:webHidden/>
              </w:rPr>
              <w:fldChar w:fldCharType="separate"/>
            </w:r>
            <w:r>
              <w:rPr>
                <w:noProof/>
                <w:webHidden/>
              </w:rPr>
              <w:t>4</w:t>
            </w:r>
            <w:r>
              <w:rPr>
                <w:noProof/>
                <w:webHidden/>
              </w:rPr>
              <w:fldChar w:fldCharType="end"/>
            </w:r>
          </w:hyperlink>
        </w:p>
        <w:p w:rsidR="009607E2" w:rsidRDefault="009607E2">
          <w:pPr>
            <w:pStyle w:val="TM2"/>
            <w:tabs>
              <w:tab w:val="right" w:leader="dot" w:pos="8211"/>
            </w:tabs>
            <w:rPr>
              <w:noProof/>
              <w:sz w:val="22"/>
              <w:szCs w:val="22"/>
              <w:lang w:eastAsia="fr-FR"/>
            </w:rPr>
          </w:pPr>
          <w:hyperlink w:anchor="_Toc328173800" w:history="1">
            <w:r w:rsidRPr="00AD00F5">
              <w:rPr>
                <w:rStyle w:val="Lienhypertexte"/>
                <w:noProof/>
              </w:rPr>
              <w:t>Fonctions</w:t>
            </w:r>
            <w:r>
              <w:rPr>
                <w:noProof/>
                <w:webHidden/>
              </w:rPr>
              <w:tab/>
            </w:r>
            <w:r>
              <w:rPr>
                <w:noProof/>
                <w:webHidden/>
              </w:rPr>
              <w:fldChar w:fldCharType="begin"/>
            </w:r>
            <w:r>
              <w:rPr>
                <w:noProof/>
                <w:webHidden/>
              </w:rPr>
              <w:instrText xml:space="preserve"> PAGEREF _Toc328173800 \h </w:instrText>
            </w:r>
            <w:r>
              <w:rPr>
                <w:noProof/>
                <w:webHidden/>
              </w:rPr>
            </w:r>
            <w:r>
              <w:rPr>
                <w:noProof/>
                <w:webHidden/>
              </w:rPr>
              <w:fldChar w:fldCharType="separate"/>
            </w:r>
            <w:r>
              <w:rPr>
                <w:noProof/>
                <w:webHidden/>
              </w:rPr>
              <w:t>4</w:t>
            </w:r>
            <w:r>
              <w:rPr>
                <w:noProof/>
                <w:webHidden/>
              </w:rPr>
              <w:fldChar w:fldCharType="end"/>
            </w:r>
          </w:hyperlink>
        </w:p>
        <w:p w:rsidR="009607E2" w:rsidRDefault="009607E2">
          <w:pPr>
            <w:pStyle w:val="TM1"/>
            <w:tabs>
              <w:tab w:val="right" w:leader="dot" w:pos="8211"/>
            </w:tabs>
            <w:rPr>
              <w:noProof/>
              <w:sz w:val="22"/>
              <w:szCs w:val="22"/>
              <w:lang w:eastAsia="fr-FR"/>
            </w:rPr>
          </w:pPr>
          <w:hyperlink w:anchor="_Toc328173801" w:history="1">
            <w:r w:rsidRPr="00AD00F5">
              <w:rPr>
                <w:rStyle w:val="Lienhypertexte"/>
                <w:rFonts w:eastAsiaTheme="minorHAnsi"/>
                <w:noProof/>
              </w:rPr>
              <w:t>Modélisation</w:t>
            </w:r>
            <w:r>
              <w:rPr>
                <w:noProof/>
                <w:webHidden/>
              </w:rPr>
              <w:tab/>
            </w:r>
            <w:r>
              <w:rPr>
                <w:noProof/>
                <w:webHidden/>
              </w:rPr>
              <w:fldChar w:fldCharType="begin"/>
            </w:r>
            <w:r>
              <w:rPr>
                <w:noProof/>
                <w:webHidden/>
              </w:rPr>
              <w:instrText xml:space="preserve"> PAGEREF _Toc328173801 \h </w:instrText>
            </w:r>
            <w:r>
              <w:rPr>
                <w:noProof/>
                <w:webHidden/>
              </w:rPr>
            </w:r>
            <w:r>
              <w:rPr>
                <w:noProof/>
                <w:webHidden/>
              </w:rPr>
              <w:fldChar w:fldCharType="separate"/>
            </w:r>
            <w:r>
              <w:rPr>
                <w:noProof/>
                <w:webHidden/>
              </w:rPr>
              <w:t>8</w:t>
            </w:r>
            <w:r>
              <w:rPr>
                <w:noProof/>
                <w:webHidden/>
              </w:rPr>
              <w:fldChar w:fldCharType="end"/>
            </w:r>
          </w:hyperlink>
        </w:p>
        <w:p w:rsidR="009607E2" w:rsidRDefault="009607E2">
          <w:pPr>
            <w:pStyle w:val="TM2"/>
            <w:tabs>
              <w:tab w:val="right" w:leader="dot" w:pos="8211"/>
            </w:tabs>
            <w:rPr>
              <w:noProof/>
              <w:sz w:val="22"/>
              <w:szCs w:val="22"/>
              <w:lang w:eastAsia="fr-FR"/>
            </w:rPr>
          </w:pPr>
          <w:hyperlink w:anchor="_Toc328173802" w:history="1">
            <w:r w:rsidRPr="00AD00F5">
              <w:rPr>
                <w:rStyle w:val="Lienhypertexte"/>
                <w:rFonts w:eastAsiaTheme="minorHAnsi"/>
                <w:noProof/>
              </w:rPr>
              <w:t>Diagramme de séquence</w:t>
            </w:r>
            <w:r>
              <w:rPr>
                <w:noProof/>
                <w:webHidden/>
              </w:rPr>
              <w:tab/>
            </w:r>
            <w:r>
              <w:rPr>
                <w:noProof/>
                <w:webHidden/>
              </w:rPr>
              <w:fldChar w:fldCharType="begin"/>
            </w:r>
            <w:r>
              <w:rPr>
                <w:noProof/>
                <w:webHidden/>
              </w:rPr>
              <w:instrText xml:space="preserve"> PAGEREF _Toc328173802 \h </w:instrText>
            </w:r>
            <w:r>
              <w:rPr>
                <w:noProof/>
                <w:webHidden/>
              </w:rPr>
            </w:r>
            <w:r>
              <w:rPr>
                <w:noProof/>
                <w:webHidden/>
              </w:rPr>
              <w:fldChar w:fldCharType="separate"/>
            </w:r>
            <w:r>
              <w:rPr>
                <w:noProof/>
                <w:webHidden/>
              </w:rPr>
              <w:t>8</w:t>
            </w:r>
            <w:r>
              <w:rPr>
                <w:noProof/>
                <w:webHidden/>
              </w:rPr>
              <w:fldChar w:fldCharType="end"/>
            </w:r>
          </w:hyperlink>
        </w:p>
        <w:p w:rsidR="009607E2" w:rsidRDefault="009607E2">
          <w:pPr>
            <w:pStyle w:val="TM2"/>
            <w:tabs>
              <w:tab w:val="right" w:leader="dot" w:pos="8211"/>
            </w:tabs>
            <w:rPr>
              <w:noProof/>
              <w:sz w:val="22"/>
              <w:szCs w:val="22"/>
              <w:lang w:eastAsia="fr-FR"/>
            </w:rPr>
          </w:pPr>
          <w:hyperlink w:anchor="_Toc328173803" w:history="1">
            <w:r w:rsidRPr="00AD00F5">
              <w:rPr>
                <w:rStyle w:val="Lienhypertexte"/>
                <w:rFonts w:eastAsiaTheme="minorHAnsi"/>
                <w:noProof/>
              </w:rPr>
              <w:t>Diagramme de classes</w:t>
            </w:r>
            <w:r>
              <w:rPr>
                <w:noProof/>
                <w:webHidden/>
              </w:rPr>
              <w:tab/>
            </w:r>
            <w:r>
              <w:rPr>
                <w:noProof/>
                <w:webHidden/>
              </w:rPr>
              <w:fldChar w:fldCharType="begin"/>
            </w:r>
            <w:r>
              <w:rPr>
                <w:noProof/>
                <w:webHidden/>
              </w:rPr>
              <w:instrText xml:space="preserve"> PAGEREF _Toc328173803 \h </w:instrText>
            </w:r>
            <w:r>
              <w:rPr>
                <w:noProof/>
                <w:webHidden/>
              </w:rPr>
            </w:r>
            <w:r>
              <w:rPr>
                <w:noProof/>
                <w:webHidden/>
              </w:rPr>
              <w:fldChar w:fldCharType="separate"/>
            </w:r>
            <w:r>
              <w:rPr>
                <w:noProof/>
                <w:webHidden/>
              </w:rPr>
              <w:t>9</w:t>
            </w:r>
            <w:r>
              <w:rPr>
                <w:noProof/>
                <w:webHidden/>
              </w:rPr>
              <w:fldChar w:fldCharType="end"/>
            </w:r>
          </w:hyperlink>
        </w:p>
        <w:p w:rsidR="009607E2" w:rsidRDefault="009607E2">
          <w:pPr>
            <w:pStyle w:val="TM1"/>
            <w:tabs>
              <w:tab w:val="right" w:leader="dot" w:pos="8211"/>
            </w:tabs>
            <w:rPr>
              <w:noProof/>
              <w:sz w:val="22"/>
              <w:szCs w:val="22"/>
              <w:lang w:eastAsia="fr-FR"/>
            </w:rPr>
          </w:pPr>
          <w:hyperlink w:anchor="_Toc328173804" w:history="1">
            <w:r w:rsidRPr="00AD00F5">
              <w:rPr>
                <w:rStyle w:val="Lienhypertexte"/>
                <w:rFonts w:eastAsiaTheme="minorHAnsi"/>
                <w:noProof/>
              </w:rPr>
              <w:t>Conclusion</w:t>
            </w:r>
            <w:r>
              <w:rPr>
                <w:noProof/>
                <w:webHidden/>
              </w:rPr>
              <w:tab/>
            </w:r>
            <w:r>
              <w:rPr>
                <w:noProof/>
                <w:webHidden/>
              </w:rPr>
              <w:fldChar w:fldCharType="begin"/>
            </w:r>
            <w:r>
              <w:rPr>
                <w:noProof/>
                <w:webHidden/>
              </w:rPr>
              <w:instrText xml:space="preserve"> PAGEREF _Toc328173804 \h </w:instrText>
            </w:r>
            <w:r>
              <w:rPr>
                <w:noProof/>
                <w:webHidden/>
              </w:rPr>
            </w:r>
            <w:r>
              <w:rPr>
                <w:noProof/>
                <w:webHidden/>
              </w:rPr>
              <w:fldChar w:fldCharType="separate"/>
            </w:r>
            <w:r>
              <w:rPr>
                <w:noProof/>
                <w:webHidden/>
              </w:rPr>
              <w:t>11</w:t>
            </w:r>
            <w:r>
              <w:rPr>
                <w:noProof/>
                <w:webHidden/>
              </w:rPr>
              <w:fldChar w:fldCharType="end"/>
            </w:r>
          </w:hyperlink>
        </w:p>
        <w:p w:rsidR="00876217" w:rsidRDefault="00A23C55">
          <w:r>
            <w:fldChar w:fldCharType="end"/>
          </w:r>
        </w:p>
      </w:sdtContent>
    </w:sdt>
    <w:p w:rsidR="00876217" w:rsidRDefault="00876217" w:rsidP="00880AD4">
      <w:pPr>
        <w:sectPr w:rsidR="00876217" w:rsidSect="00E4273E">
          <w:headerReference w:type="default" r:id="rId14"/>
          <w:footerReference w:type="default" r:id="rId15"/>
          <w:pgSz w:w="11907" w:h="16839"/>
          <w:pgMar w:top="1418" w:right="1843" w:bottom="1418" w:left="1843" w:header="709" w:footer="709" w:gutter="0"/>
          <w:pgNumType w:start="0"/>
          <w:cols w:space="720"/>
          <w:titlePg/>
          <w:docGrid w:linePitch="360"/>
        </w:sectPr>
      </w:pPr>
    </w:p>
    <w:p w:rsidR="00E07670" w:rsidRDefault="00876217" w:rsidP="00E07670">
      <w:pPr>
        <w:pStyle w:val="Titre1"/>
        <w:rPr>
          <w:b/>
          <w:bCs/>
          <w:sz w:val="28"/>
          <w:szCs w:val="28"/>
        </w:rPr>
      </w:pPr>
      <w:bookmarkStart w:id="0" w:name="_Toc328173787"/>
      <w:r>
        <w:t>Introduction</w:t>
      </w:r>
      <w:bookmarkEnd w:id="0"/>
      <w:r w:rsidR="00E07670">
        <w:rPr>
          <w:b/>
          <w:bCs/>
          <w:sz w:val="28"/>
          <w:szCs w:val="28"/>
        </w:rPr>
        <w:t xml:space="preserve"> </w:t>
      </w:r>
    </w:p>
    <w:p w:rsidR="004F46F9" w:rsidRPr="004F46F9" w:rsidRDefault="004F46F9" w:rsidP="004F46F9"/>
    <w:p w:rsidR="006E1889" w:rsidRDefault="00E07670" w:rsidP="00E07670">
      <w:pPr>
        <w:rPr>
          <w:szCs w:val="23"/>
        </w:rPr>
      </w:pPr>
      <w:r>
        <w:rPr>
          <w:szCs w:val="23"/>
        </w:rPr>
        <w:t>Dans le cadre de l’UV L</w:t>
      </w:r>
      <w:r w:rsidR="006E1889">
        <w:rPr>
          <w:szCs w:val="23"/>
        </w:rPr>
        <w:t>0</w:t>
      </w:r>
      <w:r>
        <w:rPr>
          <w:szCs w:val="23"/>
        </w:rPr>
        <w:t xml:space="preserve">21, nous avons </w:t>
      </w:r>
      <w:r w:rsidR="006E1889">
        <w:rPr>
          <w:szCs w:val="23"/>
        </w:rPr>
        <w:t>été amenés à</w:t>
      </w:r>
      <w:r>
        <w:rPr>
          <w:szCs w:val="23"/>
        </w:rPr>
        <w:t xml:space="preserve"> réaliser une calculatrice </w:t>
      </w:r>
      <w:r w:rsidR="006E1889">
        <w:rPr>
          <w:szCs w:val="23"/>
        </w:rPr>
        <w:t>en notation polonaise inversée en C</w:t>
      </w:r>
      <w:r>
        <w:rPr>
          <w:szCs w:val="23"/>
        </w:rPr>
        <w:t xml:space="preserve">++. </w:t>
      </w:r>
      <w:r w:rsidR="006E1889">
        <w:rPr>
          <w:szCs w:val="23"/>
        </w:rPr>
        <w:t xml:space="preserve">Ce document présente le résultat de ce projet et les différentes étapes de sa conception à son implémentation. Le développement se base sur le </w:t>
      </w:r>
      <w:proofErr w:type="spellStart"/>
      <w:r w:rsidR="006E1889">
        <w:rPr>
          <w:szCs w:val="23"/>
        </w:rPr>
        <w:t>framework</w:t>
      </w:r>
      <w:proofErr w:type="spellEnd"/>
      <w:r w:rsidR="006E1889">
        <w:rPr>
          <w:szCs w:val="23"/>
        </w:rPr>
        <w:t xml:space="preserve"> </w:t>
      </w:r>
      <w:proofErr w:type="spellStart"/>
      <w:r w:rsidR="006E1889">
        <w:rPr>
          <w:szCs w:val="23"/>
        </w:rPr>
        <w:t>Qt</w:t>
      </w:r>
      <w:proofErr w:type="spellEnd"/>
      <w:r w:rsidR="006E1889">
        <w:rPr>
          <w:szCs w:val="23"/>
        </w:rPr>
        <w:t xml:space="preserve">, on obtient ainsi une interface claire et surtout une application multiplateforme. </w:t>
      </w:r>
    </w:p>
    <w:p w:rsidR="00757E02" w:rsidRDefault="006E1889" w:rsidP="00E07670">
      <w:r>
        <w:rPr>
          <w:szCs w:val="23"/>
        </w:rPr>
        <w:t xml:space="preserve">Pour faciliter le travail à deux, nous avons crée un dépôt </w:t>
      </w:r>
      <w:proofErr w:type="spellStart"/>
      <w:r>
        <w:rPr>
          <w:szCs w:val="23"/>
        </w:rPr>
        <w:t>github</w:t>
      </w:r>
      <w:proofErr w:type="spellEnd"/>
      <w:r>
        <w:rPr>
          <w:szCs w:val="23"/>
        </w:rPr>
        <w:t xml:space="preserve"> et le logiciel de gestion de version associé Git. Le code ainsi que sa documentation et le présent rapport sont entièrement disponibles </w:t>
      </w:r>
      <w:r w:rsidR="00757E02">
        <w:rPr>
          <w:szCs w:val="23"/>
        </w:rPr>
        <w:t>aux adresses :</w:t>
      </w:r>
      <w:r w:rsidR="00757E02" w:rsidRPr="00757E02">
        <w:t xml:space="preserve"> </w:t>
      </w:r>
    </w:p>
    <w:p w:rsidR="006E1889" w:rsidRDefault="00757E02" w:rsidP="00E07670">
      <w:pPr>
        <w:rPr>
          <w:szCs w:val="23"/>
        </w:rPr>
      </w:pPr>
      <w:r>
        <w:tab/>
      </w:r>
      <w:hyperlink r:id="rId16" w:history="1">
        <w:r w:rsidRPr="008A6284">
          <w:rPr>
            <w:rStyle w:val="Lienhypertexte"/>
            <w:szCs w:val="23"/>
          </w:rPr>
          <w:t>https://github.com/arkzyna/CooCoo</w:t>
        </w:r>
      </w:hyperlink>
    </w:p>
    <w:p w:rsidR="00757E02" w:rsidRDefault="00757E02" w:rsidP="00E07670">
      <w:pPr>
        <w:rPr>
          <w:szCs w:val="23"/>
        </w:rPr>
      </w:pPr>
      <w:proofErr w:type="gramStart"/>
      <w:r>
        <w:rPr>
          <w:szCs w:val="23"/>
        </w:rPr>
        <w:t>ou</w:t>
      </w:r>
      <w:proofErr w:type="gramEnd"/>
    </w:p>
    <w:p w:rsidR="00757E02" w:rsidRDefault="00757E02" w:rsidP="00E07670">
      <w:pPr>
        <w:rPr>
          <w:szCs w:val="23"/>
        </w:rPr>
      </w:pPr>
      <w:r>
        <w:rPr>
          <w:szCs w:val="23"/>
        </w:rPr>
        <w:tab/>
      </w:r>
      <w:hyperlink r:id="rId17" w:history="1">
        <w:r w:rsidRPr="008A6284">
          <w:rPr>
            <w:rStyle w:val="Lienhypertexte"/>
            <w:szCs w:val="23"/>
          </w:rPr>
          <w:t>https://github.com/tyassine/CooCoo</w:t>
        </w:r>
      </w:hyperlink>
      <w:r w:rsidR="0026758B">
        <w:rPr>
          <w:szCs w:val="23"/>
        </w:rPr>
        <w:t>.</w:t>
      </w:r>
    </w:p>
    <w:p w:rsidR="0026758B" w:rsidRDefault="0026758B" w:rsidP="00E07670">
      <w:pPr>
        <w:rPr>
          <w:szCs w:val="23"/>
        </w:rPr>
      </w:pPr>
      <w:r>
        <w:rPr>
          <w:szCs w:val="23"/>
        </w:rPr>
        <w:t xml:space="preserve">La documentation a été effectuée selon la norme </w:t>
      </w:r>
      <w:proofErr w:type="spellStart"/>
      <w:r>
        <w:rPr>
          <w:szCs w:val="23"/>
        </w:rPr>
        <w:t>doxygène</w:t>
      </w:r>
      <w:proofErr w:type="spellEnd"/>
      <w:r>
        <w:rPr>
          <w:szCs w:val="23"/>
        </w:rPr>
        <w:t>.</w:t>
      </w:r>
    </w:p>
    <w:p w:rsidR="00876217" w:rsidRDefault="00E07670" w:rsidP="00E07670">
      <w:pPr>
        <w:rPr>
          <w:szCs w:val="23"/>
        </w:rPr>
      </w:pPr>
      <w:r>
        <w:rPr>
          <w:szCs w:val="23"/>
        </w:rPr>
        <w:t>Nous verrons dans ce document le fonctionnement de la calculatrice, le modèle UML des classes et enfin le diagramme de séquence des principaux scénarios.</w:t>
      </w:r>
    </w:p>
    <w:p w:rsidR="00350141" w:rsidRDefault="00350141" w:rsidP="00E07670">
      <w:pPr>
        <w:sectPr w:rsidR="00350141" w:rsidSect="00E4273E">
          <w:pgSz w:w="11907" w:h="16839"/>
          <w:pgMar w:top="1418" w:right="1843" w:bottom="1418" w:left="1843" w:header="709" w:footer="709" w:gutter="0"/>
          <w:pgNumType w:start="2"/>
          <w:cols w:space="720"/>
          <w:docGrid w:linePitch="360"/>
        </w:sectPr>
      </w:pPr>
    </w:p>
    <w:p w:rsidR="00350141" w:rsidRDefault="00350141" w:rsidP="00350141">
      <w:pPr>
        <w:pStyle w:val="Titre1"/>
        <w:rPr>
          <w:rFonts w:eastAsiaTheme="minorHAnsi"/>
        </w:rPr>
      </w:pPr>
      <w:bookmarkStart w:id="1" w:name="_Toc328173788"/>
      <w:r>
        <w:rPr>
          <w:rFonts w:eastAsiaTheme="minorHAnsi"/>
        </w:rPr>
        <w:t>Fonctionnalités</w:t>
      </w:r>
      <w:bookmarkEnd w:id="1"/>
    </w:p>
    <w:p w:rsidR="00B769E0" w:rsidRPr="00B769E0" w:rsidRDefault="00B769E0" w:rsidP="00B769E0"/>
    <w:p w:rsidR="00350141" w:rsidRDefault="00350141" w:rsidP="00350141">
      <w:pPr>
        <w:pStyle w:val="Titre2"/>
        <w:rPr>
          <w:rFonts w:eastAsiaTheme="minorHAnsi"/>
        </w:rPr>
      </w:pPr>
      <w:bookmarkStart w:id="2" w:name="_Toc328173789"/>
      <w:r>
        <w:rPr>
          <w:rFonts w:eastAsiaTheme="minorHAnsi"/>
        </w:rPr>
        <w:t>Types de constantes</w:t>
      </w:r>
      <w:bookmarkEnd w:id="2"/>
      <w:r>
        <w:rPr>
          <w:rFonts w:eastAsiaTheme="minorHAnsi"/>
        </w:rPr>
        <w:t xml:space="preserve"> </w:t>
      </w:r>
    </w:p>
    <w:p w:rsidR="00BE719E" w:rsidRDefault="00BE719E" w:rsidP="00BE719E">
      <w:pPr>
        <w:rPr>
          <w:rFonts w:eastAsiaTheme="minorHAnsi"/>
        </w:rPr>
      </w:pPr>
      <w:proofErr w:type="spellStart"/>
      <w:r>
        <w:rPr>
          <w:rFonts w:eastAsiaTheme="minorHAnsi"/>
        </w:rPr>
        <w:t>CooCoo</w:t>
      </w:r>
      <w:proofErr w:type="spellEnd"/>
      <w:r w:rsidR="00350141">
        <w:rPr>
          <w:rFonts w:eastAsiaTheme="minorHAnsi"/>
        </w:rPr>
        <w:t xml:space="preserve"> travaille sur des </w:t>
      </w:r>
      <w:r>
        <w:rPr>
          <w:rFonts w:eastAsiaTheme="minorHAnsi"/>
        </w:rPr>
        <w:t>données de trois types</w:t>
      </w:r>
      <w:r w:rsidR="00350141">
        <w:rPr>
          <w:rFonts w:eastAsiaTheme="minorHAnsi"/>
        </w:rPr>
        <w:t xml:space="preserve"> : </w:t>
      </w:r>
      <w:r>
        <w:rPr>
          <w:rFonts w:eastAsiaTheme="minorHAnsi"/>
        </w:rPr>
        <w:t xml:space="preserve">des expressions (implémentées par la classe </w:t>
      </w:r>
      <w:proofErr w:type="spellStart"/>
      <w:r>
        <w:rPr>
          <w:rFonts w:eastAsiaTheme="minorHAnsi"/>
        </w:rPr>
        <w:t>ConstanteExp</w:t>
      </w:r>
      <w:proofErr w:type="spellEnd"/>
      <w:r>
        <w:rPr>
          <w:rFonts w:eastAsiaTheme="minorHAnsi"/>
        </w:rPr>
        <w:t>), des constantes simples (classe Constante) et des complexes (classe Complexe)</w:t>
      </w:r>
      <w:r w:rsidR="00350141">
        <w:rPr>
          <w:rFonts w:eastAsiaTheme="minorHAnsi"/>
        </w:rPr>
        <w:t>.</w:t>
      </w:r>
      <w:r>
        <w:rPr>
          <w:rFonts w:eastAsiaTheme="minorHAnsi"/>
        </w:rPr>
        <w:t xml:space="preserve"> Les constantes elles mêmes sont composées de trois types différents : les nombres entiers (classe Entier), les nombres réels (classe </w:t>
      </w:r>
      <w:proofErr w:type="spellStart"/>
      <w:r>
        <w:rPr>
          <w:rFonts w:eastAsiaTheme="minorHAnsi"/>
        </w:rPr>
        <w:t>Reel</w:t>
      </w:r>
      <w:proofErr w:type="spellEnd"/>
      <w:r>
        <w:rPr>
          <w:rFonts w:eastAsiaTheme="minorHAnsi"/>
        </w:rPr>
        <w:t>), les nombre rationnels (classe Rationnel).</w:t>
      </w:r>
    </w:p>
    <w:p w:rsidR="00BE719E" w:rsidRDefault="00BE719E" w:rsidP="00BE719E">
      <w:pPr>
        <w:rPr>
          <w:rFonts w:eastAsiaTheme="minorHAnsi"/>
        </w:rPr>
      </w:pPr>
      <w:r>
        <w:rPr>
          <w:rFonts w:eastAsiaTheme="minorHAnsi"/>
        </w:rPr>
        <w:t>Ainsi les instances de la classe Entier sont composées d’une valeur de type int. Les instances</w:t>
      </w:r>
      <w:r w:rsidR="00350141">
        <w:rPr>
          <w:rFonts w:eastAsiaTheme="minorHAnsi"/>
        </w:rPr>
        <w:t xml:space="preserve"> </w:t>
      </w:r>
      <w:r>
        <w:rPr>
          <w:rFonts w:eastAsiaTheme="minorHAnsi"/>
        </w:rPr>
        <w:t xml:space="preserve">de la classe </w:t>
      </w:r>
      <w:proofErr w:type="spellStart"/>
      <w:r>
        <w:rPr>
          <w:rFonts w:eastAsiaTheme="minorHAnsi"/>
        </w:rPr>
        <w:t>Reel</w:t>
      </w:r>
      <w:proofErr w:type="spellEnd"/>
      <w:r>
        <w:rPr>
          <w:rFonts w:eastAsiaTheme="minorHAnsi"/>
        </w:rPr>
        <w:t xml:space="preserve"> sont composées d’une valeur de type double. Les instances de la classe Rationnel sont composées de deux valeurs de type int, le numérateur et le dénominateur. Enfin les complexes sont composés de deux Constantes, la partie entière et la partie imaginaire, qui peuvent être soit des réels, soit des rationnels, soit des entiers (il est possible que la partie réelle et imaginaire ne soient pas du même type).</w:t>
      </w:r>
    </w:p>
    <w:p w:rsidR="00350141" w:rsidRDefault="00350141" w:rsidP="00BE719E">
      <w:pPr>
        <w:rPr>
          <w:rFonts w:eastAsiaTheme="minorHAnsi"/>
        </w:rPr>
      </w:pPr>
      <w:r>
        <w:rPr>
          <w:rFonts w:eastAsiaTheme="minorHAnsi"/>
        </w:rPr>
        <w:t xml:space="preserve">Les expressions sont des </w:t>
      </w:r>
      <w:r w:rsidR="00BE719E">
        <w:rPr>
          <w:rFonts w:eastAsiaTheme="minorHAnsi"/>
        </w:rPr>
        <w:t>chaines de caractère</w:t>
      </w:r>
      <w:r>
        <w:rPr>
          <w:rFonts w:eastAsiaTheme="minorHAnsi"/>
        </w:rPr>
        <w:t xml:space="preserve"> qui sont ajoutées dans la pile de travail dans le but d'être évaluées plus tard. </w:t>
      </w:r>
      <w:r w:rsidR="00B52148">
        <w:rPr>
          <w:rFonts w:eastAsiaTheme="minorHAnsi"/>
        </w:rPr>
        <w:t xml:space="preserve"> La pile de calcul stocke donc n’importe quel type de donnée.</w:t>
      </w:r>
    </w:p>
    <w:p w:rsidR="00BA54BA" w:rsidRDefault="00BA54BA" w:rsidP="00BE719E">
      <w:pPr>
        <w:rPr>
          <w:rFonts w:eastAsiaTheme="minorHAnsi"/>
        </w:rPr>
      </w:pPr>
    </w:p>
    <w:p w:rsidR="00350141" w:rsidRDefault="00BE719E" w:rsidP="00BE719E">
      <w:pPr>
        <w:pStyle w:val="Titre2"/>
        <w:rPr>
          <w:rFonts w:eastAsiaTheme="minorHAnsi"/>
        </w:rPr>
      </w:pPr>
      <w:bookmarkStart w:id="3" w:name="_Toc328173790"/>
      <w:r>
        <w:rPr>
          <w:rFonts w:eastAsiaTheme="minorHAnsi"/>
        </w:rPr>
        <w:t>Utilisation et notation des constantes</w:t>
      </w:r>
      <w:bookmarkEnd w:id="3"/>
    </w:p>
    <w:p w:rsidR="00351455" w:rsidRDefault="00351455" w:rsidP="00BE719E">
      <w:pPr>
        <w:rPr>
          <w:rFonts w:eastAsiaTheme="minorHAnsi"/>
        </w:rPr>
      </w:pPr>
      <w:r>
        <w:rPr>
          <w:rFonts w:eastAsiaTheme="minorHAnsi"/>
        </w:rPr>
        <w:t xml:space="preserve">Chaque donnée doit être notée de façon spécifique pour que son type soit reconnu par </w:t>
      </w:r>
      <w:proofErr w:type="spellStart"/>
      <w:r>
        <w:rPr>
          <w:rFonts w:eastAsiaTheme="minorHAnsi"/>
        </w:rPr>
        <w:t>CooCoo</w:t>
      </w:r>
      <w:proofErr w:type="spellEnd"/>
      <w:r>
        <w:rPr>
          <w:rFonts w:eastAsiaTheme="minorHAnsi"/>
        </w:rPr>
        <w:t xml:space="preserve">. Une expression doit être entourée par des </w:t>
      </w:r>
      <w:proofErr w:type="spellStart"/>
      <w:r>
        <w:rPr>
          <w:rFonts w:eastAsiaTheme="minorHAnsi"/>
        </w:rPr>
        <w:t>quotes</w:t>
      </w:r>
      <w:proofErr w:type="spellEnd"/>
      <w:r>
        <w:rPr>
          <w:rFonts w:eastAsiaTheme="minorHAnsi"/>
        </w:rPr>
        <w:t xml:space="preserve">, un entier est un nombre simple (seulement des chiffres et rien d’autre), un réel doit posséder une partie décimale et donc être inscrit avec le caractère ‘ . ‘, </w:t>
      </w:r>
      <w:proofErr w:type="gramStart"/>
      <w:r>
        <w:rPr>
          <w:rFonts w:eastAsiaTheme="minorHAnsi"/>
        </w:rPr>
        <w:t>un</w:t>
      </w:r>
      <w:proofErr w:type="gramEnd"/>
      <w:r>
        <w:rPr>
          <w:rFonts w:eastAsiaTheme="minorHAnsi"/>
        </w:rPr>
        <w:t xml:space="preserve"> rationnel doit posséder deux parties séparées par le caractère ‘ / ’, un complexe doit posséder deux parties (de type réel, entier ou rationnel) séparées par le caractère ‘ $ ’.</w:t>
      </w:r>
      <w:r w:rsidR="003D17BB">
        <w:rPr>
          <w:rFonts w:eastAsiaTheme="minorHAnsi"/>
        </w:rPr>
        <w:t xml:space="preserve"> Le contenu de l’expression n’est pas analysé est n’importe quelle expression, même si elle n’est pas en notation polonaise inversée, peut être empilée. Ceci ne pose pas de souci car la vérification sera effectuée lors de l’évaluation de cette expression et c’est alors qu’un message d’erreur de syntaxe pourra être affiché à l’utilisateur.</w:t>
      </w:r>
    </w:p>
    <w:p w:rsidR="00350141" w:rsidRDefault="00351455" w:rsidP="00BE719E">
      <w:pPr>
        <w:rPr>
          <w:rFonts w:eastAsiaTheme="minorHAnsi"/>
        </w:rPr>
      </w:pPr>
      <w:r>
        <w:rPr>
          <w:rFonts w:eastAsiaTheme="minorHAnsi"/>
        </w:rPr>
        <w:t xml:space="preserve">Nous avons fait le choix de laisser à l’utilisateur de </w:t>
      </w:r>
      <w:proofErr w:type="spellStart"/>
      <w:r>
        <w:rPr>
          <w:rFonts w:eastAsiaTheme="minorHAnsi"/>
        </w:rPr>
        <w:t>CooCoo</w:t>
      </w:r>
      <w:proofErr w:type="spellEnd"/>
      <w:r>
        <w:rPr>
          <w:rFonts w:eastAsiaTheme="minorHAnsi"/>
        </w:rPr>
        <w:t xml:space="preserve"> la possibilité d’entrer à la saisie des données de n’importe quel type. Mais à l’appel d’opération, il peut choisir le type retour, celui-ci peut être complexe ou non, et réel, rationnel ou entier. Si dans le menu l’utilisateur choisi complexe entier, alors les deux parties du nombre complexe résultat de l’opération seront entières. </w:t>
      </w:r>
    </w:p>
    <w:p w:rsidR="00BA54BA" w:rsidRDefault="00BA54BA" w:rsidP="00BE719E">
      <w:pPr>
        <w:rPr>
          <w:rFonts w:eastAsiaTheme="minorHAnsi"/>
        </w:rPr>
      </w:pPr>
    </w:p>
    <w:p w:rsidR="00BA54BA" w:rsidRDefault="00BA54BA" w:rsidP="00BA54BA">
      <w:pPr>
        <w:pStyle w:val="Titre2"/>
        <w:rPr>
          <w:rFonts w:eastAsiaTheme="minorHAnsi"/>
        </w:rPr>
      </w:pPr>
      <w:bookmarkStart w:id="4" w:name="_Toc328173791"/>
      <w:r>
        <w:rPr>
          <w:rFonts w:eastAsiaTheme="minorHAnsi"/>
        </w:rPr>
        <w:t>Opérations</w:t>
      </w:r>
      <w:bookmarkEnd w:id="4"/>
    </w:p>
    <w:p w:rsidR="00350141" w:rsidRDefault="00BA54BA" w:rsidP="00351455">
      <w:pPr>
        <w:rPr>
          <w:rFonts w:ascii="Cambria" w:eastAsiaTheme="minorHAnsi" w:hAnsi="Cambria" w:cs="Cambria"/>
          <w:color w:val="000000"/>
          <w:szCs w:val="24"/>
        </w:rPr>
      </w:pPr>
      <w:r>
        <w:rPr>
          <w:rFonts w:ascii="Cambria" w:eastAsiaTheme="minorHAnsi" w:hAnsi="Cambria" w:cs="Cambria"/>
          <w:color w:val="000000"/>
          <w:szCs w:val="24"/>
        </w:rPr>
        <w:t xml:space="preserve">Certaines opérations ne sont pas compatibles avec certains types. Ainsi, par exemple les spécifications indiquaient que l’opérateur modulo ne devait être disponible que pour les entiers. De la même façon le logarithme népérien ne peut être calculé que sur une donnée non nulle. Lorsqu’une opération est impossible, </w:t>
      </w:r>
      <w:proofErr w:type="spellStart"/>
      <w:r>
        <w:rPr>
          <w:rFonts w:ascii="Cambria" w:eastAsiaTheme="minorHAnsi" w:hAnsi="Cambria" w:cs="Cambria"/>
          <w:color w:val="000000"/>
          <w:szCs w:val="24"/>
        </w:rPr>
        <w:t>CooCoo</w:t>
      </w:r>
      <w:proofErr w:type="spellEnd"/>
      <w:r>
        <w:rPr>
          <w:rFonts w:ascii="Cambria" w:eastAsiaTheme="minorHAnsi" w:hAnsi="Cambria" w:cs="Cambria"/>
          <w:color w:val="000000"/>
          <w:szCs w:val="24"/>
        </w:rPr>
        <w:t xml:space="preserve"> le signale à l’utilisateur avec une fenêtre pop-up indiquant la raison pour laquelle l’opération est impossible, et invite l’utilisateur à changer son entrée. </w:t>
      </w:r>
    </w:p>
    <w:p w:rsidR="005C53EA" w:rsidRDefault="005C53EA" w:rsidP="005C53EA">
      <w:pPr>
        <w:jc w:val="center"/>
        <w:rPr>
          <w:rFonts w:ascii="Cambria" w:eastAsiaTheme="minorHAnsi" w:hAnsi="Cambria" w:cs="Cambria"/>
          <w:color w:val="000000"/>
          <w:szCs w:val="24"/>
        </w:rPr>
      </w:pPr>
      <w:r>
        <w:rPr>
          <w:rFonts w:ascii="Cambria" w:eastAsiaTheme="minorHAnsi" w:hAnsi="Cambria" w:cs="Cambria"/>
          <w:noProof/>
          <w:color w:val="000000"/>
          <w:szCs w:val="24"/>
          <w:lang w:eastAsia="fr-FR"/>
        </w:rPr>
        <w:drawing>
          <wp:inline distT="0" distB="0" distL="0" distR="0">
            <wp:extent cx="3147060" cy="1080770"/>
            <wp:effectExtent l="1905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3147060" cy="1080770"/>
                    </a:xfrm>
                    <a:prstGeom prst="rect">
                      <a:avLst/>
                    </a:prstGeom>
                    <a:noFill/>
                    <a:ln w="9525">
                      <a:noFill/>
                      <a:miter lim="800000"/>
                      <a:headEnd/>
                      <a:tailEnd/>
                    </a:ln>
                  </pic:spPr>
                </pic:pic>
              </a:graphicData>
            </a:graphic>
          </wp:inline>
        </w:drawing>
      </w:r>
    </w:p>
    <w:p w:rsidR="00BA54BA" w:rsidRDefault="00BA54BA" w:rsidP="00351455">
      <w:pPr>
        <w:rPr>
          <w:rFonts w:ascii="Cambria" w:eastAsiaTheme="minorHAnsi" w:hAnsi="Cambria" w:cs="Cambria"/>
          <w:color w:val="000000"/>
          <w:szCs w:val="24"/>
        </w:rPr>
      </w:pPr>
      <w:r>
        <w:rPr>
          <w:rFonts w:ascii="Cambria" w:eastAsiaTheme="minorHAnsi" w:hAnsi="Cambria" w:cs="Cambria"/>
          <w:color w:val="000000"/>
          <w:szCs w:val="24"/>
        </w:rPr>
        <w:t xml:space="preserve">Quand une opération est demandé sur deux types de donnée différente, </w:t>
      </w:r>
      <w:proofErr w:type="spellStart"/>
      <w:r>
        <w:rPr>
          <w:rFonts w:ascii="Cambria" w:eastAsiaTheme="minorHAnsi" w:hAnsi="Cambria" w:cs="Cambria"/>
          <w:color w:val="000000"/>
          <w:szCs w:val="24"/>
        </w:rPr>
        <w:t>CooCoo</w:t>
      </w:r>
      <w:proofErr w:type="spellEnd"/>
      <w:r>
        <w:rPr>
          <w:rFonts w:ascii="Cambria" w:eastAsiaTheme="minorHAnsi" w:hAnsi="Cambria" w:cs="Cambria"/>
          <w:color w:val="000000"/>
          <w:szCs w:val="24"/>
        </w:rPr>
        <w:t xml:space="preserve"> effectue d’abord une conversion du type « inférieur » vers le type englobant et ceci afin de ne pas perdre d’information lors des calculs. L’opérateur est ensuite appliqué, et enfin si besoin le résultat est converti vers le type spécifié par l’utilisateur pour être ensuite empilé. Ainsi si l’on rentre ‘ 3 4$2 +’, </w:t>
      </w:r>
      <w:proofErr w:type="spellStart"/>
      <w:r>
        <w:rPr>
          <w:rFonts w:ascii="Cambria" w:eastAsiaTheme="minorHAnsi" w:hAnsi="Cambria" w:cs="Cambria"/>
          <w:color w:val="000000"/>
          <w:szCs w:val="24"/>
        </w:rPr>
        <w:t>CooCoo</w:t>
      </w:r>
      <w:proofErr w:type="spellEnd"/>
      <w:r>
        <w:rPr>
          <w:rFonts w:ascii="Cambria" w:eastAsiaTheme="minorHAnsi" w:hAnsi="Cambria" w:cs="Cambria"/>
          <w:color w:val="000000"/>
          <w:szCs w:val="24"/>
        </w:rPr>
        <w:t xml:space="preserve"> traduit l’entier 3 en complexe 3$0 pour ensuite appliquer l’opérateur +.</w:t>
      </w:r>
    </w:p>
    <w:p w:rsidR="00315586" w:rsidRDefault="00350141" w:rsidP="00315586">
      <w:pPr>
        <w:pStyle w:val="Titre2"/>
        <w:rPr>
          <w:rFonts w:eastAsiaTheme="minorHAnsi"/>
        </w:rPr>
      </w:pPr>
      <w:bookmarkStart w:id="5" w:name="_Toc328173792"/>
      <w:r>
        <w:rPr>
          <w:rFonts w:eastAsiaTheme="minorHAnsi"/>
        </w:rPr>
        <w:t>Fonction</w:t>
      </w:r>
      <w:r w:rsidR="00315586">
        <w:rPr>
          <w:rFonts w:eastAsiaTheme="minorHAnsi"/>
        </w:rPr>
        <w:t xml:space="preserve"> Annuler / Rétablir</w:t>
      </w:r>
      <w:bookmarkEnd w:id="5"/>
    </w:p>
    <w:p w:rsidR="00E7494F" w:rsidRPr="00E7494F" w:rsidRDefault="00E7494F" w:rsidP="003E704B">
      <w:r w:rsidRPr="00E7494F">
        <w:t xml:space="preserve">Afin de répondre aux exigences du projet, </w:t>
      </w:r>
      <w:proofErr w:type="spellStart"/>
      <w:r w:rsidRPr="00E7494F">
        <w:t>CooCoo</w:t>
      </w:r>
      <w:proofErr w:type="spellEnd"/>
      <w:r w:rsidRPr="00E7494F">
        <w:t xml:space="preserve"> présente également les fonctions Annuler / Rétablir. Accessibles depuis le menu « Fichier », ou via les commandes Ctrl + Z et Ctrl + Y, elles permettent à l'utilisateur d'annuler ou de rétablir les actions qu'il a déjà réalisées sur la pile. Elles peuvent reconstituer n'importe quel état de la pile entre son lancement et l'état actuel. Nous avons également pris soin d'interdire momentanément le rétablissement d'état si l'on venait à faire une autre modification, comme dans tout autre logiciel.</w:t>
      </w:r>
    </w:p>
    <w:p w:rsidR="00E7494F" w:rsidRPr="00E7494F" w:rsidRDefault="00E7494F" w:rsidP="003E704B">
      <w:r w:rsidRPr="00E7494F">
        <w:t>Au niveau du code, nous avons implémenté ce système en nous calquant sur le design pattern « </w:t>
      </w:r>
      <w:proofErr w:type="spellStart"/>
      <w:r w:rsidRPr="00E7494F">
        <w:t>Memento</w:t>
      </w:r>
      <w:proofErr w:type="spellEnd"/>
      <w:r w:rsidRPr="00E7494F">
        <w:t> », dont nous détaillerons ultérieurement l'utilisation.</w:t>
      </w:r>
    </w:p>
    <w:p w:rsidR="00E7494F" w:rsidRPr="00E7494F" w:rsidRDefault="00E7494F" w:rsidP="00E7494F">
      <w:pPr>
        <w:pStyle w:val="Titre2"/>
        <w:rPr>
          <w:rFonts w:asciiTheme="minorHAnsi" w:eastAsiaTheme="minorEastAsia" w:hAnsiTheme="minorHAnsi" w:cstheme="minorBidi"/>
          <w:color w:val="auto"/>
          <w:sz w:val="23"/>
          <w:szCs w:val="20"/>
        </w:rPr>
      </w:pPr>
    </w:p>
    <w:p w:rsidR="00350141" w:rsidRDefault="00350141" w:rsidP="00315586">
      <w:pPr>
        <w:pStyle w:val="Titre2"/>
        <w:rPr>
          <w:rFonts w:eastAsiaTheme="minorHAnsi"/>
        </w:rPr>
      </w:pPr>
      <w:bookmarkStart w:id="6" w:name="_Toc328173793"/>
      <w:r>
        <w:rPr>
          <w:rFonts w:eastAsiaTheme="minorHAnsi"/>
        </w:rPr>
        <w:t>Sauvegarde</w:t>
      </w:r>
      <w:r w:rsidR="00315586">
        <w:rPr>
          <w:rFonts w:eastAsiaTheme="minorHAnsi"/>
        </w:rPr>
        <w:t xml:space="preserve"> </w:t>
      </w:r>
      <w:r>
        <w:rPr>
          <w:rFonts w:eastAsiaTheme="minorHAnsi"/>
        </w:rPr>
        <w:t>du</w:t>
      </w:r>
      <w:r w:rsidR="00315586">
        <w:rPr>
          <w:rFonts w:eastAsiaTheme="minorHAnsi"/>
        </w:rPr>
        <w:t xml:space="preserve"> </w:t>
      </w:r>
      <w:r>
        <w:rPr>
          <w:rFonts w:eastAsiaTheme="minorHAnsi"/>
        </w:rPr>
        <w:t>contexte</w:t>
      </w:r>
      <w:bookmarkEnd w:id="6"/>
    </w:p>
    <w:p w:rsidR="00072AAA" w:rsidRDefault="00072AAA" w:rsidP="00350141">
      <w:pPr>
        <w:autoSpaceDE w:val="0"/>
        <w:autoSpaceDN w:val="0"/>
        <w:adjustRightInd w:val="0"/>
        <w:spacing w:after="0" w:line="240" w:lineRule="auto"/>
        <w:jc w:val="left"/>
        <w:rPr>
          <w:rFonts w:ascii="Cambria" w:eastAsiaTheme="minorHAnsi" w:hAnsi="Cambria" w:cs="Cambria"/>
          <w:color w:val="000000"/>
          <w:szCs w:val="24"/>
        </w:rPr>
      </w:pPr>
      <w:r>
        <w:rPr>
          <w:rFonts w:ascii="Cambria" w:eastAsiaTheme="minorHAnsi" w:hAnsi="Cambria" w:cs="Cambria"/>
          <w:color w:val="000000"/>
          <w:szCs w:val="24"/>
        </w:rPr>
        <w:t xml:space="preserve">A chaque demande de fermeture de l’application, </w:t>
      </w:r>
      <w:proofErr w:type="spellStart"/>
      <w:r>
        <w:rPr>
          <w:rFonts w:ascii="Cambria" w:eastAsiaTheme="minorHAnsi" w:hAnsi="Cambria" w:cs="Cambria"/>
          <w:color w:val="000000"/>
          <w:szCs w:val="24"/>
        </w:rPr>
        <w:t>CooCoo</w:t>
      </w:r>
      <w:proofErr w:type="spellEnd"/>
      <w:r>
        <w:rPr>
          <w:rFonts w:ascii="Cambria" w:eastAsiaTheme="minorHAnsi" w:hAnsi="Cambria" w:cs="Cambria"/>
          <w:color w:val="000000"/>
          <w:szCs w:val="24"/>
        </w:rPr>
        <w:t xml:space="preserve"> demande à l’utilisateur s’il souhaite enregistrer le contexte de travail actuel pour pouvoir à la prochaine ouverture, recommencer l’utilisation là où il était resté la fois précédente. </w:t>
      </w:r>
    </w:p>
    <w:p w:rsidR="00072AAA" w:rsidRDefault="00072AAA" w:rsidP="00350141">
      <w:pPr>
        <w:autoSpaceDE w:val="0"/>
        <w:autoSpaceDN w:val="0"/>
        <w:adjustRightInd w:val="0"/>
        <w:spacing w:after="0" w:line="240" w:lineRule="auto"/>
        <w:jc w:val="left"/>
        <w:rPr>
          <w:rFonts w:ascii="Cambria" w:eastAsiaTheme="minorHAnsi" w:hAnsi="Cambria" w:cs="Cambria"/>
          <w:color w:val="000000"/>
          <w:szCs w:val="24"/>
        </w:rPr>
      </w:pPr>
    </w:p>
    <w:p w:rsidR="00072AAA" w:rsidRDefault="00072AAA" w:rsidP="00072AAA">
      <w:pPr>
        <w:autoSpaceDE w:val="0"/>
        <w:autoSpaceDN w:val="0"/>
        <w:adjustRightInd w:val="0"/>
        <w:spacing w:after="0" w:line="240" w:lineRule="auto"/>
        <w:jc w:val="center"/>
        <w:rPr>
          <w:rFonts w:ascii="Cambria" w:eastAsiaTheme="minorHAnsi" w:hAnsi="Cambria" w:cs="Cambria"/>
          <w:color w:val="000000"/>
          <w:szCs w:val="24"/>
        </w:rPr>
      </w:pPr>
      <w:r>
        <w:rPr>
          <w:rFonts w:ascii="Cambria" w:eastAsiaTheme="minorHAnsi" w:hAnsi="Cambria" w:cs="Cambria"/>
          <w:noProof/>
          <w:color w:val="000000"/>
          <w:szCs w:val="24"/>
          <w:lang w:eastAsia="fr-FR"/>
        </w:rPr>
        <w:drawing>
          <wp:inline distT="0" distB="0" distL="0" distR="0">
            <wp:extent cx="4821555" cy="1223010"/>
            <wp:effectExtent l="19050" t="0" r="0" b="0"/>
            <wp:docPr id="3"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4821555" cy="1223010"/>
                    </a:xfrm>
                    <a:prstGeom prst="rect">
                      <a:avLst/>
                    </a:prstGeom>
                    <a:noFill/>
                    <a:ln w="9525">
                      <a:noFill/>
                      <a:miter lim="800000"/>
                      <a:headEnd/>
                      <a:tailEnd/>
                    </a:ln>
                  </pic:spPr>
                </pic:pic>
              </a:graphicData>
            </a:graphic>
          </wp:inline>
        </w:drawing>
      </w:r>
    </w:p>
    <w:p w:rsidR="00072AAA" w:rsidRDefault="00072AAA" w:rsidP="00350141">
      <w:pPr>
        <w:autoSpaceDE w:val="0"/>
        <w:autoSpaceDN w:val="0"/>
        <w:adjustRightInd w:val="0"/>
        <w:spacing w:after="0" w:line="240" w:lineRule="auto"/>
        <w:jc w:val="left"/>
        <w:rPr>
          <w:rFonts w:ascii="Cambria" w:eastAsiaTheme="minorHAnsi" w:hAnsi="Cambria" w:cs="Cambria"/>
          <w:color w:val="000000"/>
          <w:szCs w:val="24"/>
        </w:rPr>
      </w:pPr>
    </w:p>
    <w:p w:rsidR="00350141" w:rsidRDefault="00072AAA" w:rsidP="00350141">
      <w:pPr>
        <w:autoSpaceDE w:val="0"/>
        <w:autoSpaceDN w:val="0"/>
        <w:adjustRightInd w:val="0"/>
        <w:spacing w:after="0" w:line="240" w:lineRule="auto"/>
        <w:jc w:val="left"/>
        <w:rPr>
          <w:rFonts w:ascii="Cambria" w:eastAsiaTheme="minorHAnsi" w:hAnsi="Cambria" w:cs="Cambria"/>
          <w:color w:val="000000"/>
          <w:szCs w:val="24"/>
        </w:rPr>
      </w:pPr>
      <w:r>
        <w:rPr>
          <w:rFonts w:ascii="Cambria" w:eastAsiaTheme="minorHAnsi" w:hAnsi="Cambria" w:cs="Cambria"/>
          <w:color w:val="000000"/>
          <w:szCs w:val="24"/>
        </w:rPr>
        <w:t>Si l’utilisateur indique son accord pour la sauvegarde, alors un fichier de sauvegarde est crée ou réécrit s’il existait déjà. Y sont sauvegardés tous les éléments contenus dans la partie « Paramètres » de l’interface, et ensuite tous les éléments de la pile.</w:t>
      </w:r>
    </w:p>
    <w:p w:rsidR="00072AAA" w:rsidRDefault="00072AAA" w:rsidP="00350141">
      <w:pPr>
        <w:autoSpaceDE w:val="0"/>
        <w:autoSpaceDN w:val="0"/>
        <w:adjustRightInd w:val="0"/>
        <w:spacing w:after="0" w:line="240" w:lineRule="auto"/>
        <w:jc w:val="left"/>
        <w:rPr>
          <w:rFonts w:ascii="Cambria" w:eastAsiaTheme="minorHAnsi" w:hAnsi="Cambria" w:cs="Cambria"/>
          <w:color w:val="000000"/>
          <w:szCs w:val="24"/>
        </w:rPr>
      </w:pPr>
      <w:r>
        <w:rPr>
          <w:rFonts w:ascii="Cambria" w:eastAsiaTheme="minorHAnsi" w:hAnsi="Cambria" w:cs="Cambria"/>
          <w:color w:val="000000"/>
          <w:szCs w:val="24"/>
        </w:rPr>
        <w:t>A l’ouverture du programme, ce fichier est lu, les paramètres sont changés en conséquence et la pile est crée et initialisée avec le nombre d’éléments sauvegardés de la dernière utilisation.</w:t>
      </w:r>
    </w:p>
    <w:p w:rsidR="00E7494F" w:rsidRPr="00E7494F" w:rsidRDefault="00E7494F" w:rsidP="00E7494F">
      <w:pPr>
        <w:autoSpaceDE w:val="0"/>
        <w:autoSpaceDN w:val="0"/>
        <w:adjustRightInd w:val="0"/>
        <w:spacing w:after="0" w:line="240" w:lineRule="auto"/>
        <w:rPr>
          <w:rFonts w:ascii="Cambria" w:eastAsiaTheme="minorHAnsi" w:hAnsi="Cambria" w:cs="Cambria"/>
          <w:color w:val="000000"/>
          <w:szCs w:val="24"/>
        </w:rPr>
      </w:pPr>
      <w:r w:rsidRPr="00E7494F">
        <w:rPr>
          <w:rFonts w:ascii="Cambria" w:eastAsiaTheme="minorHAnsi" w:hAnsi="Cambria" w:cs="Cambria"/>
          <w:color w:val="000000"/>
          <w:szCs w:val="24"/>
        </w:rPr>
        <w:t>Nous tenons à préciser</w:t>
      </w:r>
      <w:r>
        <w:rPr>
          <w:rFonts w:ascii="Cambria" w:eastAsiaTheme="minorHAnsi" w:hAnsi="Cambria" w:cs="Cambria"/>
          <w:color w:val="000000"/>
          <w:szCs w:val="24"/>
        </w:rPr>
        <w:t xml:space="preserve"> que si</w:t>
      </w:r>
      <w:r w:rsidRPr="00E7494F">
        <w:rPr>
          <w:rFonts w:ascii="Cambria" w:eastAsiaTheme="minorHAnsi" w:hAnsi="Cambria" w:cs="Cambria"/>
          <w:color w:val="000000"/>
          <w:szCs w:val="24"/>
        </w:rPr>
        <w:t xml:space="preserve"> fois que si l'utilisateur démarre le programme en chargeant un contexte sauvegardé préalablement, il ne lui sera pas possible d'utiliser les fonctions annuler/rétablir sur les actions effectuées antérieurement.</w:t>
      </w:r>
      <w:r>
        <w:rPr>
          <w:rFonts w:ascii="Cambria" w:eastAsiaTheme="minorHAnsi" w:hAnsi="Cambria" w:cs="Cambria"/>
          <w:color w:val="000000"/>
          <w:szCs w:val="24"/>
        </w:rPr>
        <w:t xml:space="preserve"> </w:t>
      </w:r>
    </w:p>
    <w:p w:rsidR="00E7494F" w:rsidRPr="00E7494F" w:rsidRDefault="00E7494F" w:rsidP="00E7494F">
      <w:pPr>
        <w:autoSpaceDE w:val="0"/>
        <w:autoSpaceDN w:val="0"/>
        <w:adjustRightInd w:val="0"/>
        <w:spacing w:after="0" w:line="240" w:lineRule="auto"/>
        <w:rPr>
          <w:rFonts w:ascii="Cambria" w:eastAsiaTheme="minorHAnsi" w:hAnsi="Cambria" w:cs="Cambria"/>
          <w:color w:val="000000"/>
          <w:szCs w:val="24"/>
        </w:rPr>
      </w:pPr>
      <w:r w:rsidRPr="00E7494F">
        <w:rPr>
          <w:rFonts w:ascii="Cambria" w:eastAsiaTheme="minorHAnsi" w:hAnsi="Cambria" w:cs="Cambria"/>
          <w:color w:val="000000"/>
          <w:szCs w:val="24"/>
        </w:rPr>
        <w:t xml:space="preserve">Cela vient du simple fait que l'objet Gardien référencé par notre Pile n'est pas sauvegardé dans ce </w:t>
      </w:r>
      <w:proofErr w:type="gramStart"/>
      <w:r w:rsidRPr="00E7494F">
        <w:rPr>
          <w:rFonts w:ascii="Cambria" w:eastAsiaTheme="minorHAnsi" w:hAnsi="Cambria" w:cs="Cambria"/>
          <w:color w:val="000000"/>
          <w:szCs w:val="24"/>
        </w:rPr>
        <w:t>ficher</w:t>
      </w:r>
      <w:proofErr w:type="gramEnd"/>
      <w:r w:rsidRPr="00E7494F">
        <w:rPr>
          <w:rFonts w:ascii="Cambria" w:eastAsiaTheme="minorHAnsi" w:hAnsi="Cambria" w:cs="Cambria"/>
          <w:color w:val="000000"/>
          <w:szCs w:val="24"/>
        </w:rPr>
        <w:t>, mais ce n'est pas très problématique puisque le but de ces fonctions est d'annuler</w:t>
      </w:r>
      <w:r>
        <w:rPr>
          <w:rFonts w:ascii="Cambria" w:eastAsiaTheme="minorHAnsi" w:hAnsi="Cambria" w:cs="Cambria"/>
          <w:color w:val="000000"/>
          <w:szCs w:val="24"/>
        </w:rPr>
        <w:t xml:space="preserve"> ou de rétablir des changements </w:t>
      </w:r>
      <w:r w:rsidRPr="00E7494F">
        <w:rPr>
          <w:rFonts w:ascii="Cambria" w:eastAsiaTheme="minorHAnsi" w:hAnsi="Cambria" w:cs="Cambria"/>
          <w:color w:val="000000"/>
          <w:szCs w:val="24"/>
        </w:rPr>
        <w:t>immédiats, et non lointains. La plupart des logiciels que nous connaissons ne permettent pas non plus d'annuler ou de rétablir des états enregistrés avant même le lancement du programme.</w:t>
      </w:r>
    </w:p>
    <w:p w:rsidR="004F19CB" w:rsidRDefault="004F19CB" w:rsidP="004F19CB">
      <w:pPr>
        <w:autoSpaceDE w:val="0"/>
        <w:autoSpaceDN w:val="0"/>
        <w:adjustRightInd w:val="0"/>
        <w:spacing w:after="0" w:line="240" w:lineRule="auto"/>
        <w:jc w:val="center"/>
        <w:rPr>
          <w:rFonts w:ascii="Cambria" w:eastAsiaTheme="minorHAnsi" w:hAnsi="Cambria" w:cs="Cambria"/>
          <w:color w:val="000000"/>
          <w:szCs w:val="24"/>
        </w:rPr>
      </w:pPr>
    </w:p>
    <w:p w:rsidR="004F19CB" w:rsidRDefault="004F19CB" w:rsidP="00350141">
      <w:pPr>
        <w:autoSpaceDE w:val="0"/>
        <w:autoSpaceDN w:val="0"/>
        <w:adjustRightInd w:val="0"/>
        <w:spacing w:after="0" w:line="240" w:lineRule="auto"/>
        <w:jc w:val="left"/>
        <w:rPr>
          <w:rFonts w:ascii="Cambria" w:eastAsiaTheme="minorHAnsi" w:hAnsi="Cambria" w:cs="Cambria"/>
          <w:color w:val="000000"/>
          <w:szCs w:val="24"/>
        </w:rPr>
      </w:pPr>
    </w:p>
    <w:p w:rsidR="00350141" w:rsidRDefault="00350141" w:rsidP="00115C04">
      <w:pPr>
        <w:pStyle w:val="Titre2"/>
        <w:rPr>
          <w:rFonts w:eastAsiaTheme="minorHAnsi"/>
        </w:rPr>
      </w:pPr>
      <w:bookmarkStart w:id="7" w:name="_Toc328173794"/>
      <w:r>
        <w:rPr>
          <w:rFonts w:eastAsiaTheme="minorHAnsi"/>
        </w:rPr>
        <w:t>Système</w:t>
      </w:r>
      <w:r w:rsidR="00115C04">
        <w:rPr>
          <w:rFonts w:eastAsiaTheme="minorHAnsi"/>
        </w:rPr>
        <w:t xml:space="preserve"> </w:t>
      </w:r>
      <w:r>
        <w:rPr>
          <w:rFonts w:eastAsiaTheme="minorHAnsi"/>
        </w:rPr>
        <w:t>de</w:t>
      </w:r>
      <w:r w:rsidR="00115C04">
        <w:rPr>
          <w:rFonts w:eastAsiaTheme="minorHAnsi"/>
        </w:rPr>
        <w:t xml:space="preserve"> </w:t>
      </w:r>
      <w:r>
        <w:rPr>
          <w:rFonts w:eastAsiaTheme="minorHAnsi"/>
        </w:rPr>
        <w:t>log</w:t>
      </w:r>
      <w:bookmarkEnd w:id="7"/>
    </w:p>
    <w:p w:rsidR="00095E68" w:rsidRDefault="0069577F" w:rsidP="00D97D66">
      <w:pPr>
        <w:autoSpaceDE w:val="0"/>
        <w:autoSpaceDN w:val="0"/>
        <w:adjustRightInd w:val="0"/>
        <w:spacing w:after="0" w:line="240" w:lineRule="auto"/>
        <w:rPr>
          <w:rFonts w:ascii="Cambria" w:eastAsiaTheme="minorHAnsi" w:hAnsi="Cambria" w:cs="Cambria"/>
          <w:color w:val="000000"/>
          <w:szCs w:val="24"/>
        </w:rPr>
        <w:sectPr w:rsidR="00095E68" w:rsidSect="00E4273E">
          <w:pgSz w:w="11907" w:h="16839"/>
          <w:pgMar w:top="1418" w:right="1843" w:bottom="1418" w:left="1843" w:header="709" w:footer="709" w:gutter="0"/>
          <w:pgNumType w:start="3"/>
          <w:cols w:space="720"/>
          <w:docGrid w:linePitch="360"/>
        </w:sectPr>
      </w:pPr>
      <w:proofErr w:type="spellStart"/>
      <w:r>
        <w:rPr>
          <w:rFonts w:ascii="Cambria" w:eastAsiaTheme="minorHAnsi" w:hAnsi="Cambria" w:cs="Cambria"/>
          <w:color w:val="000000"/>
          <w:szCs w:val="24"/>
        </w:rPr>
        <w:t>CooCoo</w:t>
      </w:r>
      <w:proofErr w:type="spellEnd"/>
      <w:r>
        <w:rPr>
          <w:rFonts w:ascii="Cambria" w:eastAsiaTheme="minorHAnsi" w:hAnsi="Cambria" w:cs="Cambria"/>
          <w:color w:val="000000"/>
          <w:szCs w:val="24"/>
        </w:rPr>
        <w:t xml:space="preserve"> permet à l’utilisateur de garder une trace des actions effectuées sur l’application. Ces traces sont à la fois affichées en console pendant l’utilisation et imprimées dans un fichier</w:t>
      </w:r>
      <w:r w:rsidR="00CF0522">
        <w:rPr>
          <w:rFonts w:ascii="Cambria" w:eastAsiaTheme="minorHAnsi" w:hAnsi="Cambria" w:cs="Cambria"/>
          <w:color w:val="000000"/>
          <w:szCs w:val="24"/>
        </w:rPr>
        <w:t xml:space="preserve"> « </w:t>
      </w:r>
      <w:proofErr w:type="spellStart"/>
      <w:r w:rsidR="00CF0522">
        <w:rPr>
          <w:rFonts w:ascii="Cambria" w:eastAsiaTheme="minorHAnsi" w:hAnsi="Cambria" w:cs="Cambria"/>
          <w:color w:val="000000"/>
          <w:szCs w:val="24"/>
        </w:rPr>
        <w:t>Log</w:t>
      </w:r>
      <w:r w:rsidR="004259E8">
        <w:rPr>
          <w:rFonts w:ascii="Cambria" w:eastAsiaTheme="minorHAnsi" w:hAnsi="Cambria" w:cs="Cambria"/>
          <w:color w:val="000000"/>
          <w:szCs w:val="24"/>
        </w:rPr>
        <w:t>Fichier</w:t>
      </w:r>
      <w:proofErr w:type="spellEnd"/>
      <w:r w:rsidR="00CF0522">
        <w:rPr>
          <w:rFonts w:ascii="Cambria" w:eastAsiaTheme="minorHAnsi" w:hAnsi="Cambria" w:cs="Cambria"/>
          <w:color w:val="000000"/>
          <w:szCs w:val="24"/>
        </w:rPr>
        <w:t> »</w:t>
      </w:r>
      <w:r>
        <w:rPr>
          <w:rFonts w:ascii="Cambria" w:eastAsiaTheme="minorHAnsi" w:hAnsi="Cambria" w:cs="Cambria"/>
          <w:color w:val="000000"/>
          <w:szCs w:val="24"/>
        </w:rPr>
        <w:t xml:space="preserve">. </w:t>
      </w:r>
      <w:r w:rsidR="00D97D66">
        <w:rPr>
          <w:rFonts w:ascii="Cambria" w:eastAsiaTheme="minorHAnsi" w:hAnsi="Cambria" w:cs="Cambria"/>
          <w:color w:val="000000"/>
          <w:szCs w:val="24"/>
        </w:rPr>
        <w:t xml:space="preserve">A chaque action effectuée sur la calculatrice (et donc presque à chaque </w:t>
      </w:r>
      <w:proofErr w:type="spellStart"/>
      <w:r w:rsidR="00D97D66">
        <w:rPr>
          <w:rFonts w:ascii="Cambria" w:eastAsiaTheme="minorHAnsi" w:hAnsi="Cambria" w:cs="Cambria"/>
          <w:color w:val="000000"/>
          <w:szCs w:val="24"/>
        </w:rPr>
        <w:t>widget</w:t>
      </w:r>
      <w:proofErr w:type="spellEnd"/>
      <w:r w:rsidR="00D97D66">
        <w:rPr>
          <w:rFonts w:ascii="Cambria" w:eastAsiaTheme="minorHAnsi" w:hAnsi="Cambria" w:cs="Cambria"/>
          <w:color w:val="000000"/>
          <w:szCs w:val="24"/>
        </w:rPr>
        <w:t xml:space="preserve"> cliqué), de même qu’à chaque erreur récupérée sont attribués un degré d’importance et un message. L’inscription dans un fichier permet de garder une trace plus durable que celle dans la console.</w:t>
      </w:r>
    </w:p>
    <w:p w:rsidR="00B52148" w:rsidRDefault="00B52148" w:rsidP="00B52148">
      <w:pPr>
        <w:pStyle w:val="Titre1"/>
        <w:rPr>
          <w:rFonts w:eastAsiaTheme="minorHAnsi"/>
        </w:rPr>
      </w:pPr>
      <w:bookmarkStart w:id="8" w:name="_Toc328173795"/>
      <w:r>
        <w:rPr>
          <w:rFonts w:eastAsiaTheme="minorHAnsi"/>
        </w:rPr>
        <w:t>Interface</w:t>
      </w:r>
      <w:bookmarkEnd w:id="8"/>
    </w:p>
    <w:p w:rsidR="006A6082" w:rsidRPr="006A6082" w:rsidRDefault="006A6082" w:rsidP="006A6082"/>
    <w:p w:rsidR="00B52148" w:rsidRDefault="00B52148" w:rsidP="006A6082">
      <w:pPr>
        <w:autoSpaceDE w:val="0"/>
        <w:autoSpaceDN w:val="0"/>
        <w:adjustRightInd w:val="0"/>
        <w:spacing w:after="0" w:line="240" w:lineRule="auto"/>
        <w:jc w:val="center"/>
        <w:rPr>
          <w:rFonts w:ascii="Calibri-Bold" w:eastAsiaTheme="minorHAnsi" w:hAnsi="Calibri-Bold" w:cs="Calibri-Bold"/>
          <w:b/>
          <w:bCs/>
          <w:color w:val="345A8B"/>
          <w:sz w:val="40"/>
          <w:szCs w:val="40"/>
        </w:rPr>
      </w:pPr>
      <w:r>
        <w:rPr>
          <w:rFonts w:ascii="Calibri-Bold" w:eastAsiaTheme="minorHAnsi" w:hAnsi="Calibri-Bold" w:cs="Calibri-Bold"/>
          <w:b/>
          <w:bCs/>
          <w:noProof/>
          <w:color w:val="345A8B"/>
          <w:sz w:val="40"/>
          <w:szCs w:val="40"/>
          <w:lang w:eastAsia="fr-FR"/>
        </w:rPr>
        <w:drawing>
          <wp:inline distT="0" distB="0" distL="0" distR="0">
            <wp:extent cx="5859236" cy="4546728"/>
            <wp:effectExtent l="19050" t="0" r="8164"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5861894" cy="4548791"/>
                    </a:xfrm>
                    <a:prstGeom prst="rect">
                      <a:avLst/>
                    </a:prstGeom>
                    <a:noFill/>
                    <a:ln w="9525">
                      <a:noFill/>
                      <a:miter lim="800000"/>
                      <a:headEnd/>
                      <a:tailEnd/>
                    </a:ln>
                  </pic:spPr>
                </pic:pic>
              </a:graphicData>
            </a:graphic>
          </wp:inline>
        </w:drawing>
      </w:r>
    </w:p>
    <w:p w:rsidR="00B52148" w:rsidRDefault="00B52148" w:rsidP="00350141">
      <w:pPr>
        <w:autoSpaceDE w:val="0"/>
        <w:autoSpaceDN w:val="0"/>
        <w:adjustRightInd w:val="0"/>
        <w:spacing w:after="0" w:line="240" w:lineRule="auto"/>
        <w:jc w:val="left"/>
        <w:rPr>
          <w:rFonts w:ascii="Calibri-Bold" w:eastAsiaTheme="minorHAnsi" w:hAnsi="Calibri-Bold" w:cs="Calibri-Bold"/>
          <w:b/>
          <w:bCs/>
          <w:color w:val="345A8B"/>
          <w:sz w:val="40"/>
          <w:szCs w:val="40"/>
        </w:rPr>
      </w:pPr>
    </w:p>
    <w:p w:rsidR="006A6082" w:rsidRDefault="006A6082" w:rsidP="006A6082">
      <w:pPr>
        <w:pStyle w:val="Titre2"/>
        <w:rPr>
          <w:rFonts w:eastAsiaTheme="minorHAnsi"/>
        </w:rPr>
      </w:pPr>
      <w:bookmarkStart w:id="9" w:name="_Toc328173796"/>
      <w:r>
        <w:rPr>
          <w:rFonts w:eastAsiaTheme="minorHAnsi"/>
        </w:rPr>
        <w:t>Affichage</w:t>
      </w:r>
      <w:bookmarkEnd w:id="9"/>
    </w:p>
    <w:p w:rsidR="00AB1C35" w:rsidRPr="00AB1C35" w:rsidRDefault="00AB1C35" w:rsidP="00AB1C35">
      <w:r>
        <w:rPr>
          <w:sz w:val="22"/>
          <w:szCs w:val="22"/>
        </w:rPr>
        <w:t xml:space="preserve">La calculatrice possède deux afficheurs. Un </w:t>
      </w:r>
      <w:proofErr w:type="spellStart"/>
      <w:r>
        <w:rPr>
          <w:sz w:val="22"/>
          <w:szCs w:val="22"/>
        </w:rPr>
        <w:t>QLineEdit</w:t>
      </w:r>
      <w:proofErr w:type="spellEnd"/>
      <w:r>
        <w:rPr>
          <w:sz w:val="22"/>
          <w:szCs w:val="22"/>
        </w:rPr>
        <w:t xml:space="preserve"> pour les entrées de l’utilisateur. Avant que son contenu soit </w:t>
      </w:r>
      <w:proofErr w:type="spellStart"/>
      <w:r>
        <w:rPr>
          <w:sz w:val="22"/>
          <w:szCs w:val="22"/>
        </w:rPr>
        <w:t>parsé</w:t>
      </w:r>
      <w:proofErr w:type="spellEnd"/>
      <w:r>
        <w:rPr>
          <w:sz w:val="22"/>
          <w:szCs w:val="22"/>
        </w:rPr>
        <w:t xml:space="preserve"> puis entré dans la pile suite au click sur la touche commit marquée ‘ _| ‘, l’utilisateur à la possibilité de corriger son entrée grâce aux touches ‘C’ et ‘CE’. L’affichage de la pile est effectué par un </w:t>
      </w:r>
      <w:proofErr w:type="spellStart"/>
      <w:r>
        <w:rPr>
          <w:sz w:val="22"/>
          <w:szCs w:val="22"/>
        </w:rPr>
        <w:t>QListView</w:t>
      </w:r>
      <w:proofErr w:type="spellEnd"/>
      <w:r>
        <w:rPr>
          <w:sz w:val="22"/>
          <w:szCs w:val="22"/>
        </w:rPr>
        <w:t xml:space="preserve">, à chaque opération sur la pile, celui-ci est mis à jour par une fonction de </w:t>
      </w:r>
      <w:proofErr w:type="spellStart"/>
      <w:r>
        <w:rPr>
          <w:sz w:val="22"/>
          <w:szCs w:val="22"/>
        </w:rPr>
        <w:t>refresh</w:t>
      </w:r>
      <w:proofErr w:type="spellEnd"/>
      <w:r>
        <w:rPr>
          <w:sz w:val="22"/>
          <w:szCs w:val="22"/>
        </w:rPr>
        <w:t xml:space="preserve">. Cette dernière fonction </w:t>
      </w:r>
      <w:proofErr w:type="gramStart"/>
      <w:r>
        <w:rPr>
          <w:sz w:val="22"/>
          <w:szCs w:val="22"/>
        </w:rPr>
        <w:t>parcours</w:t>
      </w:r>
      <w:proofErr w:type="gramEnd"/>
      <w:r>
        <w:rPr>
          <w:sz w:val="22"/>
          <w:szCs w:val="22"/>
        </w:rPr>
        <w:t xml:space="preserve"> toute la pile</w:t>
      </w:r>
      <w:r w:rsidR="0073009B">
        <w:rPr>
          <w:sz w:val="22"/>
          <w:szCs w:val="22"/>
        </w:rPr>
        <w:t xml:space="preserve"> de travail, et affiche chaque élément en utilisant la méthode </w:t>
      </w:r>
      <w:proofErr w:type="spellStart"/>
      <w:r w:rsidR="0073009B">
        <w:rPr>
          <w:sz w:val="22"/>
          <w:szCs w:val="22"/>
        </w:rPr>
        <w:t>toQString</w:t>
      </w:r>
      <w:proofErr w:type="spellEnd"/>
      <w:r w:rsidR="0073009B">
        <w:rPr>
          <w:sz w:val="22"/>
          <w:szCs w:val="22"/>
        </w:rPr>
        <w:t xml:space="preserve"> que nous avons implémenté sur chaque type de donnée. </w:t>
      </w:r>
    </w:p>
    <w:p w:rsidR="00263ECA" w:rsidRDefault="00263ECA" w:rsidP="006A6082">
      <w:pPr>
        <w:pStyle w:val="Titre2"/>
      </w:pPr>
      <w:bookmarkStart w:id="10" w:name="_Toc328173797"/>
      <w:r>
        <w:t>Paramètres</w:t>
      </w:r>
      <w:bookmarkEnd w:id="10"/>
    </w:p>
    <w:p w:rsidR="00263ECA" w:rsidRPr="00263ECA" w:rsidRDefault="0022443B" w:rsidP="00263ECA">
      <w:r>
        <w:t>L’utilisateur peut choisir de cacher le clavier et de le faire réapparaître. Il peut choisir d’afficher plus ou moins d’éléments de la pile dans l’afficheur de droite, sans pour autant supprimer d’éléments de la vraie pile de travail. L’utilisateur peut aussi choisir le type de constante pour le retour des fonctions et opérations et si celui-ci sera complexe ou non. Et enfin il peut choisir l’unité de retour des fonctions trigonométriques : degré ou en radian.</w:t>
      </w:r>
    </w:p>
    <w:p w:rsidR="00B52148" w:rsidRDefault="006A6082" w:rsidP="006A6082">
      <w:pPr>
        <w:pStyle w:val="Titre2"/>
        <w:rPr>
          <w:rFonts w:eastAsiaTheme="minorHAnsi"/>
        </w:rPr>
      </w:pPr>
      <w:bookmarkStart w:id="11" w:name="_Toc328173798"/>
      <w:r>
        <w:rPr>
          <w:rFonts w:eastAsiaTheme="minorHAnsi"/>
        </w:rPr>
        <w:t>Clavier</w:t>
      </w:r>
      <w:bookmarkEnd w:id="11"/>
    </w:p>
    <w:p w:rsidR="0073009B" w:rsidRPr="0073009B" w:rsidRDefault="00281282" w:rsidP="0073009B">
      <w:r>
        <w:t xml:space="preserve">Tous les boutons du clavier de l’interface peuvent être appelés par des raccourcis clavier. On peut ainsi masquer le clavier de l’interface pour ne se servir que du clavier de notre ordinateur. Comme demandé dans les spécifications, si la ligne d’édition ne contient rien et que la touche ‘CE’ est cliquée alors le dernier élément de la pile est supprimé. Les boutons de numéros et d’opérations peuvent être appelés par leurs équivalents sur le clavier. </w:t>
      </w:r>
      <w:proofErr w:type="spellStart"/>
      <w:r>
        <w:t>Backspace</w:t>
      </w:r>
      <w:proofErr w:type="spellEnd"/>
      <w:r>
        <w:t xml:space="preserve"> est l’équivalent du clic sur ‘CE’ et C l’équivalent du clic sur ‘C’.</w:t>
      </w:r>
    </w:p>
    <w:p w:rsidR="006A6082" w:rsidRDefault="006A6082" w:rsidP="006A6082">
      <w:pPr>
        <w:pStyle w:val="Titre2"/>
      </w:pPr>
      <w:bookmarkStart w:id="12" w:name="_Toc328173799"/>
      <w:r>
        <w:t>Opérations sur la pile</w:t>
      </w:r>
      <w:bookmarkEnd w:id="12"/>
    </w:p>
    <w:p w:rsidR="00154A51" w:rsidRPr="00154A51" w:rsidRDefault="00154A51" w:rsidP="00154A51">
      <w:r>
        <w:t>Les opérations MEAN, SUM et SWAP entrainent le dépilement de d’éléments de la pile, elles ne prennent en paramètre que des entiers, si ce n’est pas le cas des données dépilées, celle-ci sont converties en entier. MEAN et SUM renvoient un résultat dans le type de donnée le plus englobant et ne prend pas compte des paramètres de constante choisis par l’utilisateur.</w:t>
      </w:r>
    </w:p>
    <w:p w:rsidR="006A6082" w:rsidRDefault="006A6082" w:rsidP="006A6082">
      <w:pPr>
        <w:pStyle w:val="Titre2"/>
      </w:pPr>
      <w:bookmarkStart w:id="13" w:name="_Toc328173800"/>
      <w:r>
        <w:t>Fonctions</w:t>
      </w:r>
      <w:bookmarkEnd w:id="13"/>
    </w:p>
    <w:p w:rsidR="006A6082" w:rsidRPr="006A6082" w:rsidRDefault="008B5287" w:rsidP="00095E68">
      <w:r>
        <w:t>Certaines fonctions, comme dit précédemment, ne sont pas disponibles pour certains types de constantes</w:t>
      </w:r>
      <w:r w:rsidR="00CD26A7">
        <w:t xml:space="preserve"> (voir les spécifications</w:t>
      </w:r>
      <w:r w:rsidR="00CD26A7">
        <w:rPr>
          <w:rStyle w:val="Appelnotedebasdep"/>
        </w:rPr>
        <w:footnoteReference w:id="1"/>
      </w:r>
      <w:r w:rsidR="00CD26A7">
        <w:t>)</w:t>
      </w:r>
      <w:r>
        <w:t xml:space="preserve">. Le type le plus restrictif est celui des complexes. Ainsi lorsque dans les paramètres les complexes sont choisis, de nombreux boutons de fonctions sont grisés afin de montrer à l’utilisateur qu’ils ne peuvent être utilisés. Si malgré tout l’utilisateur les rentres dans la ligne d’édition en ayant choisi un type non complexe et que juste avant d’appuyer sur le bouton commit pour lancer le </w:t>
      </w:r>
      <w:proofErr w:type="spellStart"/>
      <w:r>
        <w:t>parser</w:t>
      </w:r>
      <w:proofErr w:type="spellEnd"/>
      <w:r>
        <w:t xml:space="preserve"> sur la ligne il choisit les complexes, une erreur s’affichera</w:t>
      </w:r>
      <w:r w:rsidR="00CD26A7">
        <w:t>.</w:t>
      </w:r>
    </w:p>
    <w:p w:rsidR="00B0617D" w:rsidRDefault="00B0617D" w:rsidP="006A6082">
      <w:pPr>
        <w:sectPr w:rsidR="00B0617D" w:rsidSect="00E4273E">
          <w:pgSz w:w="11907" w:h="16839"/>
          <w:pgMar w:top="1418" w:right="1843" w:bottom="1418" w:left="1843" w:header="709" w:footer="709" w:gutter="0"/>
          <w:pgNumType w:start="3"/>
          <w:cols w:space="720"/>
          <w:docGrid w:linePitch="360"/>
        </w:sectPr>
      </w:pPr>
    </w:p>
    <w:p w:rsidR="00350141" w:rsidRDefault="00072AAA" w:rsidP="00072AAA">
      <w:pPr>
        <w:pStyle w:val="Titre1"/>
        <w:rPr>
          <w:rFonts w:eastAsiaTheme="minorHAnsi"/>
        </w:rPr>
      </w:pPr>
      <w:bookmarkStart w:id="14" w:name="_Toc328173801"/>
      <w:r>
        <w:rPr>
          <w:rFonts w:eastAsiaTheme="minorHAnsi"/>
        </w:rPr>
        <w:t>Modélisation</w:t>
      </w:r>
      <w:bookmarkEnd w:id="14"/>
    </w:p>
    <w:p w:rsidR="000D7663" w:rsidRDefault="00350141" w:rsidP="00234611">
      <w:pPr>
        <w:pStyle w:val="Titre2"/>
      </w:pPr>
      <w:bookmarkStart w:id="15" w:name="_Toc328173802"/>
      <w:r>
        <w:rPr>
          <w:rFonts w:eastAsiaTheme="minorHAnsi"/>
        </w:rPr>
        <w:t>Diagramme</w:t>
      </w:r>
      <w:r w:rsidR="00072AAA">
        <w:rPr>
          <w:rFonts w:eastAsiaTheme="minorHAnsi"/>
        </w:rPr>
        <w:t xml:space="preserve"> </w:t>
      </w:r>
      <w:r>
        <w:rPr>
          <w:rFonts w:eastAsiaTheme="minorHAnsi"/>
        </w:rPr>
        <w:t>de</w:t>
      </w:r>
      <w:r w:rsidR="00072AAA">
        <w:rPr>
          <w:rFonts w:eastAsiaTheme="minorHAnsi"/>
        </w:rPr>
        <w:t xml:space="preserve"> </w:t>
      </w:r>
      <w:r>
        <w:rPr>
          <w:rFonts w:eastAsiaTheme="minorHAnsi"/>
        </w:rPr>
        <w:t>séquence</w:t>
      </w:r>
      <w:bookmarkEnd w:id="15"/>
    </w:p>
    <w:p w:rsidR="00350141" w:rsidRDefault="00350141" w:rsidP="00B0617D">
      <w:pPr>
        <w:rPr>
          <w:rFonts w:eastAsiaTheme="minorHAnsi"/>
        </w:rPr>
      </w:pPr>
      <w:r>
        <w:rPr>
          <w:rFonts w:eastAsiaTheme="minorHAnsi"/>
        </w:rPr>
        <w:t>Le</w:t>
      </w:r>
      <w:r w:rsidR="00B0617D">
        <w:rPr>
          <w:rFonts w:eastAsiaTheme="minorHAnsi"/>
        </w:rPr>
        <w:t xml:space="preserve"> </w:t>
      </w:r>
      <w:r>
        <w:rPr>
          <w:rFonts w:eastAsiaTheme="minorHAnsi"/>
        </w:rPr>
        <w:t>diagramme</w:t>
      </w:r>
      <w:r w:rsidR="00B0617D">
        <w:rPr>
          <w:rFonts w:eastAsiaTheme="minorHAnsi"/>
        </w:rPr>
        <w:t xml:space="preserve"> </w:t>
      </w:r>
      <w:r>
        <w:rPr>
          <w:rFonts w:eastAsiaTheme="minorHAnsi"/>
        </w:rPr>
        <w:t>de</w:t>
      </w:r>
      <w:r w:rsidR="00B0617D">
        <w:rPr>
          <w:rFonts w:eastAsiaTheme="minorHAnsi"/>
        </w:rPr>
        <w:t xml:space="preserve"> </w:t>
      </w:r>
      <w:r>
        <w:rPr>
          <w:rFonts w:eastAsiaTheme="minorHAnsi"/>
        </w:rPr>
        <w:t>séquence</w:t>
      </w:r>
      <w:r w:rsidR="00B0617D">
        <w:rPr>
          <w:rFonts w:eastAsiaTheme="minorHAnsi"/>
        </w:rPr>
        <w:t xml:space="preserve"> </w:t>
      </w:r>
      <w:r>
        <w:rPr>
          <w:rFonts w:eastAsiaTheme="minorHAnsi"/>
        </w:rPr>
        <w:t>si</w:t>
      </w:r>
      <w:r w:rsidR="00B0617D">
        <w:rPr>
          <w:rFonts w:eastAsiaTheme="minorHAnsi"/>
        </w:rPr>
        <w:t xml:space="preserve"> </w:t>
      </w:r>
      <w:r>
        <w:rPr>
          <w:rFonts w:eastAsiaTheme="minorHAnsi"/>
        </w:rPr>
        <w:t>dessous</w:t>
      </w:r>
      <w:r w:rsidR="00B0617D">
        <w:rPr>
          <w:rFonts w:eastAsiaTheme="minorHAnsi"/>
        </w:rPr>
        <w:t xml:space="preserve"> </w:t>
      </w:r>
      <w:r>
        <w:rPr>
          <w:rFonts w:eastAsiaTheme="minorHAnsi"/>
        </w:rPr>
        <w:t>explicite</w:t>
      </w:r>
      <w:r w:rsidR="00B0617D">
        <w:rPr>
          <w:rFonts w:eastAsiaTheme="minorHAnsi"/>
        </w:rPr>
        <w:t xml:space="preserve"> </w:t>
      </w:r>
      <w:r>
        <w:rPr>
          <w:rFonts w:eastAsiaTheme="minorHAnsi"/>
        </w:rPr>
        <w:t>le</w:t>
      </w:r>
      <w:r w:rsidR="00B0617D">
        <w:rPr>
          <w:rFonts w:eastAsiaTheme="minorHAnsi"/>
        </w:rPr>
        <w:t xml:space="preserve"> </w:t>
      </w:r>
      <w:r>
        <w:rPr>
          <w:rFonts w:eastAsiaTheme="minorHAnsi"/>
        </w:rPr>
        <w:t>fonctionnement</w:t>
      </w:r>
      <w:r w:rsidR="00234611">
        <w:rPr>
          <w:rFonts w:eastAsiaTheme="minorHAnsi"/>
        </w:rPr>
        <w:t xml:space="preserve"> </w:t>
      </w:r>
      <w:r w:rsidR="000D7663">
        <w:rPr>
          <w:rFonts w:eastAsiaTheme="minorHAnsi"/>
        </w:rPr>
        <w:t>de la calculette suite à un commit</w:t>
      </w:r>
      <w:r>
        <w:rPr>
          <w:rFonts w:eastAsiaTheme="minorHAnsi"/>
        </w:rPr>
        <w:t>,</w:t>
      </w:r>
      <w:r w:rsidR="00B0617D">
        <w:rPr>
          <w:rFonts w:eastAsiaTheme="minorHAnsi"/>
        </w:rPr>
        <w:t xml:space="preserve"> </w:t>
      </w:r>
      <w:r>
        <w:rPr>
          <w:rFonts w:eastAsiaTheme="minorHAnsi"/>
        </w:rPr>
        <w:t>lorsque</w:t>
      </w:r>
      <w:r w:rsidR="00B0617D">
        <w:rPr>
          <w:rFonts w:eastAsiaTheme="minorHAnsi"/>
        </w:rPr>
        <w:t xml:space="preserve"> </w:t>
      </w:r>
      <w:r>
        <w:rPr>
          <w:rFonts w:eastAsiaTheme="minorHAnsi"/>
        </w:rPr>
        <w:t>l'utilisateur</w:t>
      </w:r>
      <w:r w:rsidR="00B0617D">
        <w:rPr>
          <w:rFonts w:eastAsiaTheme="minorHAnsi"/>
        </w:rPr>
        <w:t xml:space="preserve"> </w:t>
      </w:r>
      <w:r>
        <w:rPr>
          <w:rFonts w:eastAsiaTheme="minorHAnsi"/>
        </w:rPr>
        <w:t>appuie</w:t>
      </w:r>
      <w:r w:rsidR="00B0617D">
        <w:rPr>
          <w:rFonts w:eastAsiaTheme="minorHAnsi"/>
        </w:rPr>
        <w:t xml:space="preserve"> </w:t>
      </w:r>
      <w:r>
        <w:rPr>
          <w:rFonts w:eastAsiaTheme="minorHAnsi"/>
        </w:rPr>
        <w:t>sur</w:t>
      </w:r>
      <w:r w:rsidR="00B0617D">
        <w:rPr>
          <w:rFonts w:eastAsiaTheme="minorHAnsi"/>
        </w:rPr>
        <w:t xml:space="preserve"> </w:t>
      </w:r>
      <w:r>
        <w:rPr>
          <w:rFonts w:eastAsiaTheme="minorHAnsi"/>
        </w:rPr>
        <w:t>le</w:t>
      </w:r>
      <w:r w:rsidR="00B0617D">
        <w:rPr>
          <w:rFonts w:eastAsiaTheme="minorHAnsi"/>
        </w:rPr>
        <w:t xml:space="preserve"> </w:t>
      </w:r>
      <w:r>
        <w:rPr>
          <w:rFonts w:eastAsiaTheme="minorHAnsi"/>
        </w:rPr>
        <w:t>bouton</w:t>
      </w:r>
      <w:r w:rsidR="00B0617D">
        <w:rPr>
          <w:rFonts w:eastAsiaTheme="minorHAnsi"/>
        </w:rPr>
        <w:t xml:space="preserve"> </w:t>
      </w:r>
      <w:r w:rsidR="000D7663">
        <w:rPr>
          <w:rFonts w:eastAsiaTheme="minorHAnsi"/>
        </w:rPr>
        <w:t>‘ _|’ du clavier de l’interface ou ‘Entrer’ du clavier de l’ordinateur.</w:t>
      </w:r>
      <w:r w:rsidR="00D27233">
        <w:rPr>
          <w:rFonts w:eastAsiaTheme="minorHAnsi"/>
        </w:rPr>
        <w:t xml:space="preserve"> L’exemple utilisé est celui pour lequel l’utilisateur à entré dans la ligne d’édition « 5.0 3$5 + » en ayant choisi dans les paramètres d’utiliser les rationnels en type de constante de retour et pas de complexes.</w:t>
      </w:r>
    </w:p>
    <w:p w:rsidR="00095E68" w:rsidRDefault="00D27233" w:rsidP="00072AAA">
      <w:pPr>
        <w:pStyle w:val="Titre2"/>
        <w:rPr>
          <w:rFonts w:eastAsiaTheme="minorHAnsi"/>
        </w:rPr>
        <w:sectPr w:rsidR="00095E68" w:rsidSect="00095E68">
          <w:pgSz w:w="11907" w:h="16839"/>
          <w:pgMar w:top="720" w:right="720" w:bottom="720" w:left="720" w:header="709" w:footer="709" w:gutter="0"/>
          <w:pgNumType w:start="8"/>
          <w:cols w:space="720"/>
          <w:docGrid w:linePitch="360"/>
        </w:sectPr>
      </w:pPr>
      <w:r>
        <w:rPr>
          <w:rFonts w:eastAsiaTheme="minorHAnsi"/>
          <w:noProof/>
          <w:lang w:eastAsia="fr-FR"/>
        </w:rPr>
        <w:drawing>
          <wp:inline distT="0" distB="0" distL="0" distR="0">
            <wp:extent cx="5220335" cy="6033135"/>
            <wp:effectExtent l="19050" t="0" r="0" b="0"/>
            <wp:docPr id="1" name="Image 0" descr="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jpg"/>
                    <pic:cNvPicPr/>
                  </pic:nvPicPr>
                  <pic:blipFill>
                    <a:blip r:embed="rId21" cstate="print"/>
                    <a:stretch>
                      <a:fillRect/>
                    </a:stretch>
                  </pic:blipFill>
                  <pic:spPr>
                    <a:xfrm>
                      <a:off x="0" y="0"/>
                      <a:ext cx="5220335" cy="6033135"/>
                    </a:xfrm>
                    <a:prstGeom prst="rect">
                      <a:avLst/>
                    </a:prstGeom>
                  </pic:spPr>
                </pic:pic>
              </a:graphicData>
            </a:graphic>
          </wp:inline>
        </w:drawing>
      </w:r>
    </w:p>
    <w:p w:rsidR="00095E68" w:rsidRDefault="00095E68" w:rsidP="00072AAA">
      <w:pPr>
        <w:pStyle w:val="Titre2"/>
        <w:rPr>
          <w:rFonts w:eastAsiaTheme="minorHAnsi"/>
        </w:rPr>
      </w:pPr>
    </w:p>
    <w:p w:rsidR="00350141" w:rsidRDefault="00350141" w:rsidP="00072AAA">
      <w:pPr>
        <w:pStyle w:val="Titre2"/>
        <w:rPr>
          <w:rFonts w:eastAsiaTheme="minorHAnsi"/>
        </w:rPr>
      </w:pPr>
      <w:bookmarkStart w:id="16" w:name="_Toc328173803"/>
      <w:r>
        <w:rPr>
          <w:rFonts w:eastAsiaTheme="minorHAnsi"/>
        </w:rPr>
        <w:t>Diagramme</w:t>
      </w:r>
      <w:r w:rsidR="00072AAA">
        <w:rPr>
          <w:rFonts w:eastAsiaTheme="minorHAnsi"/>
        </w:rPr>
        <w:t xml:space="preserve"> </w:t>
      </w:r>
      <w:r>
        <w:rPr>
          <w:rFonts w:eastAsiaTheme="minorHAnsi"/>
        </w:rPr>
        <w:t>de</w:t>
      </w:r>
      <w:r w:rsidR="00072AAA">
        <w:rPr>
          <w:rFonts w:eastAsiaTheme="minorHAnsi"/>
        </w:rPr>
        <w:t xml:space="preserve"> </w:t>
      </w:r>
      <w:r>
        <w:rPr>
          <w:rFonts w:eastAsiaTheme="minorHAnsi"/>
        </w:rPr>
        <w:t>classes</w:t>
      </w:r>
      <w:bookmarkEnd w:id="16"/>
    </w:p>
    <w:p w:rsidR="00095E68" w:rsidRPr="00095E68" w:rsidRDefault="00095E68" w:rsidP="003E704B">
      <w:pPr>
        <w:rPr>
          <w:rFonts w:eastAsiaTheme="minorHAnsi"/>
        </w:rPr>
      </w:pPr>
      <w:r w:rsidRPr="00095E68">
        <w:rPr>
          <w:rFonts w:eastAsiaTheme="minorHAnsi"/>
        </w:rPr>
        <w:t xml:space="preserve">Afin de maximiser l'efficacité de notre programme final, nous avons pensé dès la modélisation à nous calquer sur quelques design patterns. </w:t>
      </w:r>
    </w:p>
    <w:p w:rsidR="00095E68" w:rsidRPr="00095E68" w:rsidRDefault="00095E68" w:rsidP="003E704B">
      <w:pPr>
        <w:rPr>
          <w:rFonts w:eastAsiaTheme="minorHAnsi"/>
        </w:rPr>
      </w:pPr>
      <w:r w:rsidRPr="00095E68">
        <w:rPr>
          <w:rFonts w:eastAsiaTheme="minorHAnsi"/>
        </w:rPr>
        <w:t xml:space="preserve">Voyant que la calculatrice aurait très souvent besoin d'instancier de nouveaux objets représentant n'importe quel type héritant de </w:t>
      </w:r>
      <w:proofErr w:type="spellStart"/>
      <w:r w:rsidRPr="00095E68">
        <w:rPr>
          <w:rFonts w:eastAsiaTheme="minorHAnsi"/>
        </w:rPr>
        <w:t>Donnee</w:t>
      </w:r>
      <w:proofErr w:type="spellEnd"/>
      <w:r w:rsidRPr="00095E68">
        <w:rPr>
          <w:rFonts w:eastAsiaTheme="minorHAnsi"/>
        </w:rPr>
        <w:t xml:space="preserve">, et cela à partir de chaînes de caractères (lors du </w:t>
      </w:r>
      <w:proofErr w:type="spellStart"/>
      <w:r w:rsidRPr="00095E68">
        <w:rPr>
          <w:rFonts w:eastAsiaTheme="minorHAnsi"/>
        </w:rPr>
        <w:t>parsing</w:t>
      </w:r>
      <w:proofErr w:type="spellEnd"/>
      <w:r w:rsidRPr="00095E68">
        <w:rPr>
          <w:rFonts w:eastAsiaTheme="minorHAnsi"/>
        </w:rPr>
        <w:t xml:space="preserve">) ou d'autres objets (pendant les opérations), nous avons décidé d'implémenter le design pattern </w:t>
      </w:r>
      <w:proofErr w:type="spellStart"/>
      <w:r w:rsidRPr="00095E68">
        <w:rPr>
          <w:rFonts w:eastAsiaTheme="minorHAnsi"/>
        </w:rPr>
        <w:t>Factory</w:t>
      </w:r>
      <w:proofErr w:type="spellEnd"/>
      <w:r w:rsidRPr="00095E68">
        <w:rPr>
          <w:rFonts w:eastAsiaTheme="minorHAnsi"/>
        </w:rPr>
        <w:t>.</w:t>
      </w:r>
    </w:p>
    <w:p w:rsidR="00095E68" w:rsidRPr="00095E68" w:rsidRDefault="00095E68" w:rsidP="003E704B">
      <w:pPr>
        <w:rPr>
          <w:rFonts w:eastAsiaTheme="minorHAnsi"/>
        </w:rPr>
      </w:pPr>
      <w:r w:rsidRPr="00095E68">
        <w:rPr>
          <w:rFonts w:eastAsiaTheme="minorHAnsi"/>
        </w:rPr>
        <w:t xml:space="preserve">Ainsi, notre classe </w:t>
      </w:r>
      <w:proofErr w:type="spellStart"/>
      <w:r w:rsidRPr="00095E68">
        <w:rPr>
          <w:rFonts w:eastAsiaTheme="minorHAnsi"/>
        </w:rPr>
        <w:t>FabriqueDonnee</w:t>
      </w:r>
      <w:proofErr w:type="spellEnd"/>
      <w:r w:rsidRPr="00095E68">
        <w:rPr>
          <w:rFonts w:eastAsiaTheme="minorHAnsi"/>
        </w:rPr>
        <w:t xml:space="preserve"> comporte une méthode qui détecte automatiquement le type d'une donnée en lisant la chaîne qui le représente, et l'instancie alors. Une autre de ses méthodes permet de prendre un objet en entrée et créer un autre objet selon ce que décidera n'importe quelle fonction appelante, notamment en précisant le type de l'objet, et en indiquant s'il sera complexe ou non.  Dans les deux cas, le bon constructeur du type de sortie souhaité est appelé : cette classe sert de couche d'abstraction et permet d'instancier des objets sans avoir à se soucier des opérations internes.</w:t>
      </w:r>
    </w:p>
    <w:p w:rsidR="00095E68" w:rsidRPr="00095E68" w:rsidRDefault="00095E68" w:rsidP="003E704B">
      <w:pPr>
        <w:rPr>
          <w:rFonts w:eastAsiaTheme="minorHAnsi"/>
        </w:rPr>
      </w:pPr>
    </w:p>
    <w:p w:rsidR="00095E68" w:rsidRPr="00095E68" w:rsidRDefault="00095E68" w:rsidP="003E704B">
      <w:pPr>
        <w:rPr>
          <w:rFonts w:eastAsiaTheme="minorHAnsi"/>
        </w:rPr>
      </w:pPr>
      <w:r w:rsidRPr="00095E68">
        <w:rPr>
          <w:rFonts w:eastAsiaTheme="minorHAnsi"/>
        </w:rPr>
        <w:t xml:space="preserve">Comme tout au long du programme nous n'avions besoin que d'une unique instance de cette classe </w:t>
      </w:r>
      <w:proofErr w:type="spellStart"/>
      <w:r w:rsidRPr="00095E68">
        <w:rPr>
          <w:rFonts w:eastAsiaTheme="minorHAnsi"/>
        </w:rPr>
        <w:t>FabriqueDonnee</w:t>
      </w:r>
      <w:proofErr w:type="spellEnd"/>
      <w:r w:rsidRPr="00095E68">
        <w:rPr>
          <w:rFonts w:eastAsiaTheme="minorHAnsi"/>
        </w:rPr>
        <w:t xml:space="preserve">, nous en avons profité pour lui appliquer le design pattern Singleton. Ainsi, en utilisant les techniques abordées en cours, en TP et en TD, nous sommes parvenus à faire en sorte qu'il soit impossible d'avoir, à tout moment du programme, plus d'une instance de </w:t>
      </w:r>
      <w:proofErr w:type="spellStart"/>
      <w:r w:rsidRPr="00095E68">
        <w:rPr>
          <w:rFonts w:eastAsiaTheme="minorHAnsi"/>
        </w:rPr>
        <w:t>FabriqueDonnee</w:t>
      </w:r>
      <w:proofErr w:type="spellEnd"/>
      <w:r w:rsidRPr="00095E68">
        <w:rPr>
          <w:rFonts w:eastAsiaTheme="minorHAnsi"/>
        </w:rPr>
        <w:t>. De plus, le seul moyen d'accéder à celle-ci est d'utiliser une fonction bien précise, qui renvoie un simple pointeur vers l'instance.</w:t>
      </w:r>
    </w:p>
    <w:p w:rsidR="00095E68" w:rsidRPr="00095E68" w:rsidRDefault="00095E68" w:rsidP="003E704B">
      <w:pPr>
        <w:rPr>
          <w:rFonts w:eastAsiaTheme="minorHAnsi"/>
        </w:rPr>
      </w:pPr>
    </w:p>
    <w:p w:rsidR="00095E68" w:rsidRPr="00095E68" w:rsidRDefault="00095E68" w:rsidP="003E704B">
      <w:pPr>
        <w:rPr>
          <w:rFonts w:eastAsiaTheme="minorHAnsi"/>
        </w:rPr>
      </w:pPr>
      <w:r w:rsidRPr="00095E68">
        <w:rPr>
          <w:rFonts w:eastAsiaTheme="minorHAnsi"/>
        </w:rPr>
        <w:t xml:space="preserve">Lorsqu'il a fallu implémenter le système d'annulation et de rétablissement des modifications, nous nous sommes intéressés à un design pattern que nous n'avions pas vu en cours : </w:t>
      </w:r>
      <w:proofErr w:type="spellStart"/>
      <w:r w:rsidRPr="00095E68">
        <w:rPr>
          <w:rFonts w:eastAsiaTheme="minorHAnsi"/>
        </w:rPr>
        <w:t>Memento</w:t>
      </w:r>
      <w:proofErr w:type="spellEnd"/>
      <w:r w:rsidRPr="00095E68">
        <w:rPr>
          <w:rFonts w:eastAsiaTheme="minorHAnsi"/>
        </w:rPr>
        <w:t>. Celui-ci s'est avéré très pratique, puisqu'il a été conçu justement pour ce cas d'utilisation. Il repose en de nouvelles classes qui enregistrent et conservent en mémoire les différents états d'un objet au cours du temps. Ces classes emploient également des méthodes qui permettent de naviguer entre ces états et de restaurer celui que l'on cherche.</w:t>
      </w:r>
    </w:p>
    <w:p w:rsidR="00095E68" w:rsidRPr="00095E68" w:rsidRDefault="00095E68" w:rsidP="003E704B">
      <w:pPr>
        <w:rPr>
          <w:rFonts w:eastAsiaTheme="minorHAnsi"/>
        </w:rPr>
      </w:pPr>
    </w:p>
    <w:p w:rsidR="00095E68" w:rsidRDefault="00095E68" w:rsidP="003E704B">
      <w:pPr>
        <w:rPr>
          <w:rFonts w:eastAsiaTheme="minorHAnsi"/>
        </w:rPr>
      </w:pPr>
      <w:r w:rsidRPr="00095E68">
        <w:rPr>
          <w:rFonts w:eastAsiaTheme="minorHAnsi"/>
        </w:rPr>
        <w:t>Nous avons utilisé une version simplifiée de ce design pattern, qui a tout a fait répondu à nos attentes. Dans le fichier « </w:t>
      </w:r>
      <w:proofErr w:type="spellStart"/>
      <w:r w:rsidRPr="00095E68">
        <w:rPr>
          <w:rFonts w:eastAsiaTheme="minorHAnsi"/>
        </w:rPr>
        <w:t>memento.h</w:t>
      </w:r>
      <w:proofErr w:type="spellEnd"/>
      <w:r w:rsidRPr="00095E68">
        <w:rPr>
          <w:rFonts w:eastAsiaTheme="minorHAnsi"/>
        </w:rPr>
        <w:t xml:space="preserve"> », nous avons créé une classe « Gardien » permettant de gérer un vecteur de pointeurs de pile. Ainsi, dans chaque case de ce vecteur, on peut enregistrer l'état de la pile principale à un instant donné, grâce à la fonction </w:t>
      </w:r>
      <w:proofErr w:type="spellStart"/>
      <w:r w:rsidRPr="00095E68">
        <w:rPr>
          <w:rFonts w:eastAsiaTheme="minorHAnsi"/>
        </w:rPr>
        <w:t>addMemento</w:t>
      </w:r>
      <w:proofErr w:type="spellEnd"/>
      <w:r w:rsidRPr="00095E68">
        <w:rPr>
          <w:rFonts w:eastAsiaTheme="minorHAnsi"/>
        </w:rPr>
        <w:t xml:space="preserve">, qui est appelé après chaque modification de la pile. Les méthodes undo et </w:t>
      </w:r>
      <w:proofErr w:type="spellStart"/>
      <w:r w:rsidRPr="00095E68">
        <w:rPr>
          <w:rFonts w:eastAsiaTheme="minorHAnsi"/>
        </w:rPr>
        <w:t>redo</w:t>
      </w:r>
      <w:proofErr w:type="spellEnd"/>
      <w:r w:rsidRPr="00095E68">
        <w:rPr>
          <w:rFonts w:eastAsiaTheme="minorHAnsi"/>
        </w:rPr>
        <w:t xml:space="preserve"> ne font que naviguer dans ce vecteur pour renvoyer l'état recherché. Seul un nouvel attribut a été rajouté à la classe Pile : un pointeur vers un objet Gardien.</w:t>
      </w:r>
    </w:p>
    <w:p w:rsidR="00095E68" w:rsidRDefault="00095E68" w:rsidP="003E704B">
      <w:pPr>
        <w:rPr>
          <w:rFonts w:eastAsiaTheme="minorHAnsi"/>
          <w:highlight w:val="yellow"/>
        </w:rPr>
        <w:sectPr w:rsidR="00095E68" w:rsidSect="00095E68">
          <w:pgSz w:w="11907" w:h="16839"/>
          <w:pgMar w:top="720" w:right="720" w:bottom="720" w:left="720" w:header="709" w:footer="709" w:gutter="0"/>
          <w:pgNumType w:start="9"/>
          <w:cols w:space="720"/>
          <w:docGrid w:linePitch="360"/>
        </w:sectPr>
      </w:pPr>
    </w:p>
    <w:p w:rsidR="00236A97" w:rsidRDefault="00236A97" w:rsidP="00095E68">
      <w:pPr>
        <w:autoSpaceDE w:val="0"/>
        <w:autoSpaceDN w:val="0"/>
        <w:adjustRightInd w:val="0"/>
        <w:spacing w:after="0" w:line="240" w:lineRule="auto"/>
        <w:jc w:val="left"/>
        <w:rPr>
          <w:rFonts w:ascii="Cambria" w:eastAsiaTheme="minorHAnsi" w:hAnsi="Cambria" w:cs="Cambria"/>
          <w:color w:val="000000"/>
          <w:szCs w:val="24"/>
          <w:highlight w:val="yellow"/>
        </w:rPr>
        <w:sectPr w:rsidR="00236A97" w:rsidSect="00095E68">
          <w:pgSz w:w="16839" w:h="11907" w:orient="landscape"/>
          <w:pgMar w:top="720" w:right="720" w:bottom="720" w:left="720" w:header="709" w:footer="709" w:gutter="0"/>
          <w:pgNumType w:start="10"/>
          <w:cols w:space="720"/>
          <w:docGrid w:linePitch="360"/>
        </w:sectPr>
      </w:pPr>
      <w:r>
        <w:rPr>
          <w:rFonts w:ascii="Cambria" w:eastAsiaTheme="minorHAnsi" w:hAnsi="Cambria" w:cs="Cambria"/>
          <w:noProof/>
          <w:color w:val="000000"/>
          <w:szCs w:val="24"/>
          <w:lang w:eastAsia="fr-FR"/>
        </w:rPr>
        <w:drawing>
          <wp:inline distT="0" distB="0" distL="0" distR="0">
            <wp:extent cx="7041708" cy="6028407"/>
            <wp:effectExtent l="19050" t="0" r="6792" b="0"/>
            <wp:docPr id="4" name="Image 3" descr="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s.png"/>
                    <pic:cNvPicPr/>
                  </pic:nvPicPr>
                  <pic:blipFill>
                    <a:blip r:embed="rId22" cstate="print"/>
                    <a:stretch>
                      <a:fillRect/>
                    </a:stretch>
                  </pic:blipFill>
                  <pic:spPr>
                    <a:xfrm>
                      <a:off x="0" y="0"/>
                      <a:ext cx="7042494" cy="6029080"/>
                    </a:xfrm>
                    <a:prstGeom prst="rect">
                      <a:avLst/>
                    </a:prstGeom>
                  </pic:spPr>
                </pic:pic>
              </a:graphicData>
            </a:graphic>
          </wp:inline>
        </w:drawing>
      </w:r>
    </w:p>
    <w:p w:rsidR="00B0617D" w:rsidRDefault="00B0617D" w:rsidP="00B0617D">
      <w:pPr>
        <w:pStyle w:val="Titre1"/>
        <w:rPr>
          <w:rFonts w:eastAsiaTheme="minorHAnsi"/>
        </w:rPr>
      </w:pPr>
      <w:bookmarkStart w:id="17" w:name="_Toc328173804"/>
      <w:r>
        <w:rPr>
          <w:rFonts w:eastAsiaTheme="minorHAnsi"/>
        </w:rPr>
        <w:t>Conclusion</w:t>
      </w:r>
      <w:bookmarkEnd w:id="17"/>
    </w:p>
    <w:p w:rsidR="00233F61" w:rsidRDefault="00233F61" w:rsidP="00233F61">
      <w:r>
        <w:t>Ce projet a d'abord été pour nous une occasion d'appliquer toutes les connaissances et compétences que nous avions acquises, tout au long du semestre, dans l'UV LO21. En effet, nous avons mené ce projet intégralement : de la modélisation jusqu'à la réalisation. Nous avons constamment utilisé des outils propres à chaque étape, notamment les diagrammes UML, les design patterns, et bien évidemment tout le langage de programmation C++.</w:t>
      </w:r>
    </w:p>
    <w:p w:rsidR="00233F61" w:rsidRDefault="00233F61" w:rsidP="00233F61">
      <w:r>
        <w:t>Cela nous a donc permis d'aller au delà de l'utilisation individuelle d'un chapitre du cours, en conjuguant véritablement tous les aspects de la programmation orientée objet.</w:t>
      </w:r>
    </w:p>
    <w:p w:rsidR="00233F61" w:rsidRDefault="00233F61" w:rsidP="00233F61">
      <w:r>
        <w:t xml:space="preserve">Enfin, ce projet nous a également permis de découvrir de nouveaux outils et de nous familiariser à leur utilisation. Nous pensons bien sûr au </w:t>
      </w:r>
      <w:proofErr w:type="spellStart"/>
      <w:r>
        <w:t>framework</w:t>
      </w:r>
      <w:proofErr w:type="spellEnd"/>
      <w:r>
        <w:t xml:space="preserve"> </w:t>
      </w:r>
      <w:proofErr w:type="spellStart"/>
      <w:r>
        <w:t>Qt</w:t>
      </w:r>
      <w:proofErr w:type="spellEnd"/>
      <w:r>
        <w:t>, mais également à Git, gestionnaire de version qui nous a rendu un grand service. Cela s'est avéré parfois difficile de « partir de zéro », mais nous ne regrettons pas le temps passé à apprendre ces nouvelles compétences, qui nous seront certainement utiles plus tard.</w:t>
      </w:r>
    </w:p>
    <w:p w:rsidR="00B0617D" w:rsidRDefault="00B0617D" w:rsidP="00B0617D">
      <w:pPr>
        <w:autoSpaceDE w:val="0"/>
        <w:autoSpaceDN w:val="0"/>
        <w:adjustRightInd w:val="0"/>
        <w:spacing w:after="0" w:line="240" w:lineRule="auto"/>
        <w:jc w:val="left"/>
        <w:rPr>
          <w:rFonts w:ascii="Cambria" w:eastAsiaTheme="minorHAnsi" w:hAnsi="Cambria" w:cs="Cambria"/>
          <w:color w:val="000000"/>
          <w:szCs w:val="24"/>
        </w:rPr>
      </w:pPr>
    </w:p>
    <w:sectPr w:rsidR="00B0617D" w:rsidSect="00095E68">
      <w:pgSz w:w="11907" w:h="16839"/>
      <w:pgMar w:top="1418" w:right="1843" w:bottom="1418" w:left="1843" w:header="709" w:footer="709" w:gutter="0"/>
      <w:pgNumType w:start="1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4871" w:rsidRDefault="00824871">
      <w:pPr>
        <w:spacing w:after="0" w:line="240" w:lineRule="auto"/>
      </w:pPr>
      <w:r>
        <w:separator/>
      </w:r>
    </w:p>
  </w:endnote>
  <w:endnote w:type="continuationSeparator" w:id="0">
    <w:p w:rsidR="00824871" w:rsidRDefault="008248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Bold">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19E" w:rsidRDefault="00BE719E">
    <w:pPr>
      <w:pStyle w:val="Pieddepage"/>
    </w:pPr>
    <w:r>
      <w:ptab w:relativeTo="margin" w:alignment="right" w:leader="none"/>
    </w:r>
    <w:fldSimple w:instr=" PAGE ">
      <w:r w:rsidR="009607E2">
        <w:rPr>
          <w:noProof/>
        </w:rPr>
        <w:t>1</w:t>
      </w:r>
    </w:fldSimple>
    <w:r>
      <w:t xml:space="preserve"> </w:t>
    </w:r>
    <w:r w:rsidR="00A23C55" w:rsidRPr="00A23C55">
      <w:rPr>
        <w:lang w:val="en-US"/>
      </w:rPr>
    </w:r>
    <w:r w:rsidR="00A23C55" w:rsidRPr="00A23C55">
      <w:rPr>
        <w:lang w:val="en-US"/>
      </w:rPr>
      <w:pict>
        <v:oval id="_x0000_s2057" style="width:7.2pt;height:7.2pt;flip:x;mso-position-horizontal-relative:char;mso-position-vertical-relative:line" filled="f" fillcolor="#ff7d26" strokecolor="#fe8637 [3204]" strokeweight="3pt">
          <v:fill rotate="t"/>
          <v:stroke linestyle="thinThin"/>
          <v:shadow color="#1f2f3f" opacity=".5" offset=",3pt" offset2=",2pt"/>
          <w10:wrap type="none"/>
          <w10:anchorlock/>
        </v:oval>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4871" w:rsidRDefault="00824871">
      <w:pPr>
        <w:spacing w:after="0" w:line="240" w:lineRule="auto"/>
      </w:pPr>
      <w:r>
        <w:separator/>
      </w:r>
    </w:p>
  </w:footnote>
  <w:footnote w:type="continuationSeparator" w:id="0">
    <w:p w:rsidR="00824871" w:rsidRDefault="00824871">
      <w:pPr>
        <w:spacing w:after="0" w:line="240" w:lineRule="auto"/>
      </w:pPr>
      <w:r>
        <w:continuationSeparator/>
      </w:r>
    </w:p>
  </w:footnote>
  <w:footnote w:id="1">
    <w:p w:rsidR="00CD26A7" w:rsidRDefault="00CD26A7">
      <w:pPr>
        <w:pStyle w:val="Notedebasdepage"/>
      </w:pPr>
      <w:r>
        <w:rPr>
          <w:rStyle w:val="Appelnotedebasdep"/>
        </w:rPr>
        <w:footnoteRef/>
      </w:r>
      <w:r>
        <w:t xml:space="preserve"> </w:t>
      </w:r>
      <w:r w:rsidRPr="00CD26A7">
        <w:t>https://www.hds.utc.fr/~ajouglet/LO21/co/Spec.html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19E" w:rsidRDefault="00BE719E">
    <w:pPr>
      <w:pStyle w:val="En-tte"/>
    </w:pPr>
    <w:r>
      <w:ptab w:relativeTo="margin" w:alignment="right" w:leader="none"/>
    </w:r>
    <w:sdt>
      <w:sdtPr>
        <w:id w:val="1007617"/>
        <w:placeholder>
          <w:docPart w:val="8738C1AAB61F4DBCAE43AF90E07465CC"/>
        </w:placeholder>
        <w:dataBinding w:prefixMappings="xmlns:ns0='http://schemas.microsoft.com/office/2006/coverPageProps'" w:xpath="/ns0:CoverPageProperties[1]/ns0:PublishDate[1]" w:storeItemID="{55AF091B-3C7A-41E3-B477-F2FDAA23CFDA}"/>
        <w:date w:fullDate="2012-06-21T00:00:00Z">
          <w:dateFormat w:val="dd/MM/yyyy"/>
          <w:lid w:val="fr-FR"/>
          <w:storeMappedDataAs w:val="dateTime"/>
          <w:calendar w:val="gregorian"/>
        </w:date>
      </w:sdtPr>
      <w:sdtContent>
        <w:r>
          <w:t>21/06/2012</w:t>
        </w:r>
      </w:sdtContent>
    </w:sdt>
    <w:r w:rsidR="00A23C55">
      <w:rPr>
        <w:noProof/>
        <w:lang w:bidi="he-IL"/>
      </w:rPr>
      <w:pict>
        <v:shapetype id="_x0000_t32" coordsize="21600,21600" o:spt="32" o:oned="t" path="m,l21600,21600e" filled="f">
          <v:path arrowok="t" fillok="f" o:connecttype="none"/>
          <o:lock v:ext="edit" shapetype="t"/>
        </v:shapetype>
        <v:shape id="_x0000_s2056" type="#_x0000_t32" style="position:absolute;left:0;text-align:left;margin-left:629pt;margin-top:3.8pt;width:0;height:806.8pt;z-index:251660288;mso-height-percent:1020;mso-left-percent:970;mso-top-percent:-10;mso-position-horizontal-relative:page;mso-position-vertical-relative:page;mso-height-percent:1020;mso-left-percent:970;mso-top-percent:-10;mso-width-relative:right-margin-area" o:connectortype="straight" strokecolor="#fe8637 [3204]" strokeweight="1pt">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F09ED"/>
    <w:multiLevelType w:val="multilevel"/>
    <w:tmpl w:val="CD40BF9A"/>
    <w:styleLink w:val="Listepuces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Listenumro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619E2622"/>
    <w:multiLevelType w:val="hybridMultilevel"/>
    <w:tmpl w:val="E108A6EE"/>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attachedTemplate r:id="rId1"/>
  <w:defaultTabStop w:val="709"/>
  <w:hyphenationZone w:val="420"/>
  <w:drawingGridHorizontalSpacing w:val="115"/>
  <w:displayHorizontalDrawingGridEvery w:val="2"/>
  <w:characterSpacingControl w:val="doNotCompress"/>
  <w:savePreviewPicture/>
  <w:hdrShapeDefaults>
    <o:shapedefaults v:ext="edit" spidmax="10242">
      <o:colormenu v:ext="edit" strokecolor="none [1605]"/>
    </o:shapedefaults>
    <o:shapelayout v:ext="edit">
      <o:idmap v:ext="edit" data="2"/>
      <o:rules v:ext="edit">
        <o:r id="V:Rule2" type="connector" idref="#_x0000_s2056"/>
      </o:rules>
    </o:shapelayout>
  </w:hdrShapeDefaults>
  <w:footnotePr>
    <w:footnote w:id="-1"/>
    <w:footnote w:id="0"/>
  </w:footnotePr>
  <w:endnotePr>
    <w:endnote w:id="-1"/>
    <w:endnote w:id="0"/>
  </w:endnotePr>
  <w:compat/>
  <w:rsids>
    <w:rsidRoot w:val="00876217"/>
    <w:rsid w:val="00072AAA"/>
    <w:rsid w:val="00095E68"/>
    <w:rsid w:val="000C7755"/>
    <w:rsid w:val="000D3799"/>
    <w:rsid w:val="000D7663"/>
    <w:rsid w:val="00115C04"/>
    <w:rsid w:val="00154A51"/>
    <w:rsid w:val="001E1AC0"/>
    <w:rsid w:val="001F1A9E"/>
    <w:rsid w:val="0022443B"/>
    <w:rsid w:val="00233F61"/>
    <w:rsid w:val="00234611"/>
    <w:rsid w:val="00236A97"/>
    <w:rsid w:val="00263ECA"/>
    <w:rsid w:val="0026758B"/>
    <w:rsid w:val="00281282"/>
    <w:rsid w:val="00315586"/>
    <w:rsid w:val="00350141"/>
    <w:rsid w:val="00351455"/>
    <w:rsid w:val="00356C46"/>
    <w:rsid w:val="003776D1"/>
    <w:rsid w:val="003D17BB"/>
    <w:rsid w:val="003E704B"/>
    <w:rsid w:val="003E7DAA"/>
    <w:rsid w:val="004259E8"/>
    <w:rsid w:val="004F19CB"/>
    <w:rsid w:val="004F46F9"/>
    <w:rsid w:val="0057360A"/>
    <w:rsid w:val="005C53EA"/>
    <w:rsid w:val="0069577F"/>
    <w:rsid w:val="006A353E"/>
    <w:rsid w:val="006A6082"/>
    <w:rsid w:val="006E1889"/>
    <w:rsid w:val="0073009B"/>
    <w:rsid w:val="00757E02"/>
    <w:rsid w:val="00824871"/>
    <w:rsid w:val="00876217"/>
    <w:rsid w:val="00880AD4"/>
    <w:rsid w:val="00896452"/>
    <w:rsid w:val="008B5287"/>
    <w:rsid w:val="009607E2"/>
    <w:rsid w:val="00A0334D"/>
    <w:rsid w:val="00A23C55"/>
    <w:rsid w:val="00A64EEE"/>
    <w:rsid w:val="00A978AD"/>
    <w:rsid w:val="00AB1C35"/>
    <w:rsid w:val="00B0617D"/>
    <w:rsid w:val="00B12398"/>
    <w:rsid w:val="00B52148"/>
    <w:rsid w:val="00B769E0"/>
    <w:rsid w:val="00BA54BA"/>
    <w:rsid w:val="00BE5063"/>
    <w:rsid w:val="00BE719E"/>
    <w:rsid w:val="00C76872"/>
    <w:rsid w:val="00CD26A7"/>
    <w:rsid w:val="00CF0522"/>
    <w:rsid w:val="00D27233"/>
    <w:rsid w:val="00D97D66"/>
    <w:rsid w:val="00DE5B6E"/>
    <w:rsid w:val="00DF1435"/>
    <w:rsid w:val="00E07670"/>
    <w:rsid w:val="00E152F6"/>
    <w:rsid w:val="00E4273E"/>
    <w:rsid w:val="00E7494F"/>
    <w:rsid w:val="00ED4B63"/>
    <w:rsid w:val="00EE3C31"/>
    <w:rsid w:val="00FC2A5E"/>
  </w:rsids>
  <m:mathPr>
    <m:mathFont m:val="Cambria Math"/>
    <m:brkBin m:val="before"/>
    <m:brkBinSub m:val="--"/>
    <m:smallFrac m:val="off"/>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strokecolor="none [1605]"/>
    </o:shapedefaults>
    <o:shapelayout v:ext="edit">
      <o:idmap v:ext="edit" data="1"/>
      <o:rules v:ext="edit">
        <o:r id="V:Rule5" type="connector" idref="#_x0000_s1104"/>
        <o:r id="V:Rule6" type="connector" idref="#_x0000_s1102"/>
        <o:r id="V:Rule7" type="connector" idref="#_x0000_s1101"/>
        <o:r id="V:Rule8" type="connector" idref="#_x0000_s110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6"/>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4F46F9"/>
    <w:pPr>
      <w:jc w:val="both"/>
    </w:pPr>
    <w:rPr>
      <w:rFonts w:eastAsiaTheme="minorEastAsia"/>
      <w:sz w:val="23"/>
      <w:szCs w:val="20"/>
      <w:lang w:val="fr-FR"/>
    </w:rPr>
  </w:style>
  <w:style w:type="paragraph" w:styleId="Titre1">
    <w:name w:val="heading 1"/>
    <w:basedOn w:val="Normal"/>
    <w:next w:val="Normal"/>
    <w:link w:val="Titre1Car"/>
    <w:uiPriority w:val="9"/>
    <w:unhideWhenUsed/>
    <w:qFormat/>
    <w:rsid w:val="00876217"/>
    <w:pPr>
      <w:spacing w:before="360" w:after="40"/>
      <w:outlineLvl w:val="0"/>
    </w:pPr>
    <w:rPr>
      <w:rFonts w:asciiTheme="majorHAnsi" w:eastAsiaTheme="majorEastAsia" w:hAnsiTheme="majorHAnsi" w:cstheme="majorBidi"/>
      <w:smallCaps/>
      <w:color w:val="244583" w:themeColor="accent2" w:themeShade="80"/>
      <w:spacing w:val="5"/>
      <w:sz w:val="36"/>
      <w:szCs w:val="32"/>
    </w:rPr>
  </w:style>
  <w:style w:type="paragraph" w:styleId="Titre2">
    <w:name w:val="heading 2"/>
    <w:basedOn w:val="Normal"/>
    <w:next w:val="Normal"/>
    <w:link w:val="Titre2Car"/>
    <w:uiPriority w:val="9"/>
    <w:unhideWhenUsed/>
    <w:qFormat/>
    <w:rsid w:val="00BE719E"/>
    <w:pPr>
      <w:spacing w:after="0"/>
      <w:outlineLvl w:val="1"/>
    </w:pPr>
    <w:rPr>
      <w:rFonts w:asciiTheme="majorHAnsi" w:eastAsiaTheme="majorEastAsia" w:hAnsiTheme="majorHAnsi" w:cstheme="majorBidi"/>
      <w:color w:val="00B0F0"/>
      <w:sz w:val="28"/>
      <w:szCs w:val="28"/>
    </w:rPr>
  </w:style>
  <w:style w:type="paragraph" w:styleId="Titre3">
    <w:name w:val="heading 3"/>
    <w:basedOn w:val="Normal"/>
    <w:next w:val="Normal"/>
    <w:link w:val="Titre3Car"/>
    <w:uiPriority w:val="9"/>
    <w:unhideWhenUsed/>
    <w:qFormat/>
    <w:rsid w:val="000D7663"/>
    <w:pPr>
      <w:spacing w:after="0"/>
      <w:outlineLvl w:val="2"/>
    </w:pPr>
    <w:rPr>
      <w:rFonts w:asciiTheme="majorHAnsi" w:eastAsiaTheme="majorEastAsia" w:hAnsiTheme="majorHAnsi" w:cstheme="majorBidi"/>
      <w:color w:val="3667C3" w:themeColor="accent2" w:themeShade="BF"/>
      <w:spacing w:val="5"/>
      <w:sz w:val="24"/>
      <w:szCs w:val="24"/>
    </w:rPr>
  </w:style>
  <w:style w:type="paragraph" w:styleId="Titre4">
    <w:name w:val="heading 4"/>
    <w:basedOn w:val="Normal"/>
    <w:next w:val="Normal"/>
    <w:link w:val="Titre4Car"/>
    <w:uiPriority w:val="9"/>
    <w:semiHidden/>
    <w:unhideWhenUsed/>
    <w:qFormat/>
    <w:rsid w:val="00FC2A5E"/>
    <w:pPr>
      <w:spacing w:after="0"/>
      <w:outlineLvl w:val="3"/>
    </w:pPr>
    <w:rPr>
      <w:rFonts w:asciiTheme="majorHAnsi" w:eastAsiaTheme="majorEastAsia" w:hAnsiTheme="majorHAnsi" w:cstheme="majorBidi"/>
      <w:color w:val="E65B01" w:themeColor="accent1" w:themeShade="BF"/>
      <w:sz w:val="22"/>
      <w:szCs w:val="22"/>
    </w:rPr>
  </w:style>
  <w:style w:type="paragraph" w:styleId="Titre5">
    <w:name w:val="heading 5"/>
    <w:basedOn w:val="Normal"/>
    <w:next w:val="Normal"/>
    <w:link w:val="Titre5Car"/>
    <w:uiPriority w:val="9"/>
    <w:semiHidden/>
    <w:unhideWhenUsed/>
    <w:qFormat/>
    <w:rsid w:val="00FC2A5E"/>
    <w:pPr>
      <w:spacing w:after="0"/>
      <w:outlineLvl w:val="4"/>
    </w:pPr>
    <w:rPr>
      <w:i/>
      <w:iCs/>
      <w:color w:val="E65B01" w:themeColor="accent1" w:themeShade="BF"/>
      <w:sz w:val="22"/>
      <w:szCs w:val="22"/>
    </w:rPr>
  </w:style>
  <w:style w:type="paragraph" w:styleId="Titre6">
    <w:name w:val="heading 6"/>
    <w:basedOn w:val="Normal"/>
    <w:next w:val="Normal"/>
    <w:link w:val="Titre6Car"/>
    <w:uiPriority w:val="9"/>
    <w:semiHidden/>
    <w:unhideWhenUsed/>
    <w:qFormat/>
    <w:rsid w:val="00FC2A5E"/>
    <w:pPr>
      <w:spacing w:after="0"/>
      <w:outlineLvl w:val="5"/>
    </w:pPr>
    <w:rPr>
      <w:b/>
      <w:bCs/>
      <w:color w:val="E65B01" w:themeColor="accent1" w:themeShade="BF"/>
    </w:rPr>
  </w:style>
  <w:style w:type="paragraph" w:styleId="Titre7">
    <w:name w:val="heading 7"/>
    <w:basedOn w:val="Normal"/>
    <w:next w:val="Normal"/>
    <w:link w:val="Titre7Car"/>
    <w:uiPriority w:val="9"/>
    <w:semiHidden/>
    <w:unhideWhenUsed/>
    <w:qFormat/>
    <w:rsid w:val="00FC2A5E"/>
    <w:pPr>
      <w:spacing w:after="0"/>
      <w:outlineLvl w:val="6"/>
    </w:pPr>
    <w:rPr>
      <w:b/>
      <w:bCs/>
      <w:i/>
      <w:iCs/>
      <w:color w:val="E65B01" w:themeColor="accent1" w:themeShade="BF"/>
    </w:rPr>
  </w:style>
  <w:style w:type="paragraph" w:styleId="Titre8">
    <w:name w:val="heading 8"/>
    <w:basedOn w:val="Normal"/>
    <w:next w:val="Normal"/>
    <w:link w:val="Titre8Car"/>
    <w:uiPriority w:val="9"/>
    <w:semiHidden/>
    <w:unhideWhenUsed/>
    <w:qFormat/>
    <w:rsid w:val="00FC2A5E"/>
    <w:pPr>
      <w:spacing w:after="0"/>
      <w:outlineLvl w:val="7"/>
    </w:pPr>
    <w:rPr>
      <w:b/>
      <w:bCs/>
      <w:color w:val="3667C3" w:themeColor="accent2" w:themeShade="BF"/>
    </w:rPr>
  </w:style>
  <w:style w:type="paragraph" w:styleId="Titre9">
    <w:name w:val="heading 9"/>
    <w:basedOn w:val="Normal"/>
    <w:next w:val="Normal"/>
    <w:link w:val="Titre9Car"/>
    <w:uiPriority w:val="9"/>
    <w:semiHidden/>
    <w:unhideWhenUsed/>
    <w:qFormat/>
    <w:rsid w:val="00FC2A5E"/>
    <w:pPr>
      <w:spacing w:after="0"/>
      <w:outlineLvl w:val="8"/>
    </w:pPr>
    <w:rPr>
      <w:b/>
      <w:bCs/>
      <w:i/>
      <w:iCs/>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6217"/>
    <w:rPr>
      <w:rFonts w:asciiTheme="majorHAnsi" w:eastAsiaTheme="majorEastAsia" w:hAnsiTheme="majorHAnsi" w:cstheme="majorBidi"/>
      <w:smallCaps/>
      <w:color w:val="244583" w:themeColor="accent2" w:themeShade="80"/>
      <w:spacing w:val="5"/>
      <w:sz w:val="36"/>
      <w:szCs w:val="32"/>
      <w:lang w:val="fr-FR"/>
    </w:rPr>
  </w:style>
  <w:style w:type="character" w:customStyle="1" w:styleId="Titre2Car">
    <w:name w:val="Titre 2 Car"/>
    <w:basedOn w:val="Policepardfaut"/>
    <w:link w:val="Titre2"/>
    <w:uiPriority w:val="9"/>
    <w:rsid w:val="00BE719E"/>
    <w:rPr>
      <w:rFonts w:asciiTheme="majorHAnsi" w:eastAsiaTheme="majorEastAsia" w:hAnsiTheme="majorHAnsi" w:cstheme="majorBidi"/>
      <w:color w:val="00B0F0"/>
      <w:sz w:val="28"/>
      <w:szCs w:val="28"/>
      <w:lang w:val="fr-FR"/>
    </w:rPr>
  </w:style>
  <w:style w:type="paragraph" w:styleId="Titre">
    <w:name w:val="Title"/>
    <w:basedOn w:val="Normal"/>
    <w:link w:val="TitreCar"/>
    <w:uiPriority w:val="10"/>
    <w:qFormat/>
    <w:rsid w:val="00880AD4"/>
    <w:rPr>
      <w:rFonts w:asciiTheme="majorHAnsi" w:eastAsiaTheme="majorEastAsia" w:hAnsiTheme="majorHAnsi" w:cstheme="majorBidi"/>
      <w:smallCaps/>
      <w:color w:val="3667C3" w:themeColor="accent2" w:themeShade="BF"/>
      <w:spacing w:val="10"/>
      <w:sz w:val="48"/>
      <w:szCs w:val="48"/>
    </w:rPr>
  </w:style>
  <w:style w:type="character" w:customStyle="1" w:styleId="TitreCar">
    <w:name w:val="Titre Car"/>
    <w:basedOn w:val="Policepardfaut"/>
    <w:link w:val="Titre"/>
    <w:uiPriority w:val="10"/>
    <w:rsid w:val="00880AD4"/>
    <w:rPr>
      <w:rFonts w:asciiTheme="majorHAnsi" w:eastAsiaTheme="majorEastAsia" w:hAnsiTheme="majorHAnsi" w:cstheme="majorBidi"/>
      <w:smallCaps/>
      <w:color w:val="3667C3" w:themeColor="accent2" w:themeShade="BF"/>
      <w:spacing w:val="10"/>
      <w:sz w:val="48"/>
      <w:szCs w:val="48"/>
      <w:lang w:val="fr-FR"/>
    </w:rPr>
  </w:style>
  <w:style w:type="paragraph" w:styleId="Sous-titre">
    <w:name w:val="Subtitle"/>
    <w:basedOn w:val="Normal"/>
    <w:link w:val="Sous-titreCar"/>
    <w:uiPriority w:val="11"/>
    <w:qFormat/>
    <w:rsid w:val="00FC2A5E"/>
    <w:rPr>
      <w:i/>
      <w:iCs/>
      <w:color w:val="575F6D" w:themeColor="text2"/>
      <w:spacing w:val="5"/>
      <w:sz w:val="24"/>
      <w:szCs w:val="24"/>
    </w:rPr>
  </w:style>
  <w:style w:type="character" w:customStyle="1" w:styleId="Sous-titreCar">
    <w:name w:val="Sous-titre Car"/>
    <w:basedOn w:val="Policepardfaut"/>
    <w:link w:val="Sous-titre"/>
    <w:uiPriority w:val="11"/>
    <w:rsid w:val="00FC2A5E"/>
    <w:rPr>
      <w:i/>
      <w:iCs/>
      <w:color w:val="575F6D" w:themeColor="text2"/>
      <w:spacing w:val="5"/>
      <w:sz w:val="24"/>
      <w:szCs w:val="24"/>
    </w:rPr>
  </w:style>
  <w:style w:type="paragraph" w:styleId="Textedebulles">
    <w:name w:val="Balloon Text"/>
    <w:basedOn w:val="Normal"/>
    <w:link w:val="TextedebullesCar"/>
    <w:uiPriority w:val="99"/>
    <w:semiHidden/>
    <w:unhideWhenUsed/>
    <w:rsid w:val="00FC2A5E"/>
    <w:pPr>
      <w:spacing w:after="0" w:line="240" w:lineRule="auto"/>
    </w:pPr>
    <w:rPr>
      <w:rFonts w:hAnsi="Tahoma"/>
      <w:sz w:val="16"/>
      <w:szCs w:val="16"/>
    </w:rPr>
  </w:style>
  <w:style w:type="character" w:customStyle="1" w:styleId="TextedebullesCar">
    <w:name w:val="Texte de bulles Car"/>
    <w:basedOn w:val="Policepardfaut"/>
    <w:link w:val="Textedebulles"/>
    <w:uiPriority w:val="99"/>
    <w:semiHidden/>
    <w:rsid w:val="00FC2A5E"/>
    <w:rPr>
      <w:rFonts w:eastAsiaTheme="minorEastAsia" w:hAnsi="Tahoma"/>
      <w:color w:val="414751" w:themeColor="text2" w:themeShade="BF"/>
      <w:sz w:val="16"/>
      <w:szCs w:val="16"/>
      <w:lang w:val="fr-FR"/>
    </w:rPr>
  </w:style>
  <w:style w:type="character" w:styleId="Titredulivre">
    <w:name w:val="Book Title"/>
    <w:basedOn w:val="Policepardfaut"/>
    <w:uiPriority w:val="33"/>
    <w:qFormat/>
    <w:rsid w:val="00FC2A5E"/>
    <w:rPr>
      <w:rFonts w:eastAsiaTheme="minorEastAsia" w:cstheme="minorBidi"/>
      <w:bCs w:val="0"/>
      <w:iCs w:val="0"/>
      <w:smallCaps/>
      <w:color w:val="000000"/>
      <w:spacing w:val="10"/>
      <w:szCs w:val="20"/>
      <w:lang w:val="fr-FR"/>
    </w:rPr>
  </w:style>
  <w:style w:type="numbering" w:customStyle="1" w:styleId="Listepuces1">
    <w:name w:val="Liste à puces1"/>
    <w:uiPriority w:val="99"/>
    <w:rsid w:val="00FC2A5E"/>
    <w:pPr>
      <w:numPr>
        <w:numId w:val="1"/>
      </w:numPr>
    </w:pPr>
  </w:style>
  <w:style w:type="paragraph" w:styleId="Lgende">
    <w:name w:val="caption"/>
    <w:basedOn w:val="Normal"/>
    <w:next w:val="Normal"/>
    <w:uiPriority w:val="99"/>
    <w:unhideWhenUsed/>
    <w:rsid w:val="00FC2A5E"/>
    <w:pPr>
      <w:spacing w:line="240" w:lineRule="auto"/>
      <w:jc w:val="right"/>
    </w:pPr>
    <w:rPr>
      <w:b/>
      <w:bCs/>
      <w:color w:val="E65B01" w:themeColor="accent1" w:themeShade="BF"/>
      <w:sz w:val="16"/>
      <w:szCs w:val="16"/>
    </w:rPr>
  </w:style>
  <w:style w:type="character" w:styleId="Accentuation">
    <w:name w:val="Emphasis"/>
    <w:uiPriority w:val="20"/>
    <w:qFormat/>
    <w:rsid w:val="00FC2A5E"/>
    <w:rPr>
      <w:rFonts w:eastAsiaTheme="minorEastAsia" w:cstheme="minorBidi"/>
      <w:b/>
      <w:bCs/>
      <w:i/>
      <w:iCs/>
      <w:color w:val="2B2F36" w:themeColor="text2" w:themeShade="80"/>
      <w:spacing w:val="10"/>
      <w:sz w:val="18"/>
      <w:szCs w:val="18"/>
      <w:lang w:val="fr-FR"/>
    </w:rPr>
  </w:style>
  <w:style w:type="paragraph" w:styleId="Pieddepage">
    <w:name w:val="footer"/>
    <w:basedOn w:val="Normal"/>
    <w:link w:val="PieddepageCar"/>
    <w:uiPriority w:val="99"/>
    <w:unhideWhenUsed/>
    <w:rsid w:val="00FC2A5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C2A5E"/>
    <w:rPr>
      <w:color w:val="414751" w:themeColor="text2" w:themeShade="BF"/>
      <w:sz w:val="20"/>
    </w:rPr>
  </w:style>
  <w:style w:type="paragraph" w:styleId="En-tte">
    <w:name w:val="header"/>
    <w:basedOn w:val="Normal"/>
    <w:link w:val="En-tteCar"/>
    <w:uiPriority w:val="99"/>
    <w:semiHidden/>
    <w:unhideWhenUsed/>
    <w:rsid w:val="00FC2A5E"/>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FC2A5E"/>
    <w:rPr>
      <w:color w:val="414751" w:themeColor="text2" w:themeShade="BF"/>
      <w:sz w:val="20"/>
    </w:rPr>
  </w:style>
  <w:style w:type="character" w:customStyle="1" w:styleId="Titre3Car">
    <w:name w:val="Titre 3 Car"/>
    <w:basedOn w:val="Policepardfaut"/>
    <w:link w:val="Titre3"/>
    <w:uiPriority w:val="9"/>
    <w:rsid w:val="000D7663"/>
    <w:rPr>
      <w:rFonts w:asciiTheme="majorHAnsi" w:eastAsiaTheme="majorEastAsia" w:hAnsiTheme="majorHAnsi" w:cstheme="majorBidi"/>
      <w:color w:val="3667C3" w:themeColor="accent2" w:themeShade="BF"/>
      <w:spacing w:val="5"/>
      <w:sz w:val="24"/>
      <w:szCs w:val="24"/>
      <w:lang w:val="fr-FR"/>
    </w:rPr>
  </w:style>
  <w:style w:type="character" w:customStyle="1" w:styleId="Titre4Car">
    <w:name w:val="Titre 4 Car"/>
    <w:basedOn w:val="Policepardfaut"/>
    <w:link w:val="Titre4"/>
    <w:uiPriority w:val="9"/>
    <w:semiHidden/>
    <w:rsid w:val="00FC2A5E"/>
    <w:rPr>
      <w:rFonts w:asciiTheme="majorHAnsi" w:eastAsiaTheme="majorEastAsia" w:hAnsiTheme="majorHAnsi" w:cstheme="majorBidi"/>
      <w:color w:val="E65B01" w:themeColor="accent1" w:themeShade="BF"/>
    </w:rPr>
  </w:style>
  <w:style w:type="character" w:customStyle="1" w:styleId="Titre5Car">
    <w:name w:val="Titre 5 Car"/>
    <w:basedOn w:val="Policepardfaut"/>
    <w:link w:val="Titre5"/>
    <w:uiPriority w:val="9"/>
    <w:semiHidden/>
    <w:rsid w:val="00FC2A5E"/>
    <w:rPr>
      <w:i/>
      <w:iCs/>
      <w:color w:val="E65B01" w:themeColor="accent1" w:themeShade="BF"/>
    </w:rPr>
  </w:style>
  <w:style w:type="character" w:customStyle="1" w:styleId="Titre6Car">
    <w:name w:val="Titre 6 Car"/>
    <w:basedOn w:val="Policepardfaut"/>
    <w:link w:val="Titre6"/>
    <w:uiPriority w:val="9"/>
    <w:semiHidden/>
    <w:rsid w:val="00FC2A5E"/>
    <w:rPr>
      <w:b/>
      <w:bCs/>
      <w:color w:val="E65B01" w:themeColor="accent1" w:themeShade="BF"/>
      <w:sz w:val="20"/>
    </w:rPr>
  </w:style>
  <w:style w:type="character" w:customStyle="1" w:styleId="Titre7Car">
    <w:name w:val="Titre 7 Car"/>
    <w:basedOn w:val="Policepardfaut"/>
    <w:link w:val="Titre7"/>
    <w:uiPriority w:val="9"/>
    <w:semiHidden/>
    <w:rsid w:val="00FC2A5E"/>
    <w:rPr>
      <w:b/>
      <w:bCs/>
      <w:i/>
      <w:iCs/>
      <w:color w:val="E65B01" w:themeColor="accent1" w:themeShade="BF"/>
      <w:sz w:val="20"/>
    </w:rPr>
  </w:style>
  <w:style w:type="character" w:customStyle="1" w:styleId="Titre8Car">
    <w:name w:val="Titre 8 Car"/>
    <w:basedOn w:val="Policepardfaut"/>
    <w:link w:val="Titre8"/>
    <w:uiPriority w:val="9"/>
    <w:semiHidden/>
    <w:rsid w:val="00FC2A5E"/>
    <w:rPr>
      <w:b/>
      <w:bCs/>
      <w:color w:val="3667C3" w:themeColor="accent2" w:themeShade="BF"/>
      <w:sz w:val="20"/>
    </w:rPr>
  </w:style>
  <w:style w:type="character" w:customStyle="1" w:styleId="Titre9Car">
    <w:name w:val="Titre 9 Car"/>
    <w:basedOn w:val="Policepardfaut"/>
    <w:link w:val="Titre9"/>
    <w:uiPriority w:val="9"/>
    <w:semiHidden/>
    <w:rsid w:val="00FC2A5E"/>
    <w:rPr>
      <w:b/>
      <w:bCs/>
      <w:i/>
      <w:iCs/>
      <w:color w:val="3667C3" w:themeColor="accent2" w:themeShade="BF"/>
      <w:sz w:val="18"/>
      <w:szCs w:val="18"/>
    </w:rPr>
  </w:style>
  <w:style w:type="character" w:styleId="Emphaseintense">
    <w:name w:val="Intense Emphasis"/>
    <w:basedOn w:val="Policepardfaut"/>
    <w:uiPriority w:val="21"/>
    <w:qFormat/>
    <w:rsid w:val="00FC2A5E"/>
    <w:rPr>
      <w:i/>
      <w:iCs/>
      <w:caps/>
      <w:color w:val="E65B01" w:themeColor="accent1" w:themeShade="BF"/>
      <w:spacing w:val="10"/>
      <w:sz w:val="18"/>
      <w:szCs w:val="18"/>
    </w:rPr>
  </w:style>
  <w:style w:type="paragraph" w:styleId="Citation">
    <w:name w:val="Quote"/>
    <w:basedOn w:val="Normal"/>
    <w:link w:val="CitationCar"/>
    <w:uiPriority w:val="29"/>
    <w:qFormat/>
    <w:rsid w:val="00FC2A5E"/>
    <w:rPr>
      <w:i/>
      <w:iCs/>
    </w:rPr>
  </w:style>
  <w:style w:type="character" w:customStyle="1" w:styleId="CitationCar">
    <w:name w:val="Citation Car"/>
    <w:basedOn w:val="Policepardfaut"/>
    <w:link w:val="Citation"/>
    <w:uiPriority w:val="29"/>
    <w:rsid w:val="00FC2A5E"/>
    <w:rPr>
      <w:i/>
      <w:iCs/>
      <w:color w:val="414751" w:themeColor="text2" w:themeShade="BF"/>
      <w:sz w:val="20"/>
    </w:rPr>
  </w:style>
  <w:style w:type="paragraph" w:styleId="Citationintense">
    <w:name w:val="Intense Quote"/>
    <w:basedOn w:val="Citation"/>
    <w:link w:val="CitationintenseCar"/>
    <w:uiPriority w:val="30"/>
    <w:qFormat/>
    <w:rsid w:val="00FC2A5E"/>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sid w:val="00FC2A5E"/>
    <w:rPr>
      <w:color w:val="E65B01" w:themeColor="accent1" w:themeShade="BF"/>
      <w:sz w:val="20"/>
    </w:rPr>
  </w:style>
  <w:style w:type="character" w:styleId="Rfrenceintense">
    <w:name w:val="Intense Reference"/>
    <w:basedOn w:val="Policepardfaut"/>
    <w:uiPriority w:val="32"/>
    <w:qFormat/>
    <w:rsid w:val="00FC2A5E"/>
    <w:rPr>
      <w:b/>
      <w:bCs/>
      <w:caps/>
      <w:color w:val="3667C3" w:themeColor="accent2" w:themeShade="BF"/>
      <w:spacing w:val="5"/>
      <w:sz w:val="18"/>
      <w:szCs w:val="18"/>
    </w:rPr>
  </w:style>
  <w:style w:type="paragraph" w:styleId="Paragraphedeliste">
    <w:name w:val="List Paragraph"/>
    <w:basedOn w:val="Normal"/>
    <w:uiPriority w:val="36"/>
    <w:unhideWhenUsed/>
    <w:qFormat/>
    <w:rsid w:val="00FC2A5E"/>
    <w:pPr>
      <w:ind w:left="720"/>
      <w:contextualSpacing/>
    </w:pPr>
  </w:style>
  <w:style w:type="paragraph" w:styleId="Retraitnormal">
    <w:name w:val="Normal Indent"/>
    <w:basedOn w:val="Normal"/>
    <w:uiPriority w:val="99"/>
    <w:unhideWhenUsed/>
    <w:rsid w:val="00FC2A5E"/>
    <w:pPr>
      <w:ind w:left="720"/>
      <w:contextualSpacing/>
    </w:pPr>
  </w:style>
  <w:style w:type="numbering" w:customStyle="1" w:styleId="Listenumrote">
    <w:name w:val="Liste numérotée"/>
    <w:uiPriority w:val="99"/>
    <w:rsid w:val="00FC2A5E"/>
    <w:pPr>
      <w:numPr>
        <w:numId w:val="2"/>
      </w:numPr>
    </w:pPr>
  </w:style>
  <w:style w:type="character" w:styleId="lev">
    <w:name w:val="Strong"/>
    <w:basedOn w:val="Policepardfaut"/>
    <w:uiPriority w:val="22"/>
    <w:qFormat/>
    <w:rsid w:val="00FC2A5E"/>
    <w:rPr>
      <w:b/>
      <w:bCs/>
    </w:rPr>
  </w:style>
  <w:style w:type="character" w:styleId="Emphaseple">
    <w:name w:val="Subtle Emphasis"/>
    <w:basedOn w:val="Policepardfaut"/>
    <w:uiPriority w:val="19"/>
    <w:qFormat/>
    <w:rsid w:val="00FC2A5E"/>
    <w:rPr>
      <w:i/>
      <w:iCs/>
      <w:color w:val="E65B01" w:themeColor="accent1" w:themeShade="BF"/>
    </w:rPr>
  </w:style>
  <w:style w:type="character" w:styleId="Rfrenceple">
    <w:name w:val="Subtle Reference"/>
    <w:basedOn w:val="Policepardfaut"/>
    <w:uiPriority w:val="31"/>
    <w:qFormat/>
    <w:rsid w:val="00FC2A5E"/>
    <w:rPr>
      <w:b/>
      <w:bCs/>
      <w:i/>
      <w:iCs/>
      <w:color w:val="3667C3" w:themeColor="accent2" w:themeShade="BF"/>
    </w:rPr>
  </w:style>
  <w:style w:type="table" w:styleId="Grilledutableau">
    <w:name w:val="Table Grid"/>
    <w:basedOn w:val="TableauNormal"/>
    <w:uiPriority w:val="1"/>
    <w:rsid w:val="00FC2A5E"/>
    <w:pPr>
      <w:spacing w:after="0" w:line="240" w:lineRule="auto"/>
    </w:pPr>
    <w:rPr>
      <w:rFonts w:eastAsiaTheme="minorEastAsia"/>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qFormat/>
    <w:rsid w:val="00FC2A5E"/>
    <w:rPr>
      <w:color w:val="808080"/>
    </w:rPr>
  </w:style>
  <w:style w:type="paragraph" w:styleId="En-ttedetabledesmatires">
    <w:name w:val="TOC Heading"/>
    <w:basedOn w:val="Titre1"/>
    <w:next w:val="Normal"/>
    <w:uiPriority w:val="39"/>
    <w:semiHidden/>
    <w:unhideWhenUsed/>
    <w:qFormat/>
    <w:rsid w:val="00876217"/>
    <w:pPr>
      <w:keepNext/>
      <w:keepLines/>
      <w:spacing w:before="480" w:after="0"/>
      <w:outlineLvl w:val="9"/>
    </w:pPr>
    <w:rPr>
      <w:b/>
      <w:bCs/>
      <w:smallCaps w:val="0"/>
      <w:color w:val="E65B01" w:themeColor="accent1" w:themeShade="BF"/>
      <w:spacing w:val="0"/>
      <w:sz w:val="28"/>
      <w:szCs w:val="28"/>
    </w:rPr>
  </w:style>
  <w:style w:type="paragraph" w:customStyle="1" w:styleId="Default">
    <w:name w:val="Default"/>
    <w:rsid w:val="00E07670"/>
    <w:pPr>
      <w:autoSpaceDE w:val="0"/>
      <w:autoSpaceDN w:val="0"/>
      <w:adjustRightInd w:val="0"/>
      <w:spacing w:after="0" w:line="240" w:lineRule="auto"/>
    </w:pPr>
    <w:rPr>
      <w:rFonts w:ascii="Calibri" w:hAnsi="Calibri" w:cs="Calibri"/>
      <w:color w:val="000000"/>
      <w:sz w:val="24"/>
      <w:szCs w:val="24"/>
      <w:lang w:val="fr-FR"/>
    </w:rPr>
  </w:style>
  <w:style w:type="character" w:styleId="Lienhypertexte">
    <w:name w:val="Hyperlink"/>
    <w:basedOn w:val="Policepardfaut"/>
    <w:uiPriority w:val="99"/>
    <w:qFormat/>
    <w:rsid w:val="00757E02"/>
    <w:rPr>
      <w:color w:val="D2611C" w:themeColor="hyperlink"/>
      <w:u w:val="single"/>
    </w:rPr>
  </w:style>
  <w:style w:type="paragraph" w:styleId="TM1">
    <w:name w:val="toc 1"/>
    <w:basedOn w:val="Normal"/>
    <w:next w:val="Normal"/>
    <w:autoRedefine/>
    <w:uiPriority w:val="39"/>
    <w:qFormat/>
    <w:rsid w:val="00ED4B63"/>
    <w:pPr>
      <w:spacing w:after="100"/>
    </w:pPr>
  </w:style>
  <w:style w:type="paragraph" w:styleId="TM2">
    <w:name w:val="toc 2"/>
    <w:basedOn w:val="Normal"/>
    <w:next w:val="Normal"/>
    <w:autoRedefine/>
    <w:uiPriority w:val="39"/>
    <w:qFormat/>
    <w:rsid w:val="00ED4B63"/>
    <w:pPr>
      <w:spacing w:after="100"/>
      <w:ind w:left="240"/>
    </w:pPr>
  </w:style>
  <w:style w:type="paragraph" w:styleId="Notedebasdepage">
    <w:name w:val="footnote text"/>
    <w:basedOn w:val="Normal"/>
    <w:link w:val="NotedebasdepageCar"/>
    <w:uiPriority w:val="99"/>
    <w:semiHidden/>
    <w:qFormat/>
    <w:rsid w:val="00CD26A7"/>
    <w:pPr>
      <w:spacing w:after="0" w:line="240" w:lineRule="auto"/>
    </w:pPr>
    <w:rPr>
      <w:sz w:val="20"/>
    </w:rPr>
  </w:style>
  <w:style w:type="character" w:customStyle="1" w:styleId="NotedebasdepageCar">
    <w:name w:val="Note de bas de page Car"/>
    <w:basedOn w:val="Policepardfaut"/>
    <w:link w:val="Notedebasdepage"/>
    <w:uiPriority w:val="99"/>
    <w:semiHidden/>
    <w:rsid w:val="00CD26A7"/>
    <w:rPr>
      <w:rFonts w:eastAsiaTheme="minorEastAsia"/>
      <w:sz w:val="20"/>
      <w:szCs w:val="20"/>
      <w:lang w:val="fr-FR"/>
    </w:rPr>
  </w:style>
  <w:style w:type="character" w:styleId="Appelnotedebasdep">
    <w:name w:val="footnote reference"/>
    <w:basedOn w:val="Policepardfaut"/>
    <w:uiPriority w:val="99"/>
    <w:semiHidden/>
    <w:qFormat/>
    <w:rsid w:val="00CD26A7"/>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jpe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github.com/tyassine/CooCoo"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arkzyna/CooCoo"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kzyna\AppData\Roaming\Microsoft\Templates\Orie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Bold">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defaultTabStop w:val="708"/>
  <w:hyphenationZone w:val="425"/>
  <w:characterSpacingControl w:val="doNotCompress"/>
  <w:compat>
    <w:useFELayout/>
  </w:compat>
  <w:rsids>
    <w:rsidRoot w:val="00F8253C"/>
    <w:rsid w:val="006501D3"/>
    <w:rsid w:val="00C55599"/>
    <w:rsid w:val="00F8253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1D3"/>
  </w:style>
  <w:style w:type="paragraph" w:styleId="Titre1">
    <w:name w:val="heading 1"/>
    <w:basedOn w:val="Normal"/>
    <w:next w:val="Normal"/>
    <w:link w:val="Titre1Car"/>
    <w:uiPriority w:val="1"/>
    <w:qFormat/>
    <w:rsid w:val="006501D3"/>
    <w:pPr>
      <w:spacing w:before="360" w:after="40"/>
      <w:outlineLvl w:val="0"/>
    </w:pPr>
    <w:rPr>
      <w:rFonts w:asciiTheme="majorHAnsi" w:eastAsiaTheme="minorHAnsi" w:hAnsiTheme="majorHAnsi" w:cstheme="minorHAnsi"/>
      <w:smallCaps/>
      <w:color w:val="17365D" w:themeColor="text2" w:themeShade="BF"/>
      <w:spacing w:val="5"/>
      <w:sz w:val="32"/>
      <w:szCs w:val="32"/>
      <w:lang w:val="en-US" w:eastAsia="en-US"/>
    </w:rPr>
  </w:style>
  <w:style w:type="paragraph" w:styleId="Titre2">
    <w:name w:val="heading 2"/>
    <w:basedOn w:val="Normal"/>
    <w:next w:val="Normal"/>
    <w:link w:val="Titre2Car"/>
    <w:uiPriority w:val="2"/>
    <w:qFormat/>
    <w:rsid w:val="006501D3"/>
    <w:pPr>
      <w:spacing w:after="0"/>
      <w:outlineLvl w:val="1"/>
    </w:pPr>
    <w:rPr>
      <w:rFonts w:asciiTheme="majorHAnsi" w:eastAsiaTheme="minorHAnsi" w:hAnsiTheme="majorHAnsi" w:cstheme="minorHAnsi"/>
      <w:color w:val="17365D" w:themeColor="text2" w:themeShade="BF"/>
      <w:sz w:val="28"/>
      <w:szCs w:val="28"/>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39B4B6ACBEA493CB7E2B76B6DE52839">
    <w:name w:val="139B4B6ACBEA493CB7E2B76B6DE52839"/>
    <w:rsid w:val="006501D3"/>
  </w:style>
  <w:style w:type="paragraph" w:customStyle="1" w:styleId="D9AE9886285D4DEEBE8D09E34797F5A6">
    <w:name w:val="D9AE9886285D4DEEBE8D09E34797F5A6"/>
    <w:rsid w:val="006501D3"/>
  </w:style>
  <w:style w:type="character" w:customStyle="1" w:styleId="Titre1Car">
    <w:name w:val="Titre 1 Car"/>
    <w:basedOn w:val="Policepardfaut"/>
    <w:link w:val="Titre1"/>
    <w:uiPriority w:val="1"/>
    <w:rsid w:val="006501D3"/>
    <w:rPr>
      <w:rFonts w:asciiTheme="majorHAnsi" w:eastAsiaTheme="minorHAnsi" w:hAnsiTheme="majorHAnsi" w:cstheme="minorHAnsi"/>
      <w:smallCaps/>
      <w:color w:val="17365D" w:themeColor="text2" w:themeShade="BF"/>
      <w:spacing w:val="5"/>
      <w:sz w:val="32"/>
      <w:szCs w:val="32"/>
      <w:lang w:val="en-US" w:eastAsia="en-US"/>
    </w:rPr>
  </w:style>
  <w:style w:type="character" w:customStyle="1" w:styleId="Titre2Car">
    <w:name w:val="Titre 2 Car"/>
    <w:basedOn w:val="Policepardfaut"/>
    <w:link w:val="Titre2"/>
    <w:uiPriority w:val="2"/>
    <w:rsid w:val="006501D3"/>
    <w:rPr>
      <w:rFonts w:asciiTheme="majorHAnsi" w:eastAsiaTheme="minorHAnsi" w:hAnsiTheme="majorHAnsi" w:cstheme="minorHAnsi"/>
      <w:color w:val="17365D" w:themeColor="text2" w:themeShade="BF"/>
      <w:sz w:val="28"/>
      <w:szCs w:val="28"/>
      <w:lang w:val="en-US" w:eastAsia="en-US"/>
    </w:rPr>
  </w:style>
  <w:style w:type="paragraph" w:customStyle="1" w:styleId="879BF153C4774BB2A9633BA20120F1A2">
    <w:name w:val="879BF153C4774BB2A9633BA20120F1A2"/>
    <w:rsid w:val="006501D3"/>
  </w:style>
  <w:style w:type="paragraph" w:customStyle="1" w:styleId="8738C1AAB61F4DBCAE43AF90E07465CC">
    <w:name w:val="8738C1AAB61F4DBCAE43AF90E07465CC"/>
    <w:rsid w:val="006501D3"/>
  </w:style>
  <w:style w:type="paragraph" w:customStyle="1" w:styleId="73F29C52E48B40E597FC207D5FEAA89C">
    <w:name w:val="73F29C52E48B40E597FC207D5FEAA89C"/>
    <w:rsid w:val="006501D3"/>
  </w:style>
  <w:style w:type="paragraph" w:customStyle="1" w:styleId="205AEA0DDD4C49ED9567FA34B0E33B26">
    <w:name w:val="205AEA0DDD4C49ED9567FA34B0E33B26"/>
    <w:rsid w:val="006501D3"/>
  </w:style>
  <w:style w:type="paragraph" w:customStyle="1" w:styleId="50E3C40D74F84E7D940ED6F3C0FBDDF9">
    <w:name w:val="50E3C40D74F84E7D940ED6F3C0FBDDF9"/>
    <w:rsid w:val="006501D3"/>
  </w:style>
  <w:style w:type="paragraph" w:customStyle="1" w:styleId="0A0FE64D9E93415797A0DE0A96A9AA34">
    <w:name w:val="0A0FE64D9E93415797A0DE0A96A9AA34"/>
    <w:rsid w:val="006501D3"/>
  </w:style>
  <w:style w:type="paragraph" w:customStyle="1" w:styleId="4D9C6B22F4384EF49D5744DB4BA978F4">
    <w:name w:val="4D9C6B22F4384EF49D5744DB4BA978F4"/>
    <w:rsid w:val="006501D3"/>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2012-06-21T00:00:00</PublishDate>
  <Abstract>Calculatrice Orienté Objet en notation polonaise inversée</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templateProperties xmlns="urn:microsoft.template.properties">
  <_Version/>
  <_LCID/>
</templateProperties>
</file>

<file path=customXml/item5.xml><?xml version="1.0" encoding="utf-8"?>
<tns:customPropertyEditors xmlns:tns="http://schemas.microsoft.com/office/2006/customDocumentInformationPanel">
  <tns:showOnOpen/>
  <tns:defaultPropertyEditorNamespace/>
</tns:customPropertyEditor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DCFB9A-D0A9-4B95-B0C1-3C48EE5A7A72}">
  <ds:schemaRefs>
    <ds:schemaRef ds:uri="urn:microsoft.template.properties"/>
  </ds:schemaRefs>
</ds:datastoreItem>
</file>

<file path=customXml/itemProps3.xml><?xml version="1.0" encoding="utf-8"?>
<ds:datastoreItem xmlns:ds="http://schemas.openxmlformats.org/officeDocument/2006/customXml" ds:itemID="{B50060B2-5E63-452F-AAA0-FFCF90806A20}">
  <ds:schemaRefs>
    <ds:schemaRef ds:uri="http://schemas.microsoft.com/sharepoint/v3/contenttype/forms"/>
  </ds:schemaRefs>
</ds:datastoreItem>
</file>

<file path=customXml/itemProps4.xml><?xml version="1.0" encoding="utf-8"?>
<ds:datastoreItem xmlns:ds="http://schemas.openxmlformats.org/officeDocument/2006/customXml" ds:itemID="{37A44DD3-EB41-461C-8831-8E039C645FD7}">
  <ds:schemaRefs>
    <ds:schemaRef ds:uri="urn:microsoft.template.properties"/>
  </ds:schemaRefs>
</ds:datastoreItem>
</file>

<file path=customXml/itemProps5.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6.xml><?xml version="1.0" encoding="utf-8"?>
<ds:datastoreItem xmlns:ds="http://schemas.openxmlformats.org/officeDocument/2006/customXml" ds:itemID="{B98AAFDB-6206-4DCA-8068-308988892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OrielReport.dotx</Template>
  <TotalTime>727</TotalTime>
  <Pages>12</Pages>
  <Words>2363</Words>
  <Characters>12998</Characters>
  <Application>Microsoft Office Word</Application>
  <DocSecurity>0</DocSecurity>
  <Lines>108</Lines>
  <Paragraphs>30</Paragraphs>
  <ScaleCrop>false</ScaleCrop>
  <HeadingPairs>
    <vt:vector size="8" baseType="variant">
      <vt:variant>
        <vt:lpstr>Titre</vt:lpstr>
      </vt:variant>
      <vt:variant>
        <vt:i4>1</vt:i4>
      </vt:variant>
      <vt:variant>
        <vt:lpstr>Titres</vt:lpstr>
      </vt:variant>
      <vt:variant>
        <vt:i4>21</vt:i4>
      </vt:variant>
      <vt:variant>
        <vt:lpstr>Title</vt:lpstr>
      </vt:variant>
      <vt:variant>
        <vt:i4>1</vt:i4>
      </vt:variant>
      <vt:variant>
        <vt:lpstr>Headings</vt:lpstr>
      </vt:variant>
      <vt:variant>
        <vt:i4>2</vt:i4>
      </vt:variant>
    </vt:vector>
  </HeadingPairs>
  <TitlesOfParts>
    <vt:vector size="25" baseType="lpstr">
      <vt:lpstr>CooCoo</vt:lpstr>
      <vt:lpstr>Introduction </vt:lpstr>
      <vt:lpstr>Fonctionnalités</vt:lpstr>
      <vt:lpstr>    Types de constantes </vt:lpstr>
      <vt:lpstr>    Utilisation et notation des constantes</vt:lpstr>
      <vt:lpstr>    Opérations</vt:lpstr>
      <vt:lpstr>    Fonction Annuler / Rétablir</vt:lpstr>
      <vt:lpstr>    Afin de répondre aux exigences du projet, CooCoo présente également les fonction</vt:lpstr>
      <vt:lpstr>    Au niveau du code, nous avons implémenté ce système en nous calquant sur le desi</vt:lpstr>
      <vt:lpstr>    </vt:lpstr>
      <vt:lpstr>    Sauvegarde du contexte</vt:lpstr>
      <vt:lpstr>    Système de log</vt:lpstr>
      <vt:lpstr>Interface</vt:lpstr>
      <vt:lpstr>    Affichage</vt:lpstr>
      <vt:lpstr>    Paramètres</vt:lpstr>
      <vt:lpstr>    Clavier</vt:lpstr>
      <vt:lpstr>    Opérations sur la pile</vt:lpstr>
      <vt:lpstr>    Fonctions</vt:lpstr>
      <vt:lpstr>Modélisation</vt:lpstr>
      <vt:lpstr>    Diagramme de séquence</vt:lpstr>
      <vt:lpstr>    /Diagramme de classes</vt:lpstr>
      <vt:lpstr>Conclusion</vt:lpstr>
      <vt:lpstr/>
      <vt:lpstr>Heading 1</vt:lpstr>
      <vt:lpstr>    Heading 2</vt:lpstr>
    </vt:vector>
  </TitlesOfParts>
  <Company/>
  <LinksUpToDate>false</LinksUpToDate>
  <CharactersWithSpaces>15331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CooCoo</dc:title>
  <dc:subject>Projet LO21 Printemps 2012</dc:subject>
  <dc:creator>Arkzyna</dc:creator>
  <cp:lastModifiedBy>Arkzyna</cp:lastModifiedBy>
  <cp:revision>42</cp:revision>
  <dcterms:created xsi:type="dcterms:W3CDTF">2012-06-21T17:15:00Z</dcterms:created>
  <dcterms:modified xsi:type="dcterms:W3CDTF">2012-06-22T22:14:00Z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