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leader="none" w:pos="851"/>
        </w:tabs>
        <w:spacing w:after="0" w:lineRule="auto"/>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SOAL UJIAN OSCE STATION ANESTESIA OBSTETRIK</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0"/>
          <w:vertAlign w:val="baseline"/>
        </w:rPr>
      </w:pPr>
      <w:r w:rsidDel="00000000" w:rsidR="00000000" w:rsidRPr="00000000">
        <w:rPr>
          <w:rtl w:val="0"/>
        </w:rPr>
      </w:r>
    </w:p>
    <w:tbl>
      <w:tblPr>
        <w:tblStyle w:val="Table1"/>
        <w:tblW w:w="93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1"/>
        <w:gridCol w:w="1724"/>
        <w:gridCol w:w="5433"/>
        <w:gridCol w:w="1654"/>
        <w:tblGridChange w:id="0">
          <w:tblGrid>
            <w:gridCol w:w="511"/>
            <w:gridCol w:w="1724"/>
            <w:gridCol w:w="5433"/>
            <w:gridCol w:w="1654"/>
          </w:tblGrid>
        </w:tblGridChange>
      </w:tblGrid>
      <w:tr>
        <w:trPr>
          <w:cantSplit w:val="0"/>
          <w:tblHeader w:val="0"/>
        </w:trPr>
        <w:tc>
          <w:tcPr>
            <w:vAlign w:val="top"/>
          </w:tcPr>
          <w:p w:rsidR="00000000" w:rsidDel="00000000" w:rsidP="00000000" w:rsidRDefault="00000000" w:rsidRPr="00000000" w14:paraId="00000003">
            <w:pPr>
              <w:spacing w:after="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1</w:t>
            </w:r>
          </w:p>
        </w:tc>
        <w:tc>
          <w:tcPr>
            <w:vAlign w:val="top"/>
          </w:tcPr>
          <w:p w:rsidR="00000000" w:rsidDel="00000000" w:rsidP="00000000" w:rsidRDefault="00000000" w:rsidRPr="00000000" w14:paraId="00000004">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Nomor Station</w:t>
            </w:r>
          </w:p>
        </w:tc>
        <w:tc>
          <w:tcPr>
            <w:gridSpan w:val="2"/>
            <w:vAlign w:val="top"/>
          </w:tcPr>
          <w:p w:rsidR="00000000" w:rsidDel="00000000" w:rsidP="00000000" w:rsidRDefault="00000000" w:rsidRPr="00000000" w14:paraId="00000005">
            <w:pPr>
              <w:spacing w:after="0" w:lineRule="auto"/>
              <w:rPr>
                <w:rFonts w:ascii="Arial" w:cs="Arial" w:eastAsia="Arial" w:hAnsi="Arial"/>
                <w:color w:val="00000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07">
            <w:pPr>
              <w:spacing w:after="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2</w:t>
            </w:r>
          </w:p>
        </w:tc>
        <w:tc>
          <w:tcPr>
            <w:vAlign w:val="top"/>
          </w:tcPr>
          <w:p w:rsidR="00000000" w:rsidDel="00000000" w:rsidP="00000000" w:rsidRDefault="00000000" w:rsidRPr="00000000" w14:paraId="00000008">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Judul station</w:t>
            </w:r>
          </w:p>
        </w:tc>
        <w:tc>
          <w:tcPr>
            <w:gridSpan w:val="2"/>
            <w:vAlign w:val="top"/>
          </w:tcPr>
          <w:p w:rsidR="00000000" w:rsidDel="00000000" w:rsidP="00000000" w:rsidRDefault="00000000" w:rsidRPr="00000000" w14:paraId="00000009">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Operasi sectio caesarea dengan Placenta previa</w:t>
            </w:r>
          </w:p>
        </w:tc>
      </w:tr>
      <w:tr>
        <w:trPr>
          <w:cantSplit w:val="0"/>
          <w:tblHeader w:val="0"/>
        </w:trPr>
        <w:tc>
          <w:tcPr>
            <w:vAlign w:val="top"/>
          </w:tcPr>
          <w:p w:rsidR="00000000" w:rsidDel="00000000" w:rsidP="00000000" w:rsidRDefault="00000000" w:rsidRPr="00000000" w14:paraId="0000000B">
            <w:pPr>
              <w:spacing w:after="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3</w:t>
            </w:r>
          </w:p>
        </w:tc>
        <w:tc>
          <w:tcPr>
            <w:vAlign w:val="top"/>
          </w:tcPr>
          <w:p w:rsidR="00000000" w:rsidDel="00000000" w:rsidP="00000000" w:rsidRDefault="00000000" w:rsidRPr="00000000" w14:paraId="0000000C">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Waktu yang dibutuhkan</w:t>
            </w:r>
          </w:p>
        </w:tc>
        <w:tc>
          <w:tcPr>
            <w:gridSpan w:val="2"/>
            <w:vAlign w:val="top"/>
          </w:tcPr>
          <w:p w:rsidR="00000000" w:rsidDel="00000000" w:rsidP="00000000" w:rsidRDefault="00000000" w:rsidRPr="00000000" w14:paraId="0000000D">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17 menit</w:t>
            </w:r>
          </w:p>
        </w:tc>
      </w:tr>
      <w:tr>
        <w:trPr>
          <w:cantSplit w:val="0"/>
          <w:tblHeader w:val="0"/>
        </w:trPr>
        <w:tc>
          <w:tcPr>
            <w:vAlign w:val="top"/>
          </w:tcPr>
          <w:p w:rsidR="00000000" w:rsidDel="00000000" w:rsidP="00000000" w:rsidRDefault="00000000" w:rsidRPr="00000000" w14:paraId="0000000F">
            <w:pPr>
              <w:spacing w:after="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4</w:t>
            </w:r>
          </w:p>
        </w:tc>
        <w:tc>
          <w:tcPr>
            <w:vAlign w:val="top"/>
          </w:tcPr>
          <w:p w:rsidR="00000000" w:rsidDel="00000000" w:rsidP="00000000" w:rsidRDefault="00000000" w:rsidRPr="00000000" w14:paraId="00000010">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Tujuan station</w:t>
            </w:r>
          </w:p>
        </w:tc>
        <w:tc>
          <w:tcPr>
            <w:gridSpan w:val="2"/>
            <w:vAlign w:val="top"/>
          </w:tcPr>
          <w:p w:rsidR="00000000" w:rsidDel="00000000" w:rsidP="00000000" w:rsidRDefault="00000000" w:rsidRPr="00000000" w14:paraId="00000011">
            <w:pPr>
              <w:spacing w:after="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Menilai peserta menyebutkan problem actual potensial, rencana sebelum tindakan anestesi, keterampilan klinis epidural, serta komunikasi, edukasi dan profesionalisme</w:t>
            </w:r>
          </w:p>
        </w:tc>
      </w:tr>
      <w:tr>
        <w:trPr>
          <w:cantSplit w:val="0"/>
          <w:tblHeader w:val="0"/>
        </w:trPr>
        <w:tc>
          <w:tcPr>
            <w:vAlign w:val="top"/>
          </w:tcPr>
          <w:p w:rsidR="00000000" w:rsidDel="00000000" w:rsidP="00000000" w:rsidRDefault="00000000" w:rsidRPr="00000000" w14:paraId="00000013">
            <w:pPr>
              <w:spacing w:after="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5</w:t>
            </w:r>
          </w:p>
        </w:tc>
        <w:tc>
          <w:tcPr>
            <w:vAlign w:val="top"/>
          </w:tcPr>
          <w:p w:rsidR="00000000" w:rsidDel="00000000" w:rsidP="00000000" w:rsidRDefault="00000000" w:rsidRPr="00000000" w14:paraId="00000014">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Kompetensi</w:t>
            </w:r>
          </w:p>
        </w:tc>
        <w:tc>
          <w:tcPr>
            <w:gridSpan w:val="2"/>
            <w:vAlign w:val="top"/>
          </w:tcPr>
          <w:p w:rsidR="00000000" w:rsidDel="00000000" w:rsidP="00000000" w:rsidRDefault="00000000" w:rsidRPr="00000000" w14:paraId="00000015">
            <w:pPr>
              <w:numPr>
                <w:ilvl w:val="0"/>
                <w:numId w:val="2"/>
              </w:numPr>
              <w:spacing w:after="0" w:lineRule="auto"/>
              <w:ind w:left="357" w:hanging="357"/>
              <w:rPr>
                <w:rFonts w:ascii="Arial" w:cs="Arial" w:eastAsia="Arial" w:hAnsi="Arial"/>
              </w:rPr>
            </w:pPr>
            <w:r w:rsidDel="00000000" w:rsidR="00000000" w:rsidRPr="00000000">
              <w:rPr>
                <w:rFonts w:ascii="Arial" w:cs="Arial" w:eastAsia="Arial" w:hAnsi="Arial"/>
                <w:vertAlign w:val="baseline"/>
                <w:rtl w:val="0"/>
              </w:rPr>
              <w:t xml:space="preserve">Evaluasi pra anestesia</w:t>
            </w:r>
          </w:p>
          <w:p w:rsidR="00000000" w:rsidDel="00000000" w:rsidP="00000000" w:rsidRDefault="00000000" w:rsidRPr="00000000" w14:paraId="00000016">
            <w:pPr>
              <w:numPr>
                <w:ilvl w:val="0"/>
                <w:numId w:val="2"/>
              </w:numPr>
              <w:spacing w:after="0" w:lineRule="auto"/>
              <w:ind w:left="357" w:hanging="357"/>
              <w:rPr>
                <w:rFonts w:ascii="Arial" w:cs="Arial" w:eastAsia="Arial" w:hAnsi="Arial"/>
              </w:rPr>
            </w:pPr>
            <w:r w:rsidDel="00000000" w:rsidR="00000000" w:rsidRPr="00000000">
              <w:rPr>
                <w:rFonts w:ascii="Arial" w:cs="Arial" w:eastAsia="Arial" w:hAnsi="Arial"/>
                <w:b w:val="1"/>
                <w:vertAlign w:val="baseline"/>
                <w:rtl w:val="0"/>
              </w:rPr>
              <w:t xml:space="preserve">Diagnosis dan problem aktual – potensial</w:t>
            </w:r>
            <w:r w:rsidDel="00000000" w:rsidR="00000000" w:rsidRPr="00000000">
              <w:rPr>
                <w:rtl w:val="0"/>
              </w:rPr>
            </w:r>
          </w:p>
          <w:p w:rsidR="00000000" w:rsidDel="00000000" w:rsidP="00000000" w:rsidRDefault="00000000" w:rsidRPr="00000000" w14:paraId="00000017">
            <w:pPr>
              <w:numPr>
                <w:ilvl w:val="0"/>
                <w:numId w:val="2"/>
              </w:numPr>
              <w:spacing w:after="0" w:lineRule="auto"/>
              <w:ind w:left="357" w:hanging="357"/>
              <w:rPr>
                <w:rFonts w:ascii="Arial" w:cs="Arial" w:eastAsia="Arial" w:hAnsi="Arial"/>
              </w:rPr>
            </w:pPr>
            <w:r w:rsidDel="00000000" w:rsidR="00000000" w:rsidRPr="00000000">
              <w:rPr>
                <w:rFonts w:ascii="Arial" w:cs="Arial" w:eastAsia="Arial" w:hAnsi="Arial"/>
                <w:b w:val="1"/>
                <w:vertAlign w:val="baseline"/>
                <w:rtl w:val="0"/>
              </w:rPr>
              <w:t xml:space="preserve">Rencana tindakan anestesi</w:t>
              <w:tab/>
            </w:r>
            <w:r w:rsidDel="00000000" w:rsidR="00000000" w:rsidRPr="00000000">
              <w:rPr>
                <w:rtl w:val="0"/>
              </w:rPr>
            </w:r>
          </w:p>
          <w:p w:rsidR="00000000" w:rsidDel="00000000" w:rsidP="00000000" w:rsidRDefault="00000000" w:rsidRPr="00000000" w14:paraId="00000018">
            <w:pPr>
              <w:numPr>
                <w:ilvl w:val="0"/>
                <w:numId w:val="2"/>
              </w:numPr>
              <w:spacing w:after="0" w:lineRule="auto"/>
              <w:ind w:left="357" w:hanging="357"/>
              <w:rPr>
                <w:rFonts w:ascii="Arial" w:cs="Arial" w:eastAsia="Arial" w:hAnsi="Arial"/>
              </w:rPr>
            </w:pPr>
            <w:r w:rsidDel="00000000" w:rsidR="00000000" w:rsidRPr="00000000">
              <w:rPr>
                <w:rFonts w:ascii="Arial" w:cs="Arial" w:eastAsia="Arial" w:hAnsi="Arial"/>
                <w:b w:val="1"/>
                <w:vertAlign w:val="baseline"/>
                <w:rtl w:val="0"/>
              </w:rPr>
              <w:t xml:space="preserve">Keterampilan klinis</w:t>
            </w:r>
            <w:r w:rsidDel="00000000" w:rsidR="00000000" w:rsidRPr="00000000">
              <w:rPr>
                <w:rtl w:val="0"/>
              </w:rPr>
            </w:r>
          </w:p>
          <w:p w:rsidR="00000000" w:rsidDel="00000000" w:rsidP="00000000" w:rsidRDefault="00000000" w:rsidRPr="00000000" w14:paraId="00000019">
            <w:pPr>
              <w:numPr>
                <w:ilvl w:val="0"/>
                <w:numId w:val="2"/>
              </w:numPr>
              <w:spacing w:after="0" w:lineRule="auto"/>
              <w:ind w:left="357" w:hanging="357"/>
              <w:rPr>
                <w:rFonts w:ascii="Arial" w:cs="Arial" w:eastAsia="Arial" w:hAnsi="Arial"/>
              </w:rPr>
            </w:pPr>
            <w:r w:rsidDel="00000000" w:rsidR="00000000" w:rsidRPr="00000000">
              <w:rPr>
                <w:rFonts w:ascii="Arial" w:cs="Arial" w:eastAsia="Arial" w:hAnsi="Arial"/>
                <w:vertAlign w:val="baseline"/>
                <w:rtl w:val="0"/>
              </w:rPr>
              <w:t xml:space="preserve">Monitoring dan manajemen penyulit</w:t>
            </w:r>
          </w:p>
          <w:p w:rsidR="00000000" w:rsidDel="00000000" w:rsidP="00000000" w:rsidRDefault="00000000" w:rsidRPr="00000000" w14:paraId="0000001A">
            <w:pPr>
              <w:numPr>
                <w:ilvl w:val="0"/>
                <w:numId w:val="2"/>
              </w:numPr>
              <w:spacing w:after="0" w:lineRule="auto"/>
              <w:ind w:left="357" w:hanging="357"/>
              <w:rPr>
                <w:rFonts w:ascii="Arial" w:cs="Arial" w:eastAsia="Arial" w:hAnsi="Arial"/>
              </w:rPr>
            </w:pPr>
            <w:r w:rsidDel="00000000" w:rsidR="00000000" w:rsidRPr="00000000">
              <w:rPr>
                <w:rFonts w:ascii="Arial" w:cs="Arial" w:eastAsia="Arial" w:hAnsi="Arial"/>
                <w:vertAlign w:val="baseline"/>
                <w:rtl w:val="0"/>
              </w:rPr>
              <w:t xml:space="preserve">Manajemen pasca anestesia</w:t>
            </w:r>
          </w:p>
          <w:p w:rsidR="00000000" w:rsidDel="00000000" w:rsidP="00000000" w:rsidRDefault="00000000" w:rsidRPr="00000000" w14:paraId="0000001B">
            <w:pPr>
              <w:numPr>
                <w:ilvl w:val="0"/>
                <w:numId w:val="2"/>
              </w:numPr>
              <w:spacing w:after="0" w:lineRule="auto"/>
              <w:ind w:left="357" w:hanging="357"/>
              <w:rPr>
                <w:rFonts w:ascii="Arial" w:cs="Arial" w:eastAsia="Arial" w:hAnsi="Arial"/>
              </w:rPr>
            </w:pPr>
            <w:r w:rsidDel="00000000" w:rsidR="00000000" w:rsidRPr="00000000">
              <w:rPr>
                <w:rFonts w:ascii="Arial" w:cs="Arial" w:eastAsia="Arial" w:hAnsi="Arial"/>
                <w:b w:val="1"/>
                <w:vertAlign w:val="baseline"/>
                <w:rtl w:val="0"/>
              </w:rPr>
              <w:t xml:space="preserve">Komunikasi, edukasi dan profesionalisme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spacing w:after="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6</w:t>
            </w:r>
          </w:p>
        </w:tc>
        <w:tc>
          <w:tcPr>
            <w:vAlign w:val="top"/>
          </w:tcPr>
          <w:p w:rsidR="00000000" w:rsidDel="00000000" w:rsidP="00000000" w:rsidRDefault="00000000" w:rsidRPr="00000000" w14:paraId="0000001E">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Kategori</w:t>
            </w:r>
          </w:p>
        </w:tc>
        <w:tc>
          <w:tcPr>
            <w:gridSpan w:val="2"/>
            <w:vAlign w:val="top"/>
          </w:tcPr>
          <w:p w:rsidR="00000000" w:rsidDel="00000000" w:rsidP="00000000" w:rsidRDefault="00000000" w:rsidRPr="00000000" w14:paraId="0000001F">
            <w:pPr>
              <w:numPr>
                <w:ilvl w:val="0"/>
                <w:numId w:val="1"/>
              </w:numPr>
              <w:spacing w:after="0" w:lineRule="auto"/>
              <w:ind w:left="357" w:hanging="357"/>
              <w:rPr>
                <w:rFonts w:ascii="Arial" w:cs="Arial" w:eastAsia="Arial" w:hAnsi="Arial"/>
              </w:rPr>
            </w:pPr>
            <w:r w:rsidDel="00000000" w:rsidR="00000000" w:rsidRPr="00000000">
              <w:rPr>
                <w:rFonts w:ascii="Arial" w:cs="Arial" w:eastAsia="Arial" w:hAnsi="Arial"/>
                <w:b w:val="1"/>
                <w:vertAlign w:val="baseline"/>
                <w:rtl w:val="0"/>
              </w:rPr>
              <w:t xml:space="preserve">Anestesia Obstetrik</w:t>
            </w:r>
            <w:r w:rsidDel="00000000" w:rsidR="00000000" w:rsidRPr="00000000">
              <w:rPr>
                <w:rtl w:val="0"/>
              </w:rPr>
            </w:r>
          </w:p>
          <w:p w:rsidR="00000000" w:rsidDel="00000000" w:rsidP="00000000" w:rsidRDefault="00000000" w:rsidRPr="00000000" w14:paraId="00000020">
            <w:pPr>
              <w:numPr>
                <w:ilvl w:val="0"/>
                <w:numId w:val="1"/>
              </w:numPr>
              <w:spacing w:after="0" w:lineRule="auto"/>
              <w:ind w:left="357" w:hanging="357"/>
              <w:rPr>
                <w:rFonts w:ascii="Arial" w:cs="Arial" w:eastAsia="Arial" w:hAnsi="Arial"/>
              </w:rPr>
            </w:pPr>
            <w:r w:rsidDel="00000000" w:rsidR="00000000" w:rsidRPr="00000000">
              <w:rPr>
                <w:rFonts w:ascii="Arial" w:cs="Arial" w:eastAsia="Arial" w:hAnsi="Arial"/>
                <w:vertAlign w:val="baseline"/>
                <w:rtl w:val="0"/>
              </w:rPr>
              <w:t xml:space="preserve">Anestesia Bedah Saraf</w:t>
            </w:r>
          </w:p>
          <w:p w:rsidR="00000000" w:rsidDel="00000000" w:rsidP="00000000" w:rsidRDefault="00000000" w:rsidRPr="00000000" w14:paraId="00000021">
            <w:pPr>
              <w:numPr>
                <w:ilvl w:val="0"/>
                <w:numId w:val="1"/>
              </w:numPr>
              <w:spacing w:after="0" w:lineRule="auto"/>
              <w:ind w:left="357" w:hanging="357"/>
              <w:rPr>
                <w:rFonts w:ascii="Arial" w:cs="Arial" w:eastAsia="Arial" w:hAnsi="Arial"/>
              </w:rPr>
            </w:pPr>
            <w:r w:rsidDel="00000000" w:rsidR="00000000" w:rsidRPr="00000000">
              <w:rPr>
                <w:rFonts w:ascii="Arial" w:cs="Arial" w:eastAsia="Arial" w:hAnsi="Arial"/>
                <w:vertAlign w:val="baseline"/>
                <w:rtl w:val="0"/>
              </w:rPr>
              <w:t xml:space="preserve">Anestesia Regional Dan Manajemen Nyeri</w:t>
            </w:r>
          </w:p>
          <w:p w:rsidR="00000000" w:rsidDel="00000000" w:rsidP="00000000" w:rsidRDefault="00000000" w:rsidRPr="00000000" w14:paraId="00000022">
            <w:pPr>
              <w:numPr>
                <w:ilvl w:val="0"/>
                <w:numId w:val="1"/>
              </w:numPr>
              <w:spacing w:after="0" w:lineRule="auto"/>
              <w:ind w:left="357" w:hanging="357"/>
              <w:rPr>
                <w:rFonts w:ascii="Arial" w:cs="Arial" w:eastAsia="Arial" w:hAnsi="Arial"/>
              </w:rPr>
            </w:pPr>
            <w:r w:rsidDel="00000000" w:rsidR="00000000" w:rsidRPr="00000000">
              <w:rPr>
                <w:rFonts w:ascii="Arial" w:cs="Arial" w:eastAsia="Arial" w:hAnsi="Arial"/>
                <w:vertAlign w:val="baseline"/>
                <w:rtl w:val="0"/>
              </w:rPr>
              <w:t xml:space="preserve">Anestesia Bedah Toraks</w:t>
            </w:r>
          </w:p>
          <w:p w:rsidR="00000000" w:rsidDel="00000000" w:rsidP="00000000" w:rsidRDefault="00000000" w:rsidRPr="00000000" w14:paraId="00000023">
            <w:pPr>
              <w:numPr>
                <w:ilvl w:val="0"/>
                <w:numId w:val="1"/>
              </w:numPr>
              <w:spacing w:after="0" w:lineRule="auto"/>
              <w:ind w:left="357" w:hanging="357"/>
              <w:rPr>
                <w:rFonts w:ascii="Arial" w:cs="Arial" w:eastAsia="Arial" w:hAnsi="Arial"/>
              </w:rPr>
            </w:pPr>
            <w:r w:rsidDel="00000000" w:rsidR="00000000" w:rsidRPr="00000000">
              <w:rPr>
                <w:rFonts w:ascii="Arial" w:cs="Arial" w:eastAsia="Arial" w:hAnsi="Arial"/>
                <w:vertAlign w:val="baseline"/>
                <w:rtl w:val="0"/>
              </w:rPr>
              <w:t xml:space="preserve">Anestesia Pediatrik</w:t>
            </w:r>
          </w:p>
          <w:p w:rsidR="00000000" w:rsidDel="00000000" w:rsidP="00000000" w:rsidRDefault="00000000" w:rsidRPr="00000000" w14:paraId="00000024">
            <w:pPr>
              <w:numPr>
                <w:ilvl w:val="0"/>
                <w:numId w:val="1"/>
              </w:numPr>
              <w:spacing w:after="0" w:lineRule="auto"/>
              <w:ind w:left="357" w:hanging="357"/>
              <w:rPr>
                <w:rFonts w:ascii="Arial" w:cs="Arial" w:eastAsia="Arial" w:hAnsi="Arial"/>
              </w:rPr>
            </w:pPr>
            <w:r w:rsidDel="00000000" w:rsidR="00000000" w:rsidRPr="00000000">
              <w:rPr>
                <w:rFonts w:ascii="Arial" w:cs="Arial" w:eastAsia="Arial" w:hAnsi="Arial"/>
                <w:vertAlign w:val="baseline"/>
                <w:rtl w:val="0"/>
              </w:rPr>
              <w:t xml:space="preserve">Anestesia Kegawatdaruratan</w:t>
            </w:r>
          </w:p>
          <w:p w:rsidR="00000000" w:rsidDel="00000000" w:rsidP="00000000" w:rsidRDefault="00000000" w:rsidRPr="00000000" w14:paraId="00000025">
            <w:pPr>
              <w:numPr>
                <w:ilvl w:val="0"/>
                <w:numId w:val="1"/>
              </w:numPr>
              <w:spacing w:after="0" w:lineRule="auto"/>
              <w:ind w:left="357" w:hanging="357"/>
              <w:rPr>
                <w:rFonts w:ascii="Arial" w:cs="Arial" w:eastAsia="Arial" w:hAnsi="Arial"/>
              </w:rPr>
            </w:pPr>
            <w:r w:rsidDel="00000000" w:rsidR="00000000" w:rsidRPr="00000000">
              <w:rPr>
                <w:rFonts w:ascii="Arial" w:cs="Arial" w:eastAsia="Arial" w:hAnsi="Arial"/>
                <w:vertAlign w:val="baseline"/>
                <w:rtl w:val="0"/>
              </w:rPr>
              <w:t xml:space="preserve">Anestesia Urologi</w:t>
            </w:r>
          </w:p>
          <w:p w:rsidR="00000000" w:rsidDel="00000000" w:rsidP="00000000" w:rsidRDefault="00000000" w:rsidRPr="00000000" w14:paraId="00000026">
            <w:pPr>
              <w:numPr>
                <w:ilvl w:val="0"/>
                <w:numId w:val="1"/>
              </w:numPr>
              <w:spacing w:after="0" w:lineRule="auto"/>
              <w:ind w:left="357" w:hanging="357"/>
              <w:rPr>
                <w:rFonts w:ascii="Arial" w:cs="Arial" w:eastAsia="Arial" w:hAnsi="Arial"/>
              </w:rPr>
            </w:pPr>
            <w:r w:rsidDel="00000000" w:rsidR="00000000" w:rsidRPr="00000000">
              <w:rPr>
                <w:rFonts w:ascii="Arial" w:cs="Arial" w:eastAsia="Arial" w:hAnsi="Arial"/>
                <w:vertAlign w:val="baseline"/>
                <w:rtl w:val="0"/>
              </w:rPr>
              <w:t xml:space="preserve">Anestesia Untuk Penyakit Penyakit Khusus (Endokrin)</w:t>
            </w:r>
          </w:p>
          <w:p w:rsidR="00000000" w:rsidDel="00000000" w:rsidP="00000000" w:rsidRDefault="00000000" w:rsidRPr="00000000" w14:paraId="00000027">
            <w:pPr>
              <w:numPr>
                <w:ilvl w:val="0"/>
                <w:numId w:val="1"/>
              </w:numPr>
              <w:spacing w:after="0" w:lineRule="auto"/>
              <w:ind w:left="357" w:hanging="357"/>
              <w:rPr>
                <w:rFonts w:ascii="Arial" w:cs="Arial" w:eastAsia="Arial" w:hAnsi="Arial"/>
              </w:rPr>
            </w:pPr>
            <w:r w:rsidDel="00000000" w:rsidR="00000000" w:rsidRPr="00000000">
              <w:rPr>
                <w:rFonts w:ascii="Arial" w:cs="Arial" w:eastAsia="Arial" w:hAnsi="Arial"/>
                <w:vertAlign w:val="baseline"/>
                <w:rtl w:val="0"/>
              </w:rPr>
              <w:t xml:space="preserve">Anestesia Bedah Kepala Leher</w:t>
            </w:r>
          </w:p>
          <w:p w:rsidR="00000000" w:rsidDel="00000000" w:rsidP="00000000" w:rsidRDefault="00000000" w:rsidRPr="00000000" w14:paraId="00000028">
            <w:pPr>
              <w:numPr>
                <w:ilvl w:val="0"/>
                <w:numId w:val="1"/>
              </w:numPr>
              <w:spacing w:after="0" w:lineRule="auto"/>
              <w:ind w:left="357" w:hanging="357"/>
              <w:rPr>
                <w:rFonts w:ascii="Arial" w:cs="Arial" w:eastAsia="Arial" w:hAnsi="Arial"/>
              </w:rPr>
            </w:pPr>
            <w:r w:rsidDel="00000000" w:rsidR="00000000" w:rsidRPr="00000000">
              <w:rPr>
                <w:rFonts w:ascii="Arial" w:cs="Arial" w:eastAsia="Arial" w:hAnsi="Arial"/>
                <w:vertAlign w:val="baseline"/>
                <w:rtl w:val="0"/>
              </w:rPr>
              <w:t xml:space="preserve">Anestesia Bedah Rawat Jalan / Luar Kamar Bedah</w:t>
            </w:r>
          </w:p>
          <w:p w:rsidR="00000000" w:rsidDel="00000000" w:rsidP="00000000" w:rsidRDefault="00000000" w:rsidRPr="00000000" w14:paraId="00000029">
            <w:pPr>
              <w:numPr>
                <w:ilvl w:val="0"/>
                <w:numId w:val="1"/>
              </w:numPr>
              <w:spacing w:after="0" w:lineRule="auto"/>
              <w:ind w:left="357" w:hanging="357"/>
              <w:rPr>
                <w:rFonts w:ascii="Arial" w:cs="Arial" w:eastAsia="Arial" w:hAnsi="Arial"/>
              </w:rPr>
            </w:pPr>
            <w:r w:rsidDel="00000000" w:rsidR="00000000" w:rsidRPr="00000000">
              <w:rPr>
                <w:rFonts w:ascii="Arial" w:cs="Arial" w:eastAsia="Arial" w:hAnsi="Arial"/>
                <w:vertAlign w:val="baseline"/>
                <w:rtl w:val="0"/>
              </w:rPr>
              <w:t xml:space="preserve">Anestesia Pada Prosedur Invasif Minimal </w:t>
            </w:r>
          </w:p>
          <w:p w:rsidR="00000000" w:rsidDel="00000000" w:rsidP="00000000" w:rsidRDefault="00000000" w:rsidRPr="00000000" w14:paraId="0000002A">
            <w:pPr>
              <w:numPr>
                <w:ilvl w:val="0"/>
                <w:numId w:val="1"/>
              </w:numPr>
              <w:spacing w:after="0" w:lineRule="auto"/>
              <w:ind w:left="357" w:hanging="357"/>
              <w:rPr>
                <w:rFonts w:ascii="Arial" w:cs="Arial" w:eastAsia="Arial" w:hAnsi="Arial"/>
              </w:rPr>
            </w:pPr>
            <w:r w:rsidDel="00000000" w:rsidR="00000000" w:rsidRPr="00000000">
              <w:rPr>
                <w:rFonts w:ascii="Arial" w:cs="Arial" w:eastAsia="Arial" w:hAnsi="Arial"/>
                <w:vertAlign w:val="baseline"/>
                <w:rtl w:val="0"/>
              </w:rPr>
              <w:t xml:space="preserve">Terapi Intensif</w:t>
            </w:r>
          </w:p>
        </w:tc>
      </w:tr>
      <w:tr>
        <w:trPr>
          <w:cantSplit w:val="0"/>
          <w:tblHeader w:val="0"/>
        </w:trPr>
        <w:tc>
          <w:tcPr>
            <w:vAlign w:val="top"/>
          </w:tcPr>
          <w:p w:rsidR="00000000" w:rsidDel="00000000" w:rsidP="00000000" w:rsidRDefault="00000000" w:rsidRPr="00000000" w14:paraId="0000002C">
            <w:pPr>
              <w:spacing w:after="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7</w:t>
            </w:r>
          </w:p>
        </w:tc>
        <w:tc>
          <w:tcPr>
            <w:vAlign w:val="top"/>
          </w:tcPr>
          <w:p w:rsidR="00000000" w:rsidDel="00000000" w:rsidP="00000000" w:rsidRDefault="00000000" w:rsidRPr="00000000" w14:paraId="0000002D">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Instruksi untuk peserta</w:t>
            </w:r>
          </w:p>
        </w:tc>
        <w:tc>
          <w:tcPr>
            <w:gridSpan w:val="2"/>
            <w:vAlign w:val="top"/>
          </w:tcPr>
          <w:p w:rsidR="00000000" w:rsidDel="00000000" w:rsidP="00000000" w:rsidRDefault="00000000" w:rsidRPr="00000000" w14:paraId="0000002E">
            <w:pPr>
              <w:spacing w:after="0" w:lineRule="auto"/>
              <w:rPr>
                <w:rFonts w:ascii="Arial" w:cs="Arial" w:eastAsia="Arial" w:hAnsi="Arial"/>
                <w:b w:val="0"/>
                <w:u w:val="single"/>
                <w:vertAlign w:val="baseline"/>
              </w:rPr>
            </w:pPr>
            <w:r w:rsidDel="00000000" w:rsidR="00000000" w:rsidRPr="00000000">
              <w:rPr>
                <w:rFonts w:ascii="Arial" w:cs="Arial" w:eastAsia="Arial" w:hAnsi="Arial"/>
                <w:b w:val="1"/>
                <w:u w:val="single"/>
                <w:vertAlign w:val="baseline"/>
                <w:rtl w:val="0"/>
              </w:rPr>
              <w:t xml:space="preserve">SKENARIO KLINIK :</w:t>
            </w:r>
            <w:r w:rsidDel="00000000" w:rsidR="00000000" w:rsidRPr="00000000">
              <w:rPr>
                <w:rtl w:val="0"/>
              </w:rPr>
            </w:r>
          </w:p>
          <w:p w:rsidR="00000000" w:rsidDel="00000000" w:rsidP="00000000" w:rsidRDefault="00000000" w:rsidRPr="00000000" w14:paraId="0000002F">
            <w:pPr>
              <w:spacing w:after="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Seorang perempuan berusia 41 tahun berat badan 100 kg tinggi badan 160 cm dengan G5P4A0 akan dijadwalkan operasi SC elektif ke empat dengan kehamilan 36 minggu. Pasien didiagnosis dengan placenta previa pada usia kehamilan 28 minggu. Tanda vital TD 120/80 mmHg, laju nadi 80 x/menit, frekuensi napas 22 x/menit, temperature 36,7 C, SpO2 udara bebas 98%. Hb 9 gr/dl, Ht 25%. </w:t>
            </w:r>
          </w:p>
          <w:p w:rsidR="00000000" w:rsidDel="00000000" w:rsidP="00000000" w:rsidRDefault="00000000" w:rsidRPr="00000000" w14:paraId="00000030">
            <w:pPr>
              <w:spacing w:after="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1">
            <w:pPr>
              <w:spacing w:after="0" w:lineRule="auto"/>
              <w:rPr>
                <w:rFonts w:ascii="Arial" w:cs="Arial" w:eastAsia="Arial" w:hAnsi="Arial"/>
                <w:b w:val="0"/>
                <w:u w:val="single"/>
                <w:vertAlign w:val="baseline"/>
              </w:rPr>
            </w:pPr>
            <w:r w:rsidDel="00000000" w:rsidR="00000000" w:rsidRPr="00000000">
              <w:rPr>
                <w:rFonts w:ascii="Arial" w:cs="Arial" w:eastAsia="Arial" w:hAnsi="Arial"/>
                <w:b w:val="1"/>
                <w:u w:val="single"/>
                <w:vertAlign w:val="baseline"/>
                <w:rtl w:val="0"/>
              </w:rPr>
              <w:t xml:space="preserve">INSTRUKSI PESERTA: </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17" w:right="0" w:hanging="283"/>
              <w:jc w:val="both"/>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Sebutkan problem aktual potensial!</w:t>
            </w:r>
          </w:p>
          <w:p w:rsidR="00000000" w:rsidDel="00000000" w:rsidP="00000000" w:rsidRDefault="00000000" w:rsidRPr="00000000" w14:paraId="000000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17" w:right="0" w:hanging="283"/>
              <w:jc w:val="both"/>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Sebutkan persiapan yang dilakukan sebelum tindakan anestesi epidural!</w:t>
            </w:r>
          </w:p>
          <w:p w:rsidR="00000000" w:rsidDel="00000000" w:rsidP="00000000" w:rsidRDefault="00000000" w:rsidRPr="00000000" w14:paraId="0000003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17" w:right="0" w:hanging="283"/>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Lakukan tindakan anestesi epidural!</w:t>
            </w:r>
          </w:p>
          <w:p w:rsidR="00000000" w:rsidDel="00000000" w:rsidP="00000000" w:rsidRDefault="00000000" w:rsidRPr="00000000" w14:paraId="00000035">
            <w:pPr>
              <w:spacing w:after="0" w:lineRule="auto"/>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7">
            <w:pPr>
              <w:spacing w:after="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8</w:t>
            </w:r>
          </w:p>
        </w:tc>
        <w:tc>
          <w:tcPr>
            <w:vAlign w:val="top"/>
          </w:tcPr>
          <w:p w:rsidR="00000000" w:rsidDel="00000000" w:rsidP="00000000" w:rsidRDefault="00000000" w:rsidRPr="00000000" w14:paraId="00000038">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Instruksi untuk penguji</w:t>
            </w:r>
          </w:p>
        </w:tc>
        <w:tc>
          <w:tcPr>
            <w:gridSpan w:val="2"/>
            <w:vAlign w:val="top"/>
          </w:tcPr>
          <w:p w:rsidR="00000000" w:rsidDel="00000000" w:rsidP="00000000" w:rsidRDefault="00000000" w:rsidRPr="00000000" w14:paraId="00000039">
            <w:pPr>
              <w:spacing w:after="0" w:lineRule="auto"/>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INSTRUKSI UMUM</w:t>
            </w:r>
            <w:r w:rsidDel="00000000" w:rsidR="00000000" w:rsidRPr="00000000">
              <w:rPr>
                <w:rtl w:val="0"/>
              </w:rPr>
            </w:r>
          </w:p>
          <w:p w:rsidR="00000000" w:rsidDel="00000000" w:rsidP="00000000" w:rsidRDefault="00000000" w:rsidRPr="00000000" w14:paraId="0000003A">
            <w:pPr>
              <w:numPr>
                <w:ilvl w:val="0"/>
                <w:numId w:val="3"/>
              </w:numPr>
              <w:spacing w:after="0" w:lineRule="auto"/>
              <w:ind w:left="1179" w:hanging="360"/>
              <w:rPr>
                <w:rFonts w:ascii="Arial" w:cs="Arial" w:eastAsia="Arial" w:hAnsi="Arial"/>
              </w:rPr>
            </w:pPr>
            <w:r w:rsidDel="00000000" w:rsidR="00000000" w:rsidRPr="00000000">
              <w:rPr>
                <w:rFonts w:ascii="Arial" w:cs="Arial" w:eastAsia="Arial" w:hAnsi="Arial"/>
                <w:vertAlign w:val="baseline"/>
                <w:rtl w:val="0"/>
              </w:rPr>
              <w:t xml:space="preserve">Pastikan identitas peserta ujian pada kartu ujian.</w:t>
            </w:r>
          </w:p>
          <w:p w:rsidR="00000000" w:rsidDel="00000000" w:rsidP="00000000" w:rsidRDefault="00000000" w:rsidRPr="00000000" w14:paraId="0000003B">
            <w:pPr>
              <w:numPr>
                <w:ilvl w:val="0"/>
                <w:numId w:val="3"/>
              </w:numPr>
              <w:spacing w:after="0" w:lineRule="auto"/>
              <w:ind w:left="1179" w:hanging="360"/>
              <w:rPr>
                <w:rFonts w:ascii="Arial" w:cs="Arial" w:eastAsia="Arial" w:hAnsi="Arial"/>
              </w:rPr>
            </w:pPr>
            <w:r w:rsidDel="00000000" w:rsidR="00000000" w:rsidRPr="00000000">
              <w:rPr>
                <w:rFonts w:ascii="Arial" w:cs="Arial" w:eastAsia="Arial" w:hAnsi="Arial"/>
                <w:vertAlign w:val="baseline"/>
                <w:rtl w:val="0"/>
              </w:rPr>
              <w:t xml:space="preserve">Tulislah nama dan nomor peserta ujian pada lembar penilaian.</w:t>
            </w:r>
          </w:p>
          <w:p w:rsidR="00000000" w:rsidDel="00000000" w:rsidP="00000000" w:rsidRDefault="00000000" w:rsidRPr="00000000" w14:paraId="0000003C">
            <w:pPr>
              <w:numPr>
                <w:ilvl w:val="0"/>
                <w:numId w:val="3"/>
              </w:numPr>
              <w:spacing w:after="0" w:lineRule="auto"/>
              <w:ind w:left="1179" w:hanging="360"/>
              <w:rPr>
                <w:rFonts w:ascii="Arial" w:cs="Arial" w:eastAsia="Arial" w:hAnsi="Arial"/>
              </w:rPr>
            </w:pPr>
            <w:r w:rsidDel="00000000" w:rsidR="00000000" w:rsidRPr="00000000">
              <w:rPr>
                <w:rFonts w:ascii="Arial" w:cs="Arial" w:eastAsia="Arial" w:hAnsi="Arial"/>
                <w:vertAlign w:val="baseline"/>
                <w:rtl w:val="0"/>
              </w:rPr>
              <w:t xml:space="preserve">Amatilah dan berilah skor (0/1/2/3) atas tugas yang dikerjakan peserta ujian serta skor </w:t>
            </w:r>
            <w:r w:rsidDel="00000000" w:rsidR="00000000" w:rsidRPr="00000000">
              <w:rPr>
                <w:rFonts w:ascii="Arial" w:cs="Arial" w:eastAsia="Arial" w:hAnsi="Arial"/>
                <w:i w:val="1"/>
                <w:vertAlign w:val="baseline"/>
                <w:rtl w:val="0"/>
              </w:rPr>
              <w:t xml:space="preserve">Global Rating </w:t>
            </w:r>
            <w:r w:rsidDel="00000000" w:rsidR="00000000" w:rsidRPr="00000000">
              <w:rPr>
                <w:rFonts w:ascii="Arial" w:cs="Arial" w:eastAsia="Arial" w:hAnsi="Arial"/>
                <w:vertAlign w:val="baseline"/>
                <w:rtl w:val="0"/>
              </w:rPr>
              <w:t xml:space="preserve">sesuai rubrik penilaian.</w:t>
            </w:r>
          </w:p>
          <w:p w:rsidR="00000000" w:rsidDel="00000000" w:rsidP="00000000" w:rsidRDefault="00000000" w:rsidRPr="00000000" w14:paraId="0000003D">
            <w:pPr>
              <w:numPr>
                <w:ilvl w:val="0"/>
                <w:numId w:val="3"/>
              </w:numPr>
              <w:spacing w:after="0" w:lineRule="auto"/>
              <w:ind w:left="1179" w:hanging="360"/>
              <w:rPr>
                <w:rFonts w:ascii="Arial" w:cs="Arial" w:eastAsia="Arial" w:hAnsi="Arial"/>
              </w:rPr>
            </w:pPr>
            <w:r w:rsidDel="00000000" w:rsidR="00000000" w:rsidRPr="00000000">
              <w:rPr>
                <w:rFonts w:ascii="Arial" w:cs="Arial" w:eastAsia="Arial" w:hAnsi="Arial"/>
                <w:vertAlign w:val="baseline"/>
                <w:rtl w:val="0"/>
              </w:rPr>
              <w:t xml:space="preserve">Hindarilah interupsi dan/atau tindakan selain daripada yang diminta dalam instruksi penguji.</w:t>
            </w:r>
          </w:p>
          <w:p w:rsidR="00000000" w:rsidDel="00000000" w:rsidP="00000000" w:rsidRDefault="00000000" w:rsidRPr="00000000" w14:paraId="0000003E">
            <w:pPr>
              <w:numPr>
                <w:ilvl w:val="0"/>
                <w:numId w:val="3"/>
              </w:numPr>
              <w:spacing w:after="0" w:lineRule="auto"/>
              <w:ind w:left="1179" w:hanging="360"/>
              <w:rPr>
                <w:rFonts w:ascii="Arial" w:cs="Arial" w:eastAsia="Arial" w:hAnsi="Arial"/>
              </w:rPr>
            </w:pPr>
            <w:r w:rsidDel="00000000" w:rsidR="00000000" w:rsidRPr="00000000">
              <w:rPr>
                <w:rFonts w:ascii="Arial" w:cs="Arial" w:eastAsia="Arial" w:hAnsi="Arial"/>
                <w:vertAlign w:val="baseline"/>
                <w:rtl w:val="0"/>
              </w:rPr>
              <w:t xml:space="preserve">Berikan informasi/hasil yang dibutuhkan secara lisan/tulisan hanya apabila peserta ujian telah melakukan dan/atau mengusulkan jenis pemeriksaan yang dimaksud (perhatikan instruksi khusus).</w:t>
            </w:r>
          </w:p>
          <w:p w:rsidR="00000000" w:rsidDel="00000000" w:rsidP="00000000" w:rsidRDefault="00000000" w:rsidRPr="00000000" w14:paraId="0000003F">
            <w:pPr>
              <w:numPr>
                <w:ilvl w:val="0"/>
                <w:numId w:val="3"/>
              </w:numPr>
              <w:spacing w:after="0" w:lineRule="auto"/>
              <w:ind w:left="1179" w:hanging="360"/>
              <w:rPr>
                <w:rFonts w:ascii="Arial" w:cs="Arial" w:eastAsia="Arial" w:hAnsi="Arial"/>
              </w:rPr>
            </w:pPr>
            <w:r w:rsidDel="00000000" w:rsidR="00000000" w:rsidRPr="00000000">
              <w:rPr>
                <w:rFonts w:ascii="Arial" w:cs="Arial" w:eastAsia="Arial" w:hAnsi="Arial"/>
                <w:vertAlign w:val="baseline"/>
                <w:rtl w:val="0"/>
              </w:rPr>
              <w:t xml:space="preserve">Taatilah peraturan serta etika penguji selama menjalankan tugas sebagai penguji OSCE – ATI.</w:t>
            </w:r>
          </w:p>
          <w:p w:rsidR="00000000" w:rsidDel="00000000" w:rsidP="00000000" w:rsidRDefault="00000000" w:rsidRPr="00000000" w14:paraId="00000040">
            <w:pPr>
              <w:spacing w:after="0" w:lineRule="auto"/>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041">
            <w:pPr>
              <w:spacing w:after="0" w:lineRule="auto"/>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INSTRUKSI KHUSUS</w:t>
            </w:r>
            <w:r w:rsidDel="00000000" w:rsidR="00000000" w:rsidRPr="00000000">
              <w:rPr>
                <w:rtl w:val="0"/>
              </w:rPr>
            </w:r>
          </w:p>
          <w:p w:rsidR="00000000" w:rsidDel="00000000" w:rsidP="00000000" w:rsidRDefault="00000000" w:rsidRPr="00000000" w14:paraId="00000042">
            <w:pPr>
              <w:spacing w:after="0" w:lineRule="auto"/>
              <w:ind w:left="327" w:firstLine="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Penguji menilai kemampuan peserta dalam menyebutkan  problem actual potensial pada pasien ini.</w:t>
            </w:r>
          </w:p>
          <w:p w:rsidR="00000000" w:rsidDel="00000000" w:rsidP="00000000" w:rsidRDefault="00000000" w:rsidRPr="00000000" w14:paraId="00000044">
            <w:pPr>
              <w:spacing w:after="0" w:lineRule="auto"/>
              <w:ind w:left="459" w:firstLine="0"/>
              <w:rPr>
                <w:rFonts w:ascii="Arial" w:cs="Arial" w:eastAsia="Arial" w:hAnsi="Arial"/>
                <w:vertAlign w:val="baseline"/>
              </w:rPr>
            </w:pPr>
            <w:r w:rsidDel="00000000" w:rsidR="00000000" w:rsidRPr="00000000">
              <w:rPr>
                <w:rFonts w:ascii="Arial" w:cs="Arial" w:eastAsia="Arial" w:hAnsi="Arial"/>
                <w:b w:val="1"/>
                <w:vertAlign w:val="baseline"/>
                <w:rtl w:val="0"/>
              </w:rPr>
              <w:t xml:space="preserve">Problem aktual:</w:t>
            </w:r>
            <w:r w:rsidDel="00000000" w:rsidR="00000000" w:rsidRPr="00000000">
              <w:rPr>
                <w:rFonts w:ascii="Arial" w:cs="Arial" w:eastAsia="Arial" w:hAnsi="Arial"/>
                <w:vertAlign w:val="baseline"/>
                <w:rtl w:val="0"/>
              </w:rPr>
              <w:t xml:space="preserve"> </w:t>
            </w:r>
          </w:p>
          <w:p w:rsidR="00000000" w:rsidDel="00000000" w:rsidP="00000000" w:rsidRDefault="00000000" w:rsidRPr="00000000" w14:paraId="00000045">
            <w:pPr>
              <w:numPr>
                <w:ilvl w:val="0"/>
                <w:numId w:val="4"/>
              </w:numPr>
              <w:spacing w:after="0" w:lineRule="auto"/>
              <w:ind w:left="1352" w:hanging="360"/>
              <w:rPr>
                <w:rFonts w:ascii="Arial" w:cs="Arial" w:eastAsia="Arial" w:hAnsi="Arial"/>
              </w:rPr>
            </w:pPr>
            <w:r w:rsidDel="00000000" w:rsidR="00000000" w:rsidRPr="00000000">
              <w:rPr>
                <w:rFonts w:ascii="Arial" w:cs="Arial" w:eastAsia="Arial" w:hAnsi="Arial"/>
                <w:vertAlign w:val="baseline"/>
                <w:rtl w:val="0"/>
              </w:rPr>
              <w:t xml:space="preserve">Pasien hamil </w:t>
            </w:r>
          </w:p>
          <w:p w:rsidR="00000000" w:rsidDel="00000000" w:rsidP="00000000" w:rsidRDefault="00000000" w:rsidRPr="00000000" w14:paraId="00000046">
            <w:pPr>
              <w:numPr>
                <w:ilvl w:val="0"/>
                <w:numId w:val="4"/>
              </w:numPr>
              <w:spacing w:after="0" w:lineRule="auto"/>
              <w:ind w:left="1352" w:hanging="360"/>
              <w:rPr>
                <w:rFonts w:ascii="Arial" w:cs="Arial" w:eastAsia="Arial" w:hAnsi="Arial"/>
              </w:rPr>
            </w:pPr>
            <w:r w:rsidDel="00000000" w:rsidR="00000000" w:rsidRPr="00000000">
              <w:rPr>
                <w:rFonts w:ascii="Arial" w:cs="Arial" w:eastAsia="Arial" w:hAnsi="Arial"/>
                <w:vertAlign w:val="baseline"/>
                <w:rtl w:val="0"/>
              </w:rPr>
              <w:t xml:space="preserve">Pasien dengan multipara</w:t>
            </w:r>
          </w:p>
          <w:p w:rsidR="00000000" w:rsidDel="00000000" w:rsidP="00000000" w:rsidRDefault="00000000" w:rsidRPr="00000000" w14:paraId="00000047">
            <w:pPr>
              <w:numPr>
                <w:ilvl w:val="0"/>
                <w:numId w:val="4"/>
              </w:numPr>
              <w:spacing w:after="0" w:lineRule="auto"/>
              <w:ind w:left="1352" w:hanging="360"/>
              <w:rPr>
                <w:rFonts w:ascii="Arial" w:cs="Arial" w:eastAsia="Arial" w:hAnsi="Arial"/>
              </w:rPr>
            </w:pPr>
            <w:r w:rsidDel="00000000" w:rsidR="00000000" w:rsidRPr="00000000">
              <w:rPr>
                <w:rFonts w:ascii="Arial" w:cs="Arial" w:eastAsia="Arial" w:hAnsi="Arial"/>
                <w:vertAlign w:val="baseline"/>
                <w:rtl w:val="0"/>
              </w:rPr>
              <w:t xml:space="preserve">Pasien obesitas</w:t>
            </w:r>
          </w:p>
          <w:p w:rsidR="00000000" w:rsidDel="00000000" w:rsidP="00000000" w:rsidRDefault="00000000" w:rsidRPr="00000000" w14:paraId="00000048">
            <w:pPr>
              <w:numPr>
                <w:ilvl w:val="0"/>
                <w:numId w:val="4"/>
              </w:numPr>
              <w:spacing w:after="0" w:lineRule="auto"/>
              <w:ind w:left="1352" w:hanging="360"/>
              <w:rPr>
                <w:rFonts w:ascii="Arial" w:cs="Arial" w:eastAsia="Arial" w:hAnsi="Arial"/>
              </w:rPr>
            </w:pPr>
            <w:r w:rsidDel="00000000" w:rsidR="00000000" w:rsidRPr="00000000">
              <w:rPr>
                <w:rFonts w:ascii="Arial" w:cs="Arial" w:eastAsia="Arial" w:hAnsi="Arial"/>
                <w:vertAlign w:val="baseline"/>
                <w:rtl w:val="0"/>
              </w:rPr>
              <w:t xml:space="preserve">Masalah jalan napas ( sulit ventilasi-intubasi, edema jalan napas, dan lain-lain) </w:t>
            </w:r>
          </w:p>
          <w:p w:rsidR="00000000" w:rsidDel="00000000" w:rsidP="00000000" w:rsidRDefault="00000000" w:rsidRPr="00000000" w14:paraId="00000049">
            <w:pPr>
              <w:numPr>
                <w:ilvl w:val="0"/>
                <w:numId w:val="4"/>
              </w:numPr>
              <w:spacing w:after="0" w:lineRule="auto"/>
              <w:ind w:left="1352" w:hanging="360"/>
              <w:rPr>
                <w:rFonts w:ascii="Arial" w:cs="Arial" w:eastAsia="Arial" w:hAnsi="Arial"/>
              </w:rPr>
            </w:pPr>
            <w:r w:rsidDel="00000000" w:rsidR="00000000" w:rsidRPr="00000000">
              <w:rPr>
                <w:rFonts w:ascii="Arial" w:cs="Arial" w:eastAsia="Arial" w:hAnsi="Arial"/>
                <w:vertAlign w:val="baseline"/>
                <w:rtl w:val="0"/>
              </w:rPr>
              <w:t xml:space="preserve">Anemia</w:t>
            </w:r>
          </w:p>
          <w:p w:rsidR="00000000" w:rsidDel="00000000" w:rsidP="00000000" w:rsidRDefault="00000000" w:rsidRPr="00000000" w14:paraId="0000004A">
            <w:pPr>
              <w:spacing w:after="0" w:lineRule="auto"/>
              <w:ind w:left="452" w:firstLine="0"/>
              <w:rPr>
                <w:rFonts w:ascii="Arial" w:cs="Arial" w:eastAsia="Arial" w:hAnsi="Arial"/>
                <w:vertAlign w:val="baseline"/>
              </w:rPr>
            </w:pPr>
            <w:r w:rsidDel="00000000" w:rsidR="00000000" w:rsidRPr="00000000">
              <w:rPr>
                <w:rFonts w:ascii="Arial" w:cs="Arial" w:eastAsia="Arial" w:hAnsi="Arial"/>
                <w:b w:val="1"/>
                <w:vertAlign w:val="baseline"/>
                <w:rtl w:val="0"/>
              </w:rPr>
              <w:t xml:space="preserve">Problem potensial </w:t>
            </w: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04B">
            <w:pPr>
              <w:numPr>
                <w:ilvl w:val="0"/>
                <w:numId w:val="6"/>
              </w:numPr>
              <w:spacing w:after="0" w:lineRule="auto"/>
              <w:ind w:left="1352" w:hanging="360"/>
              <w:rPr>
                <w:rFonts w:ascii="Arial" w:cs="Arial" w:eastAsia="Arial" w:hAnsi="Arial"/>
              </w:rPr>
            </w:pPr>
            <w:r w:rsidDel="00000000" w:rsidR="00000000" w:rsidRPr="00000000">
              <w:rPr>
                <w:rFonts w:ascii="Arial" w:cs="Arial" w:eastAsia="Arial" w:hAnsi="Arial"/>
                <w:vertAlign w:val="baseline"/>
                <w:rtl w:val="0"/>
              </w:rPr>
              <w:t xml:space="preserve">High spinal block</w:t>
            </w:r>
          </w:p>
          <w:p w:rsidR="00000000" w:rsidDel="00000000" w:rsidP="00000000" w:rsidRDefault="00000000" w:rsidRPr="00000000" w14:paraId="0000004C">
            <w:pPr>
              <w:numPr>
                <w:ilvl w:val="0"/>
                <w:numId w:val="6"/>
              </w:numPr>
              <w:spacing w:after="0" w:lineRule="auto"/>
              <w:ind w:left="1352" w:hanging="360"/>
              <w:rPr>
                <w:rFonts w:ascii="Arial" w:cs="Arial" w:eastAsia="Arial" w:hAnsi="Arial"/>
              </w:rPr>
            </w:pPr>
            <w:r w:rsidDel="00000000" w:rsidR="00000000" w:rsidRPr="00000000">
              <w:rPr>
                <w:rFonts w:ascii="Arial" w:cs="Arial" w:eastAsia="Arial" w:hAnsi="Arial"/>
                <w:vertAlign w:val="baseline"/>
                <w:rtl w:val="0"/>
              </w:rPr>
              <w:t xml:space="preserve">Hipotensi</w:t>
            </w:r>
          </w:p>
          <w:p w:rsidR="00000000" w:rsidDel="00000000" w:rsidP="00000000" w:rsidRDefault="00000000" w:rsidRPr="00000000" w14:paraId="0000004D">
            <w:pPr>
              <w:numPr>
                <w:ilvl w:val="0"/>
                <w:numId w:val="6"/>
              </w:numPr>
              <w:spacing w:after="0" w:lineRule="auto"/>
              <w:ind w:left="1352" w:hanging="360"/>
              <w:rPr>
                <w:rFonts w:ascii="Arial" w:cs="Arial" w:eastAsia="Arial" w:hAnsi="Arial"/>
              </w:rPr>
            </w:pPr>
            <w:r w:rsidDel="00000000" w:rsidR="00000000" w:rsidRPr="00000000">
              <w:rPr>
                <w:rFonts w:ascii="Arial" w:cs="Arial" w:eastAsia="Arial" w:hAnsi="Arial"/>
                <w:vertAlign w:val="baseline"/>
                <w:rtl w:val="0"/>
              </w:rPr>
              <w:t xml:space="preserve">Bradikardi </w:t>
            </w:r>
          </w:p>
          <w:p w:rsidR="00000000" w:rsidDel="00000000" w:rsidP="00000000" w:rsidRDefault="00000000" w:rsidRPr="00000000" w14:paraId="0000004E">
            <w:pPr>
              <w:numPr>
                <w:ilvl w:val="0"/>
                <w:numId w:val="6"/>
              </w:numPr>
              <w:spacing w:after="0" w:lineRule="auto"/>
              <w:ind w:left="1352" w:hanging="360"/>
              <w:rPr>
                <w:rFonts w:ascii="Arial" w:cs="Arial" w:eastAsia="Arial" w:hAnsi="Arial"/>
              </w:rPr>
            </w:pPr>
            <w:r w:rsidDel="00000000" w:rsidR="00000000" w:rsidRPr="00000000">
              <w:rPr>
                <w:rFonts w:ascii="Arial" w:cs="Arial" w:eastAsia="Arial" w:hAnsi="Arial"/>
                <w:vertAlign w:val="baseline"/>
                <w:rtl w:val="0"/>
              </w:rPr>
              <w:t xml:space="preserve">Perdarahan</w:t>
            </w:r>
          </w:p>
          <w:p w:rsidR="00000000" w:rsidDel="00000000" w:rsidP="00000000" w:rsidRDefault="00000000" w:rsidRPr="00000000" w14:paraId="0000004F">
            <w:pPr>
              <w:numPr>
                <w:ilvl w:val="0"/>
                <w:numId w:val="6"/>
              </w:numPr>
              <w:spacing w:after="0" w:lineRule="auto"/>
              <w:ind w:left="1352" w:hanging="360"/>
              <w:rPr>
                <w:rFonts w:ascii="Arial" w:cs="Arial" w:eastAsia="Arial" w:hAnsi="Arial"/>
              </w:rPr>
            </w:pPr>
            <w:r w:rsidDel="00000000" w:rsidR="00000000" w:rsidRPr="00000000">
              <w:rPr>
                <w:rFonts w:ascii="Arial" w:cs="Arial" w:eastAsia="Arial" w:hAnsi="Arial"/>
                <w:vertAlign w:val="baseline"/>
                <w:rtl w:val="0"/>
              </w:rPr>
              <w:t xml:space="preserve">Fetal distress</w:t>
            </w:r>
          </w:p>
          <w:p w:rsidR="00000000" w:rsidDel="00000000" w:rsidP="00000000" w:rsidRDefault="00000000" w:rsidRPr="00000000" w14:paraId="00000050">
            <w:pPr>
              <w:numPr>
                <w:ilvl w:val="0"/>
                <w:numId w:val="6"/>
              </w:numPr>
              <w:spacing w:after="0" w:lineRule="auto"/>
              <w:ind w:left="1352" w:hanging="360"/>
              <w:rPr>
                <w:rFonts w:ascii="Arial" w:cs="Arial" w:eastAsia="Arial" w:hAnsi="Arial"/>
              </w:rPr>
            </w:pPr>
            <w:r w:rsidDel="00000000" w:rsidR="00000000" w:rsidRPr="00000000">
              <w:rPr>
                <w:rFonts w:ascii="Arial" w:cs="Arial" w:eastAsia="Arial" w:hAnsi="Arial"/>
                <w:vertAlign w:val="baseline"/>
                <w:rtl w:val="0"/>
              </w:rPr>
              <w:t xml:space="preserve">Sulit dilakukan regional anestesi</w:t>
            </w:r>
          </w:p>
          <w:p w:rsidR="00000000" w:rsidDel="00000000" w:rsidP="00000000" w:rsidRDefault="00000000" w:rsidRPr="00000000" w14:paraId="00000051">
            <w:pPr>
              <w:numPr>
                <w:ilvl w:val="0"/>
                <w:numId w:val="6"/>
              </w:numPr>
              <w:spacing w:after="0" w:lineRule="auto"/>
              <w:ind w:left="1352" w:hanging="360"/>
              <w:rPr>
                <w:rFonts w:ascii="Arial" w:cs="Arial" w:eastAsia="Arial" w:hAnsi="Arial"/>
              </w:rPr>
            </w:pPr>
            <w:r w:rsidDel="00000000" w:rsidR="00000000" w:rsidRPr="00000000">
              <w:rPr>
                <w:rFonts w:ascii="Arial" w:cs="Arial" w:eastAsia="Arial" w:hAnsi="Arial"/>
                <w:vertAlign w:val="baseline"/>
                <w:rtl w:val="0"/>
              </w:rPr>
              <w:t xml:space="preserve">Koagulopati </w:t>
            </w:r>
          </w:p>
          <w:p w:rsidR="00000000" w:rsidDel="00000000" w:rsidP="00000000" w:rsidRDefault="00000000" w:rsidRPr="00000000" w14:paraId="00000052">
            <w:pPr>
              <w:numPr>
                <w:ilvl w:val="0"/>
                <w:numId w:val="6"/>
              </w:numPr>
              <w:spacing w:after="0" w:lineRule="auto"/>
              <w:ind w:left="1352" w:hanging="360"/>
              <w:rPr>
                <w:rFonts w:ascii="Arial" w:cs="Arial" w:eastAsia="Arial" w:hAnsi="Arial"/>
              </w:rPr>
            </w:pPr>
            <w:r w:rsidDel="00000000" w:rsidR="00000000" w:rsidRPr="00000000">
              <w:rPr>
                <w:rFonts w:ascii="Arial" w:cs="Arial" w:eastAsia="Arial" w:hAnsi="Arial"/>
                <w:vertAlign w:val="baseline"/>
                <w:rtl w:val="0"/>
              </w:rPr>
              <w:t xml:space="preserve">Emboli (tromboemboli/ emboli ketuban)</w:t>
            </w:r>
          </w:p>
          <w:p w:rsidR="00000000" w:rsidDel="00000000" w:rsidP="00000000" w:rsidRDefault="00000000" w:rsidRPr="00000000" w14:paraId="00000053">
            <w:pPr>
              <w:spacing w:after="0" w:lineRule="auto"/>
              <w:ind w:left="317"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93" w:right="0" w:hanging="425"/>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Penguji menilai kemampuan peserta menyebutkan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persiapan anestesi epidural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pada pasien ini:</w:t>
            </w:r>
          </w:p>
          <w:p w:rsidR="00000000" w:rsidDel="00000000" w:rsidP="00000000" w:rsidRDefault="00000000" w:rsidRPr="00000000" w14:paraId="0000005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877" w:right="0" w:hanging="284"/>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Informed concent </w:t>
            </w:r>
          </w:p>
          <w:p w:rsidR="00000000" w:rsidDel="00000000" w:rsidP="00000000" w:rsidRDefault="00000000" w:rsidRPr="00000000" w14:paraId="0000005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877" w:right="0" w:hanging="284"/>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Puasa makan 6-8 jam, boleh minum cairan bening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clear water)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jam sebelum operasi.</w:t>
            </w:r>
          </w:p>
          <w:p w:rsidR="00000000" w:rsidDel="00000000" w:rsidP="00000000" w:rsidRDefault="00000000" w:rsidRPr="00000000" w14:paraId="0000005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877" w:right="0" w:hanging="284"/>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Melakukan cross match dan persiapan darah.</w:t>
            </w:r>
          </w:p>
          <w:p w:rsidR="00000000" w:rsidDel="00000000" w:rsidP="00000000" w:rsidRDefault="00000000" w:rsidRPr="00000000" w14:paraId="0000005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877" w:right="0" w:hanging="284"/>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Memasang kateter intravena ukuran besar.</w:t>
            </w:r>
          </w:p>
          <w:p w:rsidR="00000000" w:rsidDel="00000000" w:rsidP="00000000" w:rsidRDefault="00000000" w:rsidRPr="00000000" w14:paraId="0000005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877" w:right="0" w:hanging="284"/>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Pemberian antasida nonparticulate (contoh sodium sitrat) atau pemberian H2 bloker/ metoclopramide.</w:t>
            </w:r>
          </w:p>
          <w:p w:rsidR="00000000" w:rsidDel="00000000" w:rsidP="00000000" w:rsidRDefault="00000000" w:rsidRPr="00000000" w14:paraId="0000005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877" w:right="0" w:hanging="284"/>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Persiapan anestesi umum.</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7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36" w:right="0" w:hanging="567"/>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Penguji menilai pelaksanaan tindakan epidural anestesi yang dikerjakan peserta ujian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5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Epidural Anestesi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179"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Melakukan persiapan alat dan obat </w:t>
            </w:r>
          </w:p>
          <w:p w:rsidR="00000000" w:rsidDel="00000000" w:rsidP="00000000" w:rsidRDefault="00000000" w:rsidRPr="00000000" w14:paraId="000000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179"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Melakukan pemasangan monitor standar dan mengamati tanda vital.</w:t>
            </w:r>
          </w:p>
          <w:p w:rsidR="00000000" w:rsidDel="00000000" w:rsidP="00000000" w:rsidRDefault="00000000" w:rsidRPr="00000000" w14:paraId="000000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179"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Memposisikan pasien lateral decubitus kiri atau duduk </w:t>
            </w:r>
          </w:p>
          <w:p w:rsidR="00000000" w:rsidDel="00000000" w:rsidP="00000000" w:rsidRDefault="00000000" w:rsidRPr="00000000" w14:paraId="000000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179"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Membuat landmark yaitu L3-L4 sejajar dengan aspektus superior krista iliaka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Tuffier’s line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dan menentukan titik penusukan.</w:t>
            </w:r>
          </w:p>
          <w:p w:rsidR="00000000" w:rsidDel="00000000" w:rsidP="00000000" w:rsidRDefault="00000000" w:rsidRPr="00000000" w14:paraId="000000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179"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Cuci tangan dan memakai gaun bedah steril, memakai sarung tangan steril.</w:t>
            </w:r>
          </w:p>
          <w:p w:rsidR="00000000" w:rsidDel="00000000" w:rsidP="00000000" w:rsidRDefault="00000000" w:rsidRPr="00000000" w14:paraId="0000006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179"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Melakukan tindakan aseptik dan antiseptik pada landmark yang sudah ditentukan dan menutupnya dengan doek lobang steril.</w:t>
            </w:r>
          </w:p>
          <w:p w:rsidR="00000000" w:rsidDel="00000000" w:rsidP="00000000" w:rsidRDefault="00000000" w:rsidRPr="00000000" w14:paraId="000000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179"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Melakukan infiltrasi anestesik lokal pada celah yang akan dilakukan penusukan jarum Tuohy.</w:t>
            </w:r>
          </w:p>
          <w:p w:rsidR="00000000" w:rsidDel="00000000" w:rsidP="00000000" w:rsidRDefault="00000000" w:rsidRPr="00000000" w14:paraId="0000006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179"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Melakukan penusukan jarum Tuohy, dan identifikasi ruang epidural dengan teknik LOR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Loss of Resistance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atau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Hanging Drop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179"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Masukkan kateter epidural melalui jarum.</w:t>
            </w:r>
          </w:p>
          <w:p w:rsidR="00000000" w:rsidDel="00000000" w:rsidP="00000000" w:rsidRDefault="00000000" w:rsidRPr="00000000" w14:paraId="000000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179"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Memastikan panjang kateter epidural yang masuk ke ruang epidural 2-6 cm.</w:t>
            </w:r>
          </w:p>
          <w:p w:rsidR="00000000" w:rsidDel="00000000" w:rsidP="00000000" w:rsidRDefault="00000000" w:rsidRPr="00000000" w14:paraId="000000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179" w:right="0" w:hanging="360"/>
              <w:jc w:val="both"/>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Memberikan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test dose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(kombinasi anestesi lokal dan epinefrin yaitu 3 ml lidokain 1,5% dan epinefrin 1:200.000 (5 mcg/ml). Memastikan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test dose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negatif.</w:t>
            </w:r>
          </w:p>
          <w:p w:rsidR="00000000" w:rsidDel="00000000" w:rsidP="00000000" w:rsidRDefault="00000000" w:rsidRPr="00000000" w14:paraId="000000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179" w:right="0" w:hanging="360"/>
              <w:jc w:val="both"/>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Memasukkan obat anestesi lokal secara inkremental.</w:t>
            </w:r>
          </w:p>
          <w:p w:rsidR="00000000" w:rsidDel="00000000" w:rsidP="00000000" w:rsidRDefault="00000000" w:rsidRPr="00000000" w14:paraId="0000006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179"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Memastikan blok epidural berjalan baik,dengan teknik pinprick, suhu, maupun teknik lain, target blok yang adekuat untuk untuk sc adalah dari Th 4.</w:t>
            </w:r>
          </w:p>
        </w:tc>
      </w:tr>
      <w:tr>
        <w:trPr>
          <w:cantSplit w:val="0"/>
          <w:tblHeader w:val="0"/>
        </w:trPr>
        <w:tc>
          <w:tcPr>
            <w:vAlign w:val="top"/>
          </w:tcPr>
          <w:p w:rsidR="00000000" w:rsidDel="00000000" w:rsidP="00000000" w:rsidRDefault="00000000" w:rsidRPr="00000000" w14:paraId="0000006C">
            <w:pPr>
              <w:spacing w:after="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9</w:t>
            </w:r>
          </w:p>
        </w:tc>
        <w:tc>
          <w:tcPr>
            <w:vAlign w:val="top"/>
          </w:tcPr>
          <w:p w:rsidR="00000000" w:rsidDel="00000000" w:rsidP="00000000" w:rsidRDefault="00000000" w:rsidRPr="00000000" w14:paraId="0000006D">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Tata letak station</w:t>
            </w:r>
          </w:p>
        </w:tc>
        <w:tc>
          <w:tcPr>
            <w:gridSpan w:val="2"/>
            <w:vAlign w:val="top"/>
          </w:tcPr>
          <w:p w:rsidR="00000000" w:rsidDel="00000000" w:rsidP="00000000" w:rsidRDefault="00000000" w:rsidRPr="00000000" w14:paraId="0000006E">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Setting kamar operasi</w:t>
            </w:r>
          </w:p>
        </w:tc>
      </w:tr>
      <w:tr>
        <w:trPr>
          <w:cantSplit w:val="0"/>
          <w:tblHeader w:val="0"/>
        </w:trPr>
        <w:tc>
          <w:tcPr>
            <w:vAlign w:val="top"/>
          </w:tcPr>
          <w:p w:rsidR="00000000" w:rsidDel="00000000" w:rsidP="00000000" w:rsidRDefault="00000000" w:rsidRPr="00000000" w14:paraId="00000070">
            <w:pPr>
              <w:spacing w:after="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10</w:t>
            </w:r>
          </w:p>
        </w:tc>
        <w:tc>
          <w:tcPr>
            <w:vAlign w:val="top"/>
          </w:tcPr>
          <w:p w:rsidR="00000000" w:rsidDel="00000000" w:rsidP="00000000" w:rsidRDefault="00000000" w:rsidRPr="00000000" w14:paraId="00000071">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Kebutuhan Laboran</w:t>
            </w:r>
          </w:p>
        </w:tc>
        <w:tc>
          <w:tcPr>
            <w:gridSpan w:val="2"/>
            <w:vAlign w:val="top"/>
          </w:tcPr>
          <w:p w:rsidR="00000000" w:rsidDel="00000000" w:rsidP="00000000" w:rsidRDefault="00000000" w:rsidRPr="00000000" w14:paraId="00000072">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1 orang sebagai penata (asisten) anestesi</w:t>
            </w:r>
          </w:p>
        </w:tc>
      </w:tr>
      <w:tr>
        <w:trPr>
          <w:cantSplit w:val="0"/>
          <w:tblHeader w:val="0"/>
        </w:trPr>
        <w:tc>
          <w:tcPr>
            <w:vAlign w:val="top"/>
          </w:tcPr>
          <w:p w:rsidR="00000000" w:rsidDel="00000000" w:rsidP="00000000" w:rsidRDefault="00000000" w:rsidRPr="00000000" w14:paraId="00000074">
            <w:pPr>
              <w:spacing w:after="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11</w:t>
            </w:r>
          </w:p>
        </w:tc>
        <w:tc>
          <w:tcPr>
            <w:vAlign w:val="top"/>
          </w:tcPr>
          <w:p w:rsidR="00000000" w:rsidDel="00000000" w:rsidP="00000000" w:rsidRDefault="00000000" w:rsidRPr="00000000" w14:paraId="00000075">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Peralatan yang dibutuhkan</w:t>
            </w:r>
          </w:p>
        </w:tc>
        <w:tc>
          <w:tcPr>
            <w:vAlign w:val="top"/>
          </w:tcPr>
          <w:p w:rsidR="00000000" w:rsidDel="00000000" w:rsidP="00000000" w:rsidRDefault="00000000" w:rsidRPr="00000000" w14:paraId="00000076">
            <w:pPr>
              <w:tabs>
                <w:tab w:val="left" w:leader="none" w:pos="4343"/>
              </w:tabs>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Peralatan kamar operasi</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Epidural set</w:t>
            </w:r>
          </w:p>
          <w:p w:rsidR="00000000" w:rsidDel="00000000" w:rsidP="00000000" w:rsidRDefault="00000000" w:rsidRPr="00000000" w14:paraId="0000007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184"/>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Nampan alat</w:t>
            </w:r>
          </w:p>
          <w:p w:rsidR="00000000" w:rsidDel="00000000" w:rsidP="00000000" w:rsidRDefault="00000000" w:rsidRPr="00000000" w14:paraId="0000007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184"/>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Duk lobang</w:t>
            </w:r>
          </w:p>
          <w:p w:rsidR="00000000" w:rsidDel="00000000" w:rsidP="00000000" w:rsidRDefault="00000000" w:rsidRPr="00000000" w14:paraId="0000007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184"/>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Cawan 3 dengan label povidone iodine, alkohol, NaCl 0,9%</w:t>
            </w:r>
          </w:p>
          <w:p w:rsidR="00000000" w:rsidDel="00000000" w:rsidP="00000000" w:rsidRDefault="00000000" w:rsidRPr="00000000" w14:paraId="0000007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184"/>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Korentang </w:t>
            </w:r>
          </w:p>
          <w:p w:rsidR="00000000" w:rsidDel="00000000" w:rsidP="00000000" w:rsidRDefault="00000000" w:rsidRPr="00000000" w14:paraId="0000007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184"/>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Kassa steril</w:t>
            </w:r>
          </w:p>
          <w:p w:rsidR="00000000" w:rsidDel="00000000" w:rsidP="00000000" w:rsidRDefault="00000000" w:rsidRPr="00000000" w14:paraId="0000007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184"/>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Baju steril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184"/>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 dan Masker</w:t>
            </w:r>
          </w:p>
          <w:p w:rsidR="00000000" w:rsidDel="00000000" w:rsidP="00000000" w:rsidRDefault="00000000" w:rsidRPr="00000000" w14:paraId="000000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184"/>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Sarung tangan steril 6,5 7 7,5</w:t>
            </w:r>
          </w:p>
          <w:p w:rsidR="00000000" w:rsidDel="00000000" w:rsidP="00000000" w:rsidRDefault="00000000" w:rsidRPr="00000000" w14:paraId="0000008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184"/>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Alkohol 70%</w:t>
            </w:r>
          </w:p>
          <w:p w:rsidR="00000000" w:rsidDel="00000000" w:rsidP="00000000" w:rsidRDefault="00000000" w:rsidRPr="00000000" w14:paraId="0000008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184"/>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Povidone iodine 10%</w:t>
            </w:r>
          </w:p>
          <w:p w:rsidR="00000000" w:rsidDel="00000000" w:rsidP="00000000" w:rsidRDefault="00000000" w:rsidRPr="00000000" w14:paraId="0000008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184"/>
              <w:jc w:val="left"/>
              <w:rPr>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Spuit 1 cc, 3 cc, 5 cc, 10 cc</w:t>
            </w:r>
          </w:p>
          <w:p w:rsidR="00000000" w:rsidDel="00000000" w:rsidP="00000000" w:rsidRDefault="00000000" w:rsidRPr="00000000" w14:paraId="00000084">
            <w:pPr>
              <w:numPr>
                <w:ilvl w:val="0"/>
                <w:numId w:val="10"/>
              </w:numPr>
              <w:spacing w:after="0" w:lineRule="auto"/>
              <w:ind w:left="360" w:hanging="184"/>
              <w:rPr/>
            </w:pPr>
            <w:r w:rsidDel="00000000" w:rsidR="00000000" w:rsidRPr="00000000">
              <w:rPr>
                <w:rFonts w:ascii="Arial" w:cs="Arial" w:eastAsia="Arial" w:hAnsi="Arial"/>
                <w:vertAlign w:val="baseline"/>
                <w:rtl w:val="0"/>
              </w:rPr>
              <w:t xml:space="preserve">Plester</w:t>
            </w:r>
          </w:p>
          <w:p w:rsidR="00000000" w:rsidDel="00000000" w:rsidP="00000000" w:rsidRDefault="00000000" w:rsidRPr="00000000" w14:paraId="00000085">
            <w:pPr>
              <w:numPr>
                <w:ilvl w:val="0"/>
                <w:numId w:val="10"/>
              </w:numPr>
              <w:spacing w:after="0" w:lineRule="auto"/>
              <w:ind w:left="360" w:hanging="184"/>
              <w:rPr/>
            </w:pPr>
            <w:r w:rsidDel="00000000" w:rsidR="00000000" w:rsidRPr="00000000">
              <w:rPr>
                <w:rFonts w:ascii="Arial" w:cs="Arial" w:eastAsia="Arial" w:hAnsi="Arial"/>
                <w:vertAlign w:val="baseline"/>
                <w:rtl w:val="0"/>
              </w:rPr>
              <w:t xml:space="preserve">Gunting </w:t>
            </w:r>
          </w:p>
          <w:p w:rsidR="00000000" w:rsidDel="00000000" w:rsidP="00000000" w:rsidRDefault="00000000" w:rsidRPr="00000000" w14:paraId="00000086">
            <w:pPr>
              <w:widowControl w:val="0"/>
              <w:numPr>
                <w:ilvl w:val="0"/>
                <w:numId w:val="10"/>
              </w:numPr>
              <w:tabs>
                <w:tab w:val="left" w:leader="none" w:pos="360"/>
                <w:tab w:val="left" w:leader="none" w:pos="72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Rule="auto"/>
              <w:ind w:left="360" w:hanging="184"/>
              <w:rPr>
                <w:color w:val="000000"/>
              </w:rPr>
            </w:pPr>
            <w:r w:rsidDel="00000000" w:rsidR="00000000" w:rsidRPr="00000000">
              <w:rPr>
                <w:rFonts w:ascii="Arial" w:cs="Arial" w:eastAsia="Arial" w:hAnsi="Arial"/>
                <w:color w:val="000000"/>
                <w:vertAlign w:val="baseline"/>
                <w:rtl w:val="0"/>
              </w:rPr>
              <w:t xml:space="preserve">Obat anestesi lokal (lidocaine, bupivacaine, ropivacaine)</w:t>
            </w:r>
          </w:p>
          <w:p w:rsidR="00000000" w:rsidDel="00000000" w:rsidP="00000000" w:rsidRDefault="00000000" w:rsidRPr="00000000" w14:paraId="00000087">
            <w:pPr>
              <w:widowControl w:val="0"/>
              <w:tabs>
                <w:tab w:val="left" w:leader="none" w:pos="360"/>
                <w:tab w:val="left" w:leader="none" w:pos="72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Rule="auto"/>
              <w:ind w:left="360" w:firstLine="0"/>
              <w:rPr>
                <w:rFonts w:ascii="Arial" w:cs="Arial" w:eastAsia="Arial" w:hAnsi="Arial"/>
                <w:color w:val="000000"/>
                <w:vertAlign w:val="baseline"/>
              </w:rPr>
            </w:pPr>
            <w:r w:rsidDel="00000000" w:rsidR="00000000" w:rsidRPr="00000000">
              <w:rPr>
                <w:rtl w:val="0"/>
              </w:rPr>
            </w:r>
          </w:p>
          <w:p w:rsidR="00000000" w:rsidDel="00000000" w:rsidP="00000000" w:rsidRDefault="00000000" w:rsidRPr="00000000" w14:paraId="00000088">
            <w:pPr>
              <w:widowControl w:val="0"/>
              <w:tabs>
                <w:tab w:val="left" w:leader="none" w:pos="360"/>
                <w:tab w:val="left" w:leader="none" w:pos="72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Rule="auto"/>
              <w:ind w:left="360" w:firstLine="0"/>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089">
            <w:pPr>
              <w:tabs>
                <w:tab w:val="left" w:leader="none" w:pos="459"/>
              </w:tabs>
              <w:spacing w:after="0" w:lineRule="auto"/>
              <w:ind w:left="29"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8A">
            <w:pPr>
              <w:tabs>
                <w:tab w:val="left" w:leader="none" w:pos="459"/>
              </w:tabs>
              <w:spacing w:after="0" w:lineRule="auto"/>
              <w:ind w:left="29"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3 set</w:t>
            </w:r>
          </w:p>
          <w:p w:rsidR="00000000" w:rsidDel="00000000" w:rsidP="00000000" w:rsidRDefault="00000000" w:rsidRPr="00000000" w14:paraId="0000008B">
            <w:pPr>
              <w:tabs>
                <w:tab w:val="left" w:leader="none" w:pos="459"/>
              </w:tabs>
              <w:spacing w:after="0" w:lineRule="auto"/>
              <w:ind w:left="29"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1 buah</w:t>
            </w:r>
          </w:p>
          <w:p w:rsidR="00000000" w:rsidDel="00000000" w:rsidP="00000000" w:rsidRDefault="00000000" w:rsidRPr="00000000" w14:paraId="0000008C">
            <w:pPr>
              <w:tabs>
                <w:tab w:val="left" w:leader="none" w:pos="459"/>
              </w:tabs>
              <w:spacing w:after="0" w:lineRule="auto"/>
              <w:ind w:left="29"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1 buah</w:t>
            </w:r>
          </w:p>
          <w:p w:rsidR="00000000" w:rsidDel="00000000" w:rsidP="00000000" w:rsidRDefault="00000000" w:rsidRPr="00000000" w14:paraId="0000008D">
            <w:pPr>
              <w:tabs>
                <w:tab w:val="left" w:leader="none" w:pos="459"/>
              </w:tabs>
              <w:spacing w:after="0" w:lineRule="auto"/>
              <w:ind w:left="29"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8E">
            <w:pPr>
              <w:tabs>
                <w:tab w:val="left" w:leader="none" w:pos="459"/>
              </w:tabs>
              <w:spacing w:after="0" w:lineRule="auto"/>
              <w:ind w:left="29"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1 set</w:t>
            </w:r>
          </w:p>
          <w:p w:rsidR="00000000" w:rsidDel="00000000" w:rsidP="00000000" w:rsidRDefault="00000000" w:rsidRPr="00000000" w14:paraId="0000008F">
            <w:pPr>
              <w:tabs>
                <w:tab w:val="left" w:leader="none" w:pos="459"/>
              </w:tabs>
              <w:spacing w:after="0" w:lineRule="auto"/>
              <w:ind w:left="29"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1 buah</w:t>
            </w:r>
          </w:p>
          <w:p w:rsidR="00000000" w:rsidDel="00000000" w:rsidP="00000000" w:rsidRDefault="00000000" w:rsidRPr="00000000" w14:paraId="00000090">
            <w:pPr>
              <w:tabs>
                <w:tab w:val="left" w:leader="none" w:pos="459"/>
              </w:tabs>
              <w:spacing w:after="0" w:lineRule="auto"/>
              <w:ind w:left="29"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5 buah</w:t>
            </w:r>
          </w:p>
          <w:p w:rsidR="00000000" w:rsidDel="00000000" w:rsidP="00000000" w:rsidRDefault="00000000" w:rsidRPr="00000000" w14:paraId="00000091">
            <w:pPr>
              <w:tabs>
                <w:tab w:val="left" w:leader="none" w:pos="459"/>
              </w:tabs>
              <w:spacing w:after="0" w:lineRule="auto"/>
              <w:ind w:left="29"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1 buah</w:t>
            </w:r>
          </w:p>
          <w:p w:rsidR="00000000" w:rsidDel="00000000" w:rsidP="00000000" w:rsidRDefault="00000000" w:rsidRPr="00000000" w14:paraId="00000092">
            <w:pPr>
              <w:tabs>
                <w:tab w:val="left" w:leader="none" w:pos="459"/>
              </w:tabs>
              <w:spacing w:after="0" w:lineRule="auto"/>
              <w:ind w:left="29"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3">
            <w:pPr>
              <w:tabs>
                <w:tab w:val="left" w:leader="none" w:pos="459"/>
              </w:tabs>
              <w:spacing w:after="0" w:lineRule="auto"/>
              <w:ind w:left="29"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1 kotak</w:t>
            </w:r>
          </w:p>
          <w:p w:rsidR="00000000" w:rsidDel="00000000" w:rsidP="00000000" w:rsidRDefault="00000000" w:rsidRPr="00000000" w14:paraId="00000094">
            <w:pPr>
              <w:tabs>
                <w:tab w:val="left" w:leader="none" w:pos="459"/>
              </w:tabs>
              <w:spacing w:after="0" w:lineRule="auto"/>
              <w:ind w:left="29"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@10 buah</w:t>
            </w:r>
          </w:p>
          <w:p w:rsidR="00000000" w:rsidDel="00000000" w:rsidP="00000000" w:rsidRDefault="00000000" w:rsidRPr="00000000" w14:paraId="00000095">
            <w:pPr>
              <w:tabs>
                <w:tab w:val="left" w:leader="none" w:pos="459"/>
              </w:tabs>
              <w:spacing w:after="0" w:lineRule="auto"/>
              <w:ind w:left="29"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1 botol</w:t>
            </w:r>
          </w:p>
          <w:p w:rsidR="00000000" w:rsidDel="00000000" w:rsidP="00000000" w:rsidRDefault="00000000" w:rsidRPr="00000000" w14:paraId="00000096">
            <w:pPr>
              <w:tabs>
                <w:tab w:val="left" w:leader="none" w:pos="459"/>
              </w:tabs>
              <w:spacing w:after="0" w:lineRule="auto"/>
              <w:ind w:left="29"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1 botol</w:t>
            </w:r>
          </w:p>
          <w:p w:rsidR="00000000" w:rsidDel="00000000" w:rsidP="00000000" w:rsidRDefault="00000000" w:rsidRPr="00000000" w14:paraId="00000097">
            <w:pPr>
              <w:tabs>
                <w:tab w:val="left" w:leader="none" w:pos="459"/>
              </w:tabs>
              <w:spacing w:after="0" w:lineRule="auto"/>
              <w:ind w:left="29"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2 set</w:t>
            </w:r>
          </w:p>
          <w:p w:rsidR="00000000" w:rsidDel="00000000" w:rsidP="00000000" w:rsidRDefault="00000000" w:rsidRPr="00000000" w14:paraId="00000098">
            <w:pPr>
              <w:tabs>
                <w:tab w:val="left" w:leader="none" w:pos="459"/>
              </w:tabs>
              <w:spacing w:after="0" w:lineRule="auto"/>
              <w:ind w:left="29"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1 buah</w:t>
            </w:r>
          </w:p>
          <w:p w:rsidR="00000000" w:rsidDel="00000000" w:rsidP="00000000" w:rsidRDefault="00000000" w:rsidRPr="00000000" w14:paraId="00000099">
            <w:pPr>
              <w:tabs>
                <w:tab w:val="left" w:leader="none" w:pos="459"/>
              </w:tabs>
              <w:spacing w:after="0" w:lineRule="auto"/>
              <w:ind w:left="29"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1 buah</w:t>
            </w:r>
          </w:p>
          <w:p w:rsidR="00000000" w:rsidDel="00000000" w:rsidP="00000000" w:rsidRDefault="00000000" w:rsidRPr="00000000" w14:paraId="0000009A">
            <w:pPr>
              <w:tabs>
                <w:tab w:val="left" w:leader="none" w:pos="459"/>
              </w:tabs>
              <w:spacing w:after="0" w:lineRule="auto"/>
              <w:ind w:left="29"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1 buah</w:t>
            </w:r>
          </w:p>
          <w:p w:rsidR="00000000" w:rsidDel="00000000" w:rsidP="00000000" w:rsidRDefault="00000000" w:rsidRPr="00000000" w14:paraId="0000009B">
            <w:pPr>
              <w:tabs>
                <w:tab w:val="left" w:leader="none" w:pos="459"/>
              </w:tabs>
              <w:spacing w:after="0" w:lineRule="auto"/>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C">
            <w:pPr>
              <w:spacing w:after="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12</w:t>
            </w:r>
          </w:p>
        </w:tc>
        <w:tc>
          <w:tcPr>
            <w:vAlign w:val="top"/>
          </w:tcPr>
          <w:p w:rsidR="00000000" w:rsidDel="00000000" w:rsidP="00000000" w:rsidRDefault="00000000" w:rsidRPr="00000000" w14:paraId="0000009D">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Kebutuhan manekin</w:t>
            </w:r>
          </w:p>
        </w:tc>
        <w:tc>
          <w:tcPr>
            <w:gridSpan w:val="2"/>
            <w:vAlign w:val="top"/>
          </w:tcPr>
          <w:p w:rsidR="00000000" w:rsidDel="00000000" w:rsidP="00000000" w:rsidRDefault="00000000" w:rsidRPr="00000000" w14:paraId="0000009E">
            <w:pPr>
              <w:tabs>
                <w:tab w:val="left" w:leader="none" w:pos="4343"/>
              </w:tabs>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Manekin epidural </w:t>
            </w:r>
          </w:p>
        </w:tc>
      </w:tr>
      <w:tr>
        <w:trPr>
          <w:cantSplit w:val="0"/>
          <w:tblHeader w:val="0"/>
        </w:trPr>
        <w:tc>
          <w:tcPr>
            <w:vAlign w:val="top"/>
          </w:tcPr>
          <w:p w:rsidR="00000000" w:rsidDel="00000000" w:rsidP="00000000" w:rsidRDefault="00000000" w:rsidRPr="00000000" w14:paraId="000000A0">
            <w:pPr>
              <w:spacing w:after="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12</w:t>
            </w:r>
          </w:p>
        </w:tc>
        <w:tc>
          <w:tcPr>
            <w:vAlign w:val="top"/>
          </w:tcPr>
          <w:p w:rsidR="00000000" w:rsidDel="00000000" w:rsidP="00000000" w:rsidRDefault="00000000" w:rsidRPr="00000000" w14:paraId="000000A1">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Penulis</w:t>
            </w:r>
          </w:p>
        </w:tc>
        <w:tc>
          <w:tcPr>
            <w:gridSpan w:val="2"/>
            <w:vAlign w:val="top"/>
          </w:tcPr>
          <w:p w:rsidR="00000000" w:rsidDel="00000000" w:rsidP="00000000" w:rsidRDefault="00000000" w:rsidRPr="00000000" w14:paraId="000000A2">
            <w:pPr>
              <w:tabs>
                <w:tab w:val="left" w:leader="none" w:pos="4343"/>
              </w:tabs>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Tim Soal OSCE ATI</w:t>
            </w:r>
          </w:p>
        </w:tc>
      </w:tr>
      <w:tr>
        <w:trPr>
          <w:cantSplit w:val="0"/>
          <w:tblHeader w:val="0"/>
        </w:trPr>
        <w:tc>
          <w:tcPr>
            <w:vAlign w:val="top"/>
          </w:tcPr>
          <w:p w:rsidR="00000000" w:rsidDel="00000000" w:rsidP="00000000" w:rsidRDefault="00000000" w:rsidRPr="00000000" w14:paraId="000000A4">
            <w:pPr>
              <w:spacing w:after="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13</w:t>
            </w:r>
          </w:p>
        </w:tc>
        <w:tc>
          <w:tcPr>
            <w:vAlign w:val="top"/>
          </w:tcPr>
          <w:p w:rsidR="00000000" w:rsidDel="00000000" w:rsidP="00000000" w:rsidRDefault="00000000" w:rsidRPr="00000000" w14:paraId="000000A5">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Referensi</w:t>
            </w:r>
          </w:p>
        </w:tc>
        <w:tc>
          <w:tcPr>
            <w:gridSpan w:val="2"/>
            <w:vAlign w:val="top"/>
          </w:tcPr>
          <w:p w:rsidR="00000000" w:rsidDel="00000000" w:rsidP="00000000" w:rsidRDefault="00000000" w:rsidRPr="00000000" w14:paraId="000000A6">
            <w:pPr>
              <w:numPr>
                <w:ilvl w:val="0"/>
                <w:numId w:val="12"/>
              </w:numPr>
              <w:spacing w:after="0" w:lineRule="auto"/>
              <w:ind w:left="360" w:hanging="360"/>
              <w:rPr>
                <w:rFonts w:ascii="Arial" w:cs="Arial" w:eastAsia="Arial" w:hAnsi="Arial"/>
              </w:rPr>
            </w:pPr>
            <w:r w:rsidDel="00000000" w:rsidR="00000000" w:rsidRPr="00000000">
              <w:rPr>
                <w:rFonts w:ascii="Arial" w:cs="Arial" w:eastAsia="Arial" w:hAnsi="Arial"/>
                <w:vertAlign w:val="baseline"/>
                <w:rtl w:val="0"/>
              </w:rPr>
              <w:t xml:space="preserve">Yao and Artusio’s Anesthesiology 8 th ed 2016.</w:t>
            </w:r>
          </w:p>
          <w:p w:rsidR="00000000" w:rsidDel="00000000" w:rsidP="00000000" w:rsidRDefault="00000000" w:rsidRPr="00000000" w14:paraId="000000A7">
            <w:pPr>
              <w:numPr>
                <w:ilvl w:val="0"/>
                <w:numId w:val="12"/>
              </w:numPr>
              <w:spacing w:after="0" w:lineRule="auto"/>
              <w:ind w:left="360" w:hanging="360"/>
              <w:rPr>
                <w:rFonts w:ascii="Arial" w:cs="Arial" w:eastAsia="Arial" w:hAnsi="Arial"/>
              </w:rPr>
            </w:pPr>
            <w:r w:rsidDel="00000000" w:rsidR="00000000" w:rsidRPr="00000000">
              <w:rPr>
                <w:rFonts w:ascii="Arial" w:cs="Arial" w:eastAsia="Arial" w:hAnsi="Arial"/>
                <w:vertAlign w:val="baseline"/>
                <w:rtl w:val="0"/>
              </w:rPr>
              <w:t xml:space="preserve">Morgan &amp; Mikhail’s Clinical Anesthesiology 6</w:t>
            </w:r>
            <w:r w:rsidDel="00000000" w:rsidR="00000000" w:rsidRPr="00000000">
              <w:rPr>
                <w:rFonts w:ascii="Arial" w:cs="Arial" w:eastAsia="Arial" w:hAnsi="Arial"/>
                <w:vertAlign w:val="superscript"/>
                <w:rtl w:val="0"/>
              </w:rPr>
              <w:t xml:space="preserve">th</w:t>
            </w:r>
            <w:r w:rsidDel="00000000" w:rsidR="00000000" w:rsidRPr="00000000">
              <w:rPr>
                <w:rFonts w:ascii="Arial" w:cs="Arial" w:eastAsia="Arial" w:hAnsi="Arial"/>
                <w:vertAlign w:val="baseline"/>
                <w:rtl w:val="0"/>
              </w:rPr>
              <w:t xml:space="preserve"> ed. Lange. 2018.</w:t>
            </w:r>
          </w:p>
          <w:p w:rsidR="00000000" w:rsidDel="00000000" w:rsidP="00000000" w:rsidRDefault="00000000" w:rsidRPr="00000000" w14:paraId="000000A8">
            <w:pPr>
              <w:numPr>
                <w:ilvl w:val="0"/>
                <w:numId w:val="12"/>
              </w:numPr>
              <w:spacing w:after="0" w:lineRule="auto"/>
              <w:ind w:left="360" w:hanging="360"/>
              <w:rPr>
                <w:rFonts w:ascii="Arial" w:cs="Arial" w:eastAsia="Arial" w:hAnsi="Arial"/>
              </w:rPr>
            </w:pPr>
            <w:r w:rsidDel="00000000" w:rsidR="00000000" w:rsidRPr="00000000">
              <w:rPr>
                <w:rFonts w:ascii="Arial" w:cs="Arial" w:eastAsia="Arial" w:hAnsi="Arial"/>
                <w:vertAlign w:val="baseline"/>
                <w:rtl w:val="0"/>
              </w:rPr>
              <w:t xml:space="preserve">Pedoman Nasional Pelayanan Kedokteran Anestesiologi dan Terapi Intensif tahun 2015. </w:t>
            </w:r>
          </w:p>
        </w:tc>
      </w:tr>
    </w:tbl>
    <w:p w:rsidR="00000000" w:rsidDel="00000000" w:rsidP="00000000" w:rsidRDefault="00000000" w:rsidRPr="00000000" w14:paraId="000000AA">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B">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C">
      <w:pPr>
        <w:jc w:val="center"/>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AD">
      <w:pPr>
        <w:rPr>
          <w:rFonts w:ascii="Arial" w:cs="Arial" w:eastAsia="Arial" w:hAnsi="Arial"/>
          <w:b w:val="0"/>
          <w:vertAlign w:val="baseline"/>
        </w:rPr>
        <w:sectPr>
          <w:footerReference r:id="rId6" w:type="default"/>
          <w:footerReference r:id="rId7" w:type="even"/>
          <w:pgSz w:h="16839" w:w="11907" w:orient="portrait"/>
          <w:pgMar w:bottom="1440" w:top="1440" w:left="1440" w:right="1440" w:header="706" w:footer="706"/>
          <w:pgNumType w:start="1"/>
        </w:sectPr>
      </w:pPr>
      <w:r w:rsidDel="00000000" w:rsidR="00000000" w:rsidRPr="00000000">
        <w:rPr>
          <w:rtl w:val="0"/>
        </w:rPr>
      </w:r>
    </w:p>
    <w:p w:rsidR="00000000" w:rsidDel="00000000" w:rsidP="00000000" w:rsidRDefault="00000000" w:rsidRPr="00000000" w14:paraId="000000AE">
      <w:pPr>
        <w:spacing w:after="0" w:lineRule="auto"/>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RUBRIK ACTUAL MARK </w:t>
      </w:r>
      <w:r w:rsidDel="00000000" w:rsidR="00000000" w:rsidRPr="00000000">
        <w:rPr>
          <w:rtl w:val="0"/>
        </w:rPr>
      </w:r>
    </w:p>
    <w:p w:rsidR="00000000" w:rsidDel="00000000" w:rsidP="00000000" w:rsidRDefault="00000000" w:rsidRPr="00000000" w14:paraId="000000AF">
      <w:pPr>
        <w:spacing w:after="0" w:lineRule="auto"/>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OSCE STATION ANESTESIA OBSTETRIK</w:t>
      </w:r>
      <w:r w:rsidDel="00000000" w:rsidR="00000000" w:rsidRPr="00000000">
        <w:rPr>
          <w:rtl w:val="0"/>
        </w:rPr>
      </w:r>
    </w:p>
    <w:p w:rsidR="00000000" w:rsidDel="00000000" w:rsidP="00000000" w:rsidRDefault="00000000" w:rsidRPr="00000000" w14:paraId="000000B0">
      <w:pPr>
        <w:spacing w:after="0" w:lineRule="auto"/>
        <w:jc w:val="center"/>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B1">
      <w:pPr>
        <w:spacing w:after="0" w:lineRule="auto"/>
        <w:jc w:val="both"/>
        <w:rPr>
          <w:rFonts w:ascii="Arial" w:cs="Arial" w:eastAsia="Arial" w:hAnsi="Arial"/>
          <w:vertAlign w:val="baseline"/>
        </w:rPr>
      </w:pPr>
      <w:r w:rsidDel="00000000" w:rsidR="00000000" w:rsidRPr="00000000">
        <w:rPr>
          <w:rtl w:val="0"/>
        </w:rPr>
      </w:r>
    </w:p>
    <w:tbl>
      <w:tblPr>
        <w:tblStyle w:val="Table2"/>
        <w:tblW w:w="13967.999999999996"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5"/>
        <w:gridCol w:w="1701"/>
        <w:gridCol w:w="1986"/>
        <w:gridCol w:w="1841"/>
        <w:gridCol w:w="1861"/>
        <w:gridCol w:w="983"/>
        <w:gridCol w:w="805"/>
        <w:gridCol w:w="6"/>
        <w:tblGridChange w:id="0">
          <w:tblGrid>
            <w:gridCol w:w="4785"/>
            <w:gridCol w:w="1701"/>
            <w:gridCol w:w="1986"/>
            <w:gridCol w:w="1841"/>
            <w:gridCol w:w="1861"/>
            <w:gridCol w:w="983"/>
            <w:gridCol w:w="805"/>
            <w:gridCol w:w="6"/>
          </w:tblGrid>
        </w:tblGridChange>
      </w:tblGrid>
      <w:tr>
        <w:trPr>
          <w:cantSplit w:val="0"/>
          <w:trHeight w:val="620" w:hRule="atLeast"/>
          <w:tblHeader w:val="0"/>
        </w:trPr>
        <w:tc>
          <w:tcPr>
            <w:shd w:fill="bfbfbf" w:val="clear"/>
            <w:vAlign w:val="center"/>
          </w:tcPr>
          <w:p w:rsidR="00000000" w:rsidDel="00000000" w:rsidP="00000000" w:rsidRDefault="00000000" w:rsidRPr="00000000" w14:paraId="000000B2">
            <w:pPr>
              <w:spacing w:after="0" w:line="240" w:lineRule="auto"/>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Aspek yang Dinilai</w:t>
            </w:r>
            <w:r w:rsidDel="00000000" w:rsidR="00000000" w:rsidRPr="00000000">
              <w:rPr>
                <w:rtl w:val="0"/>
              </w:rPr>
            </w:r>
          </w:p>
        </w:tc>
        <w:tc>
          <w:tcPr>
            <w:shd w:fill="bfbfbf" w:val="clear"/>
            <w:vAlign w:val="center"/>
          </w:tcPr>
          <w:p w:rsidR="00000000" w:rsidDel="00000000" w:rsidP="00000000" w:rsidRDefault="00000000" w:rsidRPr="00000000" w14:paraId="000000B3">
            <w:pPr>
              <w:spacing w:after="0" w:line="240" w:lineRule="auto"/>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0</w:t>
            </w:r>
            <w:r w:rsidDel="00000000" w:rsidR="00000000" w:rsidRPr="00000000">
              <w:rPr>
                <w:rtl w:val="0"/>
              </w:rPr>
            </w:r>
          </w:p>
        </w:tc>
        <w:tc>
          <w:tcPr>
            <w:shd w:fill="bfbfbf" w:val="clear"/>
            <w:vAlign w:val="center"/>
          </w:tcPr>
          <w:p w:rsidR="00000000" w:rsidDel="00000000" w:rsidP="00000000" w:rsidRDefault="00000000" w:rsidRPr="00000000" w14:paraId="000000B4">
            <w:pPr>
              <w:spacing w:after="0" w:line="240" w:lineRule="auto"/>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1</w:t>
            </w:r>
            <w:r w:rsidDel="00000000" w:rsidR="00000000" w:rsidRPr="00000000">
              <w:rPr>
                <w:rtl w:val="0"/>
              </w:rPr>
            </w:r>
          </w:p>
        </w:tc>
        <w:tc>
          <w:tcPr>
            <w:shd w:fill="bfbfbf" w:val="clear"/>
            <w:vAlign w:val="center"/>
          </w:tcPr>
          <w:p w:rsidR="00000000" w:rsidDel="00000000" w:rsidP="00000000" w:rsidRDefault="00000000" w:rsidRPr="00000000" w14:paraId="000000B5">
            <w:pPr>
              <w:spacing w:after="0" w:line="240" w:lineRule="auto"/>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2</w:t>
            </w:r>
            <w:r w:rsidDel="00000000" w:rsidR="00000000" w:rsidRPr="00000000">
              <w:rPr>
                <w:rtl w:val="0"/>
              </w:rPr>
            </w:r>
          </w:p>
        </w:tc>
        <w:tc>
          <w:tcPr>
            <w:shd w:fill="bfbfbf" w:val="clear"/>
            <w:vAlign w:val="center"/>
          </w:tcPr>
          <w:p w:rsidR="00000000" w:rsidDel="00000000" w:rsidP="00000000" w:rsidRDefault="00000000" w:rsidRPr="00000000" w14:paraId="000000B6">
            <w:pPr>
              <w:spacing w:after="0" w:line="240" w:lineRule="auto"/>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3</w:t>
            </w:r>
            <w:r w:rsidDel="00000000" w:rsidR="00000000" w:rsidRPr="00000000">
              <w:rPr>
                <w:rtl w:val="0"/>
              </w:rPr>
            </w:r>
          </w:p>
        </w:tc>
        <w:tc>
          <w:tcPr>
            <w:shd w:fill="bfbfbf" w:val="clear"/>
            <w:vAlign w:val="center"/>
          </w:tcPr>
          <w:p w:rsidR="00000000" w:rsidDel="00000000" w:rsidP="00000000" w:rsidRDefault="00000000" w:rsidRPr="00000000" w14:paraId="000000B7">
            <w:pPr>
              <w:spacing w:after="0" w:line="240" w:lineRule="auto"/>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Bobot</w:t>
            </w:r>
            <w:r w:rsidDel="00000000" w:rsidR="00000000" w:rsidRPr="00000000">
              <w:rPr>
                <w:rtl w:val="0"/>
              </w:rPr>
            </w:r>
          </w:p>
        </w:tc>
        <w:tc>
          <w:tcPr>
            <w:gridSpan w:val="2"/>
            <w:shd w:fill="bfbfbf" w:val="clear"/>
            <w:vAlign w:val="center"/>
          </w:tcPr>
          <w:p w:rsidR="00000000" w:rsidDel="00000000" w:rsidP="00000000" w:rsidRDefault="00000000" w:rsidRPr="00000000" w14:paraId="000000B8">
            <w:pPr>
              <w:spacing w:after="0" w:line="240" w:lineRule="auto"/>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Skor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Arial" w:cs="Arial" w:eastAsia="Arial" w:hAnsi="Arial"/>
                <w:i w:val="0"/>
                <w:smallCaps w:val="0"/>
                <w:strike w:val="0"/>
                <w:color w:val="000000"/>
                <w:sz w:val="22"/>
                <w:szCs w:val="22"/>
                <w:u w:val="none"/>
                <w:shd w:fill="auto" w:val="clear"/>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Diagnosis dan problem aktual – potensial </w:t>
            </w:r>
            <w:r w:rsidDel="00000000" w:rsidR="00000000" w:rsidRPr="00000000">
              <w:rPr>
                <w:rtl w:val="0"/>
              </w:rPr>
            </w:r>
          </w:p>
          <w:p w:rsidR="00000000" w:rsidDel="00000000" w:rsidP="00000000" w:rsidRDefault="00000000" w:rsidRPr="00000000" w14:paraId="000000BB">
            <w:pPr>
              <w:spacing w:after="0" w:lineRule="auto"/>
              <w:rPr>
                <w:rFonts w:ascii="Arial" w:cs="Arial" w:eastAsia="Arial" w:hAnsi="Arial"/>
                <w:vertAlign w:val="baseline"/>
              </w:rPr>
            </w:pPr>
            <w:r w:rsidDel="00000000" w:rsidR="00000000" w:rsidRPr="00000000">
              <w:rPr>
                <w:rFonts w:ascii="Arial" w:cs="Arial" w:eastAsia="Arial" w:hAnsi="Arial"/>
                <w:b w:val="1"/>
                <w:vertAlign w:val="baseline"/>
                <w:rtl w:val="0"/>
              </w:rPr>
              <w:t xml:space="preserve">Problem aktual:</w:t>
            </w:r>
            <w:r w:rsidDel="00000000" w:rsidR="00000000" w:rsidRPr="00000000">
              <w:rPr>
                <w:rFonts w:ascii="Arial" w:cs="Arial" w:eastAsia="Arial" w:hAnsi="Arial"/>
                <w:vertAlign w:val="baseline"/>
                <w:rtl w:val="0"/>
              </w:rPr>
              <w:t xml:space="preserve"> </w:t>
            </w:r>
          </w:p>
          <w:p w:rsidR="00000000" w:rsidDel="00000000" w:rsidP="00000000" w:rsidRDefault="00000000" w:rsidRPr="00000000" w14:paraId="000000BC">
            <w:pPr>
              <w:numPr>
                <w:ilvl w:val="0"/>
                <w:numId w:val="14"/>
              </w:numPr>
              <w:spacing w:after="0" w:lineRule="auto"/>
              <w:ind w:left="360" w:hanging="360"/>
              <w:rPr/>
            </w:pPr>
            <w:r w:rsidDel="00000000" w:rsidR="00000000" w:rsidRPr="00000000">
              <w:rPr>
                <w:rFonts w:ascii="Arial" w:cs="Arial" w:eastAsia="Arial" w:hAnsi="Arial"/>
                <w:vertAlign w:val="baseline"/>
                <w:rtl w:val="0"/>
              </w:rPr>
              <w:t xml:space="preserve">Pasien hamil </w:t>
            </w:r>
          </w:p>
          <w:p w:rsidR="00000000" w:rsidDel="00000000" w:rsidP="00000000" w:rsidRDefault="00000000" w:rsidRPr="00000000" w14:paraId="000000BD">
            <w:pPr>
              <w:numPr>
                <w:ilvl w:val="0"/>
                <w:numId w:val="14"/>
              </w:numPr>
              <w:spacing w:after="0" w:lineRule="auto"/>
              <w:ind w:left="360" w:hanging="360"/>
              <w:rPr/>
            </w:pPr>
            <w:r w:rsidDel="00000000" w:rsidR="00000000" w:rsidRPr="00000000">
              <w:rPr>
                <w:rFonts w:ascii="Arial" w:cs="Arial" w:eastAsia="Arial" w:hAnsi="Arial"/>
                <w:vertAlign w:val="baseline"/>
                <w:rtl w:val="0"/>
              </w:rPr>
              <w:t xml:space="preserve">Pasien dengan multipara</w:t>
            </w:r>
          </w:p>
          <w:p w:rsidR="00000000" w:rsidDel="00000000" w:rsidP="00000000" w:rsidRDefault="00000000" w:rsidRPr="00000000" w14:paraId="000000BE">
            <w:pPr>
              <w:numPr>
                <w:ilvl w:val="0"/>
                <w:numId w:val="14"/>
              </w:numPr>
              <w:spacing w:after="0" w:lineRule="auto"/>
              <w:ind w:left="360" w:hanging="360"/>
              <w:rPr/>
            </w:pPr>
            <w:r w:rsidDel="00000000" w:rsidR="00000000" w:rsidRPr="00000000">
              <w:rPr>
                <w:rFonts w:ascii="Arial" w:cs="Arial" w:eastAsia="Arial" w:hAnsi="Arial"/>
                <w:vertAlign w:val="baseline"/>
                <w:rtl w:val="0"/>
              </w:rPr>
              <w:t xml:space="preserve">Pasien obesitas</w:t>
            </w:r>
          </w:p>
          <w:p w:rsidR="00000000" w:rsidDel="00000000" w:rsidP="00000000" w:rsidRDefault="00000000" w:rsidRPr="00000000" w14:paraId="000000BF">
            <w:pPr>
              <w:numPr>
                <w:ilvl w:val="0"/>
                <w:numId w:val="14"/>
              </w:numPr>
              <w:spacing w:after="0" w:lineRule="auto"/>
              <w:ind w:left="360" w:hanging="360"/>
              <w:rPr/>
            </w:pPr>
            <w:r w:rsidDel="00000000" w:rsidR="00000000" w:rsidRPr="00000000">
              <w:rPr>
                <w:rFonts w:ascii="Arial" w:cs="Arial" w:eastAsia="Arial" w:hAnsi="Arial"/>
                <w:vertAlign w:val="baseline"/>
                <w:rtl w:val="0"/>
              </w:rPr>
              <w:t xml:space="preserve">Masalah jalan napas ( sulit ventilasi-intubasi, edema jalan napas, dan lain-lain) </w:t>
            </w:r>
          </w:p>
          <w:p w:rsidR="00000000" w:rsidDel="00000000" w:rsidP="00000000" w:rsidRDefault="00000000" w:rsidRPr="00000000" w14:paraId="000000C0">
            <w:pPr>
              <w:numPr>
                <w:ilvl w:val="0"/>
                <w:numId w:val="14"/>
              </w:numPr>
              <w:spacing w:after="0" w:lineRule="auto"/>
              <w:ind w:left="360" w:hanging="360"/>
              <w:rPr/>
            </w:pPr>
            <w:r w:rsidDel="00000000" w:rsidR="00000000" w:rsidRPr="00000000">
              <w:rPr>
                <w:rFonts w:ascii="Arial" w:cs="Arial" w:eastAsia="Arial" w:hAnsi="Arial"/>
                <w:vertAlign w:val="baseline"/>
                <w:rtl w:val="0"/>
              </w:rPr>
              <w:t xml:space="preserve">Anemia</w:t>
            </w:r>
            <w:r w:rsidDel="00000000" w:rsidR="00000000" w:rsidRPr="00000000">
              <w:rPr>
                <w:rFonts w:ascii="Arial" w:cs="Arial" w:eastAsia="Arial" w:hAnsi="Arial"/>
                <w:b w:val="1"/>
                <w:vertAlign w:val="baseline"/>
                <w:rtl w:val="0"/>
              </w:rPr>
              <w:t xml:space="preserve"> </w:t>
            </w:r>
            <w:r w:rsidDel="00000000" w:rsidR="00000000" w:rsidRPr="00000000">
              <w:rPr>
                <w:rtl w:val="0"/>
              </w:rPr>
            </w:r>
          </w:p>
          <w:p w:rsidR="00000000" w:rsidDel="00000000" w:rsidP="00000000" w:rsidRDefault="00000000" w:rsidRPr="00000000" w14:paraId="000000C1">
            <w:pPr>
              <w:spacing w:after="0" w:lineRule="auto"/>
              <w:rPr>
                <w:rFonts w:ascii="Arial" w:cs="Arial" w:eastAsia="Arial" w:hAnsi="Arial"/>
                <w:vertAlign w:val="baseline"/>
              </w:rPr>
            </w:pPr>
            <w:r w:rsidDel="00000000" w:rsidR="00000000" w:rsidRPr="00000000">
              <w:rPr>
                <w:rFonts w:ascii="Arial" w:cs="Arial" w:eastAsia="Arial" w:hAnsi="Arial"/>
                <w:b w:val="1"/>
                <w:vertAlign w:val="baseline"/>
                <w:rtl w:val="0"/>
              </w:rPr>
              <w:t xml:space="preserve">Problem potensial </w:t>
            </w: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0C2">
            <w:pPr>
              <w:numPr>
                <w:ilvl w:val="0"/>
                <w:numId w:val="7"/>
              </w:numPr>
              <w:spacing w:after="0" w:lineRule="auto"/>
              <w:ind w:left="1172" w:hanging="888"/>
              <w:rPr>
                <w:rFonts w:ascii="Arial" w:cs="Arial" w:eastAsia="Arial" w:hAnsi="Arial"/>
              </w:rPr>
            </w:pPr>
            <w:r w:rsidDel="00000000" w:rsidR="00000000" w:rsidRPr="00000000">
              <w:rPr>
                <w:rFonts w:ascii="Arial" w:cs="Arial" w:eastAsia="Arial" w:hAnsi="Arial"/>
                <w:vertAlign w:val="baseline"/>
                <w:rtl w:val="0"/>
              </w:rPr>
              <w:t xml:space="preserve">High spinal block</w:t>
            </w:r>
          </w:p>
          <w:p w:rsidR="00000000" w:rsidDel="00000000" w:rsidP="00000000" w:rsidRDefault="00000000" w:rsidRPr="00000000" w14:paraId="000000C3">
            <w:pPr>
              <w:numPr>
                <w:ilvl w:val="0"/>
                <w:numId w:val="7"/>
              </w:numPr>
              <w:spacing w:after="0" w:lineRule="auto"/>
              <w:ind w:left="1172" w:hanging="888"/>
              <w:rPr>
                <w:rFonts w:ascii="Arial" w:cs="Arial" w:eastAsia="Arial" w:hAnsi="Arial"/>
              </w:rPr>
            </w:pPr>
            <w:r w:rsidDel="00000000" w:rsidR="00000000" w:rsidRPr="00000000">
              <w:rPr>
                <w:rFonts w:ascii="Arial" w:cs="Arial" w:eastAsia="Arial" w:hAnsi="Arial"/>
                <w:vertAlign w:val="baseline"/>
                <w:rtl w:val="0"/>
              </w:rPr>
              <w:t xml:space="preserve">Hipotensi</w:t>
            </w:r>
          </w:p>
          <w:p w:rsidR="00000000" w:rsidDel="00000000" w:rsidP="00000000" w:rsidRDefault="00000000" w:rsidRPr="00000000" w14:paraId="000000C4">
            <w:pPr>
              <w:numPr>
                <w:ilvl w:val="0"/>
                <w:numId w:val="7"/>
              </w:numPr>
              <w:spacing w:after="0" w:lineRule="auto"/>
              <w:ind w:left="1172" w:hanging="888"/>
              <w:rPr>
                <w:rFonts w:ascii="Arial" w:cs="Arial" w:eastAsia="Arial" w:hAnsi="Arial"/>
              </w:rPr>
            </w:pPr>
            <w:r w:rsidDel="00000000" w:rsidR="00000000" w:rsidRPr="00000000">
              <w:rPr>
                <w:rFonts w:ascii="Arial" w:cs="Arial" w:eastAsia="Arial" w:hAnsi="Arial"/>
                <w:vertAlign w:val="baseline"/>
                <w:rtl w:val="0"/>
              </w:rPr>
              <w:t xml:space="preserve">Bradikardi </w:t>
            </w:r>
          </w:p>
          <w:p w:rsidR="00000000" w:rsidDel="00000000" w:rsidP="00000000" w:rsidRDefault="00000000" w:rsidRPr="00000000" w14:paraId="000000C5">
            <w:pPr>
              <w:numPr>
                <w:ilvl w:val="0"/>
                <w:numId w:val="7"/>
              </w:numPr>
              <w:spacing w:after="0" w:lineRule="auto"/>
              <w:ind w:left="1172" w:hanging="888"/>
              <w:rPr>
                <w:rFonts w:ascii="Arial" w:cs="Arial" w:eastAsia="Arial" w:hAnsi="Arial"/>
              </w:rPr>
            </w:pPr>
            <w:r w:rsidDel="00000000" w:rsidR="00000000" w:rsidRPr="00000000">
              <w:rPr>
                <w:rFonts w:ascii="Arial" w:cs="Arial" w:eastAsia="Arial" w:hAnsi="Arial"/>
                <w:vertAlign w:val="baseline"/>
                <w:rtl w:val="0"/>
              </w:rPr>
              <w:t xml:space="preserve">Perdarahan</w:t>
            </w:r>
          </w:p>
          <w:p w:rsidR="00000000" w:rsidDel="00000000" w:rsidP="00000000" w:rsidRDefault="00000000" w:rsidRPr="00000000" w14:paraId="000000C6">
            <w:pPr>
              <w:numPr>
                <w:ilvl w:val="0"/>
                <w:numId w:val="7"/>
              </w:numPr>
              <w:spacing w:after="0" w:lineRule="auto"/>
              <w:ind w:left="1172" w:hanging="888"/>
              <w:rPr>
                <w:rFonts w:ascii="Arial" w:cs="Arial" w:eastAsia="Arial" w:hAnsi="Arial"/>
              </w:rPr>
            </w:pPr>
            <w:r w:rsidDel="00000000" w:rsidR="00000000" w:rsidRPr="00000000">
              <w:rPr>
                <w:rFonts w:ascii="Arial" w:cs="Arial" w:eastAsia="Arial" w:hAnsi="Arial"/>
                <w:vertAlign w:val="baseline"/>
                <w:rtl w:val="0"/>
              </w:rPr>
              <w:t xml:space="preserve">Fetal distress</w:t>
            </w:r>
          </w:p>
          <w:p w:rsidR="00000000" w:rsidDel="00000000" w:rsidP="00000000" w:rsidRDefault="00000000" w:rsidRPr="00000000" w14:paraId="000000C7">
            <w:pPr>
              <w:numPr>
                <w:ilvl w:val="0"/>
                <w:numId w:val="7"/>
              </w:numPr>
              <w:spacing w:after="0" w:lineRule="auto"/>
              <w:ind w:left="1172" w:hanging="888"/>
              <w:rPr>
                <w:rFonts w:ascii="Arial" w:cs="Arial" w:eastAsia="Arial" w:hAnsi="Arial"/>
              </w:rPr>
            </w:pPr>
            <w:r w:rsidDel="00000000" w:rsidR="00000000" w:rsidRPr="00000000">
              <w:rPr>
                <w:rFonts w:ascii="Arial" w:cs="Arial" w:eastAsia="Arial" w:hAnsi="Arial"/>
                <w:vertAlign w:val="baseline"/>
                <w:rtl w:val="0"/>
              </w:rPr>
              <w:t xml:space="preserve">Sulit dilakukan regional anestesi</w:t>
            </w:r>
          </w:p>
          <w:p w:rsidR="00000000" w:rsidDel="00000000" w:rsidP="00000000" w:rsidRDefault="00000000" w:rsidRPr="00000000" w14:paraId="000000C8">
            <w:pPr>
              <w:numPr>
                <w:ilvl w:val="0"/>
                <w:numId w:val="7"/>
              </w:numPr>
              <w:spacing w:after="0" w:lineRule="auto"/>
              <w:ind w:left="1172" w:hanging="888"/>
              <w:rPr>
                <w:rFonts w:ascii="Arial" w:cs="Arial" w:eastAsia="Arial" w:hAnsi="Arial"/>
              </w:rPr>
            </w:pPr>
            <w:r w:rsidDel="00000000" w:rsidR="00000000" w:rsidRPr="00000000">
              <w:rPr>
                <w:rFonts w:ascii="Arial" w:cs="Arial" w:eastAsia="Arial" w:hAnsi="Arial"/>
                <w:vertAlign w:val="baseline"/>
                <w:rtl w:val="0"/>
              </w:rPr>
              <w:t xml:space="preserve">Koagulopati </w:t>
            </w:r>
          </w:p>
          <w:p w:rsidR="00000000" w:rsidDel="00000000" w:rsidP="00000000" w:rsidRDefault="00000000" w:rsidRPr="00000000" w14:paraId="000000C9">
            <w:pPr>
              <w:numPr>
                <w:ilvl w:val="0"/>
                <w:numId w:val="7"/>
              </w:numPr>
              <w:spacing w:after="0" w:lineRule="auto"/>
              <w:ind w:left="709" w:hanging="425"/>
              <w:rPr>
                <w:rFonts w:ascii="Arial" w:cs="Arial" w:eastAsia="Arial" w:hAnsi="Arial"/>
              </w:rPr>
            </w:pPr>
            <w:r w:rsidDel="00000000" w:rsidR="00000000" w:rsidRPr="00000000">
              <w:rPr>
                <w:rFonts w:ascii="Arial" w:cs="Arial" w:eastAsia="Arial" w:hAnsi="Arial"/>
                <w:vertAlign w:val="baseline"/>
                <w:rtl w:val="0"/>
              </w:rPr>
              <w:t xml:space="preserve">Emboli (tromboemboli/ emboli ketuban)</w:t>
            </w:r>
          </w:p>
        </w:tc>
        <w:tc>
          <w:tcPr>
            <w:vAlign w:val="top"/>
          </w:tcPr>
          <w:p w:rsidR="00000000" w:rsidDel="00000000" w:rsidP="00000000" w:rsidRDefault="00000000" w:rsidRPr="00000000" w14:paraId="000000CA">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Peserta ujian tidak menyebutkan diagnosis banding dan problem potensial. </w:t>
            </w:r>
          </w:p>
        </w:tc>
        <w:tc>
          <w:tcPr>
            <w:vAlign w:val="top"/>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Peserta ujian menyebutkan</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minimal</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problem aktual </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problem potensial</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Atau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Hanya menyebutkan problem aktual</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Atau</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Hanya menyebutkan problem potensial</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Dengan tepat.</w:t>
            </w:r>
          </w:p>
        </w:tc>
        <w:tc>
          <w:tcPr>
            <w:vAlign w:val="top"/>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Peserta ujian menyebutkan </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problem aktual dan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problem potensial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dengan tepat </w:t>
            </w:r>
          </w:p>
        </w:tc>
        <w:tc>
          <w:tcPr>
            <w:vAlign w:val="top"/>
          </w:tcPr>
          <w:p w:rsidR="00000000" w:rsidDel="00000000" w:rsidP="00000000" w:rsidRDefault="00000000" w:rsidRPr="00000000" w14:paraId="000000DF">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Peserta ujian menyebutkan </w:t>
            </w:r>
          </w:p>
          <w:p w:rsidR="00000000" w:rsidDel="00000000" w:rsidP="00000000" w:rsidRDefault="00000000" w:rsidRPr="00000000" w14:paraId="000000E0">
            <w:pPr>
              <w:spacing w:after="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1">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5 problem aktual dan</w:t>
            </w:r>
          </w:p>
          <w:p w:rsidR="00000000" w:rsidDel="00000000" w:rsidP="00000000" w:rsidRDefault="00000000" w:rsidRPr="00000000" w14:paraId="000000E2">
            <w:pPr>
              <w:spacing w:after="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3">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Minimal 5 problem potensial dengan tepat </w:t>
            </w:r>
          </w:p>
          <w:p w:rsidR="00000000" w:rsidDel="00000000" w:rsidP="00000000" w:rsidRDefault="00000000" w:rsidRPr="00000000" w14:paraId="000000E4">
            <w:pPr>
              <w:spacing w:after="0" w:lineRule="auto"/>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0E5">
            <w:pPr>
              <w:spacing w:after="0" w:lineRule="auto"/>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2</w:t>
            </w:r>
            <w:r w:rsidDel="00000000" w:rsidR="00000000" w:rsidRPr="00000000">
              <w:rPr>
                <w:rtl w:val="0"/>
              </w:rPr>
            </w:r>
          </w:p>
        </w:tc>
        <w:tc>
          <w:tcPr>
            <w:gridSpan w:val="2"/>
            <w:vAlign w:val="top"/>
          </w:tcPr>
          <w:p w:rsidR="00000000" w:rsidDel="00000000" w:rsidP="00000000" w:rsidRDefault="00000000" w:rsidRPr="00000000" w14:paraId="000000E6">
            <w:pPr>
              <w:spacing w:after="0" w:lineRule="auto"/>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Arial" w:cs="Arial" w:eastAsia="Arial" w:hAnsi="Arial"/>
                <w:i w:val="0"/>
                <w:smallCaps w:val="0"/>
                <w:strike w:val="0"/>
                <w:color w:val="000000"/>
                <w:sz w:val="22"/>
                <w:szCs w:val="22"/>
                <w:u w:val="none"/>
                <w:shd w:fill="auto" w:val="clear"/>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Rencana tindakan anestesi</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709" w:right="0" w:hanging="283"/>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Informed concent</w:t>
            </w:r>
          </w:p>
          <w:p w:rsidR="00000000" w:rsidDel="00000000" w:rsidP="00000000" w:rsidRDefault="00000000" w:rsidRPr="00000000" w14:paraId="000000E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709" w:right="0" w:hanging="283"/>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Puasa makan 6-8 jam, boleh minum cairan bening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clear water)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jam sebelum operasi.</w:t>
            </w:r>
          </w:p>
          <w:p w:rsidR="00000000" w:rsidDel="00000000" w:rsidP="00000000" w:rsidRDefault="00000000" w:rsidRPr="00000000" w14:paraId="000000EB">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709" w:right="0" w:hanging="283"/>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Melakukan cross match dan persiapan darah.</w:t>
            </w:r>
          </w:p>
          <w:p w:rsidR="00000000" w:rsidDel="00000000" w:rsidP="00000000" w:rsidRDefault="00000000" w:rsidRPr="00000000" w14:paraId="000000EC">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709" w:right="0" w:hanging="283"/>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Memasang kateter intravena ukuran besar.</w:t>
            </w:r>
          </w:p>
          <w:p w:rsidR="00000000" w:rsidDel="00000000" w:rsidP="00000000" w:rsidRDefault="00000000" w:rsidRPr="00000000" w14:paraId="000000E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709" w:right="0" w:hanging="283"/>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Pemberian antasida nonparticulate (contoh sodium sitrat) atau pemberian H2 bloker/ metoclopramide.</w:t>
            </w:r>
          </w:p>
          <w:p w:rsidR="00000000" w:rsidDel="00000000" w:rsidP="00000000" w:rsidRDefault="00000000" w:rsidRPr="00000000" w14:paraId="000000E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709" w:right="0" w:hanging="283"/>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Persiapan anestesi umum</w:t>
            </w:r>
          </w:p>
        </w:tc>
        <w:tc>
          <w:tcPr>
            <w:vAlign w:val="top"/>
          </w:tcPr>
          <w:p w:rsidR="00000000" w:rsidDel="00000000" w:rsidP="00000000" w:rsidRDefault="00000000" w:rsidRPr="00000000" w14:paraId="000000EF">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Peserta tidak dapat menyebutkan persiapan anestesi pada pasien ini. </w:t>
            </w:r>
          </w:p>
          <w:p w:rsidR="00000000" w:rsidDel="00000000" w:rsidP="00000000" w:rsidRDefault="00000000" w:rsidRPr="00000000" w14:paraId="000000F0">
            <w:pPr>
              <w:spacing w:after="0" w:lineRule="auto"/>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0F1">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Peserta ujian dapat menyebutkan minimal 1 item persiapan anestesi</w:t>
            </w:r>
          </w:p>
        </w:tc>
        <w:tc>
          <w:tcPr>
            <w:vAlign w:val="top"/>
          </w:tcPr>
          <w:p w:rsidR="00000000" w:rsidDel="00000000" w:rsidP="00000000" w:rsidRDefault="00000000" w:rsidRPr="00000000" w14:paraId="000000F2">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Peserta ujian dapat menyebutkan 4 item persiapan anestesi. </w:t>
            </w:r>
          </w:p>
          <w:p w:rsidR="00000000" w:rsidDel="00000000" w:rsidP="00000000" w:rsidRDefault="00000000" w:rsidRPr="00000000" w14:paraId="000000F3">
            <w:pPr>
              <w:spacing w:after="0" w:lineRule="auto"/>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0F4">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Peserta ujian menyebutkan </w:t>
            </w:r>
            <w:r w:rsidDel="00000000" w:rsidR="00000000" w:rsidRPr="00000000">
              <w:rPr>
                <w:rFonts w:ascii="Arial" w:cs="Arial" w:eastAsia="Arial" w:hAnsi="Arial"/>
                <w:b w:val="1"/>
                <w:vertAlign w:val="baseline"/>
                <w:rtl w:val="0"/>
              </w:rPr>
              <w:t xml:space="preserve">persiapan anestesi</w:t>
            </w:r>
            <w:r w:rsidDel="00000000" w:rsidR="00000000" w:rsidRPr="00000000">
              <w:rPr>
                <w:rFonts w:ascii="Arial" w:cs="Arial" w:eastAsia="Arial" w:hAnsi="Arial"/>
                <w:vertAlign w:val="baseline"/>
                <w:rtl w:val="0"/>
              </w:rPr>
              <w:t xml:space="preserve"> pada pasien ini dengan tepat dan lengkap. </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6">
            <w:pPr>
              <w:spacing w:after="0" w:lineRule="auto"/>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3</w:t>
            </w:r>
            <w:r w:rsidDel="00000000" w:rsidR="00000000" w:rsidRPr="00000000">
              <w:rPr>
                <w:rtl w:val="0"/>
              </w:rPr>
            </w:r>
          </w:p>
        </w:tc>
        <w:tc>
          <w:tcPr>
            <w:gridSpan w:val="2"/>
            <w:vAlign w:val="top"/>
          </w:tcPr>
          <w:p w:rsidR="00000000" w:rsidDel="00000000" w:rsidP="00000000" w:rsidRDefault="00000000" w:rsidRPr="00000000" w14:paraId="000000F7">
            <w:pPr>
              <w:spacing w:after="0" w:line="240" w:lineRule="auto"/>
              <w:rPr>
                <w:rFonts w:ascii="Arial" w:cs="Arial" w:eastAsia="Arial" w:hAnsi="Arial"/>
                <w:vertAlign w:val="baseline"/>
              </w:rPr>
            </w:pPr>
            <w:r w:rsidDel="00000000" w:rsidR="00000000" w:rsidRPr="00000000">
              <w:rPr>
                <w:rtl w:val="0"/>
              </w:rPr>
            </w:r>
          </w:p>
        </w:tc>
      </w:tr>
      <w:tr>
        <w:trPr>
          <w:cantSplit w:val="0"/>
          <w:tblHeader w:val="0"/>
        </w:trPr>
        <w:tc>
          <w:tcPr>
            <w:shd w:fill="auto" w:val="clear"/>
            <w:vAlign w:val="top"/>
          </w:tcPr>
          <w:p w:rsidR="00000000" w:rsidDel="00000000" w:rsidP="00000000" w:rsidRDefault="00000000" w:rsidRPr="00000000" w14:paraId="000000F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Arial" w:cs="Arial" w:eastAsia="Arial" w:hAnsi="Arial"/>
                <w:i w:val="0"/>
                <w:smallCaps w:val="0"/>
                <w:strike w:val="0"/>
                <w:color w:val="000000"/>
                <w:sz w:val="22"/>
                <w:szCs w:val="22"/>
                <w:u w:val="none"/>
                <w:shd w:fill="auto" w:val="clear"/>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Keterampilan klinis</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Anestesi Epidural: </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Melakukan persiapan alat dan obat </w:t>
            </w:r>
          </w:p>
          <w:p w:rsidR="00000000" w:rsidDel="00000000" w:rsidP="00000000" w:rsidRDefault="00000000" w:rsidRPr="00000000" w14:paraId="000000F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Melakukan pemasangan monitor standar dan mengamati tanda vital.</w:t>
            </w:r>
          </w:p>
          <w:p w:rsidR="00000000" w:rsidDel="00000000" w:rsidP="00000000" w:rsidRDefault="00000000" w:rsidRPr="00000000" w14:paraId="000000F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Memposisikan pasien lateral decubitus kiri atau duduk </w:t>
            </w:r>
          </w:p>
          <w:p w:rsidR="00000000" w:rsidDel="00000000" w:rsidP="00000000" w:rsidRDefault="00000000" w:rsidRPr="00000000" w14:paraId="000000F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Membuat landmark yaitu L3-L4 sejajar dengan aspektus superior krista iliaka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Tuffier’s line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dan menentukan titik penusukan.</w:t>
            </w:r>
          </w:p>
          <w:p w:rsidR="00000000" w:rsidDel="00000000" w:rsidP="00000000" w:rsidRDefault="00000000" w:rsidRPr="00000000" w14:paraId="000000F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Cuci tangan dan memakai gaun bedah steril, memakai sarung tangan steril.</w:t>
            </w:r>
          </w:p>
          <w:p w:rsidR="00000000" w:rsidDel="00000000" w:rsidP="00000000" w:rsidRDefault="00000000" w:rsidRPr="00000000" w14:paraId="0000010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Melakukan tindakan aseptik dan antiseptik pada landmark yang sudah ditentukan dan menutupnya dengan doek lobang steril.</w:t>
            </w:r>
          </w:p>
          <w:p w:rsidR="00000000" w:rsidDel="00000000" w:rsidP="00000000" w:rsidRDefault="00000000" w:rsidRPr="00000000" w14:paraId="0000010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Melakukan infiltrasi anestesik lokal pada celah yang akan dilakukan penusukan jarum Tuohy.</w:t>
            </w:r>
          </w:p>
          <w:p w:rsidR="00000000" w:rsidDel="00000000" w:rsidP="00000000" w:rsidRDefault="00000000" w:rsidRPr="00000000" w14:paraId="0000010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Melakukan penusukan jarum Tuohy, dan identifikasi ruang epidural dengan teknik LOR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Loss of Resistance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atau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Hanging Drop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Masukkan kateter epidural melalui jarum.</w:t>
            </w:r>
          </w:p>
          <w:p w:rsidR="00000000" w:rsidDel="00000000" w:rsidP="00000000" w:rsidRDefault="00000000" w:rsidRPr="00000000" w14:paraId="0000010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Memastikan panjang kateter epidural yang masuk ke ruang epidural 2-6 cm.</w:t>
            </w:r>
          </w:p>
          <w:p w:rsidR="00000000" w:rsidDel="00000000" w:rsidP="00000000" w:rsidRDefault="00000000" w:rsidRPr="00000000" w14:paraId="0000010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Memberikan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test dose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(kombinasi anestesi lokal dan epinefrin yaitu 3 ml lidokain 1,5% dan epinefrin 1:200.000 (5 mcg/ml). Memastikan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test dose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negatif.</w:t>
            </w:r>
          </w:p>
          <w:p w:rsidR="00000000" w:rsidDel="00000000" w:rsidP="00000000" w:rsidRDefault="00000000" w:rsidRPr="00000000" w14:paraId="0000010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Memasukkan obat anestesi lokal secara inkremental.</w:t>
            </w:r>
          </w:p>
          <w:p w:rsidR="00000000" w:rsidDel="00000000" w:rsidP="00000000" w:rsidRDefault="00000000" w:rsidRPr="00000000" w14:paraId="0000010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Memastikan blok epidural berjalan baik, target blok yang adekuat untuk sc adalah dari Th 4.</w:t>
            </w:r>
          </w:p>
          <w:p w:rsidR="00000000" w:rsidDel="00000000" w:rsidP="00000000" w:rsidRDefault="00000000" w:rsidRPr="00000000" w14:paraId="00000108">
            <w:pPr>
              <w:spacing w:after="0" w:lineRule="auto"/>
              <w:rPr>
                <w:rFonts w:ascii="Arial" w:cs="Arial" w:eastAsia="Arial" w:hAnsi="Arial"/>
                <w:b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09">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Peserta ujian </w:t>
            </w:r>
            <w:r w:rsidDel="00000000" w:rsidR="00000000" w:rsidRPr="00000000">
              <w:rPr>
                <w:rFonts w:ascii="Arial" w:cs="Arial" w:eastAsia="Arial" w:hAnsi="Arial"/>
                <w:b w:val="1"/>
                <w:vertAlign w:val="baseline"/>
                <w:rtl w:val="0"/>
              </w:rPr>
              <w:t xml:space="preserve">tidak melakukan</w:t>
            </w:r>
            <w:r w:rsidDel="00000000" w:rsidR="00000000" w:rsidRPr="00000000">
              <w:rPr>
                <w:rFonts w:ascii="Arial" w:cs="Arial" w:eastAsia="Arial" w:hAnsi="Arial"/>
                <w:vertAlign w:val="baseline"/>
                <w:rtl w:val="0"/>
              </w:rPr>
              <w:t xml:space="preserve">  tindakan epidural anestesi </w:t>
            </w:r>
          </w:p>
          <w:p w:rsidR="00000000" w:rsidDel="00000000" w:rsidP="00000000" w:rsidRDefault="00000000" w:rsidRPr="00000000" w14:paraId="0000010A">
            <w:pPr>
              <w:spacing w:after="0" w:lineRule="auto"/>
              <w:rPr>
                <w:rFonts w:ascii="Arial" w:cs="Arial" w:eastAsia="Arial" w:hAnsi="Arial"/>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0B">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w:t>
            </w:r>
          </w:p>
        </w:tc>
        <w:tc>
          <w:tcPr>
            <w:vAlign w:val="top"/>
          </w:tcPr>
          <w:p w:rsidR="00000000" w:rsidDel="00000000" w:rsidP="00000000" w:rsidRDefault="00000000" w:rsidRPr="00000000" w14:paraId="0000010C">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Peserta ujian melakukan tahapan tindakan epidural anestesi namun </w:t>
            </w:r>
          </w:p>
          <w:p w:rsidR="00000000" w:rsidDel="00000000" w:rsidP="00000000" w:rsidRDefault="00000000" w:rsidRPr="00000000" w14:paraId="0000010D">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tidak lengkap</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F">
            <w:pPr>
              <w:spacing w:after="0" w:lineRule="auto"/>
              <w:rPr>
                <w:rFonts w:ascii="Arial" w:cs="Arial" w:eastAsia="Arial" w:hAnsi="Arial"/>
                <w:b w:val="0"/>
                <w:vertAlign w:val="baseline"/>
              </w:rPr>
            </w:pPr>
            <w:r w:rsidDel="00000000" w:rsidR="00000000" w:rsidRPr="00000000">
              <w:rPr>
                <w:rFonts w:ascii="Arial" w:cs="Arial" w:eastAsia="Arial" w:hAnsi="Arial"/>
                <w:vertAlign w:val="baseline"/>
                <w:rtl w:val="0"/>
              </w:rPr>
              <w:t xml:space="preserve">Peserta ujian melakukan tahapan tindakan epidural anestesia dengan </w:t>
            </w:r>
            <w:r w:rsidDel="00000000" w:rsidR="00000000" w:rsidRPr="00000000">
              <w:rPr>
                <w:rFonts w:ascii="Arial" w:cs="Arial" w:eastAsia="Arial" w:hAnsi="Arial"/>
                <w:b w:val="1"/>
                <w:vertAlign w:val="baseline"/>
                <w:rtl w:val="0"/>
              </w:rPr>
              <w:t xml:space="preserve">benar, lengkap dan berurutan</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11">
            <w:pPr>
              <w:spacing w:after="0" w:lineRule="auto"/>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4</w:t>
            </w:r>
            <w:r w:rsidDel="00000000" w:rsidR="00000000" w:rsidRPr="00000000">
              <w:rPr>
                <w:rtl w:val="0"/>
              </w:rPr>
            </w:r>
          </w:p>
        </w:tc>
        <w:tc>
          <w:tcPr>
            <w:gridSpan w:val="2"/>
            <w:vAlign w:val="top"/>
          </w:tcPr>
          <w:p w:rsidR="00000000" w:rsidDel="00000000" w:rsidP="00000000" w:rsidRDefault="00000000" w:rsidRPr="00000000" w14:paraId="00000112">
            <w:pPr>
              <w:spacing w:after="0" w:line="240" w:lineRule="auto"/>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Komunikasi dan Perilaku profesional</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Peserta meminta izin secara lisan dan melakukan tindakan di bawah ini secara lengkap:</w:t>
            </w:r>
          </w:p>
          <w:p w:rsidR="00000000" w:rsidDel="00000000" w:rsidP="00000000" w:rsidRDefault="00000000" w:rsidRPr="00000000" w14:paraId="00000116">
            <w:pPr>
              <w:numPr>
                <w:ilvl w:val="0"/>
                <w:numId w:val="13"/>
              </w:numPr>
              <w:spacing w:after="0" w:lineRule="auto"/>
              <w:ind w:left="360" w:hanging="360"/>
              <w:rPr>
                <w:rFonts w:ascii="Arial" w:cs="Arial" w:eastAsia="Arial" w:hAnsi="Arial"/>
              </w:rPr>
            </w:pPr>
            <w:r w:rsidDel="00000000" w:rsidR="00000000" w:rsidRPr="00000000">
              <w:rPr>
                <w:rFonts w:ascii="Arial" w:cs="Arial" w:eastAsia="Arial" w:hAnsi="Arial"/>
                <w:vertAlign w:val="baseline"/>
                <w:rtl w:val="0"/>
              </w:rPr>
              <w:t xml:space="preserve">melakukan setiap tindakan dengan berhati-hati dan teliti sehingga tidak membahayakan pasien dan diri sendiri</w:t>
            </w:r>
          </w:p>
          <w:p w:rsidR="00000000" w:rsidDel="00000000" w:rsidP="00000000" w:rsidRDefault="00000000" w:rsidRPr="00000000" w14:paraId="00000117">
            <w:pPr>
              <w:numPr>
                <w:ilvl w:val="0"/>
                <w:numId w:val="13"/>
              </w:numPr>
              <w:spacing w:after="0" w:lineRule="auto"/>
              <w:ind w:left="360" w:hanging="360"/>
              <w:rPr>
                <w:rFonts w:ascii="Arial" w:cs="Arial" w:eastAsia="Arial" w:hAnsi="Arial"/>
              </w:rPr>
            </w:pPr>
            <w:r w:rsidDel="00000000" w:rsidR="00000000" w:rsidRPr="00000000">
              <w:rPr>
                <w:rFonts w:ascii="Arial" w:cs="Arial" w:eastAsia="Arial" w:hAnsi="Arial"/>
                <w:vertAlign w:val="baseline"/>
                <w:rtl w:val="0"/>
              </w:rPr>
              <w:t xml:space="preserve">memperhatikan kenyamanan pasien</w:t>
            </w:r>
          </w:p>
          <w:p w:rsidR="00000000" w:rsidDel="00000000" w:rsidP="00000000" w:rsidRDefault="00000000" w:rsidRPr="00000000" w14:paraId="00000118">
            <w:pPr>
              <w:numPr>
                <w:ilvl w:val="0"/>
                <w:numId w:val="13"/>
              </w:numPr>
              <w:spacing w:after="0" w:lineRule="auto"/>
              <w:ind w:left="360" w:hanging="360"/>
              <w:rPr>
                <w:rFonts w:ascii="Arial" w:cs="Arial" w:eastAsia="Arial" w:hAnsi="Arial"/>
              </w:rPr>
            </w:pPr>
            <w:r w:rsidDel="00000000" w:rsidR="00000000" w:rsidRPr="00000000">
              <w:rPr>
                <w:rFonts w:ascii="Arial" w:cs="Arial" w:eastAsia="Arial" w:hAnsi="Arial"/>
                <w:vertAlign w:val="baseline"/>
                <w:rtl w:val="0"/>
              </w:rPr>
              <w:t xml:space="preserve">melakukan tindakan sesuai prioritas</w:t>
            </w:r>
          </w:p>
          <w:p w:rsidR="00000000" w:rsidDel="00000000" w:rsidP="00000000" w:rsidRDefault="00000000" w:rsidRPr="00000000" w14:paraId="00000119">
            <w:pPr>
              <w:numPr>
                <w:ilvl w:val="0"/>
                <w:numId w:val="13"/>
              </w:numPr>
              <w:spacing w:after="0" w:lineRule="auto"/>
              <w:ind w:left="360" w:hanging="360"/>
              <w:rPr>
                <w:rFonts w:ascii="Arial" w:cs="Arial" w:eastAsia="Arial" w:hAnsi="Arial"/>
              </w:rPr>
            </w:pPr>
            <w:r w:rsidDel="00000000" w:rsidR="00000000" w:rsidRPr="00000000">
              <w:rPr>
                <w:rFonts w:ascii="Arial" w:cs="Arial" w:eastAsia="Arial" w:hAnsi="Arial"/>
                <w:vertAlign w:val="baseline"/>
                <w:rtl w:val="0"/>
              </w:rPr>
              <w:t xml:space="preserve">menunjukkan rasa hormat kepada pasien</w:t>
            </w:r>
          </w:p>
          <w:p w:rsidR="00000000" w:rsidDel="00000000" w:rsidP="00000000" w:rsidRDefault="00000000" w:rsidRPr="00000000" w14:paraId="0000011A">
            <w:pPr>
              <w:numPr>
                <w:ilvl w:val="0"/>
                <w:numId w:val="13"/>
              </w:numPr>
              <w:spacing w:after="0" w:lineRule="auto"/>
              <w:ind w:left="360" w:hanging="360"/>
              <w:rPr>
                <w:rFonts w:ascii="Arial" w:cs="Arial" w:eastAsia="Arial" w:hAnsi="Arial"/>
              </w:rPr>
            </w:pPr>
            <w:r w:rsidDel="00000000" w:rsidR="00000000" w:rsidRPr="00000000">
              <w:rPr>
                <w:rFonts w:ascii="Arial" w:cs="Arial" w:eastAsia="Arial" w:hAnsi="Arial"/>
                <w:vertAlign w:val="baseline"/>
                <w:rtl w:val="0"/>
              </w:rPr>
              <w:t xml:space="preserve">mengetahui keterbatasan dengan merujuk atau melakukan konsultasi bila diperlukan</w:t>
            </w:r>
          </w:p>
        </w:tc>
        <w:tc>
          <w:tcPr>
            <w:vAlign w:val="top"/>
          </w:tcPr>
          <w:p w:rsidR="00000000" w:rsidDel="00000000" w:rsidP="00000000" w:rsidRDefault="00000000" w:rsidRPr="00000000" w14:paraId="0000011B">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Peserta tidak meminta izin secara lisan dan sama sekali tidak melakukan poin berikut:</w:t>
            </w:r>
          </w:p>
          <w:p w:rsidR="00000000" w:rsidDel="00000000" w:rsidP="00000000" w:rsidRDefault="00000000" w:rsidRPr="00000000" w14:paraId="0000011C">
            <w:pPr>
              <w:spacing w:after="0" w:lineRule="auto"/>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1D">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Peserta meminta izin secara lisan dan melakukan 1-2 poin.</w:t>
            </w:r>
          </w:p>
          <w:p w:rsidR="00000000" w:rsidDel="00000000" w:rsidP="00000000" w:rsidRDefault="00000000" w:rsidRPr="00000000" w14:paraId="0000011E">
            <w:pPr>
              <w:spacing w:after="0" w:lineRule="auto"/>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1F">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Peserta meminta izin secara lisan dan melakukan 3-4 point.</w:t>
            </w:r>
          </w:p>
          <w:p w:rsidR="00000000" w:rsidDel="00000000" w:rsidP="00000000" w:rsidRDefault="00000000" w:rsidRPr="00000000" w14:paraId="00000120">
            <w:pPr>
              <w:spacing w:after="0" w:lineRule="auto"/>
              <w:ind w:left="459" w:firstLine="0"/>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21">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Peserta meminta izin secara lisan dan melakukan tindakan di bawah ini secara lengkap.</w:t>
            </w:r>
          </w:p>
          <w:p w:rsidR="00000000" w:rsidDel="00000000" w:rsidP="00000000" w:rsidRDefault="00000000" w:rsidRPr="00000000" w14:paraId="00000122">
            <w:pPr>
              <w:spacing w:after="0" w:lineRule="auto"/>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23">
            <w:pPr>
              <w:spacing w:after="0" w:lineRule="auto"/>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1</w:t>
            </w:r>
            <w:r w:rsidDel="00000000" w:rsidR="00000000" w:rsidRPr="00000000">
              <w:rPr>
                <w:rtl w:val="0"/>
              </w:rPr>
            </w:r>
          </w:p>
        </w:tc>
        <w:tc>
          <w:tcPr>
            <w:gridSpan w:val="2"/>
            <w:vAlign w:val="top"/>
          </w:tcPr>
          <w:p w:rsidR="00000000" w:rsidDel="00000000" w:rsidP="00000000" w:rsidRDefault="00000000" w:rsidRPr="00000000" w14:paraId="00000124">
            <w:pPr>
              <w:spacing w:after="0" w:line="240" w:lineRule="auto"/>
              <w:rPr>
                <w:rFonts w:ascii="Arial" w:cs="Arial" w:eastAsia="Arial" w:hAnsi="Arial"/>
                <w:vertAlign w:val="baseline"/>
              </w:rPr>
            </w:pPr>
            <w:r w:rsidDel="00000000" w:rsidR="00000000" w:rsidRPr="00000000">
              <w:rPr>
                <w:rtl w:val="0"/>
              </w:rPr>
            </w:r>
          </w:p>
        </w:tc>
      </w:tr>
      <w:tr>
        <w:trPr>
          <w:cantSplit w:val="0"/>
          <w:trHeight w:val="329" w:hRule="atLeast"/>
          <w:tblHeader w:val="0"/>
        </w:trPr>
        <w:tc>
          <w:tcPr>
            <w:gridSpan w:val="6"/>
            <w:tcBorders>
              <w:right w:color="000000" w:space="0" w:sz="4" w:val="single"/>
            </w:tcBorders>
            <w:shd w:fill="bfbfbf" w:val="clear"/>
            <w:vAlign w:val="center"/>
          </w:tcPr>
          <w:p w:rsidR="00000000" w:rsidDel="00000000" w:rsidP="00000000" w:rsidRDefault="00000000" w:rsidRPr="00000000" w14:paraId="00000126">
            <w:pPr>
              <w:spacing w:after="0" w:lineRule="auto"/>
              <w:rPr>
                <w:rFonts w:ascii="Arial" w:cs="Arial" w:eastAsia="Arial" w:hAnsi="Arial"/>
                <w:vertAlign w:val="baseline"/>
              </w:rPr>
            </w:pPr>
            <w:r w:rsidDel="00000000" w:rsidR="00000000" w:rsidRPr="00000000">
              <w:rPr>
                <w:rFonts w:ascii="Arial" w:cs="Arial" w:eastAsia="Arial" w:hAnsi="Arial"/>
                <w:b w:val="1"/>
                <w:vertAlign w:val="baseline"/>
                <w:rtl w:val="0"/>
              </w:rPr>
              <w:t xml:space="preserve">TOTAL SKOR</w:t>
            </w:r>
            <w:r w:rsidDel="00000000" w:rsidR="00000000" w:rsidRPr="00000000">
              <w:rPr>
                <w:rtl w:val="0"/>
              </w:rPr>
            </w:r>
          </w:p>
        </w:tc>
        <w:tc>
          <w:tcPr>
            <w:gridSpan w:val="2"/>
            <w:tcBorders>
              <w:left w:color="000000" w:space="0" w:sz="4" w:val="single"/>
            </w:tcBorders>
            <w:shd w:fill="bfbfbf" w:val="clear"/>
            <w:vAlign w:val="center"/>
          </w:tcPr>
          <w:p w:rsidR="00000000" w:rsidDel="00000000" w:rsidP="00000000" w:rsidRDefault="00000000" w:rsidRPr="00000000" w14:paraId="0000012C">
            <w:pPr>
              <w:spacing w:after="0" w:lineRule="auto"/>
              <w:rPr>
                <w:rFonts w:ascii="Arial" w:cs="Arial" w:eastAsia="Arial" w:hAnsi="Arial"/>
                <w:vertAlign w:val="baseline"/>
              </w:rPr>
            </w:pPr>
            <w:r w:rsidDel="00000000" w:rsidR="00000000" w:rsidRPr="00000000">
              <w:rPr>
                <w:rtl w:val="0"/>
              </w:rPr>
            </w:r>
          </w:p>
        </w:tc>
      </w:tr>
    </w:tbl>
    <w:p w:rsidR="00000000" w:rsidDel="00000000" w:rsidP="00000000" w:rsidRDefault="00000000" w:rsidRPr="00000000" w14:paraId="0000012E">
      <w:pPr>
        <w:spacing w:after="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12F">
      <w:pPr>
        <w:jc w:val="both"/>
        <w:rPr>
          <w:rFonts w:ascii="Arial" w:cs="Arial" w:eastAsia="Arial" w:hAnsi="Arial"/>
          <w:vertAlign w:val="baseline"/>
        </w:rPr>
      </w:pPr>
      <w:r w:rsidDel="00000000" w:rsidR="00000000" w:rsidRPr="00000000">
        <w:rPr>
          <w:rtl w:val="0"/>
        </w:rPr>
      </w:r>
    </w:p>
    <w:sectPr>
      <w:type w:val="nextPage"/>
      <w:pgSz w:h="11907" w:w="16839" w:orient="landscape"/>
      <w:pgMar w:bottom="1440" w:top="1440" w:left="1440" w:right="1440" w:header="706" w:footer="70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36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H1 jan 2019</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36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36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b w:val="0"/>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lvl w:ilvl="0">
      <w:start w:val="1"/>
      <w:numFmt w:val="decimal"/>
      <w:lvlText w:val="%1."/>
      <w:lvlJc w:val="left"/>
      <w:pPr>
        <w:ind w:left="36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1179" w:hanging="360"/>
      </w:pPr>
      <w:rPr>
        <w:vertAlign w:val="baseline"/>
      </w:rPr>
    </w:lvl>
    <w:lvl w:ilvl="1">
      <w:start w:val="1"/>
      <w:numFmt w:val="lowerLetter"/>
      <w:lvlText w:val="%2."/>
      <w:lvlJc w:val="left"/>
      <w:pPr>
        <w:ind w:left="1899" w:hanging="360"/>
      </w:pPr>
      <w:rPr>
        <w:vertAlign w:val="baseline"/>
      </w:rPr>
    </w:lvl>
    <w:lvl w:ilvl="2">
      <w:start w:val="1"/>
      <w:numFmt w:val="lowerRoman"/>
      <w:lvlText w:val="%3."/>
      <w:lvlJc w:val="right"/>
      <w:pPr>
        <w:ind w:left="2619" w:hanging="180"/>
      </w:pPr>
      <w:rPr>
        <w:vertAlign w:val="baseline"/>
      </w:rPr>
    </w:lvl>
    <w:lvl w:ilvl="3">
      <w:start w:val="1"/>
      <w:numFmt w:val="decimal"/>
      <w:lvlText w:val="%4."/>
      <w:lvlJc w:val="left"/>
      <w:pPr>
        <w:ind w:left="3339" w:hanging="360"/>
      </w:pPr>
      <w:rPr>
        <w:vertAlign w:val="baseline"/>
      </w:rPr>
    </w:lvl>
    <w:lvl w:ilvl="4">
      <w:start w:val="1"/>
      <w:numFmt w:val="lowerLetter"/>
      <w:lvlText w:val="%5."/>
      <w:lvlJc w:val="left"/>
      <w:pPr>
        <w:ind w:left="4059" w:hanging="360"/>
      </w:pPr>
      <w:rPr>
        <w:vertAlign w:val="baseline"/>
      </w:rPr>
    </w:lvl>
    <w:lvl w:ilvl="5">
      <w:start w:val="1"/>
      <w:numFmt w:val="lowerRoman"/>
      <w:lvlText w:val="%6."/>
      <w:lvlJc w:val="right"/>
      <w:pPr>
        <w:ind w:left="4779" w:hanging="180"/>
      </w:pPr>
      <w:rPr>
        <w:vertAlign w:val="baseline"/>
      </w:rPr>
    </w:lvl>
    <w:lvl w:ilvl="6">
      <w:start w:val="1"/>
      <w:numFmt w:val="decimal"/>
      <w:lvlText w:val="%7."/>
      <w:lvlJc w:val="left"/>
      <w:pPr>
        <w:ind w:left="5499" w:hanging="360"/>
      </w:pPr>
      <w:rPr>
        <w:vertAlign w:val="baseline"/>
      </w:rPr>
    </w:lvl>
    <w:lvl w:ilvl="7">
      <w:start w:val="1"/>
      <w:numFmt w:val="lowerLetter"/>
      <w:lvlText w:val="%8."/>
      <w:lvlJc w:val="left"/>
      <w:pPr>
        <w:ind w:left="6219" w:hanging="360"/>
      </w:pPr>
      <w:rPr>
        <w:vertAlign w:val="baseline"/>
      </w:rPr>
    </w:lvl>
    <w:lvl w:ilvl="8">
      <w:start w:val="1"/>
      <w:numFmt w:val="lowerRoman"/>
      <w:lvlText w:val="%9."/>
      <w:lvlJc w:val="right"/>
      <w:pPr>
        <w:ind w:left="6939" w:hanging="180"/>
      </w:pPr>
      <w:rPr>
        <w:vertAlign w:val="baseline"/>
      </w:rPr>
    </w:lvl>
  </w:abstractNum>
  <w:abstractNum w:abstractNumId="4">
    <w:lvl w:ilvl="0">
      <w:start w:val="1"/>
      <w:numFmt w:val="decimal"/>
      <w:lvlText w:val="%1."/>
      <w:lvlJc w:val="left"/>
      <w:pPr>
        <w:ind w:left="1352" w:hanging="360.0000000000001"/>
      </w:pPr>
      <w:rPr>
        <w:vertAlign w:val="baseline"/>
      </w:rPr>
    </w:lvl>
    <w:lvl w:ilvl="1">
      <w:start w:val="1"/>
      <w:numFmt w:val="lowerLetter"/>
      <w:lvlText w:val="%2."/>
      <w:lvlJc w:val="left"/>
      <w:pPr>
        <w:ind w:left="1899" w:hanging="360"/>
      </w:pPr>
      <w:rPr>
        <w:vertAlign w:val="baseline"/>
      </w:rPr>
    </w:lvl>
    <w:lvl w:ilvl="2">
      <w:start w:val="1"/>
      <w:numFmt w:val="lowerRoman"/>
      <w:lvlText w:val="%3."/>
      <w:lvlJc w:val="right"/>
      <w:pPr>
        <w:ind w:left="2619" w:hanging="180"/>
      </w:pPr>
      <w:rPr>
        <w:vertAlign w:val="baseline"/>
      </w:rPr>
    </w:lvl>
    <w:lvl w:ilvl="3">
      <w:start w:val="1"/>
      <w:numFmt w:val="decimal"/>
      <w:lvlText w:val="%4."/>
      <w:lvlJc w:val="left"/>
      <w:pPr>
        <w:ind w:left="3339" w:hanging="360"/>
      </w:pPr>
      <w:rPr>
        <w:vertAlign w:val="baseline"/>
      </w:rPr>
    </w:lvl>
    <w:lvl w:ilvl="4">
      <w:start w:val="1"/>
      <w:numFmt w:val="lowerLetter"/>
      <w:lvlText w:val="%5."/>
      <w:lvlJc w:val="left"/>
      <w:pPr>
        <w:ind w:left="4059" w:hanging="360"/>
      </w:pPr>
      <w:rPr>
        <w:vertAlign w:val="baseline"/>
      </w:rPr>
    </w:lvl>
    <w:lvl w:ilvl="5">
      <w:start w:val="1"/>
      <w:numFmt w:val="lowerRoman"/>
      <w:lvlText w:val="%6."/>
      <w:lvlJc w:val="right"/>
      <w:pPr>
        <w:ind w:left="4779" w:hanging="180"/>
      </w:pPr>
      <w:rPr>
        <w:vertAlign w:val="baseline"/>
      </w:rPr>
    </w:lvl>
    <w:lvl w:ilvl="6">
      <w:start w:val="1"/>
      <w:numFmt w:val="decimal"/>
      <w:lvlText w:val="%7."/>
      <w:lvlJc w:val="left"/>
      <w:pPr>
        <w:ind w:left="5499" w:hanging="360"/>
      </w:pPr>
      <w:rPr>
        <w:vertAlign w:val="baseline"/>
      </w:rPr>
    </w:lvl>
    <w:lvl w:ilvl="7">
      <w:start w:val="1"/>
      <w:numFmt w:val="lowerLetter"/>
      <w:lvlText w:val="%8."/>
      <w:lvlJc w:val="left"/>
      <w:pPr>
        <w:ind w:left="6219" w:hanging="360"/>
      </w:pPr>
      <w:rPr>
        <w:vertAlign w:val="baseline"/>
      </w:rPr>
    </w:lvl>
    <w:lvl w:ilvl="8">
      <w:start w:val="1"/>
      <w:numFmt w:val="lowerRoman"/>
      <w:lvlText w:val="%9."/>
      <w:lvlJc w:val="right"/>
      <w:pPr>
        <w:ind w:left="6939" w:hanging="180"/>
      </w:pPr>
      <w:rPr>
        <w:vertAlign w:val="baseline"/>
      </w:rPr>
    </w:lvl>
  </w:abstractNum>
  <w:abstractNum w:abstractNumId="5">
    <w:lvl w:ilvl="0">
      <w:start w:val="1"/>
      <w:numFmt w:val="decimal"/>
      <w:lvlText w:val="%1."/>
      <w:lvlJc w:val="left"/>
      <w:pPr>
        <w:ind w:left="360" w:hanging="360"/>
      </w:pPr>
      <w:rPr>
        <w:vertAlign w:val="baseline"/>
      </w:rPr>
    </w:lvl>
    <w:lvl w:ilvl="1">
      <w:start w:val="1"/>
      <w:numFmt w:val="decimal"/>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6">
    <w:lvl w:ilvl="0">
      <w:start w:val="1"/>
      <w:numFmt w:val="decimal"/>
      <w:lvlText w:val="%1."/>
      <w:lvlJc w:val="left"/>
      <w:pPr>
        <w:ind w:left="1352" w:hanging="360.0000000000001"/>
      </w:pPr>
      <w:rPr>
        <w:vertAlign w:val="baseline"/>
      </w:rPr>
    </w:lvl>
    <w:lvl w:ilvl="1">
      <w:start w:val="1"/>
      <w:numFmt w:val="lowerLetter"/>
      <w:lvlText w:val="%2."/>
      <w:lvlJc w:val="left"/>
      <w:pPr>
        <w:ind w:left="1899" w:hanging="360"/>
      </w:pPr>
      <w:rPr>
        <w:vertAlign w:val="baseline"/>
      </w:rPr>
    </w:lvl>
    <w:lvl w:ilvl="2">
      <w:start w:val="1"/>
      <w:numFmt w:val="lowerRoman"/>
      <w:lvlText w:val="%3."/>
      <w:lvlJc w:val="right"/>
      <w:pPr>
        <w:ind w:left="2619" w:hanging="180"/>
      </w:pPr>
      <w:rPr>
        <w:vertAlign w:val="baseline"/>
      </w:rPr>
    </w:lvl>
    <w:lvl w:ilvl="3">
      <w:start w:val="1"/>
      <w:numFmt w:val="decimal"/>
      <w:lvlText w:val="%4."/>
      <w:lvlJc w:val="left"/>
      <w:pPr>
        <w:ind w:left="3339" w:hanging="360"/>
      </w:pPr>
      <w:rPr>
        <w:vertAlign w:val="baseline"/>
      </w:rPr>
    </w:lvl>
    <w:lvl w:ilvl="4">
      <w:start w:val="1"/>
      <w:numFmt w:val="lowerLetter"/>
      <w:lvlText w:val="%5."/>
      <w:lvlJc w:val="left"/>
      <w:pPr>
        <w:ind w:left="4059" w:hanging="360"/>
      </w:pPr>
      <w:rPr>
        <w:vertAlign w:val="baseline"/>
      </w:rPr>
    </w:lvl>
    <w:lvl w:ilvl="5">
      <w:start w:val="1"/>
      <w:numFmt w:val="lowerRoman"/>
      <w:lvlText w:val="%6."/>
      <w:lvlJc w:val="right"/>
      <w:pPr>
        <w:ind w:left="4779" w:hanging="180"/>
      </w:pPr>
      <w:rPr>
        <w:vertAlign w:val="baseline"/>
      </w:rPr>
    </w:lvl>
    <w:lvl w:ilvl="6">
      <w:start w:val="1"/>
      <w:numFmt w:val="decimal"/>
      <w:lvlText w:val="%7."/>
      <w:lvlJc w:val="left"/>
      <w:pPr>
        <w:ind w:left="5499" w:hanging="360"/>
      </w:pPr>
      <w:rPr>
        <w:vertAlign w:val="baseline"/>
      </w:rPr>
    </w:lvl>
    <w:lvl w:ilvl="7">
      <w:start w:val="1"/>
      <w:numFmt w:val="lowerLetter"/>
      <w:lvlText w:val="%8."/>
      <w:lvlJc w:val="left"/>
      <w:pPr>
        <w:ind w:left="6219" w:hanging="360"/>
      </w:pPr>
      <w:rPr>
        <w:vertAlign w:val="baseline"/>
      </w:rPr>
    </w:lvl>
    <w:lvl w:ilvl="8">
      <w:start w:val="1"/>
      <w:numFmt w:val="lowerRoman"/>
      <w:lvlText w:val="%9."/>
      <w:lvlJc w:val="right"/>
      <w:pPr>
        <w:ind w:left="6939" w:hanging="180"/>
      </w:pPr>
      <w:rPr>
        <w:vertAlign w:val="baseline"/>
      </w:rPr>
    </w:lvl>
  </w:abstractNum>
  <w:abstractNum w:abstractNumId="7">
    <w:lvl w:ilvl="0">
      <w:start w:val="1"/>
      <w:numFmt w:val="decimal"/>
      <w:lvlText w:val="%1."/>
      <w:lvlJc w:val="left"/>
      <w:pPr>
        <w:ind w:left="1172" w:hanging="360"/>
      </w:pPr>
      <w:rPr>
        <w:vertAlign w:val="baseline"/>
      </w:rPr>
    </w:lvl>
    <w:lvl w:ilvl="1">
      <w:start w:val="1"/>
      <w:numFmt w:val="lowerLetter"/>
      <w:lvlText w:val="%2."/>
      <w:lvlJc w:val="left"/>
      <w:pPr>
        <w:ind w:left="1892" w:hanging="360"/>
      </w:pPr>
      <w:rPr>
        <w:vertAlign w:val="baseline"/>
      </w:rPr>
    </w:lvl>
    <w:lvl w:ilvl="2">
      <w:start w:val="1"/>
      <w:numFmt w:val="lowerRoman"/>
      <w:lvlText w:val="%3."/>
      <w:lvlJc w:val="right"/>
      <w:pPr>
        <w:ind w:left="2612" w:hanging="180"/>
      </w:pPr>
      <w:rPr>
        <w:vertAlign w:val="baseline"/>
      </w:rPr>
    </w:lvl>
    <w:lvl w:ilvl="3">
      <w:start w:val="1"/>
      <w:numFmt w:val="decimal"/>
      <w:lvlText w:val="%4."/>
      <w:lvlJc w:val="left"/>
      <w:pPr>
        <w:ind w:left="3332" w:hanging="360"/>
      </w:pPr>
      <w:rPr>
        <w:vertAlign w:val="baseline"/>
      </w:rPr>
    </w:lvl>
    <w:lvl w:ilvl="4">
      <w:start w:val="1"/>
      <w:numFmt w:val="lowerLetter"/>
      <w:lvlText w:val="%5."/>
      <w:lvlJc w:val="left"/>
      <w:pPr>
        <w:ind w:left="4052" w:hanging="360"/>
      </w:pPr>
      <w:rPr>
        <w:vertAlign w:val="baseline"/>
      </w:rPr>
    </w:lvl>
    <w:lvl w:ilvl="5">
      <w:start w:val="1"/>
      <w:numFmt w:val="lowerRoman"/>
      <w:lvlText w:val="%6."/>
      <w:lvlJc w:val="right"/>
      <w:pPr>
        <w:ind w:left="4772" w:hanging="180"/>
      </w:pPr>
      <w:rPr>
        <w:vertAlign w:val="baseline"/>
      </w:rPr>
    </w:lvl>
    <w:lvl w:ilvl="6">
      <w:start w:val="1"/>
      <w:numFmt w:val="decimal"/>
      <w:lvlText w:val="%7."/>
      <w:lvlJc w:val="left"/>
      <w:pPr>
        <w:ind w:left="5492" w:hanging="360"/>
      </w:pPr>
      <w:rPr>
        <w:vertAlign w:val="baseline"/>
      </w:rPr>
    </w:lvl>
    <w:lvl w:ilvl="7">
      <w:start w:val="1"/>
      <w:numFmt w:val="lowerLetter"/>
      <w:lvlText w:val="%8."/>
      <w:lvlJc w:val="left"/>
      <w:pPr>
        <w:ind w:left="6212" w:hanging="360"/>
      </w:pPr>
      <w:rPr>
        <w:vertAlign w:val="baseline"/>
      </w:rPr>
    </w:lvl>
    <w:lvl w:ilvl="8">
      <w:start w:val="1"/>
      <w:numFmt w:val="lowerRoman"/>
      <w:lvlText w:val="%9."/>
      <w:lvlJc w:val="right"/>
      <w:pPr>
        <w:ind w:left="6932" w:hanging="180"/>
      </w:pPr>
      <w:rPr>
        <w:vertAlign w:val="baseline"/>
      </w:rPr>
    </w:lvl>
  </w:abstractNum>
  <w:abstractNum w:abstractNumId="8">
    <w:lvl w:ilvl="0">
      <w:start w:val="1"/>
      <w:numFmt w:val="decimal"/>
      <w:lvlText w:val="%1."/>
      <w:lvlJc w:val="left"/>
      <w:pPr>
        <w:ind w:left="1179" w:hanging="360"/>
      </w:pPr>
      <w:rPr>
        <w:vertAlign w:val="baseline"/>
      </w:rPr>
    </w:lvl>
    <w:lvl w:ilvl="1">
      <w:start w:val="1"/>
      <w:numFmt w:val="decimal"/>
      <w:lvlText w:val="%2."/>
      <w:lvlJc w:val="left"/>
      <w:pPr>
        <w:ind w:left="1899" w:hanging="360"/>
      </w:pPr>
      <w:rPr>
        <w:vertAlign w:val="baseline"/>
      </w:rPr>
    </w:lvl>
    <w:lvl w:ilvl="2">
      <w:start w:val="1"/>
      <w:numFmt w:val="lowerRoman"/>
      <w:lvlText w:val="%3."/>
      <w:lvlJc w:val="right"/>
      <w:pPr>
        <w:ind w:left="2619" w:hanging="180"/>
      </w:pPr>
      <w:rPr>
        <w:vertAlign w:val="baseline"/>
      </w:rPr>
    </w:lvl>
    <w:lvl w:ilvl="3">
      <w:start w:val="1"/>
      <w:numFmt w:val="decimal"/>
      <w:lvlText w:val="%4."/>
      <w:lvlJc w:val="left"/>
      <w:pPr>
        <w:ind w:left="3339" w:hanging="360"/>
      </w:pPr>
      <w:rPr>
        <w:vertAlign w:val="baseline"/>
      </w:rPr>
    </w:lvl>
    <w:lvl w:ilvl="4">
      <w:start w:val="1"/>
      <w:numFmt w:val="lowerLetter"/>
      <w:lvlText w:val="%5."/>
      <w:lvlJc w:val="left"/>
      <w:pPr>
        <w:ind w:left="4059" w:hanging="360"/>
      </w:pPr>
      <w:rPr>
        <w:vertAlign w:val="baseline"/>
      </w:rPr>
    </w:lvl>
    <w:lvl w:ilvl="5">
      <w:start w:val="1"/>
      <w:numFmt w:val="lowerRoman"/>
      <w:lvlText w:val="%6."/>
      <w:lvlJc w:val="right"/>
      <w:pPr>
        <w:ind w:left="4779" w:hanging="180"/>
      </w:pPr>
      <w:rPr>
        <w:vertAlign w:val="baseline"/>
      </w:rPr>
    </w:lvl>
    <w:lvl w:ilvl="6">
      <w:start w:val="1"/>
      <w:numFmt w:val="decimal"/>
      <w:lvlText w:val="%7."/>
      <w:lvlJc w:val="left"/>
      <w:pPr>
        <w:ind w:left="5499" w:hanging="360"/>
      </w:pPr>
      <w:rPr>
        <w:vertAlign w:val="baseline"/>
      </w:rPr>
    </w:lvl>
    <w:lvl w:ilvl="7">
      <w:start w:val="1"/>
      <w:numFmt w:val="lowerLetter"/>
      <w:lvlText w:val="%8."/>
      <w:lvlJc w:val="left"/>
      <w:pPr>
        <w:ind w:left="6219" w:hanging="360"/>
      </w:pPr>
      <w:rPr>
        <w:vertAlign w:val="baseline"/>
      </w:rPr>
    </w:lvl>
    <w:lvl w:ilvl="8">
      <w:start w:val="1"/>
      <w:numFmt w:val="lowerRoman"/>
      <w:lvlText w:val="%9."/>
      <w:lvlJc w:val="right"/>
      <w:pPr>
        <w:ind w:left="6939" w:hanging="180"/>
      </w:pPr>
      <w:rPr>
        <w:vertAlign w:val="baseline"/>
      </w:rPr>
    </w:lvl>
  </w:abstractNum>
  <w:abstractNum w:abstractNumId="9">
    <w:lvl w:ilvl="0">
      <w:start w:val="1"/>
      <w:numFmt w:val="decimal"/>
      <w:lvlText w:val="%1."/>
      <w:lvlJc w:val="left"/>
      <w:pPr>
        <w:ind w:left="360" w:hanging="360"/>
      </w:pPr>
      <w:rPr>
        <w:vertAlign w:val="baseline"/>
      </w:rPr>
    </w:lvl>
    <w:lvl w:ilvl="1">
      <w:start w:val="1"/>
      <w:numFmt w:val="decimal"/>
      <w:lvlText w:val="%2."/>
      <w:lvlJc w:val="left"/>
      <w:pPr>
        <w:ind w:left="1179"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bullet"/>
      <w:lvlText w:val="-"/>
      <w:lvlJc w:val="left"/>
      <w:pPr>
        <w:ind w:left="360" w:hanging="360"/>
      </w:pPr>
      <w:rPr>
        <w:rFonts w:ascii="Calibri" w:cs="Calibri" w:eastAsia="Calibri" w:hAnsi="Calibri"/>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lvl w:ilvl="0">
      <w:start w:val="1"/>
      <w:numFmt w:val="decimal"/>
      <w:lvlText w:val="%1."/>
      <w:lvlJc w:val="left"/>
      <w:pPr>
        <w:ind w:left="36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lvl w:ilvl="0">
      <w:start w:val="1"/>
      <w:numFmt w:val="decimal"/>
      <w:lvlText w:val="%1."/>
      <w:lvlJc w:val="left"/>
      <w:pPr>
        <w:ind w:left="360" w:hanging="360"/>
      </w:pPr>
      <w:rPr>
        <w:vertAlign w:val="baseline"/>
      </w:rPr>
    </w:lvl>
    <w:lvl w:ilvl="1">
      <w:start w:val="1"/>
      <w:numFmt w:val="decimal"/>
      <w:lvlText w:val="%2."/>
      <w:lvlJc w:val="left"/>
      <w:pPr>
        <w:ind w:left="1179"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lvl w:ilvl="0">
      <w:start w:val="1"/>
      <w:numFmt w:val="decimal"/>
      <w:lvlText w:val="%1."/>
      <w:lvlJc w:val="left"/>
      <w:pPr>
        <w:ind w:left="360" w:hanging="360"/>
      </w:pPr>
      <w:rPr>
        <w:rFonts w:ascii="Arial" w:cs="Arial" w:eastAsia="Arial" w:hAnsi="Arial"/>
        <w:vertAlign w:val="baseline"/>
      </w:rPr>
    </w:lvl>
    <w:lvl w:ilvl="1">
      <w:start w:val="1"/>
      <w:numFmt w:val="lowerLetter"/>
      <w:lvlText w:val="%2."/>
      <w:lvlJc w:val="left"/>
      <w:pPr>
        <w:ind w:left="907" w:hanging="360"/>
      </w:pPr>
      <w:rPr>
        <w:vertAlign w:val="baseline"/>
      </w:rPr>
    </w:lvl>
    <w:lvl w:ilvl="2">
      <w:start w:val="1"/>
      <w:numFmt w:val="lowerRoman"/>
      <w:lvlText w:val="%3."/>
      <w:lvlJc w:val="right"/>
      <w:pPr>
        <w:ind w:left="1627" w:hanging="180"/>
      </w:pPr>
      <w:rPr>
        <w:vertAlign w:val="baseline"/>
      </w:rPr>
    </w:lvl>
    <w:lvl w:ilvl="3">
      <w:start w:val="1"/>
      <w:numFmt w:val="decimal"/>
      <w:lvlText w:val="%4."/>
      <w:lvlJc w:val="left"/>
      <w:pPr>
        <w:ind w:left="2347" w:hanging="360"/>
      </w:pPr>
      <w:rPr>
        <w:vertAlign w:val="baseline"/>
      </w:rPr>
    </w:lvl>
    <w:lvl w:ilvl="4">
      <w:start w:val="1"/>
      <w:numFmt w:val="lowerLetter"/>
      <w:lvlText w:val="%5."/>
      <w:lvlJc w:val="left"/>
      <w:pPr>
        <w:ind w:left="3067" w:hanging="360"/>
      </w:pPr>
      <w:rPr>
        <w:vertAlign w:val="baseline"/>
      </w:rPr>
    </w:lvl>
    <w:lvl w:ilvl="5">
      <w:start w:val="1"/>
      <w:numFmt w:val="lowerRoman"/>
      <w:lvlText w:val="%6."/>
      <w:lvlJc w:val="right"/>
      <w:pPr>
        <w:ind w:left="3787" w:hanging="180"/>
      </w:pPr>
      <w:rPr>
        <w:vertAlign w:val="baseline"/>
      </w:rPr>
    </w:lvl>
    <w:lvl w:ilvl="6">
      <w:start w:val="1"/>
      <w:numFmt w:val="decimal"/>
      <w:lvlText w:val="%7."/>
      <w:lvlJc w:val="left"/>
      <w:pPr>
        <w:ind w:left="4507" w:hanging="360"/>
      </w:pPr>
      <w:rPr>
        <w:vertAlign w:val="baseline"/>
      </w:rPr>
    </w:lvl>
    <w:lvl w:ilvl="7">
      <w:start w:val="1"/>
      <w:numFmt w:val="lowerLetter"/>
      <w:lvlText w:val="%8."/>
      <w:lvlJc w:val="left"/>
      <w:pPr>
        <w:ind w:left="5227" w:hanging="360"/>
      </w:pPr>
      <w:rPr>
        <w:vertAlign w:val="baseline"/>
      </w:rPr>
    </w:lvl>
    <w:lvl w:ilvl="8">
      <w:start w:val="1"/>
      <w:numFmt w:val="lowerRoman"/>
      <w:lvlText w:val="%9."/>
      <w:lvlJc w:val="right"/>
      <w:pPr>
        <w:ind w:left="5947" w:hanging="180"/>
      </w:pPr>
      <w:rPr>
        <w:vertAlign w:val="baseline"/>
      </w:rPr>
    </w:lvl>
  </w:abstractNum>
  <w:abstractNum w:abstractNumId="15">
    <w:lvl w:ilvl="0">
      <w:start w:val="2"/>
      <w:numFmt w:val="decimal"/>
      <w:lvlText w:val="%1."/>
      <w:lvlJc w:val="left"/>
      <w:pPr>
        <w:ind w:left="720" w:hanging="360"/>
      </w:pPr>
      <w:rPr>
        <w:b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id-ID"/>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