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1A47F" w14:textId="77777777" w:rsidR="0098768C" w:rsidRPr="0098768C" w:rsidRDefault="00DB52D8" w:rsidP="0098768C">
      <w:pPr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98768C">
        <w:rPr>
          <w:rFonts w:ascii="Arial" w:hAnsi="Arial" w:cs="Arial"/>
          <w:b/>
          <w:sz w:val="22"/>
          <w:szCs w:val="22"/>
          <w:lang w:val="en-US"/>
        </w:rPr>
        <w:t xml:space="preserve">TEMPLATE ANESTESI SPINAL </w:t>
      </w:r>
    </w:p>
    <w:p w14:paraId="40E3B397" w14:textId="77777777" w:rsidR="00DB52D8" w:rsidRPr="0098768C" w:rsidRDefault="00DB52D8">
      <w:pPr>
        <w:rPr>
          <w:rFonts w:ascii="Arial" w:hAnsi="Arial" w:cs="Arial"/>
          <w:sz w:val="22"/>
          <w:szCs w:val="22"/>
          <w:lang w:val="en-US"/>
        </w:rPr>
      </w:pPr>
    </w:p>
    <w:p w14:paraId="622A375D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Memeriksa kesiapan alat dan obat yang diperlukan, menentukan jenis dan ukuran jarum yang akan digunakan</w:t>
      </w:r>
    </w:p>
    <w:p w14:paraId="089AC47A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Memeriksa kesiapan alat emergensi</w:t>
      </w:r>
    </w:p>
    <w:p w14:paraId="3470400E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 xml:space="preserve">Memasang monitor standar </w:t>
      </w:r>
      <w:r w:rsidRPr="0098768C">
        <w:rPr>
          <w:rFonts w:ascii="Arial" w:hAnsi="Arial" w:cs="Arial"/>
          <w:sz w:val="22"/>
        </w:rPr>
        <w:t>d</w:t>
      </w:r>
      <w:r w:rsidRPr="0098768C">
        <w:rPr>
          <w:rFonts w:ascii="Arial" w:hAnsi="Arial" w:cs="Arial"/>
          <w:sz w:val="22"/>
          <w:lang w:val="id-ID"/>
        </w:rPr>
        <w:t>an akses</w:t>
      </w:r>
      <w:r w:rsidRPr="0098768C">
        <w:rPr>
          <w:rFonts w:ascii="Arial" w:hAnsi="Arial" w:cs="Arial"/>
          <w:sz w:val="22"/>
        </w:rPr>
        <w:t xml:space="preserve"> intravena</w:t>
      </w:r>
    </w:p>
    <w:p w14:paraId="51563AB7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</w:rPr>
        <w:t>Melakukan interpretasi kondisi pasien berdasar hasil monitor</w:t>
      </w:r>
    </w:p>
    <w:p w14:paraId="74177251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 xml:space="preserve">Memposisikan pasien </w:t>
      </w:r>
      <w:r w:rsidRPr="0098768C">
        <w:rPr>
          <w:rFonts w:ascii="Arial" w:hAnsi="Arial" w:cs="Arial"/>
          <w:i/>
          <w:sz w:val="22"/>
          <w:lang w:val="id-ID"/>
        </w:rPr>
        <w:t xml:space="preserve">lateral decubitus </w:t>
      </w:r>
      <w:r w:rsidRPr="0098768C">
        <w:rPr>
          <w:rFonts w:ascii="Arial" w:hAnsi="Arial" w:cs="Arial"/>
          <w:sz w:val="22"/>
          <w:lang w:val="id-ID"/>
        </w:rPr>
        <w:t>atau duduk</w:t>
      </w:r>
    </w:p>
    <w:p w14:paraId="42898696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</w:rPr>
        <w:t>Mengidentifikasi celah L3-L4, L4-L5, L5-S1 dengan menggunakan garis Tuffier atau teknik lain, kemudian menentukan titik punksi (pendekatan median atau paramedian)</w:t>
      </w:r>
    </w:p>
    <w:p w14:paraId="30FCF765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Cuci tangan, memakai gaun bedah steril dan handscoen steril</w:t>
      </w:r>
    </w:p>
    <w:p w14:paraId="73AB9B6E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Melakukan tindakan asep</w:t>
      </w:r>
      <w:r w:rsidRPr="0098768C">
        <w:rPr>
          <w:rFonts w:ascii="Arial" w:hAnsi="Arial" w:cs="Arial"/>
          <w:sz w:val="22"/>
        </w:rPr>
        <w:t>sis</w:t>
      </w:r>
      <w:r w:rsidRPr="0098768C">
        <w:rPr>
          <w:rFonts w:ascii="Arial" w:hAnsi="Arial" w:cs="Arial"/>
          <w:sz w:val="22"/>
          <w:lang w:val="id-ID"/>
        </w:rPr>
        <w:t xml:space="preserve"> dan antisep</w:t>
      </w:r>
      <w:r w:rsidRPr="0098768C">
        <w:rPr>
          <w:rFonts w:ascii="Arial" w:hAnsi="Arial" w:cs="Arial"/>
          <w:sz w:val="22"/>
        </w:rPr>
        <w:t>sis</w:t>
      </w:r>
      <w:r w:rsidRPr="0098768C">
        <w:rPr>
          <w:rFonts w:ascii="Arial" w:hAnsi="Arial" w:cs="Arial"/>
          <w:sz w:val="22"/>
          <w:lang w:val="id-ID"/>
        </w:rPr>
        <w:t xml:space="preserve"> pada </w:t>
      </w:r>
      <w:r w:rsidRPr="0098768C">
        <w:rPr>
          <w:rFonts w:ascii="Arial" w:hAnsi="Arial" w:cs="Arial"/>
          <w:i/>
          <w:sz w:val="22"/>
          <w:lang w:val="id-ID"/>
        </w:rPr>
        <w:t xml:space="preserve">landmark </w:t>
      </w:r>
      <w:r w:rsidRPr="0098768C">
        <w:rPr>
          <w:rFonts w:ascii="Arial" w:hAnsi="Arial" w:cs="Arial"/>
          <w:sz w:val="22"/>
          <w:lang w:val="id-ID"/>
        </w:rPr>
        <w:t>yang sudah ditentukan</w:t>
      </w:r>
      <w:r w:rsidRPr="0098768C">
        <w:rPr>
          <w:rFonts w:ascii="Arial" w:hAnsi="Arial" w:cs="Arial"/>
          <w:sz w:val="22"/>
        </w:rPr>
        <w:t xml:space="preserve"> </w:t>
      </w:r>
      <w:r w:rsidRPr="0098768C">
        <w:rPr>
          <w:rFonts w:ascii="Arial" w:hAnsi="Arial" w:cs="Arial"/>
          <w:sz w:val="22"/>
          <w:lang w:val="id-ID"/>
        </w:rPr>
        <w:t>dan menutupnya dengan duk lubang steril</w:t>
      </w:r>
    </w:p>
    <w:p w14:paraId="1976BE94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Melakukan infiltrasi anestesi local pada celah yang akan dilakukan penusukan jarum spinal</w:t>
      </w:r>
    </w:p>
    <w:p w14:paraId="7B79F1BA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Melakukan penusukan jarum spinal</w:t>
      </w:r>
      <w:r w:rsidRPr="0098768C">
        <w:rPr>
          <w:rFonts w:ascii="Arial" w:hAnsi="Arial" w:cs="Arial"/>
          <w:sz w:val="22"/>
        </w:rPr>
        <w:t xml:space="preserve">, mencabut mandarin dan memastikan ujung jarum berada pada ruang subaraknoid ditandai dengan </w:t>
      </w:r>
      <w:r w:rsidRPr="0098768C">
        <w:rPr>
          <w:rFonts w:ascii="Arial" w:hAnsi="Arial" w:cs="Arial"/>
          <w:sz w:val="22"/>
          <w:lang w:val="id-ID"/>
        </w:rPr>
        <w:t>keluar</w:t>
      </w:r>
      <w:r w:rsidRPr="0098768C">
        <w:rPr>
          <w:rFonts w:ascii="Arial" w:hAnsi="Arial" w:cs="Arial"/>
          <w:sz w:val="22"/>
        </w:rPr>
        <w:t>nya</w:t>
      </w:r>
      <w:r w:rsidRPr="0098768C">
        <w:rPr>
          <w:rFonts w:ascii="Arial" w:hAnsi="Arial" w:cs="Arial"/>
          <w:sz w:val="22"/>
          <w:lang w:val="id-ID"/>
        </w:rPr>
        <w:t xml:space="preserve"> LCS</w:t>
      </w:r>
    </w:p>
    <w:p w14:paraId="103B7518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Memasukkan obat anestesi local secara perlahan</w:t>
      </w:r>
    </w:p>
    <w:p w14:paraId="5407CB65" w14:textId="77777777" w:rsidR="0098768C" w:rsidRPr="0098768C" w:rsidRDefault="0098768C" w:rsidP="009876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lang w:val="id-ID"/>
        </w:rPr>
      </w:pPr>
      <w:r w:rsidRPr="0098768C">
        <w:rPr>
          <w:rFonts w:ascii="Arial" w:hAnsi="Arial" w:cs="Arial"/>
          <w:sz w:val="22"/>
          <w:lang w:val="id-ID"/>
        </w:rPr>
        <w:t>Memastikan blok spinal berjalan baik, target blok adekuat</w:t>
      </w:r>
      <w:bookmarkStart w:id="0" w:name="_GoBack"/>
      <w:bookmarkEnd w:id="0"/>
    </w:p>
    <w:p w14:paraId="287547A4" w14:textId="4024E321" w:rsidR="00DB52D8" w:rsidRPr="0098768C" w:rsidRDefault="00DB52D8" w:rsidP="0098768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contextualSpacing/>
        <w:jc w:val="both"/>
        <w:rPr>
          <w:rFonts w:ascii="Arial" w:hAnsi="Arial" w:cs="Arial"/>
          <w:bCs/>
          <w:sz w:val="22"/>
          <w:szCs w:val="22"/>
        </w:rPr>
      </w:pPr>
    </w:p>
    <w:sectPr w:rsidR="00DB52D8" w:rsidRPr="0098768C" w:rsidSect="00200F2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44761"/>
    <w:multiLevelType w:val="multilevel"/>
    <w:tmpl w:val="25E44761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7765222B"/>
    <w:multiLevelType w:val="hybridMultilevel"/>
    <w:tmpl w:val="1EC01DCC"/>
    <w:lvl w:ilvl="0" w:tplc="0409000F">
      <w:start w:val="1"/>
      <w:numFmt w:val="decimal"/>
      <w:lvlText w:val="%1."/>
      <w:lvlJc w:val="left"/>
      <w:pPr>
        <w:ind w:left="119" w:hanging="360"/>
      </w:pPr>
      <w:rPr>
        <w:rFonts w:hint="default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839" w:hanging="360"/>
      </w:pPr>
    </w:lvl>
    <w:lvl w:ilvl="2" w:tplc="0409001B" w:tentative="1">
      <w:start w:val="1"/>
      <w:numFmt w:val="lowerRoman"/>
      <w:lvlText w:val="%3."/>
      <w:lvlJc w:val="right"/>
      <w:pPr>
        <w:ind w:left="1559" w:hanging="180"/>
      </w:pPr>
    </w:lvl>
    <w:lvl w:ilvl="3" w:tplc="0409000F" w:tentative="1">
      <w:start w:val="1"/>
      <w:numFmt w:val="decimal"/>
      <w:lvlText w:val="%4."/>
      <w:lvlJc w:val="left"/>
      <w:pPr>
        <w:ind w:left="2279" w:hanging="360"/>
      </w:pPr>
    </w:lvl>
    <w:lvl w:ilvl="4" w:tplc="04090019" w:tentative="1">
      <w:start w:val="1"/>
      <w:numFmt w:val="lowerLetter"/>
      <w:lvlText w:val="%5."/>
      <w:lvlJc w:val="left"/>
      <w:pPr>
        <w:ind w:left="2999" w:hanging="360"/>
      </w:pPr>
    </w:lvl>
    <w:lvl w:ilvl="5" w:tplc="0409001B" w:tentative="1">
      <w:start w:val="1"/>
      <w:numFmt w:val="lowerRoman"/>
      <w:lvlText w:val="%6."/>
      <w:lvlJc w:val="right"/>
      <w:pPr>
        <w:ind w:left="3719" w:hanging="180"/>
      </w:pPr>
    </w:lvl>
    <w:lvl w:ilvl="6" w:tplc="0409000F" w:tentative="1">
      <w:start w:val="1"/>
      <w:numFmt w:val="decimal"/>
      <w:lvlText w:val="%7."/>
      <w:lvlJc w:val="left"/>
      <w:pPr>
        <w:ind w:left="4439" w:hanging="360"/>
      </w:pPr>
    </w:lvl>
    <w:lvl w:ilvl="7" w:tplc="04090019" w:tentative="1">
      <w:start w:val="1"/>
      <w:numFmt w:val="lowerLetter"/>
      <w:lvlText w:val="%8."/>
      <w:lvlJc w:val="left"/>
      <w:pPr>
        <w:ind w:left="5159" w:hanging="360"/>
      </w:pPr>
    </w:lvl>
    <w:lvl w:ilvl="8" w:tplc="0409001B" w:tentative="1">
      <w:start w:val="1"/>
      <w:numFmt w:val="lowerRoman"/>
      <w:lvlText w:val="%9."/>
      <w:lvlJc w:val="right"/>
      <w:pPr>
        <w:ind w:left="587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D8"/>
    <w:rsid w:val="00200F21"/>
    <w:rsid w:val="00980BA7"/>
    <w:rsid w:val="0098768C"/>
    <w:rsid w:val="00DB52D8"/>
    <w:rsid w:val="00D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8E7E1"/>
  <w15:chartTrackingRefBased/>
  <w15:docId w15:val="{676F9387-FCD1-1C4C-B4CC-22969266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68C"/>
    <w:pPr>
      <w:spacing w:after="200" w:line="276" w:lineRule="auto"/>
      <w:ind w:left="720"/>
    </w:pPr>
    <w:rPr>
      <w:rFonts w:ascii="Times New Roman" w:eastAsia="Calibri" w:hAnsi="Times New Roman" w:cs="Times New Roman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Mayang Indah</cp:lastModifiedBy>
  <cp:revision>2</cp:revision>
  <dcterms:created xsi:type="dcterms:W3CDTF">2019-02-23T04:24:00Z</dcterms:created>
  <dcterms:modified xsi:type="dcterms:W3CDTF">2019-02-23T04:40:00Z</dcterms:modified>
</cp:coreProperties>
</file>