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694BD7" w14:textId="2F1533B3" w:rsidR="009D64DA" w:rsidRPr="009D64DA" w:rsidRDefault="009D64DA" w:rsidP="009D64DA">
      <w:pPr>
        <w:spacing w:after="0" w:line="240" w:lineRule="auto"/>
        <w:ind w:left="360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  <w:b/>
          <w:lang w:val="en-US"/>
        </w:rPr>
        <w:t xml:space="preserve">TEMPLATE </w:t>
      </w:r>
      <w:r>
        <w:rPr>
          <w:rFonts w:ascii="Arial" w:hAnsi="Arial" w:cs="Arial"/>
          <w:b/>
          <w:i/>
          <w:lang w:val="en-US"/>
        </w:rPr>
        <w:t xml:space="preserve">RAPID SEQUENCE INDUCTION </w:t>
      </w:r>
      <w:r>
        <w:rPr>
          <w:rFonts w:ascii="Arial" w:hAnsi="Arial" w:cs="Arial"/>
          <w:b/>
          <w:lang w:val="en-US"/>
        </w:rPr>
        <w:t>(RSI)</w:t>
      </w:r>
    </w:p>
    <w:p w14:paraId="664C128E" w14:textId="77777777" w:rsidR="009D64DA" w:rsidRPr="00B131E1" w:rsidRDefault="009D64DA" w:rsidP="009D64DA">
      <w:pPr>
        <w:spacing w:after="0" w:line="240" w:lineRule="auto"/>
        <w:ind w:left="360"/>
        <w:jc w:val="both"/>
        <w:rPr>
          <w:rFonts w:ascii="Arial" w:hAnsi="Arial" w:cs="Arial"/>
        </w:rPr>
      </w:pPr>
    </w:p>
    <w:p w14:paraId="4E8F615A" w14:textId="10AC0758" w:rsidR="009D64DA" w:rsidRPr="00B131E1" w:rsidRDefault="009D64DA" w:rsidP="009D64DA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Memberikan</w:t>
      </w:r>
      <w:r w:rsidRPr="00B131E1">
        <w:rPr>
          <w:rFonts w:ascii="Arial" w:hAnsi="Arial" w:cs="Arial"/>
          <w:lang w:val="en-US"/>
        </w:rPr>
        <w:t xml:space="preserve"> </w:t>
      </w:r>
      <w:r w:rsidRPr="00B131E1">
        <w:rPr>
          <w:rFonts w:ascii="Arial" w:hAnsi="Arial" w:cs="Arial"/>
          <w:i/>
          <w:lang w:val="en-US"/>
        </w:rPr>
        <w:t>informed consent</w:t>
      </w:r>
      <w:r w:rsidR="00EE59E4">
        <w:rPr>
          <w:rFonts w:ascii="Arial" w:hAnsi="Arial" w:cs="Arial"/>
          <w:lang w:val="en-US"/>
        </w:rPr>
        <w:t>.</w:t>
      </w:r>
      <w:bookmarkStart w:id="0" w:name="_GoBack"/>
      <w:bookmarkEnd w:id="0"/>
    </w:p>
    <w:p w14:paraId="6D96A943" w14:textId="3E9A5009" w:rsidR="009D64DA" w:rsidRPr="00B131E1" w:rsidRDefault="009D64DA" w:rsidP="009D64DA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Memberikan</w:t>
      </w:r>
      <w:r w:rsidRPr="00B131E1">
        <w:rPr>
          <w:rFonts w:ascii="Arial" w:hAnsi="Arial" w:cs="Arial"/>
        </w:rPr>
        <w:t xml:space="preserve"> premedikasi: </w:t>
      </w:r>
    </w:p>
    <w:p w14:paraId="47E85AF0" w14:textId="7185502F" w:rsidR="009D64DA" w:rsidRPr="00B131E1" w:rsidRDefault="009D64DA" w:rsidP="009D64DA">
      <w:pPr>
        <w:numPr>
          <w:ilvl w:val="1"/>
          <w:numId w:val="2"/>
        </w:numPr>
        <w:spacing w:after="0" w:line="240" w:lineRule="auto"/>
        <w:ind w:left="1134"/>
        <w:contextualSpacing/>
        <w:jc w:val="both"/>
        <w:rPr>
          <w:rFonts w:ascii="Arial" w:hAnsi="Arial" w:cs="Arial"/>
          <w:lang w:val="en-US"/>
        </w:rPr>
      </w:pPr>
      <w:r w:rsidRPr="00B131E1">
        <w:rPr>
          <w:rFonts w:ascii="Arial" w:hAnsi="Arial" w:cs="Arial"/>
        </w:rPr>
        <w:t xml:space="preserve">Metoklopramid 10 mg intravena segera mungkin dan diulang tiap 2-4 jam sampai operasi dimulai. </w:t>
      </w:r>
    </w:p>
    <w:p w14:paraId="33B506F9" w14:textId="77777777" w:rsidR="009D64DA" w:rsidRDefault="009D64DA" w:rsidP="009D64DA">
      <w:pPr>
        <w:numPr>
          <w:ilvl w:val="1"/>
          <w:numId w:val="2"/>
        </w:numPr>
        <w:spacing w:after="0" w:line="240" w:lineRule="auto"/>
        <w:ind w:left="1134"/>
        <w:contextualSpacing/>
        <w:jc w:val="both"/>
        <w:rPr>
          <w:rFonts w:ascii="Arial" w:hAnsi="Arial" w:cs="Arial"/>
          <w:lang w:val="en-US"/>
        </w:rPr>
      </w:pPr>
      <w:r w:rsidRPr="00B131E1">
        <w:rPr>
          <w:rFonts w:ascii="Arial" w:hAnsi="Arial" w:cs="Arial"/>
        </w:rPr>
        <w:t>Ranitidin 50 mg intravena atau simetidin 300 mg intravena atau famotidin 20 mg intravena</w:t>
      </w:r>
      <w:r>
        <w:rPr>
          <w:rFonts w:ascii="Arial" w:hAnsi="Arial" w:cs="Arial"/>
          <w:lang w:val="en-US"/>
        </w:rPr>
        <w:t xml:space="preserve"> </w:t>
      </w:r>
    </w:p>
    <w:p w14:paraId="37F57CBC" w14:textId="23BBF436" w:rsidR="009D64DA" w:rsidRPr="00B131E1" w:rsidRDefault="009D64DA" w:rsidP="009D64DA">
      <w:pPr>
        <w:numPr>
          <w:ilvl w:val="1"/>
          <w:numId w:val="2"/>
        </w:numPr>
        <w:spacing w:after="0" w:line="240" w:lineRule="auto"/>
        <w:ind w:left="1134"/>
        <w:contextualSpacing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Obat golongan </w:t>
      </w:r>
      <w:r>
        <w:rPr>
          <w:rFonts w:ascii="Arial" w:hAnsi="Arial" w:cs="Arial"/>
          <w:i/>
          <w:lang w:val="en-US"/>
        </w:rPr>
        <w:t xml:space="preserve">proton pump inhibitor </w:t>
      </w:r>
      <w:r>
        <w:rPr>
          <w:rFonts w:ascii="Arial" w:hAnsi="Arial" w:cs="Arial"/>
          <w:lang w:val="en-US"/>
        </w:rPr>
        <w:t>(</w:t>
      </w:r>
      <w:r>
        <w:rPr>
          <w:rFonts w:ascii="Arial" w:hAnsi="Arial" w:cs="Arial"/>
          <w:lang w:val="en-US"/>
        </w:rPr>
        <w:t>PPI</w:t>
      </w:r>
      <w:r>
        <w:rPr>
          <w:rFonts w:ascii="Arial" w:hAnsi="Arial" w:cs="Arial"/>
          <w:lang w:val="en-US"/>
        </w:rPr>
        <w:t>)</w:t>
      </w:r>
      <w:r w:rsidRPr="00B131E1">
        <w:rPr>
          <w:rFonts w:ascii="Arial" w:hAnsi="Arial" w:cs="Arial"/>
        </w:rPr>
        <w:t xml:space="preserve">. </w:t>
      </w:r>
    </w:p>
    <w:p w14:paraId="5FBF0014" w14:textId="3C4726E6" w:rsidR="009D64DA" w:rsidRPr="00B131E1" w:rsidRDefault="009D64DA" w:rsidP="009D64DA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M</w:t>
      </w:r>
      <w:r w:rsidRPr="00EE52AF">
        <w:rPr>
          <w:rFonts w:ascii="Arial" w:hAnsi="Arial" w:cs="Arial"/>
          <w:lang w:val="en-US"/>
        </w:rPr>
        <w:t>ema</w:t>
      </w:r>
      <w:r>
        <w:rPr>
          <w:rFonts w:ascii="Arial" w:hAnsi="Arial" w:cs="Arial"/>
          <w:lang w:val="en-US"/>
        </w:rPr>
        <w:t>kai</w:t>
      </w:r>
      <w:r w:rsidRPr="00EE52AF">
        <w:rPr>
          <w:rFonts w:ascii="Arial" w:hAnsi="Arial" w:cs="Arial"/>
          <w:lang w:val="en-US"/>
        </w:rPr>
        <w:t xml:space="preserve"> </w:t>
      </w:r>
      <w:r w:rsidRPr="00212396">
        <w:rPr>
          <w:rFonts w:ascii="Arial" w:hAnsi="Arial" w:cs="Arial"/>
        </w:rPr>
        <w:t>sarung tangan non steril</w:t>
      </w:r>
      <w:r w:rsidR="00EE59E4">
        <w:rPr>
          <w:rFonts w:ascii="Arial" w:hAnsi="Arial" w:cs="Arial"/>
          <w:lang w:val="en-US"/>
        </w:rPr>
        <w:t>.</w:t>
      </w:r>
    </w:p>
    <w:p w14:paraId="3D72D98E" w14:textId="66C7EE87" w:rsidR="009D64DA" w:rsidRDefault="00EE59E4" w:rsidP="009D64DA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M</w:t>
      </w:r>
      <w:r w:rsidR="009D64DA" w:rsidRPr="00EE52AF">
        <w:rPr>
          <w:rFonts w:ascii="Arial" w:hAnsi="Arial" w:cs="Arial"/>
        </w:rPr>
        <w:t>enyiapkan peralatan intubasi (</w:t>
      </w:r>
      <w:r w:rsidR="009D64DA" w:rsidRPr="00EE52AF">
        <w:rPr>
          <w:rFonts w:ascii="Arial" w:hAnsi="Arial" w:cs="Arial"/>
          <w:lang w:val="en-US"/>
        </w:rPr>
        <w:t>STATIC</w:t>
      </w:r>
      <w:r w:rsidR="009D64DA" w:rsidRPr="00EE52AF">
        <w:rPr>
          <w:rFonts w:ascii="Arial" w:hAnsi="Arial" w:cs="Arial"/>
        </w:rPr>
        <w:t>S)</w:t>
      </w:r>
      <w:r w:rsidR="009D64DA">
        <w:rPr>
          <w:rFonts w:ascii="Arial" w:hAnsi="Arial" w:cs="Arial"/>
          <w:lang w:val="en-US"/>
        </w:rPr>
        <w:t>:</w:t>
      </w:r>
    </w:p>
    <w:p w14:paraId="06E2C02C" w14:textId="77777777" w:rsidR="009D64DA" w:rsidRDefault="009D64DA" w:rsidP="009D64DA">
      <w:pPr>
        <w:numPr>
          <w:ilvl w:val="0"/>
          <w:numId w:val="4"/>
        </w:numPr>
        <w:spacing w:after="0" w:line="240" w:lineRule="auto"/>
        <w:ind w:left="1134"/>
        <w:contextualSpacing/>
        <w:jc w:val="both"/>
        <w:rPr>
          <w:rFonts w:ascii="Arial" w:hAnsi="Arial" w:cs="Arial"/>
          <w:lang w:val="en-US"/>
        </w:rPr>
      </w:pPr>
      <w:r w:rsidRPr="009D64DA">
        <w:rPr>
          <w:rFonts w:ascii="Arial" w:hAnsi="Arial" w:cs="Arial"/>
          <w:b/>
          <w:i/>
        </w:rPr>
        <w:t>S</w:t>
      </w:r>
      <w:r w:rsidRPr="009D64DA">
        <w:rPr>
          <w:rFonts w:ascii="Arial" w:hAnsi="Arial" w:cs="Arial"/>
          <w:i/>
        </w:rPr>
        <w:t>cope</w:t>
      </w:r>
      <w:r>
        <w:rPr>
          <w:rFonts w:ascii="Arial" w:hAnsi="Arial" w:cs="Arial"/>
        </w:rPr>
        <w:t>: lari</w:t>
      </w:r>
      <w:r w:rsidRPr="00EE52AF">
        <w:rPr>
          <w:rFonts w:ascii="Arial" w:hAnsi="Arial" w:cs="Arial"/>
        </w:rPr>
        <w:t>ngos</w:t>
      </w:r>
      <w:r>
        <w:rPr>
          <w:rFonts w:ascii="Arial" w:hAnsi="Arial" w:cs="Arial"/>
        </w:rPr>
        <w:t>kop</w:t>
      </w:r>
      <w:r w:rsidRPr="00EE52AF">
        <w:rPr>
          <w:rFonts w:ascii="Arial" w:hAnsi="Arial" w:cs="Arial"/>
        </w:rPr>
        <w:t xml:space="preserve"> dan stetos</w:t>
      </w:r>
      <w:r>
        <w:rPr>
          <w:rFonts w:ascii="Arial" w:hAnsi="Arial" w:cs="Arial"/>
        </w:rPr>
        <w:t>kop</w:t>
      </w:r>
    </w:p>
    <w:p w14:paraId="77156D6A" w14:textId="26E5A325" w:rsidR="009D64DA" w:rsidRPr="009D64DA" w:rsidRDefault="009D64DA" w:rsidP="009D64DA">
      <w:pPr>
        <w:numPr>
          <w:ilvl w:val="0"/>
          <w:numId w:val="4"/>
        </w:numPr>
        <w:spacing w:after="0" w:line="240" w:lineRule="auto"/>
        <w:ind w:left="1134"/>
        <w:contextualSpacing/>
        <w:jc w:val="both"/>
        <w:rPr>
          <w:rFonts w:ascii="Arial" w:hAnsi="Arial" w:cs="Arial"/>
          <w:lang w:val="en-US"/>
        </w:rPr>
      </w:pPr>
      <w:r w:rsidRPr="009D64DA">
        <w:rPr>
          <w:rFonts w:ascii="Arial" w:hAnsi="Arial" w:cs="Arial"/>
          <w:b/>
          <w:i/>
        </w:rPr>
        <w:t>T</w:t>
      </w:r>
      <w:r w:rsidRPr="009D64DA">
        <w:rPr>
          <w:rFonts w:ascii="Arial" w:hAnsi="Arial" w:cs="Arial"/>
          <w:i/>
        </w:rPr>
        <w:t>ube</w:t>
      </w:r>
      <w:r w:rsidRPr="009D64DA">
        <w:rPr>
          <w:rFonts w:ascii="Arial" w:hAnsi="Arial" w:cs="Arial"/>
        </w:rPr>
        <w:t xml:space="preserve">: ETT dengan ukuran </w:t>
      </w:r>
      <w:r>
        <w:rPr>
          <w:rFonts w:ascii="Arial" w:hAnsi="Arial" w:cs="Arial"/>
          <w:lang w:val="en-US"/>
        </w:rPr>
        <w:t>yang sesuai</w:t>
      </w:r>
    </w:p>
    <w:p w14:paraId="0C13726C" w14:textId="77777777" w:rsidR="009D64DA" w:rsidRPr="00B131E1" w:rsidRDefault="009D64DA" w:rsidP="009D64DA">
      <w:pPr>
        <w:numPr>
          <w:ilvl w:val="0"/>
          <w:numId w:val="4"/>
        </w:numPr>
        <w:spacing w:after="0" w:line="240" w:lineRule="auto"/>
        <w:ind w:left="1134"/>
        <w:contextualSpacing/>
        <w:jc w:val="both"/>
        <w:rPr>
          <w:rFonts w:ascii="Arial" w:hAnsi="Arial" w:cs="Arial"/>
          <w:lang w:val="en-US"/>
        </w:rPr>
      </w:pPr>
      <w:r w:rsidRPr="009D64DA">
        <w:rPr>
          <w:rFonts w:ascii="Arial" w:hAnsi="Arial" w:cs="Arial"/>
          <w:b/>
          <w:i/>
        </w:rPr>
        <w:t>A</w:t>
      </w:r>
      <w:r w:rsidRPr="009D64DA">
        <w:rPr>
          <w:rFonts w:ascii="Arial" w:hAnsi="Arial" w:cs="Arial"/>
          <w:i/>
        </w:rPr>
        <w:t>irway</w:t>
      </w:r>
      <w:r w:rsidRPr="00EE52AF">
        <w:rPr>
          <w:rFonts w:ascii="Arial" w:hAnsi="Arial" w:cs="Arial"/>
        </w:rPr>
        <w:t xml:space="preserve">: </w:t>
      </w:r>
      <w:r w:rsidRPr="009D64DA">
        <w:rPr>
          <w:rFonts w:ascii="Arial" w:hAnsi="Arial" w:cs="Arial"/>
          <w:i/>
        </w:rPr>
        <w:t>Oropharyngeal airway</w:t>
      </w:r>
    </w:p>
    <w:p w14:paraId="611956E6" w14:textId="57487382" w:rsidR="009D64DA" w:rsidRPr="00B131E1" w:rsidRDefault="009D64DA" w:rsidP="009D64DA">
      <w:pPr>
        <w:numPr>
          <w:ilvl w:val="0"/>
          <w:numId w:val="4"/>
        </w:numPr>
        <w:spacing w:after="0" w:line="240" w:lineRule="auto"/>
        <w:ind w:left="1134"/>
        <w:contextualSpacing/>
        <w:jc w:val="both"/>
        <w:rPr>
          <w:rFonts w:ascii="Arial" w:hAnsi="Arial" w:cs="Arial"/>
          <w:lang w:val="en-US"/>
        </w:rPr>
      </w:pPr>
      <w:r w:rsidRPr="009D64DA">
        <w:rPr>
          <w:rFonts w:ascii="Arial" w:hAnsi="Arial" w:cs="Arial"/>
          <w:b/>
          <w:i/>
        </w:rPr>
        <w:t>T</w:t>
      </w:r>
      <w:r w:rsidRPr="009D64DA">
        <w:rPr>
          <w:rFonts w:ascii="Arial" w:hAnsi="Arial" w:cs="Arial"/>
          <w:i/>
        </w:rPr>
        <w:t>apes</w:t>
      </w:r>
      <w:r>
        <w:rPr>
          <w:rFonts w:ascii="Arial" w:hAnsi="Arial" w:cs="Arial"/>
          <w:lang w:val="en-US"/>
        </w:rPr>
        <w:t xml:space="preserve"> </w:t>
      </w:r>
      <w:r w:rsidR="00EE59E4">
        <w:rPr>
          <w:rFonts w:ascii="Arial" w:hAnsi="Arial" w:cs="Arial"/>
          <w:lang w:val="en-US"/>
        </w:rPr>
        <w:t>(</w:t>
      </w:r>
      <w:r>
        <w:rPr>
          <w:rFonts w:ascii="Arial" w:hAnsi="Arial" w:cs="Arial"/>
          <w:lang w:val="en-US"/>
        </w:rPr>
        <w:t>plester</w:t>
      </w:r>
      <w:r w:rsidR="00EE59E4">
        <w:rPr>
          <w:rFonts w:ascii="Arial" w:hAnsi="Arial" w:cs="Arial"/>
          <w:lang w:val="en-US"/>
        </w:rPr>
        <w:t>)</w:t>
      </w:r>
    </w:p>
    <w:p w14:paraId="2427A234" w14:textId="1F3363ED" w:rsidR="009D64DA" w:rsidRDefault="009D64DA" w:rsidP="009D64DA">
      <w:pPr>
        <w:numPr>
          <w:ilvl w:val="0"/>
          <w:numId w:val="4"/>
        </w:numPr>
        <w:spacing w:after="0" w:line="240" w:lineRule="auto"/>
        <w:ind w:left="1134"/>
        <w:contextualSpacing/>
        <w:jc w:val="both"/>
        <w:rPr>
          <w:rFonts w:ascii="Arial" w:hAnsi="Arial" w:cs="Arial"/>
          <w:lang w:val="en-US"/>
        </w:rPr>
      </w:pPr>
      <w:r w:rsidRPr="009D64DA">
        <w:rPr>
          <w:rFonts w:ascii="Arial" w:hAnsi="Arial" w:cs="Arial"/>
          <w:b/>
          <w:i/>
          <w:lang w:val="en-US"/>
        </w:rPr>
        <w:t>I</w:t>
      </w:r>
      <w:r w:rsidRPr="009D64DA">
        <w:rPr>
          <w:rFonts w:ascii="Arial" w:hAnsi="Arial" w:cs="Arial"/>
          <w:i/>
          <w:lang w:val="en-US"/>
        </w:rPr>
        <w:t>ntroducer</w: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 xml:space="preserve">(mandrin/ </w:t>
      </w:r>
      <w:r w:rsidRPr="009D64DA">
        <w:rPr>
          <w:rFonts w:ascii="Arial" w:hAnsi="Arial" w:cs="Arial"/>
          <w:i/>
          <w:lang w:val="en-US"/>
        </w:rPr>
        <w:t>stylet</w:t>
      </w:r>
      <w:r>
        <w:rPr>
          <w:rFonts w:ascii="Arial" w:hAnsi="Arial" w:cs="Arial"/>
          <w:lang w:val="en-US"/>
        </w:rPr>
        <w:t>)</w:t>
      </w:r>
    </w:p>
    <w:p w14:paraId="1F8666E8" w14:textId="77777777" w:rsidR="009D64DA" w:rsidRDefault="009D64DA" w:rsidP="009D64DA">
      <w:pPr>
        <w:numPr>
          <w:ilvl w:val="0"/>
          <w:numId w:val="4"/>
        </w:numPr>
        <w:spacing w:after="0" w:line="240" w:lineRule="auto"/>
        <w:ind w:left="1134"/>
        <w:contextualSpacing/>
        <w:jc w:val="both"/>
        <w:rPr>
          <w:rFonts w:ascii="Arial" w:hAnsi="Arial" w:cs="Arial"/>
          <w:lang w:val="en-US"/>
        </w:rPr>
      </w:pPr>
      <w:r w:rsidRPr="009D64DA">
        <w:rPr>
          <w:rFonts w:ascii="Arial" w:hAnsi="Arial" w:cs="Arial"/>
          <w:b/>
          <w:i/>
          <w:lang w:val="en-US"/>
        </w:rPr>
        <w:t>C</w:t>
      </w:r>
      <w:r w:rsidRPr="009D64DA">
        <w:rPr>
          <w:rFonts w:ascii="Arial" w:hAnsi="Arial" w:cs="Arial"/>
          <w:i/>
          <w:lang w:val="en-US"/>
        </w:rPr>
        <w:t>onnector</w:t>
      </w:r>
      <w:r>
        <w:rPr>
          <w:rFonts w:ascii="Arial" w:hAnsi="Arial" w:cs="Arial"/>
          <w:lang w:val="en-US"/>
        </w:rPr>
        <w:t xml:space="preserve"> </w:t>
      </w:r>
    </w:p>
    <w:p w14:paraId="022686BC" w14:textId="77777777" w:rsidR="009D64DA" w:rsidRDefault="009D64DA" w:rsidP="009D64DA">
      <w:pPr>
        <w:numPr>
          <w:ilvl w:val="0"/>
          <w:numId w:val="4"/>
        </w:numPr>
        <w:spacing w:after="0" w:line="240" w:lineRule="auto"/>
        <w:ind w:left="1134"/>
        <w:contextualSpacing/>
        <w:jc w:val="both"/>
        <w:rPr>
          <w:rFonts w:ascii="Arial" w:hAnsi="Arial" w:cs="Arial"/>
          <w:lang w:val="en-US"/>
        </w:rPr>
      </w:pPr>
      <w:r w:rsidRPr="009D64DA">
        <w:rPr>
          <w:rFonts w:ascii="Arial" w:hAnsi="Arial" w:cs="Arial"/>
          <w:b/>
          <w:i/>
          <w:lang w:val="en-US"/>
        </w:rPr>
        <w:t>S</w:t>
      </w:r>
      <w:r w:rsidRPr="009D64DA">
        <w:rPr>
          <w:rFonts w:ascii="Arial" w:hAnsi="Arial" w:cs="Arial"/>
          <w:i/>
          <w:lang w:val="en-US"/>
        </w:rPr>
        <w:t>uction</w:t>
      </w:r>
      <w:r>
        <w:rPr>
          <w:rFonts w:ascii="Arial" w:hAnsi="Arial" w:cs="Arial"/>
          <w:lang w:val="en-US"/>
        </w:rPr>
        <w:t xml:space="preserve"> berfungsi baik</w:t>
      </w:r>
    </w:p>
    <w:p w14:paraId="1B0B9378" w14:textId="6B05CB39" w:rsidR="009D64DA" w:rsidRDefault="00EE59E4" w:rsidP="009D64DA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M</w:t>
      </w:r>
      <w:r w:rsidR="009D64DA" w:rsidRPr="00EE52AF">
        <w:rPr>
          <w:rFonts w:ascii="Arial" w:hAnsi="Arial" w:cs="Arial"/>
          <w:lang w:val="en-US"/>
        </w:rPr>
        <w:t>enyiapkan obat anestesi yang diperlukan</w:t>
      </w:r>
      <w:r w:rsidR="009D64DA">
        <w:rPr>
          <w:rFonts w:ascii="Arial" w:hAnsi="Arial" w:cs="Arial"/>
          <w:lang w:val="en-US"/>
        </w:rPr>
        <w:t>.</w:t>
      </w:r>
    </w:p>
    <w:p w14:paraId="26252CC7" w14:textId="19C52C74" w:rsidR="009D64DA" w:rsidRPr="008F4B43" w:rsidRDefault="00EE59E4" w:rsidP="009D64DA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M</w:t>
      </w:r>
      <w:r w:rsidR="009D64DA" w:rsidRPr="00F80212">
        <w:rPr>
          <w:rFonts w:ascii="Arial" w:hAnsi="Arial" w:cs="Arial"/>
        </w:rPr>
        <w:t xml:space="preserve">emposisikan pasien </w:t>
      </w:r>
      <w:r w:rsidR="009D64DA" w:rsidRPr="00F80212">
        <w:rPr>
          <w:rFonts w:ascii="Arial" w:hAnsi="Arial" w:cs="Arial"/>
          <w:i/>
          <w:lang w:val="en-US"/>
        </w:rPr>
        <w:t>head up</w:t>
      </w:r>
      <w:r w:rsidR="009D64DA" w:rsidRPr="00F80212">
        <w:rPr>
          <w:rFonts w:ascii="Arial" w:hAnsi="Arial" w:cs="Arial"/>
          <w:i/>
        </w:rPr>
        <w:t xml:space="preserve"> position</w:t>
      </w:r>
      <w:r w:rsidR="009D64DA" w:rsidRPr="00F80212">
        <w:rPr>
          <w:rFonts w:ascii="Arial" w:hAnsi="Arial" w:cs="Arial"/>
          <w:lang w:val="en-US"/>
        </w:rPr>
        <w:t xml:space="preserve"> minimal 30</w:t>
      </w:r>
      <w:r w:rsidR="009D64DA" w:rsidRPr="00F80212">
        <w:rPr>
          <w:rFonts w:ascii="Arial" w:hAnsi="Arial" w:cs="Arial"/>
          <w:vertAlign w:val="superscript"/>
        </w:rPr>
        <w:t>o</w:t>
      </w:r>
      <w:r>
        <w:rPr>
          <w:rFonts w:ascii="Arial" w:hAnsi="Arial" w:cs="Arial"/>
          <w:lang w:val="en-US"/>
        </w:rPr>
        <w:t>.</w:t>
      </w:r>
    </w:p>
    <w:p w14:paraId="7B339206" w14:textId="77777777" w:rsidR="009D64DA" w:rsidRDefault="009D64DA" w:rsidP="009D64DA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hAnsi="Arial" w:cs="Arial"/>
          <w:lang w:val="en-US"/>
        </w:rPr>
      </w:pPr>
      <w:r w:rsidRPr="00EE52AF">
        <w:rPr>
          <w:rFonts w:ascii="Arial" w:hAnsi="Arial" w:cs="Arial"/>
          <w:lang w:val="en-US"/>
        </w:rPr>
        <w:t>Memberikan preoksigenasi dengan O2 100% selama 3</w:t>
      </w:r>
      <w:r>
        <w:rPr>
          <w:rFonts w:ascii="Arial" w:hAnsi="Arial" w:cs="Arial"/>
        </w:rPr>
        <w:t xml:space="preserve"> – 5 </w:t>
      </w:r>
      <w:r w:rsidRPr="00EE52AF">
        <w:rPr>
          <w:rFonts w:ascii="Arial" w:hAnsi="Arial" w:cs="Arial"/>
          <w:lang w:val="en-US"/>
        </w:rPr>
        <w:t xml:space="preserve"> menit</w:t>
      </w:r>
      <w:r>
        <w:rPr>
          <w:rFonts w:ascii="Arial" w:hAnsi="Arial" w:cs="Arial"/>
          <w:lang w:val="en-US"/>
        </w:rPr>
        <w:t>.</w:t>
      </w:r>
    </w:p>
    <w:p w14:paraId="0475F82E" w14:textId="0F3736CE" w:rsidR="009D64DA" w:rsidRDefault="00EE59E4" w:rsidP="009D64DA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Memberikan</w:t>
      </w:r>
      <w:r w:rsidR="009D64DA" w:rsidRPr="00EE52AF">
        <w:rPr>
          <w:rFonts w:ascii="Arial" w:hAnsi="Arial" w:cs="Arial"/>
        </w:rPr>
        <w:t xml:space="preserve"> obat hipnotik </w:t>
      </w:r>
      <w:r w:rsidR="009D64DA">
        <w:rPr>
          <w:rFonts w:ascii="Arial" w:hAnsi="Arial" w:cs="Arial"/>
        </w:rPr>
        <w:t>–</w:t>
      </w:r>
      <w:r w:rsidR="009D64DA" w:rsidRPr="00EE52AF">
        <w:rPr>
          <w:rFonts w:ascii="Arial" w:hAnsi="Arial" w:cs="Arial"/>
        </w:rPr>
        <w:t xml:space="preserve"> sedatif</w:t>
      </w:r>
      <w:r w:rsidR="009D64DA">
        <w:rPr>
          <w:rFonts w:ascii="Arial" w:hAnsi="Arial" w:cs="Arial"/>
        </w:rPr>
        <w:t xml:space="preserve"> </w:t>
      </w:r>
      <w:r w:rsidR="009D64DA" w:rsidRPr="00EE52AF">
        <w:rPr>
          <w:rFonts w:ascii="Arial" w:hAnsi="Arial" w:cs="Arial"/>
        </w:rPr>
        <w:t>untuk i</w:t>
      </w:r>
      <w:r w:rsidR="009D64DA" w:rsidRPr="00EE52AF">
        <w:rPr>
          <w:rFonts w:ascii="Arial" w:hAnsi="Arial" w:cs="Arial"/>
          <w:lang w:val="en-US"/>
        </w:rPr>
        <w:t xml:space="preserve">nduksi dengan agen </w:t>
      </w:r>
      <w:r w:rsidR="009D64DA" w:rsidRPr="00EE52AF">
        <w:rPr>
          <w:rFonts w:ascii="Arial" w:hAnsi="Arial" w:cs="Arial"/>
        </w:rPr>
        <w:t>intravena</w:t>
      </w:r>
      <w:r w:rsidR="009D64DA">
        <w:rPr>
          <w:rFonts w:ascii="Arial" w:hAnsi="Arial" w:cs="Arial"/>
        </w:rPr>
        <w:t xml:space="preserve"> (</w:t>
      </w:r>
      <w:r>
        <w:rPr>
          <w:rFonts w:ascii="Arial" w:hAnsi="Arial" w:cs="Arial"/>
          <w:lang w:val="en-US"/>
        </w:rPr>
        <w:t>p</w:t>
      </w:r>
      <w:r w:rsidR="009D64DA" w:rsidRPr="00EE52AF">
        <w:rPr>
          <w:rFonts w:ascii="Arial" w:hAnsi="Arial" w:cs="Arial"/>
        </w:rPr>
        <w:t>ropofol 2</w:t>
      </w:r>
      <w:r w:rsidR="009D64DA" w:rsidRPr="00EE52AF">
        <w:rPr>
          <w:rFonts w:ascii="Arial" w:hAnsi="Arial" w:cs="Arial"/>
          <w:lang w:val="en-US"/>
        </w:rPr>
        <w:t>m</w:t>
      </w:r>
      <w:r w:rsidR="009D64DA" w:rsidRPr="00EE52AF">
        <w:rPr>
          <w:rFonts w:ascii="Arial" w:hAnsi="Arial" w:cs="Arial"/>
        </w:rPr>
        <w:t>g/kg)</w:t>
      </w:r>
      <w:r w:rsidR="009D64DA" w:rsidRPr="00EE52AF">
        <w:rPr>
          <w:rFonts w:ascii="Arial" w:hAnsi="Arial" w:cs="Arial"/>
          <w:lang w:val="en-US"/>
        </w:rPr>
        <w:t xml:space="preserve">, </w:t>
      </w:r>
      <w:r w:rsidR="009D64DA" w:rsidRPr="00EE52AF">
        <w:rPr>
          <w:rFonts w:ascii="Arial" w:hAnsi="Arial" w:cs="Arial"/>
        </w:rPr>
        <w:t>pelumpuh otot</w:t>
      </w:r>
      <w:r w:rsidR="009D64DA" w:rsidRPr="00EE52AF">
        <w:rPr>
          <w:rFonts w:ascii="Arial" w:hAnsi="Arial" w:cs="Arial"/>
          <w:lang w:val="en-US"/>
        </w:rPr>
        <w:t xml:space="preserve"> kerja cepat </w:t>
      </w:r>
      <w:r w:rsidR="009D64DA" w:rsidRPr="00EE52AF">
        <w:rPr>
          <w:rFonts w:ascii="Arial" w:hAnsi="Arial" w:cs="Arial"/>
        </w:rPr>
        <w:t>(</w:t>
      </w:r>
      <w:r>
        <w:rPr>
          <w:rFonts w:ascii="Arial" w:hAnsi="Arial" w:cs="Arial"/>
          <w:lang w:val="en-US"/>
        </w:rPr>
        <w:t>r</w:t>
      </w:r>
      <w:r w:rsidR="009D64DA" w:rsidRPr="00EE52AF">
        <w:rPr>
          <w:rFonts w:ascii="Arial" w:hAnsi="Arial" w:cs="Arial"/>
          <w:lang w:val="en-US"/>
        </w:rPr>
        <w:t>ocuronium 1,2 mg/kgbb</w:t>
      </w:r>
      <w:r>
        <w:rPr>
          <w:rFonts w:ascii="Arial" w:hAnsi="Arial" w:cs="Arial"/>
          <w:lang w:val="en-US"/>
        </w:rPr>
        <w:t xml:space="preserve"> atau</w:t>
      </w:r>
      <w:r w:rsidR="009D64DA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s</w:t>
      </w:r>
      <w:r w:rsidR="009D64DA" w:rsidRPr="00EE52AF">
        <w:rPr>
          <w:rFonts w:ascii="Arial" w:hAnsi="Arial" w:cs="Arial"/>
          <w:lang w:val="en-US"/>
        </w:rPr>
        <w:t>uksinilkolin)</w:t>
      </w:r>
      <w:r w:rsidR="009D64DA">
        <w:rPr>
          <w:rFonts w:ascii="Arial" w:hAnsi="Arial" w:cs="Arial"/>
          <w:lang w:val="en-US"/>
        </w:rPr>
        <w:t>.</w:t>
      </w:r>
    </w:p>
    <w:p w14:paraId="3CBEA3E6" w14:textId="6A9FB802" w:rsidR="009D64DA" w:rsidRDefault="00EE59E4" w:rsidP="009D64DA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M</w:t>
      </w:r>
      <w:r w:rsidR="009D64DA" w:rsidRPr="00EE52AF">
        <w:rPr>
          <w:rFonts w:ascii="Arial" w:hAnsi="Arial" w:cs="Arial"/>
        </w:rPr>
        <w:t xml:space="preserve">elakukan </w:t>
      </w:r>
      <w:r w:rsidR="009D64DA" w:rsidRPr="00EE52AF">
        <w:rPr>
          <w:rFonts w:ascii="Arial" w:hAnsi="Arial" w:cs="Arial"/>
          <w:i/>
        </w:rPr>
        <w:t>c</w:t>
      </w:r>
      <w:r w:rsidR="009D64DA" w:rsidRPr="00EE52AF">
        <w:rPr>
          <w:rFonts w:ascii="Arial" w:hAnsi="Arial" w:cs="Arial"/>
          <w:i/>
          <w:lang w:val="en-US"/>
        </w:rPr>
        <w:t>ricoid pressure</w:t>
      </w:r>
      <w:r w:rsidR="009D64DA" w:rsidRPr="00EE52AF">
        <w:rPr>
          <w:rFonts w:ascii="Arial" w:hAnsi="Arial" w:cs="Arial"/>
          <w:lang w:val="en-US"/>
        </w:rPr>
        <w:t xml:space="preserve"> (</w:t>
      </w:r>
      <w:r w:rsidR="009D64DA" w:rsidRPr="00EE52AF">
        <w:rPr>
          <w:rFonts w:ascii="Arial" w:hAnsi="Arial" w:cs="Arial"/>
          <w:i/>
          <w:lang w:val="en-US"/>
        </w:rPr>
        <w:t>sellick’s maneuver</w:t>
      </w:r>
      <w:r w:rsidR="009D64DA" w:rsidRPr="00EE52AF">
        <w:rPr>
          <w:rFonts w:ascii="Arial" w:hAnsi="Arial" w:cs="Arial"/>
          <w:lang w:val="en-US"/>
        </w:rPr>
        <w:t>)</w:t>
      </w:r>
      <w:r>
        <w:rPr>
          <w:rFonts w:ascii="Arial" w:hAnsi="Arial" w:cs="Arial"/>
          <w:lang w:val="en-US"/>
        </w:rPr>
        <w:t xml:space="preserve"> oleh asisten</w:t>
      </w:r>
      <w:r w:rsidR="009D64DA">
        <w:rPr>
          <w:rFonts w:ascii="Arial" w:hAnsi="Arial" w:cs="Arial"/>
          <w:lang w:val="en-US"/>
        </w:rPr>
        <w:t>.</w:t>
      </w:r>
    </w:p>
    <w:p w14:paraId="78A28851" w14:textId="4EAFBC9F" w:rsidR="009D64DA" w:rsidRDefault="00EE59E4" w:rsidP="009D64DA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</w:t>
      </w:r>
      <w:r w:rsidR="009D64DA" w:rsidRPr="00EE52AF">
        <w:rPr>
          <w:rFonts w:ascii="Arial" w:hAnsi="Arial" w:cs="Arial"/>
          <w:lang w:val="en-US"/>
        </w:rPr>
        <w:t xml:space="preserve">idak </w:t>
      </w:r>
      <w:r w:rsidR="009D64DA" w:rsidRPr="00EE52AF">
        <w:rPr>
          <w:rFonts w:ascii="Arial" w:hAnsi="Arial" w:cs="Arial"/>
        </w:rPr>
        <w:t>memberikan</w:t>
      </w:r>
      <w:r w:rsidR="009D64DA" w:rsidRPr="00EE52AF">
        <w:rPr>
          <w:rFonts w:ascii="Arial" w:hAnsi="Arial" w:cs="Arial"/>
          <w:lang w:val="en-US"/>
        </w:rPr>
        <w:t xml:space="preserve"> ventilasi tekanan positif</w:t>
      </w:r>
      <w:r w:rsidR="009D64DA">
        <w:rPr>
          <w:rFonts w:ascii="Arial" w:hAnsi="Arial" w:cs="Arial"/>
          <w:lang w:val="en-US"/>
        </w:rPr>
        <w:t>.</w:t>
      </w:r>
    </w:p>
    <w:p w14:paraId="0E547C7F" w14:textId="32951E80" w:rsidR="009D64DA" w:rsidRDefault="00EE59E4" w:rsidP="009D64DA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M</w:t>
      </w:r>
      <w:r w:rsidR="009D64DA" w:rsidRPr="00EE52AF">
        <w:rPr>
          <w:rFonts w:ascii="Arial" w:hAnsi="Arial" w:cs="Arial"/>
        </w:rPr>
        <w:t>elakukan intubasi setelah pelumpuh otot bekerja</w:t>
      </w:r>
      <w:r w:rsidR="009D64DA">
        <w:rPr>
          <w:rFonts w:ascii="Arial" w:hAnsi="Arial" w:cs="Arial"/>
          <w:lang w:val="en-US"/>
        </w:rPr>
        <w:t>.</w:t>
      </w:r>
    </w:p>
    <w:p w14:paraId="5A38CB5C" w14:textId="6346CE5A" w:rsidR="009D64DA" w:rsidRPr="008F4B43" w:rsidRDefault="00EE59E4" w:rsidP="009D64DA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M</w:t>
      </w:r>
      <w:r w:rsidR="009D64DA" w:rsidRPr="00EE52AF">
        <w:rPr>
          <w:rFonts w:ascii="Arial" w:hAnsi="Arial" w:cs="Arial"/>
        </w:rPr>
        <w:t xml:space="preserve">engembangkan </w:t>
      </w:r>
      <w:r w:rsidR="009D64DA" w:rsidRPr="00EE59E4">
        <w:rPr>
          <w:rFonts w:ascii="Arial" w:hAnsi="Arial" w:cs="Arial"/>
          <w:i/>
        </w:rPr>
        <w:t>cuff</w:t>
      </w:r>
      <w:r w:rsidR="009D64DA" w:rsidRPr="00EE52AF">
        <w:rPr>
          <w:rFonts w:ascii="Arial" w:hAnsi="Arial" w:cs="Arial"/>
        </w:rPr>
        <w:t xml:space="preserve"> ETT</w:t>
      </w:r>
      <w:r w:rsidR="009D64DA">
        <w:rPr>
          <w:rFonts w:ascii="Arial" w:hAnsi="Arial" w:cs="Arial"/>
          <w:i/>
          <w:lang w:val="en-US"/>
        </w:rPr>
        <w:t>.</w:t>
      </w:r>
    </w:p>
    <w:p w14:paraId="6FABC057" w14:textId="3C7C863D" w:rsidR="00EE59E4" w:rsidRPr="00EE59E4" w:rsidRDefault="00EE59E4" w:rsidP="009D64DA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M</w:t>
      </w:r>
      <w:r w:rsidR="009D64DA" w:rsidRPr="00EE52AF">
        <w:rPr>
          <w:rFonts w:ascii="Arial" w:hAnsi="Arial" w:cs="Arial"/>
        </w:rPr>
        <w:t>enyambungkan connector ETT dengan sirkuit anestesi</w:t>
      </w:r>
      <w:r>
        <w:rPr>
          <w:rFonts w:ascii="Arial" w:hAnsi="Arial" w:cs="Arial"/>
          <w:lang w:val="en-US"/>
        </w:rPr>
        <w:t>.</w:t>
      </w:r>
    </w:p>
    <w:p w14:paraId="108DF2BC" w14:textId="4737A332" w:rsidR="00EE59E4" w:rsidRPr="00B131E1" w:rsidRDefault="00EE59E4" w:rsidP="00EE59E4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M</w:t>
      </w:r>
      <w:r w:rsidRPr="00EE52AF">
        <w:rPr>
          <w:rFonts w:ascii="Arial" w:hAnsi="Arial" w:cs="Arial"/>
        </w:rPr>
        <w:t>elakukan konfirmasi posisi ETT</w:t>
      </w:r>
      <w:r>
        <w:rPr>
          <w:rFonts w:ascii="Arial" w:hAnsi="Arial" w:cs="Arial"/>
          <w:lang w:val="en-US"/>
        </w:rPr>
        <w:t>.</w:t>
      </w:r>
    </w:p>
    <w:p w14:paraId="4296911B" w14:textId="11842450" w:rsidR="00EE59E4" w:rsidRDefault="009D64DA" w:rsidP="00EE59E4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hAnsi="Arial" w:cs="Arial"/>
          <w:lang w:val="en-US"/>
        </w:rPr>
      </w:pPr>
      <w:r w:rsidRPr="00EE59E4">
        <w:rPr>
          <w:rFonts w:ascii="Arial" w:hAnsi="Arial" w:cs="Arial"/>
        </w:rPr>
        <w:t>Asisten melepaskan penekanan cricoid</w:t>
      </w:r>
      <w:r w:rsidR="00EE59E4">
        <w:rPr>
          <w:rFonts w:ascii="Arial" w:hAnsi="Arial" w:cs="Arial"/>
          <w:lang w:val="en-US"/>
        </w:rPr>
        <w:t>.</w:t>
      </w:r>
    </w:p>
    <w:p w14:paraId="56726AD4" w14:textId="62B3AC53" w:rsidR="00442BB3" w:rsidRPr="00EE59E4" w:rsidRDefault="00EE59E4" w:rsidP="00EE59E4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Melakukan f</w:t>
      </w:r>
      <w:r w:rsidRPr="00EE59E4">
        <w:rPr>
          <w:rFonts w:ascii="Arial" w:hAnsi="Arial" w:cs="Arial"/>
        </w:rPr>
        <w:t xml:space="preserve">iksasi </w:t>
      </w:r>
      <w:r>
        <w:rPr>
          <w:rFonts w:ascii="Arial" w:hAnsi="Arial" w:cs="Arial"/>
          <w:lang w:val="en-US"/>
        </w:rPr>
        <w:t xml:space="preserve">ETT dengan </w:t>
      </w:r>
      <w:r w:rsidRPr="00EE59E4">
        <w:rPr>
          <w:rFonts w:ascii="Arial" w:hAnsi="Arial" w:cs="Arial"/>
          <w:i/>
        </w:rPr>
        <w:t>tape</w:t>
      </w:r>
      <w:r>
        <w:rPr>
          <w:rFonts w:ascii="Arial" w:hAnsi="Arial" w:cs="Arial"/>
          <w:lang w:val="en-US"/>
        </w:rPr>
        <w:t>/ plester</w:t>
      </w:r>
      <w:r w:rsidRPr="00EE59E4">
        <w:rPr>
          <w:rFonts w:ascii="Arial" w:hAnsi="Arial" w:cs="Arial"/>
          <w:lang w:val="en-US"/>
        </w:rPr>
        <w:t>.</w:t>
      </w:r>
    </w:p>
    <w:sectPr w:rsidR="00442BB3" w:rsidRPr="00EE59E4" w:rsidSect="005B73B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FC4FB3"/>
    <w:multiLevelType w:val="hybridMultilevel"/>
    <w:tmpl w:val="77C8C1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B31BD9"/>
    <w:multiLevelType w:val="hybridMultilevel"/>
    <w:tmpl w:val="0D9ED5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267BE0"/>
    <w:multiLevelType w:val="hybridMultilevel"/>
    <w:tmpl w:val="461ADB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936750"/>
    <w:multiLevelType w:val="hybridMultilevel"/>
    <w:tmpl w:val="555C19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3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4DA"/>
    <w:rsid w:val="00442BB3"/>
    <w:rsid w:val="005B73B2"/>
    <w:rsid w:val="009D64DA"/>
    <w:rsid w:val="00EE5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D3E1DE"/>
  <w15:chartTrackingRefBased/>
  <w15:docId w15:val="{7A526D86-BF01-744F-95C8-A22F2A85E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D64DA"/>
    <w:pPr>
      <w:spacing w:after="200" w:line="276" w:lineRule="auto"/>
    </w:pPr>
    <w:rPr>
      <w:rFonts w:ascii="Calibri" w:eastAsia="Calibri" w:hAnsi="Calibri" w:cs="Times New Roman"/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184</Words>
  <Characters>1054</Characters>
  <Application>Microsoft Office Word</Application>
  <DocSecurity>0</DocSecurity>
  <Lines>8</Lines>
  <Paragraphs>2</Paragraphs>
  <ScaleCrop>false</ScaleCrop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Mayang Indah</dc:creator>
  <cp:keywords/>
  <dc:description/>
  <cp:lastModifiedBy>Mayang Indah</cp:lastModifiedBy>
  <cp:revision>2</cp:revision>
  <dcterms:created xsi:type="dcterms:W3CDTF">2019-02-23T04:41:00Z</dcterms:created>
  <dcterms:modified xsi:type="dcterms:W3CDTF">2019-02-23T04:50:00Z</dcterms:modified>
</cp:coreProperties>
</file>