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360" w:lineRule="auto"/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  <w:t xml:space="preserve">2 класс.</w:t>
      </w:r>
      <w:r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Осень.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ind w:firstLine="851"/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Дует сильный ветер. Небо в тучах. Целый день идет частый дождик. Кругом лужи. Птицы улетели в теплые края. Сороки скачут около жилища людей. Настала скучная пора. (27 слов).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  <w:t xml:space="preserve">2 класс.</w:t>
      </w:r>
      <w:r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Осень.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ind w:firstLine="851"/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Дует сильный ветер. Небо в тучах. Целый день идет частый дождик. Кругом лужи. Птицы улетели в теплые края. Сороки скачут около жилища людей. Настала скучная пора. (27 слов).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  <w:t xml:space="preserve">2 класс.</w:t>
      </w:r>
      <w:r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Осень.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ind w:firstLine="851"/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Дует сильный ветер. Небо в тучах. Целый день идет частый дождик. Кругом лужи. Птицы улетели в теплые края. Сороки скачут около жилища людей. Настала скучная пора. (27 слов).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  <w:t xml:space="preserve">2 класс.</w:t>
      </w:r>
      <w:r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Осень.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ind w:firstLine="851"/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Дует сильный ветер. Небо в тучах. Целый день идет частый дождик. Кругом лужи. Птицы улетели в теплые края. Сороки скачут около жилища людей. Настала скучная пора. (27 слов).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  <w:t xml:space="preserve">3 класс</w:t>
      </w:r>
      <w:r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Прощание с осенью.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ind w:firstLine="851"/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В октябре стоит сырая погода. Весь месяц льют дожди. Дует осенний ветер. Шумят в саду деревья.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ind w:firstLine="851"/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Ночью перестал дождь. Выпал первый снег. Кругом светло. Все вокруг стало нарядным. Две вороны сели на березу. Посыпался пушистый снежок. Дорога подмерзла. Хрустят листья и трава на тропе у дома.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(49 слов).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  <w:t xml:space="preserve">3 класс</w:t>
      </w:r>
      <w:r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Прощание с осенью.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ind w:firstLine="851"/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В октябре стоит сырая погода. Весь месяц льют дожди. Дует осенний ветер. Шумят в саду деревья.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ind w:firstLine="851"/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Ночью перестал дождь. Выпал первый снег. Кругом светло. Все вокруг стало нарядным. Две вороны сели на березу. Посыпался пушистый снежок. Дорога подмерзла. Хрустят листья и трава на тропе у дома.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(49 слов).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  <w:t xml:space="preserve">3 класс</w:t>
      </w:r>
      <w:r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Прощание с осенью.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ind w:firstLine="851"/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В октябре стоит сырая погода. Весь месяц льют дожди. Дует осенний ветер. Шумят в саду деревья.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ind w:firstLine="851"/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Ночью перестал дождь. Выпал первый снег. Кругом светло. Все вокруг стало нарядным. Две вороны сели на березу. Посыпался пушистый снежок. Дорога подмерзла. Хрустят листья и трава на тропе у дома.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(49 слов).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32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32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8"/>
          <w:lang w:eastAsia="ru-RU"/>
        </w:rPr>
        <w:t xml:space="preserve">4 класс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Отлет.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ind w:firstLine="851"/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Болота стали замерзать. Болотные птицы первыми тронулись в путь.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Лебеди, гуси и утки готовились к отлету. 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ind w:firstLine="851"/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Старые учили молодых. Каждое утро молодежь делала прогулки. Она укрепляла крылья для далекого перелета.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Умные вожаки обучали отдельные стаи и потом всех вместе. Сколько было крика, веселья, радости!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ind w:firstLine="851"/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Только Серая Шейка мирилась с судьбой. Как она плавала, как ныряла! Вода для уточки составляла все.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ind w:firstLine="851"/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(61 слово). (По 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Д.Н.Мамину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 – Сибиряку).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32"/>
          <w:szCs w:val="28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/>
      <w:bookmarkStart w:id="0" w:name="_GoBack"/>
      <w:r/>
      <w:bookmarkEnd w:id="0"/>
      <w:r>
        <w:rPr>
          <w:rFonts w:ascii="Times New Roman" w:hAnsi="Times New Roman" w:eastAsia="Times New Roman" w:cs="Times New Roman"/>
          <w:b/>
          <w:bCs/>
          <w:sz w:val="32"/>
          <w:szCs w:val="28"/>
          <w:lang w:eastAsia="ru-RU"/>
        </w:rPr>
        <w:t xml:space="preserve">4 класс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Отлет.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ind w:firstLine="851"/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Болота стали замерзать. Болотные птицы первыми тронулись в путь.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Лебеди, гуси и утки готовились к отлету. 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ind w:firstLine="851"/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Старые учили молодых. Каждое утро молодежь делала прогулки. Она укрепляла крылья для далекого перелета.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Умные вожаки обучали отдельные стаи и потом всех вместе. Сколько было крика, веселья, радости!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ind w:firstLine="851"/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Только Серая Шейка мирилась с судьбой. Как она плавала, как ныряла! Вода для уточки составляла все.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ind w:firstLine="851"/>
        <w:spacing w:after="0" w:line="360" w:lineRule="auto"/>
        <w:rPr>
          <w:rFonts w:ascii="Times New Roman" w:hAnsi="Times New Roman" w:eastAsia="Times New Roman" w:cs="Times New Roman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(61 слово). (По 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Д.Н.Мамину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  <w:t xml:space="preserve"> – Сибиряку).</w:t>
      </w:r>
      <w:r>
        <w:rPr>
          <w:rFonts w:ascii="Times New Roman" w:hAnsi="Times New Roman" w:eastAsia="Times New Roman" w:cs="Times New Roman"/>
          <w:sz w:val="32"/>
          <w:szCs w:val="28"/>
          <w:lang w:eastAsia="ru-RU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</w:p>
    <w:sectPr>
      <w:footnotePr/>
      <w:endnotePr/>
      <w:type w:val="nextPage"/>
      <w:pgSz w:w="11906" w:h="16838" w:orient="portrait"/>
      <w:pgMar w:top="426" w:right="850" w:bottom="709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r7-office/2024.3.2.622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Мусорина Лариса Сергеевна</dc:creator>
  <cp:keywords/>
  <dc:description/>
  <cp:lastModifiedBy>Лариса Мусорина</cp:lastModifiedBy>
  <cp:revision>2</cp:revision>
  <dcterms:created xsi:type="dcterms:W3CDTF">2019-09-02T08:20:00Z</dcterms:created>
  <dcterms:modified xsi:type="dcterms:W3CDTF">2025-02-11T03:35:44Z</dcterms:modified>
</cp:coreProperties>
</file>