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Facultad Regional Córdoba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Ingeniería en Sistemas de Información 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Catedra: Ingenieria de Software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Trabajo Práctico N° 13: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Arial" w:cs="Arial" w:eastAsia="Arial" w:hAnsi="Arial"/>
          <w:b w:val="1"/>
          <w:color w:val="ff0000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52"/>
          <w:szCs w:val="52"/>
          <w:rtl w:val="0"/>
        </w:rPr>
        <w:t xml:space="preserve">“Design Thinking”</w:t>
      </w:r>
    </w:p>
    <w:p w:rsidR="00000000" w:rsidDel="00000000" w:rsidP="00000000" w:rsidRDefault="00000000" w:rsidRPr="00000000" w14:paraId="0000000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Curso: 4K1</w:t>
      </w:r>
    </w:p>
    <w:p w:rsidR="00000000" w:rsidDel="00000000" w:rsidP="00000000" w:rsidRDefault="00000000" w:rsidRPr="00000000" w14:paraId="00000014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Grupo 5:</w:t>
      </w:r>
    </w:p>
    <w:p w:rsidR="00000000" w:rsidDel="00000000" w:rsidP="00000000" w:rsidRDefault="00000000" w:rsidRPr="00000000" w14:paraId="00000016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79873, Barbarán Gonzalo Manuel</w:t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79332, Lenta Ariel</w:t>
      </w:r>
    </w:p>
    <w:p w:rsidR="00000000" w:rsidDel="00000000" w:rsidP="00000000" w:rsidRDefault="00000000" w:rsidRPr="00000000" w14:paraId="00000019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80489, Leszezyñski Sebastián</w:t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79120, Luengo Ackermann Benjamín</w:t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78880, Neschisi Carlos Joaquín</w:t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78500, Rostagno Leandro</w:t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Docentes:</w:t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› Meles, Silvia Judith (Titular)</w:t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› Boiero Rovera, Gerardo Javier (JTP)</w:t>
      </w:r>
    </w:p>
    <w:p w:rsidR="00000000" w:rsidDel="00000000" w:rsidP="00000000" w:rsidRDefault="00000000" w:rsidRPr="00000000" w14:paraId="00000023">
      <w:pPr>
        <w:ind w:left="0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› Crespo, Maria Mickaela (Ayudante 1ra)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Fecha de Presentación: 26/10/2021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Arial" w:cs="Arial" w:eastAsia="Arial" w:hAnsi="Arial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Link al trabajo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: https://app.mural.co/t/workspacesgb9236/m/muralprousers8709/1634756317199/a455063dd148feb86944b487c77160bd78d20482?sender=c0032173-e626-474b-9aa2-54d2baa09e6e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2933700</wp:posOffset>
            </wp:positionV>
            <wp:extent cx="5731200" cy="3568700"/>
            <wp:effectExtent b="0" l="0" r="0" t="0"/>
            <wp:wrapTopAndBottom distB="114300" distT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-639599</wp:posOffset>
            </wp:positionH>
            <wp:positionV relativeFrom="paragraph">
              <wp:posOffset>114300</wp:posOffset>
            </wp:positionV>
            <wp:extent cx="7013377" cy="2671763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3377" cy="2671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1133475</wp:posOffset>
            </wp:positionH>
            <wp:positionV relativeFrom="paragraph">
              <wp:posOffset>379237</wp:posOffset>
            </wp:positionV>
            <wp:extent cx="3343275" cy="7543800"/>
            <wp:effectExtent b="0" l="0" r="0" t="0"/>
            <wp:wrapSquare wrapText="bothSides" distB="114300" distT="114300" distL="114300" distR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54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24300" cy="71437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31452" cy="526256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452" cy="526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8363" cy="256735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567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38500" cy="746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24425" cy="7810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969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_GB"/>
      </w:rPr>
    </w:rPrDefault>
    <w:pPrDefault>
      <w:pPr>
        <w:spacing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app.mural.co/t/workspacesgb9236/m/muralprousers8709/1634756317199/a455063dd148feb86944b487c77160bd78d20482?sender=c0032173-e626-474b-9aa2-54d2baa09e6e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