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DC8" w:rsidRDefault="00844D7F" w:rsidP="00AE3221">
      <w:pPr>
        <w:rPr>
          <w:b/>
          <w:sz w:val="28"/>
        </w:rPr>
      </w:pPr>
      <w:r w:rsidRPr="00844D7F">
        <w:rPr>
          <w:b/>
          <w:sz w:val="28"/>
        </w:rPr>
        <w:t xml:space="preserve">Unit 1 | Assignment - </w:t>
      </w:r>
      <w:proofErr w:type="spellStart"/>
      <w:r w:rsidRPr="00844D7F">
        <w:rPr>
          <w:b/>
          <w:sz w:val="28"/>
        </w:rPr>
        <w:t>KickStart</w:t>
      </w:r>
      <w:proofErr w:type="spellEnd"/>
      <w:r w:rsidRPr="00844D7F">
        <w:rPr>
          <w:b/>
          <w:sz w:val="28"/>
        </w:rPr>
        <w:t xml:space="preserve"> My Chart</w:t>
      </w:r>
      <w:r w:rsidR="00656DC8">
        <w:rPr>
          <w:b/>
          <w:sz w:val="28"/>
        </w:rPr>
        <w:tab/>
      </w:r>
      <w:r w:rsidR="00656DC8">
        <w:rPr>
          <w:b/>
          <w:sz w:val="28"/>
        </w:rPr>
        <w:tab/>
      </w:r>
      <w:r w:rsidR="00656DC8">
        <w:rPr>
          <w:b/>
          <w:sz w:val="28"/>
        </w:rPr>
        <w:tab/>
      </w:r>
      <w:r w:rsidR="00656DC8">
        <w:rPr>
          <w:b/>
          <w:sz w:val="28"/>
        </w:rPr>
        <w:tab/>
      </w:r>
      <w:r w:rsidR="00656DC8">
        <w:rPr>
          <w:b/>
          <w:sz w:val="28"/>
        </w:rPr>
        <w:tab/>
      </w:r>
    </w:p>
    <w:p w:rsidR="00A43087" w:rsidRPr="00656DC8" w:rsidRDefault="00656DC8" w:rsidP="00AE3221">
      <w:pPr>
        <w:rPr>
          <w:b/>
          <w:sz w:val="24"/>
        </w:rPr>
      </w:pPr>
      <w:bookmarkStart w:id="0" w:name="_GoBack"/>
      <w:r w:rsidRPr="00656DC8">
        <w:rPr>
          <w:b/>
          <w:sz w:val="24"/>
        </w:rPr>
        <w:t>Arlen Navasartian</w:t>
      </w:r>
    </w:p>
    <w:bookmarkEnd w:id="0"/>
    <w:p w:rsidR="00AE3221" w:rsidRDefault="00AE3221" w:rsidP="00AE3221">
      <w:pPr>
        <w:pStyle w:val="ListParagraph"/>
        <w:numPr>
          <w:ilvl w:val="0"/>
          <w:numId w:val="1"/>
        </w:numPr>
        <w:rPr>
          <w:b/>
        </w:rPr>
      </w:pPr>
      <w:r w:rsidRPr="00AE3221">
        <w:rPr>
          <w:b/>
        </w:rPr>
        <w:t>What are three conclusions we can make about Kickstarter campaigns given the provided data?</w:t>
      </w:r>
    </w:p>
    <w:p w:rsidR="00AE3221" w:rsidRDefault="00AE3221" w:rsidP="00AE3221">
      <w:pPr>
        <w:pStyle w:val="ListParagraph"/>
        <w:ind w:left="360"/>
        <w:rPr>
          <w:b/>
        </w:rPr>
      </w:pPr>
    </w:p>
    <w:p w:rsidR="007C6373" w:rsidRDefault="007C6373" w:rsidP="001813EF">
      <w:pPr>
        <w:numPr>
          <w:ilvl w:val="1"/>
          <w:numId w:val="3"/>
        </w:numPr>
        <w:tabs>
          <w:tab w:val="clear" w:pos="1440"/>
          <w:tab w:val="num" w:pos="720"/>
        </w:tabs>
        <w:spacing w:after="100" w:afterAutospacing="1" w:line="384" w:lineRule="atLeast"/>
        <w:ind w:left="720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Category, </w:t>
      </w:r>
      <w:r w:rsidRPr="007C6373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>theater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, has the highest count of successful campaigns </w:t>
      </w:r>
      <w:r w:rsidR="0092058E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among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the other categories. </w:t>
      </w:r>
    </w:p>
    <w:p w:rsidR="007C6373" w:rsidRDefault="007C6373" w:rsidP="001813EF">
      <w:pPr>
        <w:numPr>
          <w:ilvl w:val="1"/>
          <w:numId w:val="3"/>
        </w:numPr>
        <w:tabs>
          <w:tab w:val="clear" w:pos="1440"/>
          <w:tab w:val="num" w:pos="720"/>
        </w:tabs>
        <w:spacing w:after="100" w:afterAutospacing="1" w:line="384" w:lineRule="atLeast"/>
        <w:ind w:left="720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Subcategory, </w:t>
      </w:r>
      <w:r w:rsidRPr="007C6373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>plays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, has the highest count of successful campaigns </w:t>
      </w:r>
      <w:r w:rsidR="0092058E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among the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other subcategories.  </w:t>
      </w:r>
    </w:p>
    <w:p w:rsidR="00EF43D0" w:rsidRDefault="007C6373" w:rsidP="001813EF">
      <w:pPr>
        <w:numPr>
          <w:ilvl w:val="1"/>
          <w:numId w:val="3"/>
        </w:numPr>
        <w:tabs>
          <w:tab w:val="clear" w:pos="1440"/>
          <w:tab w:val="num" w:pos="720"/>
        </w:tabs>
        <w:spacing w:after="100" w:afterAutospacing="1" w:line="384" w:lineRule="atLeast"/>
        <w:ind w:left="720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Months </w:t>
      </w:r>
      <w:r w:rsidR="007459C1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>June</w:t>
      </w:r>
      <w:r w:rsidRPr="001943D5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 xml:space="preserve">, February </w:t>
      </w:r>
      <w:r w:rsidRPr="00DF3EA1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and</w:t>
      </w:r>
      <w:r w:rsidRPr="001943D5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 xml:space="preserve"> May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have the highest number of successful campaigns.</w:t>
      </w:r>
    </w:p>
    <w:p w:rsidR="00EF43D0" w:rsidRPr="00EF43D0" w:rsidRDefault="00EF43D0" w:rsidP="00EF43D0">
      <w:pPr>
        <w:spacing w:after="100" w:afterAutospacing="1" w:line="384" w:lineRule="atLeast"/>
        <w:ind w:left="360" w:firstLine="360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EF43D0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>October</w:t>
      </w:r>
      <w:r w:rsidRPr="00EF43D0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has the highest number of failed campaigns.</w:t>
      </w:r>
    </w:p>
    <w:p w:rsidR="00EF43D0" w:rsidRDefault="00EF43D0" w:rsidP="00EF43D0">
      <w:pPr>
        <w:ind w:left="360" w:firstLine="360"/>
      </w:pPr>
      <w:r w:rsidRPr="00EF43D0">
        <w:rPr>
          <w:b/>
        </w:rPr>
        <w:t>74%</w:t>
      </w:r>
      <w:r w:rsidRPr="00386029">
        <w:t xml:space="preserve"> of campaigns were launched in the United State</w:t>
      </w:r>
      <w:r>
        <w:t>.</w:t>
      </w:r>
    </w:p>
    <w:p w:rsidR="00EF43D0" w:rsidRDefault="00C71ACF" w:rsidP="00EF43D0">
      <w:pPr>
        <w:spacing w:after="100" w:afterAutospacing="1" w:line="384" w:lineRule="atLeast"/>
        <w:ind w:left="720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5492F03A" wp14:editId="2416D07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CF7E62-46D5-4B37-A303-633C89087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6373" w:rsidRPr="00EF43D0" w:rsidRDefault="00EF43D0" w:rsidP="00DF3EA1">
      <w:pPr>
        <w:pStyle w:val="ListParagraph"/>
        <w:numPr>
          <w:ilvl w:val="0"/>
          <w:numId w:val="5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EF43D0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The goal amount has a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n almost</w:t>
      </w:r>
      <w:r w:rsidRPr="00EF43D0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</w:t>
      </w:r>
      <w:r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negative </w:t>
      </w:r>
      <w:r w:rsidRPr="00EF43D0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correlation with successful rate. The higher goal amount, the lower successful rate.</w:t>
      </w:r>
    </w:p>
    <w:p w:rsidR="00EF43D0" w:rsidRDefault="00EF43D0" w:rsidP="00EF43D0">
      <w:pPr>
        <w:spacing w:after="100" w:afterAutospacing="1" w:line="384" w:lineRule="atLeast"/>
        <w:ind w:left="720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BF77DE6" wp14:editId="2C08F167">
            <wp:extent cx="6029325" cy="2362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7DE91C7-2547-4952-8843-A5B452A8B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38DA" w:rsidRPr="007C6373" w:rsidRDefault="000C38DA" w:rsidP="007C6373">
      <w:pPr>
        <w:rPr>
          <w:b/>
        </w:rPr>
      </w:pPr>
    </w:p>
    <w:p w:rsidR="00AE3221" w:rsidRDefault="00AE3221" w:rsidP="00AE3221">
      <w:pPr>
        <w:pStyle w:val="ListParagraph"/>
        <w:numPr>
          <w:ilvl w:val="0"/>
          <w:numId w:val="1"/>
        </w:numPr>
        <w:rPr>
          <w:b/>
        </w:rPr>
      </w:pPr>
      <w:r w:rsidRPr="00AE3221">
        <w:rPr>
          <w:b/>
        </w:rPr>
        <w:t>What are some of the limitations of this dataset?</w:t>
      </w:r>
    </w:p>
    <w:p w:rsidR="001813EF" w:rsidRDefault="001813EF" w:rsidP="001813EF">
      <w:pPr>
        <w:pStyle w:val="ListParagraph"/>
        <w:ind w:left="360"/>
        <w:rPr>
          <w:b/>
        </w:rPr>
      </w:pPr>
    </w:p>
    <w:p w:rsidR="00AA3BC4" w:rsidRPr="001813EF" w:rsidRDefault="0092058E" w:rsidP="001813EF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The campaigns with the “</w:t>
      </w:r>
      <w:r w:rsidRPr="001813EF">
        <w:rPr>
          <w:rFonts w:ascii="Helvetica Neue" w:eastAsia="Times New Roman" w:hAnsi="Helvetica Neue" w:cs="Times New Roman"/>
          <w:b/>
          <w:color w:val="000000" w:themeColor="text1"/>
          <w:sz w:val="23"/>
          <w:szCs w:val="23"/>
        </w:rPr>
        <w:t>live</w:t>
      </w: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” status </w:t>
      </w:r>
      <w:r w:rsidR="006409F7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should not have</w:t>
      </w:r>
      <w:r w:rsidR="00E2575B"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deadline</w:t>
      </w: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.</w:t>
      </w:r>
    </w:p>
    <w:p w:rsidR="00E2575B" w:rsidRPr="001813EF" w:rsidRDefault="0092058E" w:rsidP="001813EF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Canceled project</w:t>
      </w:r>
      <w:r w:rsidR="006409F7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s</w:t>
      </w: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should have the cancellation date instead of deadline.</w:t>
      </w:r>
      <w:r w:rsidR="00E2575B"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The cancellation date is different than deadline.</w:t>
      </w:r>
    </w:p>
    <w:p w:rsidR="001813EF" w:rsidRPr="001813EF" w:rsidRDefault="001813EF" w:rsidP="001813EF">
      <w:pPr>
        <w:pStyle w:val="ListParagraph"/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Average donation should be calculated based on the US curren</w:t>
      </w:r>
      <w:r w:rsidR="006409F7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cy to provide more accurate number</w:t>
      </w:r>
      <w:r w:rsidRPr="001813EF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.</w:t>
      </w:r>
    </w:p>
    <w:p w:rsidR="00AE3221" w:rsidRPr="00AE3221" w:rsidRDefault="00AE3221" w:rsidP="00AE3221">
      <w:pPr>
        <w:rPr>
          <w:b/>
        </w:rPr>
      </w:pPr>
    </w:p>
    <w:p w:rsidR="00AE3221" w:rsidRDefault="00AE3221" w:rsidP="00AE3221">
      <w:pPr>
        <w:pStyle w:val="ListParagraph"/>
        <w:numPr>
          <w:ilvl w:val="0"/>
          <w:numId w:val="1"/>
        </w:numPr>
        <w:rPr>
          <w:b/>
        </w:rPr>
      </w:pPr>
      <w:r w:rsidRPr="00AE3221">
        <w:rPr>
          <w:b/>
        </w:rPr>
        <w:t>What are some other possible tables/graphs that we could create?</w:t>
      </w:r>
    </w:p>
    <w:p w:rsidR="00D20716" w:rsidRPr="00D20716" w:rsidRDefault="00D20716" w:rsidP="00D20716">
      <w:pPr>
        <w:pStyle w:val="ListParagraph"/>
        <w:rPr>
          <w:b/>
        </w:rPr>
      </w:pPr>
    </w:p>
    <w:p w:rsidR="00D20716" w:rsidRDefault="00D20716" w:rsidP="00D20716">
      <w:pPr>
        <w:pStyle w:val="ListParagraph"/>
        <w:ind w:left="360"/>
        <w:rPr>
          <w:b/>
        </w:rPr>
      </w:pPr>
    </w:p>
    <w:p w:rsidR="00AE3221" w:rsidRPr="00D20716" w:rsidRDefault="00D20716" w:rsidP="00D20716">
      <w:pPr>
        <w:pStyle w:val="ListParagraph"/>
        <w:numPr>
          <w:ilvl w:val="0"/>
          <w:numId w:val="2"/>
        </w:numPr>
      </w:pPr>
      <w:r w:rsidRPr="00D20716">
        <w:t xml:space="preserve">Based on </w:t>
      </w:r>
      <w:r w:rsidR="000C38DA" w:rsidRPr="00D20716">
        <w:t>Kickstarter</w:t>
      </w:r>
      <w:r w:rsidR="000C38DA">
        <w:t xml:space="preserve"> </w:t>
      </w:r>
      <w:r w:rsidR="000C38DA" w:rsidRPr="00D20716">
        <w:t>“</w:t>
      </w:r>
      <w:r w:rsidRPr="00D20716">
        <w:rPr>
          <w:b/>
        </w:rPr>
        <w:t>We recommend setting your campaign at 30 days or less</w:t>
      </w:r>
      <w:r w:rsidRPr="00D20716">
        <w:t>”</w:t>
      </w:r>
    </w:p>
    <w:p w:rsidR="00EC2E8D" w:rsidRDefault="00D20716" w:rsidP="007C6373">
      <w:pPr>
        <w:pStyle w:val="ListParagraph"/>
      </w:pPr>
      <w:r>
        <w:t xml:space="preserve">Create a new sheet </w:t>
      </w:r>
      <w:r w:rsidR="007C6373">
        <w:t>including successful</w:t>
      </w:r>
      <w:r w:rsidR="000C38DA">
        <w:t xml:space="preserve"> </w:t>
      </w:r>
      <w:r w:rsidRPr="00D20716">
        <w:t>category/sub-categories</w:t>
      </w:r>
      <w:r w:rsidR="007C6373">
        <w:t xml:space="preserve"> with campaign duration </w:t>
      </w:r>
      <w:r w:rsidRPr="00D20716">
        <w:t>at 30 days or less.</w:t>
      </w:r>
    </w:p>
    <w:p w:rsidR="00D20716" w:rsidRDefault="00D20716" w:rsidP="00D20716">
      <w:pPr>
        <w:pStyle w:val="ListParagraph"/>
        <w:numPr>
          <w:ilvl w:val="0"/>
          <w:numId w:val="2"/>
        </w:numPr>
      </w:pPr>
      <w:r w:rsidRPr="00D20716">
        <w:t>Create a new sheet</w:t>
      </w:r>
      <w:r w:rsidR="000C38DA">
        <w:t>/graph</w:t>
      </w:r>
      <w:r w:rsidRPr="00D20716">
        <w:t xml:space="preserve"> with</w:t>
      </w:r>
      <w:r w:rsidR="00C95467" w:rsidRPr="00C95467">
        <w:t xml:space="preserve"> </w:t>
      </w:r>
      <w:r w:rsidR="00C95467">
        <w:t xml:space="preserve">successful rate in </w:t>
      </w:r>
      <w:r w:rsidR="000C38DA">
        <w:t xml:space="preserve">shortest </w:t>
      </w:r>
      <w:r w:rsidR="00C95467">
        <w:t>campaign duration.</w:t>
      </w:r>
    </w:p>
    <w:p w:rsidR="00893BD8" w:rsidRPr="00D20716" w:rsidRDefault="006409F7" w:rsidP="00D20716">
      <w:pPr>
        <w:pStyle w:val="ListParagraph"/>
        <w:numPr>
          <w:ilvl w:val="0"/>
          <w:numId w:val="2"/>
        </w:numPr>
      </w:pPr>
      <w:r w:rsidRPr="00D20716">
        <w:t xml:space="preserve">Create a new </w:t>
      </w:r>
      <w:r>
        <w:t>pivot</w:t>
      </w:r>
      <w:r>
        <w:t>/graph</w:t>
      </w:r>
      <w:r>
        <w:t xml:space="preserve"> to</w:t>
      </w:r>
      <w:r w:rsidR="00893BD8">
        <w:t xml:space="preserve"> </w:t>
      </w:r>
      <w:r>
        <w:t xml:space="preserve">analyze the </w:t>
      </w:r>
      <w:r w:rsidR="00893BD8">
        <w:t xml:space="preserve">impact of </w:t>
      </w:r>
      <w:proofErr w:type="spellStart"/>
      <w:r w:rsidR="00DF3EA1">
        <w:rPr>
          <w:b/>
        </w:rPr>
        <w:t>staff_</w:t>
      </w:r>
      <w:r w:rsidR="00DF3EA1" w:rsidRPr="00DF3EA1">
        <w:rPr>
          <w:b/>
        </w:rPr>
        <w:t>pick</w:t>
      </w:r>
      <w:proofErr w:type="spellEnd"/>
      <w:r w:rsidR="00DF3EA1">
        <w:t xml:space="preserve"> or </w:t>
      </w:r>
      <w:r w:rsidR="00DF3EA1" w:rsidRPr="00DF3EA1">
        <w:rPr>
          <w:b/>
        </w:rPr>
        <w:t>spotlight</w:t>
      </w:r>
      <w:r w:rsidR="00DF3EA1">
        <w:t xml:space="preserve"> on status of </w:t>
      </w:r>
      <w:r>
        <w:t xml:space="preserve">a </w:t>
      </w:r>
      <w:r w:rsidR="00DF3EA1">
        <w:t>campaign.</w:t>
      </w:r>
    </w:p>
    <w:p w:rsidR="00EC2E8D" w:rsidRPr="00EC2E8D" w:rsidRDefault="00EC2E8D">
      <w:pPr>
        <w:rPr>
          <w:rFonts w:ascii="Georgia" w:hAnsi="Georgia"/>
          <w:color w:val="282828"/>
          <w:shd w:val="clear" w:color="auto" w:fill="F0F0F0"/>
        </w:rPr>
      </w:pPr>
    </w:p>
    <w:sectPr w:rsidR="00EC2E8D" w:rsidRPr="00EC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4A2"/>
    <w:multiLevelType w:val="hybridMultilevel"/>
    <w:tmpl w:val="AB68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91F"/>
    <w:multiLevelType w:val="multilevel"/>
    <w:tmpl w:val="CF7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C23BD"/>
    <w:multiLevelType w:val="hybridMultilevel"/>
    <w:tmpl w:val="20CE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62865"/>
    <w:multiLevelType w:val="multilevel"/>
    <w:tmpl w:val="83E466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F7479A8"/>
    <w:multiLevelType w:val="hybridMultilevel"/>
    <w:tmpl w:val="58EE0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38"/>
    <w:rsid w:val="00056338"/>
    <w:rsid w:val="000C38DA"/>
    <w:rsid w:val="00112431"/>
    <w:rsid w:val="001813EF"/>
    <w:rsid w:val="001943D5"/>
    <w:rsid w:val="00386029"/>
    <w:rsid w:val="006409F7"/>
    <w:rsid w:val="00656DC8"/>
    <w:rsid w:val="0067297F"/>
    <w:rsid w:val="007459C1"/>
    <w:rsid w:val="007C6373"/>
    <w:rsid w:val="00844D7F"/>
    <w:rsid w:val="00893BD8"/>
    <w:rsid w:val="0092058E"/>
    <w:rsid w:val="00A43087"/>
    <w:rsid w:val="00AA3BC4"/>
    <w:rsid w:val="00AE3221"/>
    <w:rsid w:val="00C71ACF"/>
    <w:rsid w:val="00C95467"/>
    <w:rsid w:val="00D20716"/>
    <w:rsid w:val="00DF3EA1"/>
    <w:rsid w:val="00E177E3"/>
    <w:rsid w:val="00E2575B"/>
    <w:rsid w:val="00EC2E8D"/>
    <w:rsid w:val="00E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AD84"/>
  <w15:chartTrackingRefBased/>
  <w15:docId w15:val="{125C232C-0CB4-45DA-B2AC-8D636C89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CBootCamp\PREWORK_AN\Module-0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CBootCamp\PREWORK_AN\Module-0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[StarterBook.xlsx]Country!PivotTable1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Country!$B$3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139-4501-97D1-8100C3BCFF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139-4501-97D1-8100C3BCFF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139-4501-97D1-8100C3BCFF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139-4501-97D1-8100C3BCFFD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139-4501-97D1-8100C3BCFFD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139-4501-97D1-8100C3BCFFD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139-4501-97D1-8100C3BCFFD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139-4501-97D1-8100C3BCFFD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139-4501-97D1-8100C3BCFFD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139-4501-97D1-8100C3BCFFD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9139-4501-97D1-8100C3BCFFDE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9139-4501-97D1-8100C3BCFFDE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9139-4501-97D1-8100C3BCFFDE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9139-4501-97D1-8100C3BCFFD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9139-4501-97D1-8100C3BCFFDE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9139-4501-97D1-8100C3BCFFDE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9139-4501-97D1-8100C3BCFFDE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9139-4501-97D1-8100C3BCFFDE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9139-4501-97D1-8100C3BCFFDE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9139-4501-97D1-8100C3BCFFDE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9139-4501-97D1-8100C3BCFFDE}"/>
              </c:ext>
            </c:extLst>
          </c:dPt>
          <c:cat>
            <c:strRef>
              <c:f>Country!$A$4:$A$25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Country!$B$4:$B$25</c:f>
              <c:numCache>
                <c:formatCode>General</c:formatCode>
                <c:ptCount val="21"/>
                <c:pt idx="0">
                  <c:v>3038</c:v>
                </c:pt>
                <c:pt idx="1">
                  <c:v>604</c:v>
                </c:pt>
                <c:pt idx="2">
                  <c:v>146</c:v>
                </c:pt>
                <c:pt idx="3">
                  <c:v>74</c:v>
                </c:pt>
                <c:pt idx="4">
                  <c:v>53</c:v>
                </c:pt>
                <c:pt idx="5">
                  <c:v>29</c:v>
                </c:pt>
                <c:pt idx="6">
                  <c:v>27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15</c:v>
                </c:pt>
                <c:pt idx="11">
                  <c:v>14</c:v>
                </c:pt>
                <c:pt idx="12">
                  <c:v>12</c:v>
                </c:pt>
                <c:pt idx="13">
                  <c:v>12</c:v>
                </c:pt>
                <c:pt idx="14">
                  <c:v>7</c:v>
                </c:pt>
                <c:pt idx="15">
                  <c:v>6</c:v>
                </c:pt>
                <c:pt idx="16">
                  <c:v>6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9139-4501-97D1-8100C3BCF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goal's amount and its chances at success, failure, or cancellation.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0.65981573352232459</c:v>
                </c:pt>
                <c:pt idx="2">
                  <c:v>0.53295932678821878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0.39622641509433965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74-4323-A383-5D1238CB606A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0.297661233167966</c:v>
                </c:pt>
                <c:pt idx="2">
                  <c:v>0.39551192145862551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0.30188679245283018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74-4323-A383-5D1238CB606A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4.2523033309709427E-2</c:v>
                </c:pt>
                <c:pt idx="2">
                  <c:v>7.1528751753155678E-2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0.30188679245283018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74-4323-A383-5D1238CB6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862720"/>
        <c:axId val="484861080"/>
      </c:lineChart>
      <c:catAx>
        <c:axId val="48486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61080"/>
        <c:crosses val="autoZero"/>
        <c:auto val="1"/>
        <c:lblAlgn val="ctr"/>
        <c:lblOffset val="100"/>
        <c:noMultiLvlLbl val="0"/>
      </c:catAx>
      <c:valAx>
        <c:axId val="484861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86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 Navasartian</dc:creator>
  <cp:keywords/>
  <dc:description/>
  <cp:lastModifiedBy>Arlen Navasartian</cp:lastModifiedBy>
  <cp:revision>13</cp:revision>
  <dcterms:created xsi:type="dcterms:W3CDTF">2018-11-16T01:10:00Z</dcterms:created>
  <dcterms:modified xsi:type="dcterms:W3CDTF">2018-11-19T23:43:00Z</dcterms:modified>
</cp:coreProperties>
</file>