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CD5" w:rsidRDefault="00FA7CBD" w:rsidP="00FA7CBD">
      <w:pPr>
        <w:jc w:val="center"/>
        <w:rPr>
          <w:color w:val="FF0000"/>
          <w:sz w:val="32"/>
          <w:szCs w:val="32"/>
        </w:rPr>
      </w:pPr>
      <w:r w:rsidRPr="00FA7CBD">
        <w:rPr>
          <w:color w:val="FF0000"/>
          <w:sz w:val="32"/>
          <w:szCs w:val="32"/>
        </w:rPr>
        <w:t>Терминальный чек с магазина.</w:t>
      </w:r>
      <w:r w:rsidR="004C1CD5">
        <w:rPr>
          <w:color w:val="FF0000"/>
          <w:sz w:val="32"/>
          <w:szCs w:val="32"/>
        </w:rPr>
        <w:t xml:space="preserve"> </w:t>
      </w:r>
      <w:bookmarkStart w:id="0" w:name="_GoBack"/>
      <w:bookmarkEnd w:id="0"/>
    </w:p>
    <w:p w:rsidR="006D50F4" w:rsidRPr="004C1CD5" w:rsidRDefault="004C1CD5" w:rsidP="00FA7CBD">
      <w:pPr>
        <w:jc w:val="center"/>
        <w:rPr>
          <w:color w:val="FF0000"/>
        </w:rPr>
      </w:pPr>
      <w:r w:rsidRPr="004C1CD5">
        <w:rPr>
          <w:color w:val="FF0000"/>
        </w:rPr>
        <w:t xml:space="preserve">Работает с конфигурации </w:t>
      </w:r>
      <w:r w:rsidRPr="004C1CD5">
        <w:rPr>
          <w:color w:val="FF0000"/>
          <w:lang w:val="en-US"/>
        </w:rPr>
        <w:t>v</w:t>
      </w:r>
      <w:r w:rsidRPr="004C1CD5">
        <w:rPr>
          <w:color w:val="FF0000"/>
        </w:rPr>
        <w:t>10299</w:t>
      </w:r>
      <w:r>
        <w:rPr>
          <w:color w:val="FF0000"/>
        </w:rPr>
        <w:t xml:space="preserve"> на магазине</w:t>
      </w:r>
    </w:p>
    <w:p w:rsidR="00FA7CBD" w:rsidRPr="00FA7CBD" w:rsidRDefault="00FA7CBD" w:rsidP="00FA7CBD">
      <w:pPr>
        <w:pStyle w:val="a3"/>
        <w:numPr>
          <w:ilvl w:val="0"/>
          <w:numId w:val="2"/>
        </w:numPr>
        <w:rPr>
          <w:sz w:val="24"/>
          <w:szCs w:val="24"/>
        </w:rPr>
      </w:pPr>
      <w:r w:rsidRPr="00FA7CBD">
        <w:rPr>
          <w:sz w:val="24"/>
          <w:szCs w:val="24"/>
        </w:rPr>
        <w:t xml:space="preserve">В базе </w:t>
      </w:r>
      <w:proofErr w:type="spellStart"/>
      <w:r w:rsidRPr="00FA7CBD">
        <w:rPr>
          <w:sz w:val="24"/>
          <w:szCs w:val="24"/>
        </w:rPr>
        <w:t>КиБ</w:t>
      </w:r>
      <w:proofErr w:type="spellEnd"/>
      <w:r w:rsidRPr="00FA7CBD">
        <w:rPr>
          <w:sz w:val="24"/>
          <w:szCs w:val="24"/>
        </w:rPr>
        <w:t xml:space="preserve"> переходим в Сервис =&gt; </w:t>
      </w:r>
      <w:r>
        <w:rPr>
          <w:sz w:val="24"/>
          <w:szCs w:val="24"/>
        </w:rPr>
        <w:t>Дополнительные внешние отчеты и обработки =</w:t>
      </w:r>
      <w:r w:rsidRPr="00FA7CBD">
        <w:rPr>
          <w:sz w:val="24"/>
          <w:szCs w:val="24"/>
        </w:rPr>
        <w:t xml:space="preserve">&gt; </w:t>
      </w:r>
      <w:proofErr w:type="spellStart"/>
      <w:r>
        <w:rPr>
          <w:sz w:val="24"/>
          <w:szCs w:val="24"/>
        </w:rPr>
        <w:t>КомандыДляМагазина</w:t>
      </w:r>
      <w:proofErr w:type="spellEnd"/>
      <w:r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RW</w:t>
      </w:r>
      <w:r w:rsidRPr="00FA7CBD">
        <w:rPr>
          <w:sz w:val="24"/>
          <w:szCs w:val="24"/>
        </w:rPr>
        <w:t>0001333)</w:t>
      </w:r>
    </w:p>
    <w:p w:rsidR="00FA7CBD" w:rsidRDefault="00FA7CBD" w:rsidP="00FA7CBD">
      <w:pPr>
        <w:pStyle w:val="a3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5D58D55" wp14:editId="17D69D2F">
            <wp:extent cx="5940425" cy="42411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BD" w:rsidRPr="00FA7CBD" w:rsidRDefault="00FA7CBD" w:rsidP="00FA7CBD">
      <w:pPr>
        <w:pStyle w:val="a3"/>
        <w:numPr>
          <w:ilvl w:val="0"/>
          <w:numId w:val="2"/>
        </w:numPr>
        <w:rPr>
          <w:sz w:val="24"/>
          <w:szCs w:val="24"/>
        </w:rPr>
      </w:pPr>
      <w:r w:rsidRPr="00FA7CBD">
        <w:rPr>
          <w:sz w:val="24"/>
          <w:szCs w:val="24"/>
        </w:rPr>
        <w:t xml:space="preserve">Вписываем номер магазина или выбираем из списка. Выбираем команду </w:t>
      </w:r>
      <w:r>
        <w:rPr>
          <w:sz w:val="24"/>
          <w:szCs w:val="24"/>
        </w:rPr>
        <w:t xml:space="preserve">Выгрузить </w:t>
      </w:r>
      <w:proofErr w:type="spellStart"/>
      <w:r>
        <w:rPr>
          <w:sz w:val="24"/>
          <w:szCs w:val="24"/>
        </w:rPr>
        <w:t>ТерминальныйЧек</w:t>
      </w:r>
      <w:proofErr w:type="spellEnd"/>
    </w:p>
    <w:p w:rsidR="00FA7CBD" w:rsidRDefault="00FA7CBD" w:rsidP="00FA7CBD">
      <w:pPr>
        <w:pStyle w:val="a3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86E1C9B" wp14:editId="4D8B1764">
            <wp:extent cx="4065774" cy="4429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845" cy="445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BD" w:rsidRDefault="0083533A" w:rsidP="00FA7CBD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Заполняем Дата продажи, Номер продажи, </w:t>
      </w:r>
      <w:r>
        <w:rPr>
          <w:sz w:val="24"/>
          <w:szCs w:val="24"/>
          <w:lang w:val="en-US"/>
        </w:rPr>
        <w:t>E</w:t>
      </w:r>
      <w:r w:rsidRPr="0083533A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mail</w:t>
      </w:r>
      <w:r w:rsidRPr="0083533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получателя. Нажимаем </w:t>
      </w:r>
      <w:proofErr w:type="gramStart"/>
      <w:r>
        <w:rPr>
          <w:sz w:val="24"/>
          <w:szCs w:val="24"/>
        </w:rPr>
        <w:t>Отправить</w:t>
      </w:r>
      <w:proofErr w:type="gramEnd"/>
      <w:r>
        <w:rPr>
          <w:sz w:val="24"/>
          <w:szCs w:val="24"/>
        </w:rPr>
        <w:t xml:space="preserve"> команду.</w:t>
      </w:r>
    </w:p>
    <w:p w:rsidR="0083533A" w:rsidRDefault="0083533A" w:rsidP="0083533A">
      <w:pPr>
        <w:pStyle w:val="a3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D664E3F" wp14:editId="0CDF7702">
            <wp:extent cx="4191000" cy="4567864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8115" cy="459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33A" w:rsidRDefault="0083533A" w:rsidP="0083533A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Получаем информационное окно о успешной отправке команды на магазин. Ожидаем прихода письма с терминальным чеком на почту. (30-60 мин)</w:t>
      </w:r>
    </w:p>
    <w:p w:rsidR="00FA7CBD" w:rsidRPr="00FA7CBD" w:rsidRDefault="0083533A" w:rsidP="0083533A">
      <w:pPr>
        <w:pStyle w:val="a3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52B96C7" wp14:editId="5456486B">
            <wp:extent cx="4219575" cy="456257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8197" cy="45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CBD" w:rsidRPr="00FA7CBD" w:rsidSect="00FA7CBD">
      <w:pgSz w:w="11906" w:h="16838"/>
      <w:pgMar w:top="568" w:right="850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8621D"/>
    <w:multiLevelType w:val="hybridMultilevel"/>
    <w:tmpl w:val="31620500"/>
    <w:lvl w:ilvl="0" w:tplc="4350E9F4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BDB4529"/>
    <w:multiLevelType w:val="hybridMultilevel"/>
    <w:tmpl w:val="ECF4F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5C1"/>
    <w:rsid w:val="001635C1"/>
    <w:rsid w:val="004C1CD5"/>
    <w:rsid w:val="006D50F4"/>
    <w:rsid w:val="0083533A"/>
    <w:rsid w:val="00FA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F469"/>
  <w15:chartTrackingRefBased/>
  <w15:docId w15:val="{FEA4B127-DBDB-44E7-B2CB-C829C07E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7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Куликов</dc:creator>
  <cp:keywords/>
  <dc:description/>
  <cp:lastModifiedBy>Игорь Куликов</cp:lastModifiedBy>
  <cp:revision>3</cp:revision>
  <dcterms:created xsi:type="dcterms:W3CDTF">2024-07-15T07:24:00Z</dcterms:created>
  <dcterms:modified xsi:type="dcterms:W3CDTF">2024-07-15T07:55:00Z</dcterms:modified>
</cp:coreProperties>
</file>