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7CABA" w14:textId="77777777" w:rsidR="00D50CBC" w:rsidRDefault="00D50CBC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87FBB" wp14:editId="0FF807C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81150" cy="1577340"/>
            <wp:effectExtent l="0" t="0" r="0" b="3810"/>
            <wp:wrapTight wrapText="bothSides">
              <wp:wrapPolygon edited="0">
                <wp:start x="7547" y="0"/>
                <wp:lineTo x="5465" y="783"/>
                <wp:lineTo x="1301" y="3652"/>
                <wp:lineTo x="0" y="7304"/>
                <wp:lineTo x="0" y="13826"/>
                <wp:lineTo x="1041" y="16696"/>
                <wp:lineTo x="1041" y="17217"/>
                <wp:lineTo x="5465" y="20870"/>
                <wp:lineTo x="7547" y="21391"/>
                <wp:lineTo x="13793" y="21391"/>
                <wp:lineTo x="15875" y="20870"/>
                <wp:lineTo x="20299" y="17217"/>
                <wp:lineTo x="20299" y="16696"/>
                <wp:lineTo x="21340" y="13826"/>
                <wp:lineTo x="21340" y="7304"/>
                <wp:lineTo x="20299" y="3652"/>
                <wp:lineTo x="15614" y="522"/>
                <wp:lineTo x="13793" y="0"/>
                <wp:lineTo x="754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</w:t>
      </w:r>
    </w:p>
    <w:p w14:paraId="37440EE9" w14:textId="07622F2B" w:rsidR="00D50CBC" w:rsidRPr="00D50CBC" w:rsidRDefault="00D50CBC">
      <w:pPr>
        <w:rPr>
          <w:rFonts w:ascii="Arial" w:hAnsi="Arial" w:cs="Arial"/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</w:t>
      </w:r>
      <w:proofErr w:type="spellStart"/>
      <w:r w:rsidRPr="00D50CBC">
        <w:rPr>
          <w:rFonts w:ascii="Arial" w:hAnsi="Arial" w:cs="Arial"/>
          <w:b/>
          <w:bCs/>
          <w:sz w:val="36"/>
          <w:szCs w:val="36"/>
        </w:rPr>
        <w:t>Universiteti</w:t>
      </w:r>
      <w:proofErr w:type="spellEnd"/>
      <w:r w:rsidRPr="00D50CB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50CBC">
        <w:rPr>
          <w:rFonts w:ascii="Arial" w:hAnsi="Arial" w:cs="Arial"/>
          <w:b/>
          <w:bCs/>
          <w:sz w:val="36"/>
          <w:szCs w:val="36"/>
        </w:rPr>
        <w:t>i</w:t>
      </w:r>
      <w:proofErr w:type="spellEnd"/>
      <w:r w:rsidRPr="00D50CB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50CBC">
        <w:rPr>
          <w:rFonts w:ascii="Arial" w:hAnsi="Arial" w:cs="Arial"/>
          <w:b/>
          <w:bCs/>
          <w:sz w:val="36"/>
          <w:szCs w:val="36"/>
        </w:rPr>
        <w:t>Prishtinës</w:t>
      </w:r>
      <w:proofErr w:type="spellEnd"/>
    </w:p>
    <w:p w14:paraId="46D1AC1E" w14:textId="77777777" w:rsidR="00D50CBC" w:rsidRDefault="00D50CBC">
      <w:pPr>
        <w:rPr>
          <w:rFonts w:ascii="Arial" w:hAnsi="Arial" w:cs="Arial"/>
          <w:sz w:val="28"/>
          <w:szCs w:val="28"/>
        </w:rPr>
      </w:pPr>
      <w:r>
        <w:tab/>
        <w:t xml:space="preserve">       </w:t>
      </w:r>
      <w:proofErr w:type="spellStart"/>
      <w:r w:rsidRPr="00D50CBC">
        <w:rPr>
          <w:rFonts w:ascii="Arial" w:hAnsi="Arial" w:cs="Arial"/>
          <w:sz w:val="28"/>
          <w:szCs w:val="28"/>
        </w:rPr>
        <w:t>Fakulteti</w:t>
      </w:r>
      <w:proofErr w:type="spellEnd"/>
      <w:r w:rsidRPr="00D50C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0CBC">
        <w:rPr>
          <w:rFonts w:ascii="Arial" w:hAnsi="Arial" w:cs="Arial"/>
          <w:sz w:val="28"/>
          <w:szCs w:val="28"/>
        </w:rPr>
        <w:t>i</w:t>
      </w:r>
      <w:proofErr w:type="spellEnd"/>
      <w:r w:rsidRPr="00D50C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0CBC">
        <w:rPr>
          <w:rFonts w:ascii="Arial" w:hAnsi="Arial" w:cs="Arial"/>
          <w:sz w:val="28"/>
          <w:szCs w:val="28"/>
        </w:rPr>
        <w:t>Inxhinierisë</w:t>
      </w:r>
      <w:proofErr w:type="spellEnd"/>
      <w:r w:rsidRPr="00D50C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0CBC">
        <w:rPr>
          <w:rFonts w:ascii="Arial" w:hAnsi="Arial" w:cs="Arial"/>
          <w:sz w:val="28"/>
          <w:szCs w:val="28"/>
        </w:rPr>
        <w:t>Elektrike</w:t>
      </w:r>
      <w:proofErr w:type="spellEnd"/>
      <w:r w:rsidRPr="00D50C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0CBC">
        <w:rPr>
          <w:rFonts w:ascii="Arial" w:hAnsi="Arial" w:cs="Arial"/>
          <w:sz w:val="28"/>
          <w:szCs w:val="28"/>
        </w:rPr>
        <w:t>dhe</w:t>
      </w:r>
      <w:proofErr w:type="spellEnd"/>
      <w:r w:rsidRPr="00D50C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0CBC">
        <w:rPr>
          <w:rFonts w:ascii="Arial" w:hAnsi="Arial" w:cs="Arial"/>
          <w:sz w:val="28"/>
          <w:szCs w:val="28"/>
        </w:rPr>
        <w:t>Kompjuterike</w:t>
      </w:r>
      <w:proofErr w:type="spellEnd"/>
      <w:r w:rsidRPr="00D50CBC">
        <w:rPr>
          <w:rFonts w:ascii="Arial" w:hAnsi="Arial" w:cs="Arial"/>
          <w:sz w:val="28"/>
          <w:szCs w:val="28"/>
        </w:rPr>
        <w:t xml:space="preserve">  </w:t>
      </w:r>
    </w:p>
    <w:p w14:paraId="0D841E85" w14:textId="6CCF37CD" w:rsidR="00D50CBC" w:rsidRDefault="00D50CBC" w:rsidP="00D50CBC">
      <w:pPr>
        <w:ind w:firstLine="360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r w:rsidRPr="00D50CBC">
        <w:rPr>
          <w:rFonts w:ascii="Arial" w:hAnsi="Arial" w:cs="Arial"/>
        </w:rPr>
        <w:t>Kodra</w:t>
      </w:r>
      <w:proofErr w:type="spellEnd"/>
      <w:r w:rsidRPr="00D50CBC">
        <w:rPr>
          <w:rFonts w:ascii="Arial" w:hAnsi="Arial" w:cs="Arial"/>
        </w:rPr>
        <w:t xml:space="preserve"> e </w:t>
      </w:r>
      <w:proofErr w:type="spellStart"/>
      <w:r w:rsidRPr="00D50CBC">
        <w:rPr>
          <w:rFonts w:ascii="Arial" w:hAnsi="Arial" w:cs="Arial"/>
        </w:rPr>
        <w:t>Diellit</w:t>
      </w:r>
      <w:proofErr w:type="spellEnd"/>
      <w:r w:rsidRPr="00D50CBC">
        <w:rPr>
          <w:rFonts w:ascii="Arial" w:hAnsi="Arial" w:cs="Arial"/>
        </w:rPr>
        <w:t>, p.n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 xml:space="preserve">                                                                     </w:t>
      </w:r>
      <w:r w:rsidRPr="00D50CBC">
        <w:rPr>
          <w:rFonts w:ascii="Arial" w:hAnsi="Arial" w:cs="Arial"/>
        </w:rPr>
        <w:t xml:space="preserve">10000 – </w:t>
      </w:r>
      <w:proofErr w:type="spellStart"/>
      <w:r w:rsidRPr="00D50CBC">
        <w:rPr>
          <w:rFonts w:ascii="Arial" w:hAnsi="Arial" w:cs="Arial"/>
        </w:rPr>
        <w:t>Prishtinë</w:t>
      </w:r>
      <w:proofErr w:type="spellEnd"/>
      <w:r w:rsidRPr="00D50CBC">
        <w:rPr>
          <w:rFonts w:ascii="Arial" w:hAnsi="Arial" w:cs="Arial"/>
        </w:rPr>
        <w:t xml:space="preserve">, </w:t>
      </w:r>
      <w:proofErr w:type="spellStart"/>
      <w:r w:rsidRPr="00D50CBC">
        <w:rPr>
          <w:rFonts w:ascii="Arial" w:hAnsi="Arial" w:cs="Arial"/>
        </w:rPr>
        <w:t>Kosova</w:t>
      </w:r>
      <w:proofErr w:type="spellEnd"/>
    </w:p>
    <w:p w14:paraId="4E1FCADE" w14:textId="02527614" w:rsidR="00C71DEC" w:rsidRDefault="00C101FB" w:rsidP="00D50CBC">
      <w:pPr>
        <w:rPr>
          <w:rFonts w:ascii="Arial" w:hAnsi="Arial" w:cs="Arial"/>
        </w:rPr>
      </w:pPr>
    </w:p>
    <w:p w14:paraId="30887F5C" w14:textId="7F8AB8B3" w:rsidR="00D50CBC" w:rsidRDefault="00D50CBC" w:rsidP="00D50CBC">
      <w:pPr>
        <w:rPr>
          <w:rFonts w:ascii="Arial" w:hAnsi="Arial" w:cs="Arial"/>
        </w:rPr>
      </w:pPr>
    </w:p>
    <w:p w14:paraId="07DC986D" w14:textId="34D04891" w:rsidR="00D50CBC" w:rsidRDefault="00D50CBC" w:rsidP="00D50CBC">
      <w:pPr>
        <w:rPr>
          <w:rFonts w:ascii="Arial" w:hAnsi="Arial" w:cs="Arial"/>
        </w:rPr>
      </w:pPr>
    </w:p>
    <w:p w14:paraId="07CE4A3E" w14:textId="1002E28D" w:rsidR="00D50CBC" w:rsidRDefault="00D50CBC" w:rsidP="00D50CBC">
      <w:pPr>
        <w:rPr>
          <w:rFonts w:ascii="Arial" w:hAnsi="Arial" w:cs="Arial"/>
        </w:rPr>
      </w:pPr>
    </w:p>
    <w:p w14:paraId="59B9ED46" w14:textId="4CD07D28" w:rsidR="00D50CBC" w:rsidRDefault="00D50CBC" w:rsidP="00D50CBC">
      <w:pPr>
        <w:rPr>
          <w:rFonts w:ascii="Arial" w:hAnsi="Arial" w:cs="Arial"/>
        </w:rPr>
      </w:pPr>
    </w:p>
    <w:p w14:paraId="755E427E" w14:textId="012827F0" w:rsidR="00D50CBC" w:rsidRPr="00AD354F" w:rsidRDefault="00D50CBC" w:rsidP="00D50CBC">
      <w:pPr>
        <w:rPr>
          <w:rFonts w:ascii="Arial" w:hAnsi="Arial" w:cs="Arial"/>
          <w:sz w:val="32"/>
          <w:szCs w:val="32"/>
        </w:rPr>
      </w:pPr>
      <w:proofErr w:type="spellStart"/>
      <w:r w:rsidRPr="00AD354F">
        <w:rPr>
          <w:rFonts w:ascii="Arial" w:hAnsi="Arial" w:cs="Arial"/>
          <w:sz w:val="32"/>
          <w:szCs w:val="32"/>
        </w:rPr>
        <w:t>Studimi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354F">
        <w:rPr>
          <w:rFonts w:ascii="Arial" w:hAnsi="Arial" w:cs="Arial"/>
          <w:sz w:val="32"/>
          <w:szCs w:val="32"/>
        </w:rPr>
        <w:t>i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354F">
        <w:rPr>
          <w:rFonts w:ascii="Arial" w:hAnsi="Arial" w:cs="Arial"/>
          <w:sz w:val="32"/>
          <w:szCs w:val="32"/>
        </w:rPr>
        <w:t>realizueshmërisë</w:t>
      </w:r>
      <w:proofErr w:type="spellEnd"/>
    </w:p>
    <w:p w14:paraId="7C90DAC1" w14:textId="2BDF0CBE" w:rsidR="00D50CBC" w:rsidRPr="00AD354F" w:rsidRDefault="00D50CBC" w:rsidP="00D50CBC">
      <w:pPr>
        <w:rPr>
          <w:rFonts w:ascii="Arial" w:hAnsi="Arial" w:cs="Arial"/>
          <w:sz w:val="32"/>
          <w:szCs w:val="32"/>
        </w:rPr>
      </w:pPr>
      <w:r w:rsidRPr="00AD354F">
        <w:rPr>
          <w:rFonts w:ascii="Arial" w:hAnsi="Arial" w:cs="Arial"/>
          <w:sz w:val="32"/>
          <w:szCs w:val="32"/>
        </w:rPr>
        <w:t>1.0</w:t>
      </w:r>
    </w:p>
    <w:p w14:paraId="43748387" w14:textId="60B503E4" w:rsidR="00D50CBC" w:rsidRPr="00AD354F" w:rsidRDefault="00D50CBC" w:rsidP="00D50CBC">
      <w:pPr>
        <w:rPr>
          <w:rFonts w:ascii="Arial" w:hAnsi="Arial" w:cs="Arial"/>
          <w:sz w:val="32"/>
          <w:szCs w:val="32"/>
        </w:rPr>
      </w:pPr>
      <w:proofErr w:type="spellStart"/>
      <w:r w:rsidRPr="00AD354F">
        <w:rPr>
          <w:rFonts w:ascii="Arial" w:hAnsi="Arial" w:cs="Arial"/>
          <w:sz w:val="32"/>
          <w:szCs w:val="32"/>
        </w:rPr>
        <w:t>Sistemi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354F">
        <w:rPr>
          <w:rFonts w:ascii="Arial" w:hAnsi="Arial" w:cs="Arial"/>
          <w:sz w:val="32"/>
          <w:szCs w:val="32"/>
        </w:rPr>
        <w:t>për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F752A">
        <w:rPr>
          <w:rFonts w:ascii="Arial" w:hAnsi="Arial" w:cs="Arial"/>
          <w:sz w:val="32"/>
          <w:szCs w:val="32"/>
        </w:rPr>
        <w:t>D</w:t>
      </w:r>
      <w:r w:rsidRPr="00AD354F">
        <w:rPr>
          <w:rFonts w:ascii="Arial" w:hAnsi="Arial" w:cs="Arial"/>
          <w:sz w:val="32"/>
          <w:szCs w:val="32"/>
        </w:rPr>
        <w:t>igjitalizimin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2F752A">
        <w:rPr>
          <w:rFonts w:ascii="Arial" w:hAnsi="Arial" w:cs="Arial"/>
          <w:sz w:val="32"/>
          <w:szCs w:val="32"/>
        </w:rPr>
        <w:t>T</w:t>
      </w:r>
      <w:r w:rsidRPr="00AD354F">
        <w:rPr>
          <w:rFonts w:ascii="Arial" w:hAnsi="Arial" w:cs="Arial"/>
          <w:sz w:val="32"/>
          <w:szCs w:val="32"/>
        </w:rPr>
        <w:t>estit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354F">
        <w:rPr>
          <w:rFonts w:ascii="Arial" w:hAnsi="Arial" w:cs="Arial"/>
          <w:sz w:val="32"/>
          <w:szCs w:val="32"/>
        </w:rPr>
        <w:t>të</w:t>
      </w:r>
      <w:proofErr w:type="spellEnd"/>
      <w:r w:rsidRPr="00AD354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F752A">
        <w:rPr>
          <w:rFonts w:ascii="Arial" w:hAnsi="Arial" w:cs="Arial"/>
          <w:sz w:val="32"/>
          <w:szCs w:val="32"/>
        </w:rPr>
        <w:t>M</w:t>
      </w:r>
      <w:r w:rsidRPr="00AD354F">
        <w:rPr>
          <w:rFonts w:ascii="Arial" w:hAnsi="Arial" w:cs="Arial"/>
          <w:sz w:val="32"/>
          <w:szCs w:val="32"/>
        </w:rPr>
        <w:t>aturës</w:t>
      </w:r>
      <w:proofErr w:type="spellEnd"/>
      <w:r w:rsidR="002F752A">
        <w:rPr>
          <w:rFonts w:ascii="Arial" w:hAnsi="Arial" w:cs="Arial"/>
          <w:sz w:val="32"/>
          <w:szCs w:val="32"/>
        </w:rPr>
        <w:t xml:space="preserve"> (SDTM)</w:t>
      </w:r>
    </w:p>
    <w:p w14:paraId="1E6108D1" w14:textId="0B9C0622" w:rsidR="00AD354F" w:rsidRDefault="00AD354F" w:rsidP="00D50CBC">
      <w:pPr>
        <w:rPr>
          <w:rFonts w:ascii="Arial" w:hAnsi="Arial" w:cs="Arial"/>
        </w:rPr>
      </w:pPr>
    </w:p>
    <w:p w14:paraId="7BA3EF69" w14:textId="77777777" w:rsidR="00AD354F" w:rsidRDefault="00AD354F" w:rsidP="00D50CBC">
      <w:pPr>
        <w:rPr>
          <w:rFonts w:ascii="Arial" w:hAnsi="Arial" w:cs="Arial"/>
        </w:rPr>
      </w:pPr>
    </w:p>
    <w:p w14:paraId="3104F55D" w14:textId="77777777" w:rsidR="00AD354F" w:rsidRDefault="00AD354F" w:rsidP="00D50CBC">
      <w:pPr>
        <w:rPr>
          <w:rFonts w:ascii="Arial" w:hAnsi="Arial" w:cs="Arial"/>
        </w:rPr>
      </w:pPr>
    </w:p>
    <w:p w14:paraId="7C5009D0" w14:textId="240F97F1" w:rsidR="00D50CBC" w:rsidRPr="00AD354F" w:rsidRDefault="00D50CBC" w:rsidP="00D50CBC">
      <w:pPr>
        <w:rPr>
          <w:rFonts w:ascii="Arial" w:hAnsi="Arial" w:cs="Arial"/>
          <w:u w:val="single"/>
        </w:rPr>
      </w:pPr>
      <w:proofErr w:type="spellStart"/>
      <w:r w:rsidRPr="00AD354F">
        <w:rPr>
          <w:rFonts w:ascii="Arial" w:hAnsi="Arial" w:cs="Arial"/>
          <w:u w:val="single"/>
        </w:rPr>
        <w:t>Lista</w:t>
      </w:r>
      <w:proofErr w:type="spellEnd"/>
      <w:r w:rsidRPr="00AD354F">
        <w:rPr>
          <w:rFonts w:ascii="Arial" w:hAnsi="Arial" w:cs="Arial"/>
          <w:u w:val="single"/>
        </w:rPr>
        <w:t xml:space="preserve"> e </w:t>
      </w:r>
      <w:proofErr w:type="spellStart"/>
      <w:r w:rsidRPr="00AD354F">
        <w:rPr>
          <w:rFonts w:ascii="Arial" w:hAnsi="Arial" w:cs="Arial"/>
          <w:u w:val="single"/>
        </w:rPr>
        <w:t>shpërndarjes</w:t>
      </w:r>
      <w:proofErr w:type="spellEnd"/>
      <w:r w:rsidRPr="00AD354F">
        <w:rPr>
          <w:rFonts w:ascii="Arial" w:hAnsi="Arial" w:cs="Arial"/>
          <w:u w:val="single"/>
        </w:rPr>
        <w:t>:</w:t>
      </w:r>
    </w:p>
    <w:p w14:paraId="0544AD3B" w14:textId="6EBB7827" w:rsidR="00D50CBC" w:rsidRDefault="00B21EF1" w:rsidP="00D50CBC">
      <w:pPr>
        <w:rPr>
          <w:rFonts w:ascii="Arial" w:hAnsi="Arial" w:cs="Arial"/>
        </w:rPr>
      </w:pPr>
      <w:proofErr w:type="spellStart"/>
      <w:r w:rsidRPr="00AD354F">
        <w:rPr>
          <w:rFonts w:ascii="Arial" w:hAnsi="Arial" w:cs="Arial"/>
          <w:b/>
          <w:bCs/>
        </w:rPr>
        <w:t>Emri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D354F">
        <w:rPr>
          <w:rFonts w:ascii="Arial" w:hAnsi="Arial" w:cs="Arial"/>
          <w:b/>
          <w:bCs/>
        </w:rPr>
        <w:t>Departamenti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D354F">
        <w:rPr>
          <w:rFonts w:ascii="Arial" w:hAnsi="Arial" w:cs="Arial"/>
          <w:b/>
          <w:bCs/>
        </w:rPr>
        <w:t>Lokacioni</w:t>
      </w:r>
      <w:proofErr w:type="spellEnd"/>
    </w:p>
    <w:p w14:paraId="331102CF" w14:textId="421903B1" w:rsidR="00B21EF1" w:rsidRDefault="00B21EF1" w:rsidP="00D50CB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Blerim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Rexha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Komp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FIEK</w:t>
      </w:r>
      <w:r w:rsidR="00AD354F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Arbnor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Halili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Komp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FIEK</w:t>
      </w:r>
      <w:bookmarkStart w:id="0" w:name="_GoBack"/>
      <w:bookmarkEnd w:id="0"/>
    </w:p>
    <w:p w14:paraId="7BEBF29B" w14:textId="25C721F7" w:rsidR="00B21EF1" w:rsidRDefault="00B21EF1" w:rsidP="00D50CBC">
      <w:pPr>
        <w:rPr>
          <w:rFonts w:ascii="Arial" w:hAnsi="Arial" w:cs="Arial"/>
        </w:rPr>
      </w:pPr>
    </w:p>
    <w:p w14:paraId="2130394B" w14:textId="28B6DA7F" w:rsidR="00AD354F" w:rsidRDefault="00AD354F" w:rsidP="00D50CBC">
      <w:pPr>
        <w:rPr>
          <w:rFonts w:ascii="Arial" w:hAnsi="Arial" w:cs="Arial"/>
        </w:rPr>
      </w:pPr>
    </w:p>
    <w:p w14:paraId="73BA4D27" w14:textId="03562B65" w:rsidR="00011A8C" w:rsidRPr="00011A8C" w:rsidRDefault="00011A8C" w:rsidP="00D50CB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A8C">
        <w:rPr>
          <w:rFonts w:ascii="Arial" w:hAnsi="Arial" w:cs="Arial"/>
          <w:b/>
          <w:bCs/>
          <w:sz w:val="28"/>
          <w:szCs w:val="28"/>
        </w:rPr>
        <w:t>Menaxhimi</w:t>
      </w:r>
      <w:proofErr w:type="spellEnd"/>
      <w:r w:rsidRPr="00011A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11A8C">
        <w:rPr>
          <w:rFonts w:ascii="Arial" w:hAnsi="Arial" w:cs="Arial"/>
          <w:b/>
          <w:bCs/>
          <w:sz w:val="28"/>
          <w:szCs w:val="28"/>
        </w:rPr>
        <w:t>i</w:t>
      </w:r>
      <w:proofErr w:type="spellEnd"/>
      <w:r w:rsidRPr="00011A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11A8C">
        <w:rPr>
          <w:rFonts w:ascii="Arial" w:hAnsi="Arial" w:cs="Arial"/>
          <w:b/>
          <w:bCs/>
          <w:sz w:val="28"/>
          <w:szCs w:val="28"/>
        </w:rPr>
        <w:t>dokumentit</w:t>
      </w:r>
      <w:proofErr w:type="spellEnd"/>
    </w:p>
    <w:p w14:paraId="714CC608" w14:textId="18281414" w:rsidR="00011A8C" w:rsidRDefault="00011A8C" w:rsidP="00D50CBC">
      <w:pPr>
        <w:rPr>
          <w:rFonts w:ascii="Arial" w:hAnsi="Arial" w:cs="Arial"/>
        </w:rPr>
      </w:pPr>
    </w:p>
    <w:p w14:paraId="23D61E45" w14:textId="55D1D284" w:rsidR="00011A8C" w:rsidRPr="00011A8C" w:rsidRDefault="00011A8C" w:rsidP="00D50CBC">
      <w:pPr>
        <w:rPr>
          <w:rFonts w:ascii="Arial" w:hAnsi="Arial" w:cs="Arial"/>
          <w:b/>
          <w:bCs/>
        </w:rPr>
      </w:pPr>
      <w:proofErr w:type="spellStart"/>
      <w:r w:rsidRPr="00011A8C">
        <w:rPr>
          <w:rFonts w:ascii="Arial" w:hAnsi="Arial" w:cs="Arial"/>
          <w:b/>
          <w:bCs/>
        </w:rPr>
        <w:t>Historia</w:t>
      </w:r>
      <w:proofErr w:type="spellEnd"/>
      <w:r w:rsidRPr="00011A8C">
        <w:rPr>
          <w:rFonts w:ascii="Arial" w:hAnsi="Arial" w:cs="Arial"/>
          <w:b/>
          <w:bCs/>
        </w:rPr>
        <w:t xml:space="preserve"> e </w:t>
      </w:r>
      <w:proofErr w:type="spellStart"/>
      <w:r w:rsidRPr="00011A8C">
        <w:rPr>
          <w:rFonts w:ascii="Arial" w:hAnsi="Arial" w:cs="Arial"/>
          <w:b/>
          <w:bCs/>
        </w:rPr>
        <w:t>ndryshimeve</w:t>
      </w:r>
      <w:proofErr w:type="spellEnd"/>
      <w:r w:rsidRPr="00011A8C">
        <w:rPr>
          <w:rFonts w:ascii="Arial" w:hAnsi="Arial" w:cs="Arial"/>
          <w:b/>
          <w:bCs/>
        </w:rPr>
        <w:t>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021"/>
        <w:gridCol w:w="1417"/>
        <w:gridCol w:w="1701"/>
        <w:gridCol w:w="4039"/>
      </w:tblGrid>
      <w:tr w:rsidR="003A2EB9" w:rsidRPr="003435CF" w14:paraId="449B594A" w14:textId="77777777" w:rsidTr="005A7713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C2BF2" w14:textId="4D2DDF8B" w:rsidR="003A2EB9" w:rsidRPr="003435CF" w:rsidRDefault="003A2EB9" w:rsidP="005A7713">
            <w:pPr>
              <w:spacing w:before="60" w:after="60"/>
              <w:rPr>
                <w:b/>
                <w:sz w:val="18"/>
                <w:lang w:val="sq-AL"/>
              </w:rPr>
            </w:pPr>
            <w:r w:rsidRPr="003435CF">
              <w:rPr>
                <w:b/>
                <w:sz w:val="18"/>
                <w:lang w:val="sq-AL"/>
              </w:rPr>
              <w:t>Ver</w:t>
            </w:r>
            <w:r>
              <w:rPr>
                <w:b/>
                <w:sz w:val="18"/>
                <w:lang w:val="sq-AL"/>
              </w:rPr>
              <w:t>zioni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ECD9D" w14:textId="77777777" w:rsidR="003A2EB9" w:rsidRPr="003435CF" w:rsidRDefault="003A2EB9" w:rsidP="005A7713">
            <w:pPr>
              <w:spacing w:before="60" w:after="60"/>
              <w:rPr>
                <w:b/>
                <w:sz w:val="18"/>
                <w:lang w:val="sq-AL"/>
              </w:rPr>
            </w:pPr>
            <w:r w:rsidRPr="003435CF">
              <w:rPr>
                <w:b/>
                <w:sz w:val="18"/>
                <w:lang w:val="sq-AL"/>
              </w:rPr>
              <w:t>Statusi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2CCAF" w14:textId="77777777" w:rsidR="003A2EB9" w:rsidRPr="003435CF" w:rsidRDefault="003A2EB9" w:rsidP="005A7713">
            <w:pPr>
              <w:spacing w:before="60" w:after="60"/>
              <w:rPr>
                <w:b/>
                <w:sz w:val="18"/>
                <w:lang w:val="sq-AL"/>
              </w:rPr>
            </w:pPr>
            <w:r w:rsidRPr="003435CF">
              <w:rPr>
                <w:b/>
                <w:sz w:val="18"/>
                <w:lang w:val="sq-AL"/>
              </w:rPr>
              <w:t>Data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4ECF" w14:textId="77777777" w:rsidR="003A2EB9" w:rsidRPr="003435CF" w:rsidRDefault="003A2EB9" w:rsidP="005A7713">
            <w:pPr>
              <w:spacing w:before="60" w:after="60"/>
              <w:rPr>
                <w:b/>
                <w:sz w:val="18"/>
                <w:lang w:val="sq-AL"/>
              </w:rPr>
            </w:pPr>
            <w:r w:rsidRPr="003435CF">
              <w:rPr>
                <w:b/>
                <w:sz w:val="18"/>
                <w:lang w:val="sq-AL"/>
              </w:rPr>
              <w:t>Personi pergj.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A330FE" w14:textId="77777777" w:rsidR="003A2EB9" w:rsidRPr="003435CF" w:rsidRDefault="003A2EB9" w:rsidP="005A7713">
            <w:pPr>
              <w:spacing w:before="60" w:after="60"/>
              <w:rPr>
                <w:b/>
                <w:sz w:val="18"/>
                <w:lang w:val="sq-AL"/>
              </w:rPr>
            </w:pPr>
            <w:r w:rsidRPr="003435CF">
              <w:rPr>
                <w:b/>
                <w:sz w:val="18"/>
                <w:lang w:val="sq-AL"/>
              </w:rPr>
              <w:t>Arsyeja e ndryshimit</w:t>
            </w:r>
          </w:p>
        </w:tc>
      </w:tr>
      <w:tr w:rsidR="003A2EB9" w:rsidRPr="003435CF" w14:paraId="29A98D45" w14:textId="77777777" w:rsidTr="005A771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D3DA2" w14:textId="77777777" w:rsidR="003A2EB9" w:rsidRPr="003435CF" w:rsidRDefault="003A2EB9" w:rsidP="005A7713">
            <w:pPr>
              <w:spacing w:before="60" w:after="60"/>
              <w:rPr>
                <w:lang w:val="sq-AL"/>
              </w:rPr>
            </w:pPr>
            <w:r w:rsidRPr="003435CF">
              <w:rPr>
                <w:lang w:val="sq-AL"/>
              </w:rPr>
              <w:t>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29D8" w14:textId="77777777" w:rsidR="003A2EB9" w:rsidRPr="003435CF" w:rsidRDefault="003A2EB9" w:rsidP="005A7713">
            <w:pPr>
              <w:spacing w:before="60" w:after="60"/>
              <w:rPr>
                <w:lang w:val="sq-AL"/>
              </w:rPr>
            </w:pPr>
            <w:r w:rsidRPr="003435CF">
              <w:rPr>
                <w:lang w:val="sq-AL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33F1" w14:textId="07FD1D4C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12</w:t>
            </w:r>
            <w:r w:rsidR="003A2EB9">
              <w:rPr>
                <w:lang w:val="sq-AL"/>
              </w:rPr>
              <w:t>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14A63" w14:textId="43C85DF6" w:rsidR="003A2EB9" w:rsidRPr="003435CF" w:rsidRDefault="003A2EB9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Fortesa Mujaj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AFADC0" w14:textId="26F8E4E9" w:rsidR="003A2EB9" w:rsidRPr="003435CF" w:rsidRDefault="003A2EB9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Qëllimi i dokumentit</w:t>
            </w:r>
          </w:p>
        </w:tc>
      </w:tr>
      <w:tr w:rsidR="003A2EB9" w:rsidRPr="003435CF" w14:paraId="52D96D6B" w14:textId="77777777" w:rsidTr="005A771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D66E8" w14:textId="238173BA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0.2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1C01F" w14:textId="662BAF21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7068" w14:textId="261F1F7C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13/11/2021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9051A" w14:textId="65783C5E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Arlinda Kastrati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555638" w14:textId="7AF32592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Shqyrtimi i pikave 1.1, 1.2, 1.3</w:t>
            </w:r>
          </w:p>
        </w:tc>
      </w:tr>
      <w:tr w:rsidR="003A2EB9" w:rsidRPr="003435CF" w14:paraId="1ABDA243" w14:textId="77777777" w:rsidTr="008A18BA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477437" w14:textId="6F420650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0.3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253B9" w14:textId="1B6ABDFB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2AFDB" w14:textId="01AC66B3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13/11/2021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419F" w14:textId="03C27EAE" w:rsidR="003A2EB9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Fortesa Mujaj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EF3B2A" w14:textId="1E4C2C82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Shqyrtimi i pikave 2.1, 2.2</w:t>
            </w:r>
          </w:p>
        </w:tc>
      </w:tr>
      <w:tr w:rsidR="008A18BA" w:rsidRPr="003435CF" w14:paraId="6A81C34A" w14:textId="77777777" w:rsidTr="008A18BA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9FDE8E" w14:textId="0F40835A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0.4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9FDD" w14:textId="4193C124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6B68E" w14:textId="57AE6415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14/11/2021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4B30" w14:textId="3FE6193C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Alberiana Tofaj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AF55F8" w14:textId="32D8CA19" w:rsidR="008A18BA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Shqyrtimi i pikave 3.1, 3.2</w:t>
            </w:r>
          </w:p>
        </w:tc>
      </w:tr>
      <w:tr w:rsidR="008A18BA" w:rsidRPr="003435CF" w14:paraId="2AA81442" w14:textId="77777777" w:rsidTr="008A18BA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3120AF" w14:textId="227E48F9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0.5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FA840" w14:textId="3C0B104C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66E72" w14:textId="3A4A6690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14/11/2021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0B65" w14:textId="6B390200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Arlinda Kastrati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9DE76" w14:textId="59C172F7" w:rsidR="008A18BA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Shqyrtimi i pikave 3.3</w:t>
            </w:r>
          </w:p>
        </w:tc>
      </w:tr>
      <w:tr w:rsidR="008A18BA" w:rsidRPr="003435CF" w14:paraId="78FB4DE9" w14:textId="77777777" w:rsidTr="008A18BA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762D41" w14:textId="3B83C736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0.6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2F1CE" w14:textId="23A1CA16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3217B" w14:textId="25745BC6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16/11/2021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86DFC" w14:textId="5EDFD39B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Alberiana Tofaj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03197" w14:textId="570291A3" w:rsidR="008A18BA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Shqyrtimi i pikave 4.1, 4.2</w:t>
            </w:r>
          </w:p>
        </w:tc>
      </w:tr>
      <w:tr w:rsidR="008A18BA" w:rsidRPr="003435CF" w14:paraId="24C7E796" w14:textId="77777777" w:rsidTr="008A18BA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FFF55" w14:textId="70992CEC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0.7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3379F" w14:textId="19D13320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9D22" w14:textId="2C27C882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16/11/2021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E2167" w14:textId="5B60C44D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Fortesa Mujaj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45685" w14:textId="42D332D4" w:rsidR="008A18BA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Shqyrtimi i pikës 4.3</w:t>
            </w:r>
          </w:p>
        </w:tc>
      </w:tr>
      <w:tr w:rsidR="008A18BA" w:rsidRPr="003435CF" w14:paraId="488DE948" w14:textId="77777777" w:rsidTr="005A771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C2FC24" w14:textId="64A1D126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1.0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4FA753" w14:textId="1EA840E9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Draft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D30879" w14:textId="762FDA77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17/11/2021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AF8E452" w14:textId="276F550A" w:rsidR="008A18BA" w:rsidRPr="003435CF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Arlinda Kastrati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BF9E1" w14:textId="7B3161A0" w:rsidR="008A18BA" w:rsidRDefault="008A18BA" w:rsidP="005A7713">
            <w:pPr>
              <w:spacing w:before="60" w:after="60"/>
              <w:rPr>
                <w:lang w:val="sq-AL"/>
              </w:rPr>
            </w:pPr>
            <w:r>
              <w:rPr>
                <w:lang w:val="sq-AL"/>
              </w:rPr>
              <w:t>Resume &amp; Përfundimi i studimit të realizueshmerisë</w:t>
            </w:r>
          </w:p>
        </w:tc>
      </w:tr>
    </w:tbl>
    <w:p w14:paraId="41934ABC" w14:textId="4AA6EB5C" w:rsidR="00011A8C" w:rsidRDefault="00011A8C" w:rsidP="00D50CBC">
      <w:pPr>
        <w:rPr>
          <w:rFonts w:ascii="Arial" w:hAnsi="Arial" w:cs="Arial"/>
        </w:rPr>
      </w:pPr>
    </w:p>
    <w:p w14:paraId="3FD0A531" w14:textId="4878C851" w:rsidR="004F2149" w:rsidRPr="004F2149" w:rsidRDefault="00011A8C" w:rsidP="00D50CBC">
      <w:pPr>
        <w:rPr>
          <w:rFonts w:ascii="Arial" w:hAnsi="Arial" w:cs="Arial"/>
          <w:b/>
          <w:bCs/>
          <w:lang w:val="sq-AL"/>
        </w:rPr>
      </w:pPr>
      <w:r w:rsidRPr="00011A8C">
        <w:rPr>
          <w:rFonts w:ascii="Arial" w:hAnsi="Arial" w:cs="Arial"/>
          <w:b/>
          <w:bCs/>
          <w:lang w:val="sq-AL"/>
        </w:rPr>
        <w:t>Personat e autorizuar për të bërë ndryshime:</w:t>
      </w:r>
      <w:r>
        <w:rPr>
          <w:rFonts w:ascii="Arial" w:hAnsi="Arial" w:cs="Arial"/>
          <w:lang w:val="sq-AL"/>
        </w:rPr>
        <w:br/>
        <w:t>Arlinda Kastrati</w:t>
      </w:r>
      <w:r>
        <w:rPr>
          <w:rFonts w:ascii="Arial" w:hAnsi="Arial" w:cs="Arial"/>
          <w:lang w:val="sq-AL"/>
        </w:rPr>
        <w:tab/>
      </w:r>
      <w:r>
        <w:rPr>
          <w:rFonts w:ascii="Arial" w:hAnsi="Arial" w:cs="Arial"/>
          <w:lang w:val="sq-AL"/>
        </w:rPr>
        <w:tab/>
        <w:t>Komp.</w:t>
      </w:r>
      <w:r>
        <w:rPr>
          <w:rFonts w:ascii="Arial" w:hAnsi="Arial" w:cs="Arial"/>
          <w:lang w:val="sq-AL"/>
        </w:rPr>
        <w:tab/>
      </w:r>
      <w:r>
        <w:rPr>
          <w:rFonts w:ascii="Arial" w:hAnsi="Arial" w:cs="Arial"/>
          <w:lang w:val="sq-AL"/>
        </w:rPr>
        <w:tab/>
      </w:r>
      <w:r>
        <w:rPr>
          <w:rFonts w:ascii="Arial" w:hAnsi="Arial" w:cs="Arial"/>
          <w:lang w:val="sq-AL"/>
        </w:rPr>
        <w:tab/>
        <w:t>FIEK</w:t>
      </w:r>
      <w:r>
        <w:rPr>
          <w:rFonts w:ascii="Arial" w:hAnsi="Arial" w:cs="Arial"/>
          <w:lang w:val="sq-AL"/>
        </w:rPr>
        <w:br/>
        <w:t>Alberiana Tofaj</w:t>
      </w:r>
      <w:r>
        <w:rPr>
          <w:rFonts w:ascii="Arial" w:hAnsi="Arial" w:cs="Arial"/>
          <w:lang w:val="sq-AL"/>
        </w:rPr>
        <w:tab/>
      </w:r>
      <w:r>
        <w:rPr>
          <w:rFonts w:ascii="Arial" w:hAnsi="Arial" w:cs="Arial"/>
          <w:lang w:val="sq-AL"/>
        </w:rPr>
        <w:tab/>
        <w:t>Komp.</w:t>
      </w:r>
      <w:r>
        <w:rPr>
          <w:rFonts w:ascii="Arial" w:hAnsi="Arial" w:cs="Arial"/>
          <w:lang w:val="sq-AL"/>
        </w:rPr>
        <w:tab/>
      </w:r>
      <w:r>
        <w:rPr>
          <w:rFonts w:ascii="Arial" w:hAnsi="Arial" w:cs="Arial"/>
          <w:lang w:val="sq-AL"/>
        </w:rPr>
        <w:tab/>
      </w:r>
      <w:r>
        <w:rPr>
          <w:rFonts w:ascii="Arial" w:hAnsi="Arial" w:cs="Arial"/>
          <w:lang w:val="sq-AL"/>
        </w:rPr>
        <w:tab/>
        <w:t>FIEK</w:t>
      </w:r>
      <w:r w:rsidR="004F2149">
        <w:rPr>
          <w:rFonts w:ascii="Arial" w:hAnsi="Arial" w:cs="Arial"/>
          <w:lang w:val="sq-AL"/>
        </w:rPr>
        <w:br/>
        <w:t>Fortesa Mujaj</w:t>
      </w:r>
      <w:r w:rsidR="004F2149">
        <w:rPr>
          <w:rFonts w:ascii="Arial" w:hAnsi="Arial" w:cs="Arial"/>
          <w:lang w:val="sq-AL"/>
        </w:rPr>
        <w:tab/>
      </w:r>
      <w:r w:rsidR="004F2149">
        <w:rPr>
          <w:rFonts w:ascii="Arial" w:hAnsi="Arial" w:cs="Arial"/>
          <w:lang w:val="sq-AL"/>
        </w:rPr>
        <w:tab/>
      </w:r>
      <w:r w:rsidR="004F2149">
        <w:rPr>
          <w:rFonts w:ascii="Arial" w:hAnsi="Arial" w:cs="Arial"/>
          <w:lang w:val="sq-AL"/>
        </w:rPr>
        <w:tab/>
        <w:t>Komp.</w:t>
      </w:r>
      <w:r w:rsidR="004F2149">
        <w:rPr>
          <w:rFonts w:ascii="Arial" w:hAnsi="Arial" w:cs="Arial"/>
          <w:lang w:val="sq-AL"/>
        </w:rPr>
        <w:tab/>
      </w:r>
      <w:r w:rsidR="004F2149">
        <w:rPr>
          <w:rFonts w:ascii="Arial" w:hAnsi="Arial" w:cs="Arial"/>
          <w:lang w:val="sq-AL"/>
        </w:rPr>
        <w:tab/>
      </w:r>
      <w:r w:rsidR="004F2149">
        <w:rPr>
          <w:rFonts w:ascii="Arial" w:hAnsi="Arial" w:cs="Arial"/>
          <w:lang w:val="sq-AL"/>
        </w:rPr>
        <w:tab/>
        <w:t>FIEK</w:t>
      </w:r>
    </w:p>
    <w:p w14:paraId="2983FBDE" w14:textId="47623672" w:rsidR="00011A8C" w:rsidRDefault="00011A8C" w:rsidP="00D50CBC">
      <w:pPr>
        <w:rPr>
          <w:rFonts w:ascii="Arial" w:hAnsi="Arial" w:cs="Arial"/>
          <w:lang w:val="sq-AL"/>
        </w:rPr>
      </w:pPr>
    </w:p>
    <w:p w14:paraId="1DCF9DDA" w14:textId="176B0F9A" w:rsidR="00011A8C" w:rsidRPr="00011A8C" w:rsidRDefault="00011A8C" w:rsidP="00D50CBC">
      <w:pPr>
        <w:rPr>
          <w:rFonts w:ascii="Arial" w:hAnsi="Arial" w:cs="Arial"/>
          <w:b/>
          <w:bCs/>
          <w:lang w:val="sq-AL"/>
        </w:rPr>
      </w:pPr>
      <w:r w:rsidRPr="00011A8C">
        <w:rPr>
          <w:rFonts w:ascii="Arial" w:hAnsi="Arial" w:cs="Arial"/>
          <w:b/>
          <w:bCs/>
          <w:lang w:val="sq-AL"/>
        </w:rPr>
        <w:t>Dokumenti u krijua me veglat:</w:t>
      </w:r>
    </w:p>
    <w:p w14:paraId="51ABB66E" w14:textId="0D875949" w:rsidR="00011A8C" w:rsidRDefault="00011A8C" w:rsidP="00D50CBC">
      <w:pPr>
        <w:rPr>
          <w:rFonts w:ascii="Arial" w:hAnsi="Arial" w:cs="Arial"/>
          <w:lang w:val="sq-AL"/>
        </w:rPr>
      </w:pPr>
      <w:r w:rsidRPr="00011A8C">
        <w:rPr>
          <w:rFonts w:ascii="Arial" w:hAnsi="Arial" w:cs="Arial"/>
          <w:lang w:val="sq-AL"/>
        </w:rPr>
        <w:t>Microsoft Word for Windows</w:t>
      </w:r>
      <w:r>
        <w:rPr>
          <w:rFonts w:ascii="Arial" w:hAnsi="Arial" w:cs="Arial"/>
          <w:lang w:val="sq-AL"/>
        </w:rPr>
        <w:br/>
      </w:r>
      <w:r w:rsidRPr="00011A8C">
        <w:rPr>
          <w:rFonts w:ascii="Arial" w:hAnsi="Arial" w:cs="Arial"/>
          <w:lang w:val="sq-AL"/>
        </w:rPr>
        <w:t>Google Docs</w:t>
      </w:r>
    </w:p>
    <w:p w14:paraId="1C790D14" w14:textId="6AF77DA6" w:rsidR="003A2EB9" w:rsidRDefault="003A2EB9" w:rsidP="00D50CBC">
      <w:pPr>
        <w:rPr>
          <w:rFonts w:ascii="Arial" w:hAnsi="Arial" w:cs="Arial"/>
          <w:lang w:val="sq-AL"/>
        </w:rPr>
      </w:pPr>
    </w:p>
    <w:p w14:paraId="339C2ACA" w14:textId="09224700" w:rsidR="003A2EB9" w:rsidRDefault="003A2EB9" w:rsidP="00D50CBC">
      <w:pPr>
        <w:rPr>
          <w:rFonts w:ascii="Arial" w:hAnsi="Arial" w:cs="Arial"/>
          <w:lang w:val="sq-AL"/>
        </w:rPr>
      </w:pPr>
    </w:p>
    <w:p w14:paraId="030A86A6" w14:textId="45DC31E5" w:rsidR="003A2EB9" w:rsidRDefault="003A2EB9" w:rsidP="00D50CBC">
      <w:pPr>
        <w:rPr>
          <w:rFonts w:ascii="Arial" w:hAnsi="Arial" w:cs="Arial"/>
          <w:lang w:val="sq-AL"/>
        </w:rPr>
      </w:pPr>
    </w:p>
    <w:p w14:paraId="2B7302C0" w14:textId="763D4116" w:rsidR="003A2EB9" w:rsidRDefault="003A2EB9" w:rsidP="00D50CBC">
      <w:pPr>
        <w:rPr>
          <w:rFonts w:ascii="Arial" w:hAnsi="Arial" w:cs="Arial"/>
          <w:lang w:val="sq-AL"/>
        </w:rPr>
      </w:pPr>
    </w:p>
    <w:p w14:paraId="26F6D1D2" w14:textId="65DC1D42" w:rsidR="003A2EB9" w:rsidRDefault="003A2EB9" w:rsidP="00D50CBC">
      <w:pPr>
        <w:rPr>
          <w:rFonts w:ascii="Arial" w:hAnsi="Arial" w:cs="Arial"/>
          <w:lang w:val="sq-AL"/>
        </w:rPr>
      </w:pPr>
    </w:p>
    <w:p w14:paraId="485B611D" w14:textId="74A98434" w:rsidR="003A2EB9" w:rsidRDefault="003A2EB9" w:rsidP="00D50CBC">
      <w:pPr>
        <w:rPr>
          <w:rFonts w:ascii="Arial" w:hAnsi="Arial" w:cs="Arial"/>
          <w:lang w:val="sq-AL"/>
        </w:rPr>
      </w:pPr>
    </w:p>
    <w:p w14:paraId="2641A399" w14:textId="3F2DDCDB" w:rsidR="003A2EB9" w:rsidRDefault="003A2EB9" w:rsidP="00D50CBC">
      <w:pPr>
        <w:rPr>
          <w:rFonts w:ascii="Arial" w:hAnsi="Arial" w:cs="Arial"/>
          <w:lang w:val="sq-AL"/>
        </w:rPr>
      </w:pPr>
    </w:p>
    <w:p w14:paraId="118A4EFB" w14:textId="2BB5F117" w:rsidR="003A2EB9" w:rsidRDefault="003A2EB9" w:rsidP="00D50CBC">
      <w:pPr>
        <w:rPr>
          <w:rFonts w:ascii="Arial" w:hAnsi="Arial" w:cs="Arial"/>
          <w:lang w:val="sq-AL"/>
        </w:rPr>
      </w:pPr>
    </w:p>
    <w:p w14:paraId="0A0135F9" w14:textId="6B803DF7" w:rsidR="003A2EB9" w:rsidRDefault="003A2EB9" w:rsidP="00D50CBC">
      <w:pPr>
        <w:rPr>
          <w:rFonts w:ascii="Arial" w:hAnsi="Arial" w:cs="Arial"/>
          <w:lang w:val="sq-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9249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0FBA15" w14:textId="262EEA70" w:rsidR="002B03D1" w:rsidRDefault="002B03D1">
          <w:pPr>
            <w:pStyle w:val="TOCHeading"/>
            <w:rPr>
              <w:rFonts w:ascii="Arial" w:hAnsi="Arial" w:cs="Arial"/>
              <w:color w:val="auto"/>
            </w:rPr>
          </w:pPr>
          <w:proofErr w:type="spellStart"/>
          <w:r w:rsidRPr="002B03D1">
            <w:rPr>
              <w:rFonts w:ascii="Arial" w:hAnsi="Arial" w:cs="Arial"/>
              <w:color w:val="auto"/>
            </w:rPr>
            <w:t>Përmbajtja</w:t>
          </w:r>
          <w:proofErr w:type="spellEnd"/>
        </w:p>
        <w:p w14:paraId="70E49085" w14:textId="77777777" w:rsidR="002B03D1" w:rsidRPr="002B03D1" w:rsidRDefault="002B03D1" w:rsidP="002B03D1"/>
        <w:p w14:paraId="1B23A41F" w14:textId="63FE0B9D" w:rsidR="002B03D1" w:rsidRPr="002B03D1" w:rsidRDefault="002B03D1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2B03D1">
            <w:rPr>
              <w:rFonts w:ascii="Arial" w:hAnsi="Arial" w:cs="Arial"/>
            </w:rPr>
            <w:fldChar w:fldCharType="begin"/>
          </w:r>
          <w:r w:rsidRPr="002B03D1">
            <w:rPr>
              <w:rFonts w:ascii="Arial" w:hAnsi="Arial" w:cs="Arial"/>
            </w:rPr>
            <w:instrText xml:space="preserve"> TOC \o "1-3" \h \z \u </w:instrText>
          </w:r>
          <w:r w:rsidRPr="002B03D1">
            <w:rPr>
              <w:rFonts w:ascii="Arial" w:hAnsi="Arial" w:cs="Arial"/>
            </w:rPr>
            <w:fldChar w:fldCharType="separate"/>
          </w:r>
          <w:hyperlink w:anchor="_Toc88083648" w:history="1">
            <w:r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 Hyrje</w:t>
            </w:r>
            <w:r w:rsidRPr="002B03D1">
              <w:rPr>
                <w:rFonts w:ascii="Arial" w:hAnsi="Arial" w:cs="Arial"/>
                <w:noProof/>
                <w:webHidden/>
              </w:rPr>
              <w:tab/>
            </w:r>
            <w:r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03D1">
              <w:rPr>
                <w:rFonts w:ascii="Arial" w:hAnsi="Arial" w:cs="Arial"/>
                <w:noProof/>
                <w:webHidden/>
              </w:rPr>
              <w:instrText xml:space="preserve"> PAGEREF _Toc88083648 \h </w:instrText>
            </w:r>
            <w:r w:rsidRPr="002B03D1">
              <w:rPr>
                <w:rFonts w:ascii="Arial" w:hAnsi="Arial" w:cs="Arial"/>
                <w:noProof/>
                <w:webHidden/>
              </w:rPr>
            </w:r>
            <w:r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4</w:t>
            </w:r>
            <w:r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5BEA0A" w14:textId="262084AF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49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1.1 Qëllimi i dokumentit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_Toc88083649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4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2E64FC" w14:textId="2DEEEF4A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0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1.2 Vlefshmëria e dokumentit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_Toc88083650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4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E51234" w14:textId="483CA53E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1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1.3 Definimi i termave dhe shkurtesave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_Toc88083651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4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F83C10" w14:textId="52AA70F1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2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1.4 Relacioni me dokumentet tjera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_Toc88083652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4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253696" w14:textId="0D2E37B6" w:rsidR="002B03D1" w:rsidRPr="002B03D1" w:rsidRDefault="00C101F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3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2 Detyrat e studimit të realizueshmërisë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_Toc88083653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5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ABED3D" w14:textId="6804C294" w:rsidR="002B03D1" w:rsidRPr="002B03D1" w:rsidRDefault="00C101F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4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3 Rezultatet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_Toc88083654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6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B90159" w14:textId="1AF9F9A6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5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 Avancimi i testit të maturës përmes SDTM-së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_Toc88083655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6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75720C" w14:textId="119985D8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6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1.1 Digjitalizimi i testit të maturës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_Toc88083656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6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A51179" w14:textId="0F048444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7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1.2 Anët pozitive që mund të sjellë digjitalizimi dhe ndikimi i tyre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_Toc88083657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6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9C2400" w14:textId="7330DA68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8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1.2 Anët negative që mund të sjellë digjitalizimi dhe ndikimi i tyre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_Toc88083658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6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1DF40E" w14:textId="5AE041A4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59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2 Aspekti funksional/organizativ i SDTM-së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_Toc88083659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7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28B831" w14:textId="6FED914A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0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2.1 Organizimi i përgjithshëm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_Toc88083660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7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2F1A59" w14:textId="78C04954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1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2.2 Testimi dhe vlerësimi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_Toc88083661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7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12AD90" w14:textId="798DEB12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2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3 Aspektet teknike të SDTM-së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_Toc88083662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7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993000" w14:textId="4F07A56C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3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3.1 Infrastruktura harduerike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_Toc88083663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8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33CCC" w14:textId="1463F2CE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4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3.2 Infrastruktura softuerike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_Toc88083664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8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D06548" w14:textId="4D6B0756" w:rsidR="002B03D1" w:rsidRPr="002B03D1" w:rsidRDefault="00C101F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5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4 Aspekti ekonomik/financiar i SDTM-së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_Toc88083665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8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CA48B5" w14:textId="4AF32794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6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4.1 Investimet e nevojshme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_Toc88083666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8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542184" w14:textId="1ED2FF09" w:rsidR="002B03D1" w:rsidRPr="002B03D1" w:rsidRDefault="00C101FB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7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4.2 Përfitimet financiare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_Toc88083667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9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96B606" w14:textId="42E4626F" w:rsidR="002B03D1" w:rsidRPr="002B03D1" w:rsidRDefault="00C101F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8083668" w:history="1">
            <w:r w:rsidR="002B03D1" w:rsidRPr="002B03D1">
              <w:rPr>
                <w:rStyle w:val="Hyperlink"/>
                <w:rFonts w:ascii="Arial" w:hAnsi="Arial" w:cs="Arial"/>
                <w:b/>
                <w:bCs/>
                <w:noProof/>
                <w:lang w:val="sq-AL"/>
              </w:rPr>
              <w:t>4 Resume</w:t>
            </w:r>
            <w:r w:rsidR="002B03D1" w:rsidRPr="002B03D1">
              <w:rPr>
                <w:rFonts w:ascii="Arial" w:hAnsi="Arial" w:cs="Arial"/>
                <w:noProof/>
                <w:webHidden/>
              </w:rPr>
              <w:tab/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3D1" w:rsidRPr="002B03D1">
              <w:rPr>
                <w:rFonts w:ascii="Arial" w:hAnsi="Arial" w:cs="Arial"/>
                <w:noProof/>
                <w:webHidden/>
              </w:rPr>
              <w:instrText xml:space="preserve"> PAGEREF _Toc88083668 \h </w:instrText>
            </w:r>
            <w:r w:rsidR="002B03D1" w:rsidRPr="002B03D1">
              <w:rPr>
                <w:rFonts w:ascii="Arial" w:hAnsi="Arial" w:cs="Arial"/>
                <w:noProof/>
                <w:webHidden/>
              </w:rPr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D7AF0">
              <w:rPr>
                <w:rFonts w:ascii="Arial" w:hAnsi="Arial" w:cs="Arial"/>
                <w:noProof/>
                <w:webHidden/>
              </w:rPr>
              <w:t>10</w:t>
            </w:r>
            <w:r w:rsidR="002B03D1" w:rsidRPr="002B03D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628926" w14:textId="2DD1BB54" w:rsidR="002B03D1" w:rsidRDefault="002B03D1">
          <w:r w:rsidRPr="002B03D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87A0466" w14:textId="6C0791CC" w:rsidR="003A2EB9" w:rsidRDefault="003A2EB9" w:rsidP="00D50CBC">
      <w:pPr>
        <w:rPr>
          <w:rFonts w:ascii="Arial" w:hAnsi="Arial" w:cs="Arial"/>
          <w:lang w:val="sq-AL"/>
        </w:rPr>
      </w:pPr>
    </w:p>
    <w:p w14:paraId="797129A7" w14:textId="79E8C881" w:rsidR="003A2EB9" w:rsidRDefault="003A2EB9" w:rsidP="00D50CBC">
      <w:pPr>
        <w:rPr>
          <w:rFonts w:ascii="Arial" w:hAnsi="Arial" w:cs="Arial"/>
          <w:lang w:val="sq-AL"/>
        </w:rPr>
      </w:pPr>
    </w:p>
    <w:p w14:paraId="726108C0" w14:textId="0F99B2C0" w:rsidR="003A2EB9" w:rsidRDefault="003A2EB9" w:rsidP="00D50CBC">
      <w:pPr>
        <w:rPr>
          <w:rFonts w:ascii="Arial" w:hAnsi="Arial" w:cs="Arial"/>
          <w:lang w:val="sq-AL"/>
        </w:rPr>
      </w:pPr>
    </w:p>
    <w:p w14:paraId="458AB83C" w14:textId="75CAA6B7" w:rsidR="003A2EB9" w:rsidRDefault="003A2EB9" w:rsidP="00D50CBC">
      <w:pPr>
        <w:rPr>
          <w:rFonts w:ascii="Arial" w:hAnsi="Arial" w:cs="Arial"/>
          <w:lang w:val="sq-AL"/>
        </w:rPr>
      </w:pPr>
    </w:p>
    <w:p w14:paraId="7A6AC146" w14:textId="6C8591F0" w:rsidR="003A2EB9" w:rsidRDefault="003A2EB9" w:rsidP="00D50CBC">
      <w:pPr>
        <w:rPr>
          <w:rFonts w:ascii="Arial" w:hAnsi="Arial" w:cs="Arial"/>
          <w:lang w:val="sq-AL"/>
        </w:rPr>
      </w:pPr>
    </w:p>
    <w:p w14:paraId="5B3C9999" w14:textId="3EDD74B3" w:rsidR="003A2EB9" w:rsidRDefault="003A2EB9" w:rsidP="00D50CBC">
      <w:pPr>
        <w:rPr>
          <w:rFonts w:ascii="Arial" w:hAnsi="Arial" w:cs="Arial"/>
          <w:lang w:val="sq-AL"/>
        </w:rPr>
      </w:pPr>
    </w:p>
    <w:p w14:paraId="50D2C301" w14:textId="408FDE3F" w:rsidR="003A2EB9" w:rsidRDefault="003A2EB9" w:rsidP="00D50CBC">
      <w:pPr>
        <w:rPr>
          <w:rFonts w:ascii="Arial" w:hAnsi="Arial" w:cs="Arial"/>
          <w:lang w:val="sq-AL"/>
        </w:rPr>
      </w:pPr>
    </w:p>
    <w:p w14:paraId="71C96E94" w14:textId="57A40E63" w:rsidR="003A2EB9" w:rsidRDefault="003A2EB9" w:rsidP="00D50CBC">
      <w:pPr>
        <w:rPr>
          <w:rFonts w:ascii="Arial" w:hAnsi="Arial" w:cs="Arial"/>
          <w:lang w:val="sq-AL"/>
        </w:rPr>
      </w:pPr>
    </w:p>
    <w:p w14:paraId="4BC8D816" w14:textId="138B3451" w:rsidR="003A2EB9" w:rsidRDefault="003A2EB9" w:rsidP="006F2733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  <w:lang w:val="sq-AL"/>
        </w:rPr>
      </w:pPr>
      <w:bookmarkStart w:id="1" w:name="_Toc88083648"/>
      <w:r w:rsidRPr="003A2EB9">
        <w:rPr>
          <w:rFonts w:ascii="Arial" w:hAnsi="Arial" w:cs="Arial"/>
          <w:b/>
          <w:bCs/>
          <w:color w:val="auto"/>
          <w:sz w:val="28"/>
          <w:szCs w:val="28"/>
          <w:lang w:val="sq-AL"/>
        </w:rPr>
        <w:lastRenderedPageBreak/>
        <w:t>Hyrje</w:t>
      </w:r>
      <w:bookmarkEnd w:id="1"/>
    </w:p>
    <w:p w14:paraId="622E68CE" w14:textId="2977876C" w:rsidR="003A2EB9" w:rsidRDefault="003A2EB9" w:rsidP="003A2EB9">
      <w:pPr>
        <w:rPr>
          <w:lang w:val="sq-AL"/>
        </w:rPr>
      </w:pPr>
    </w:p>
    <w:p w14:paraId="6992F2E1" w14:textId="1791354F" w:rsidR="003A2EB9" w:rsidRDefault="003A2EB9" w:rsidP="003A2EB9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bookmarkStart w:id="2" w:name="_Toc88083649"/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1.1 Qëllimi i dokumentit</w:t>
      </w:r>
      <w:bookmarkEnd w:id="2"/>
    </w:p>
    <w:p w14:paraId="798F179E" w14:textId="224DD5EB" w:rsidR="00566B4C" w:rsidRPr="00EB5D30" w:rsidRDefault="00EB5D30" w:rsidP="00EB5D30">
      <w:pPr>
        <w:jc w:val="both"/>
        <w:rPr>
          <w:rFonts w:ascii="Arial" w:hAnsi="Arial" w:cs="Arial"/>
          <w:lang w:val="sq-AL"/>
        </w:rPr>
      </w:pPr>
      <w:r>
        <w:rPr>
          <w:lang w:val="sq-AL"/>
        </w:rPr>
        <w:br/>
      </w:r>
      <w:r w:rsidR="003A2EB9" w:rsidRPr="00EB5D30">
        <w:rPr>
          <w:rFonts w:ascii="Arial" w:hAnsi="Arial" w:cs="Arial"/>
          <w:lang w:val="sq-AL"/>
        </w:rPr>
        <w:t>Ky studim fizibiliteti bëhet me qëllim të shqyrtimit të aspekteve funksionale, teknike dhe atyre financiare për avancimin e testit të maturës nga forma klasike në atë digjitale në</w:t>
      </w:r>
      <w:r w:rsidR="00853669" w:rsidRPr="00EB5D30">
        <w:rPr>
          <w:rFonts w:ascii="Arial" w:hAnsi="Arial" w:cs="Arial"/>
          <w:lang w:val="sq-AL"/>
        </w:rPr>
        <w:t xml:space="preserve"> </w:t>
      </w:r>
      <w:r w:rsidR="003A2EB9" w:rsidRPr="00EB5D30">
        <w:rPr>
          <w:rFonts w:ascii="Arial" w:hAnsi="Arial" w:cs="Arial"/>
          <w:lang w:val="sq-AL"/>
        </w:rPr>
        <w:t>shtetin e Kosovës</w:t>
      </w:r>
      <w:r w:rsidR="00853669" w:rsidRPr="00EB5D30">
        <w:rPr>
          <w:rFonts w:ascii="Arial" w:hAnsi="Arial" w:cs="Arial"/>
          <w:lang w:val="sq-AL"/>
        </w:rPr>
        <w:t xml:space="preserve"> përmes aplikimit të sistemit të ri për digjitalizimin e testit të maturës.</w:t>
      </w:r>
    </w:p>
    <w:p w14:paraId="0EA7022E" w14:textId="089F3F92" w:rsidR="00853669" w:rsidRPr="00EB5D30" w:rsidRDefault="00566B4C" w:rsidP="00EB5D30">
      <w:pPr>
        <w:jc w:val="both"/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Ky sistem ka për qëllim që të zëvendësojë testimin nga forma klasike në atë digjitale përkatësisht përmes kompjuterëve adekuat si dhe aplikacionit softuerik të zhvilluar specifikisht për testin e maturës.</w:t>
      </w:r>
    </w:p>
    <w:p w14:paraId="60566FCC" w14:textId="2FD5F594" w:rsidR="00566B4C" w:rsidRPr="00EB5D30" w:rsidRDefault="00DD4381" w:rsidP="00EB5D30">
      <w:pPr>
        <w:jc w:val="both"/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Pikat kryesore që do të sh</w:t>
      </w:r>
      <w:r w:rsidR="00606D83" w:rsidRPr="00EB5D30">
        <w:rPr>
          <w:rFonts w:ascii="Arial" w:hAnsi="Arial" w:cs="Arial"/>
          <w:lang w:val="sq-AL"/>
        </w:rPr>
        <w:t>qyrtohen</w:t>
      </w:r>
      <w:r w:rsidRPr="00EB5D30">
        <w:rPr>
          <w:rFonts w:ascii="Arial" w:hAnsi="Arial" w:cs="Arial"/>
          <w:lang w:val="sq-AL"/>
        </w:rPr>
        <w:t xml:space="preserve"> për studim në lidhje me këtë projekt mund të përmblidhen në këto katër aspekte</w:t>
      </w:r>
      <w:r w:rsidR="00606D83" w:rsidRPr="00EB5D30">
        <w:rPr>
          <w:rFonts w:ascii="Arial" w:hAnsi="Arial" w:cs="Arial"/>
          <w:lang w:val="sq-AL"/>
        </w:rPr>
        <w:t>:</w:t>
      </w:r>
    </w:p>
    <w:p w14:paraId="6FA945A1" w14:textId="5EC27173" w:rsidR="00606D83" w:rsidRPr="00EB5D30" w:rsidRDefault="00606D83" w:rsidP="00EB5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Analiza e përmisimit të vlerësimit përmes digjitalizimit të testit të maturës,</w:t>
      </w:r>
    </w:p>
    <w:p w14:paraId="64872324" w14:textId="681517B1" w:rsidR="00606D83" w:rsidRPr="00EB5D30" w:rsidRDefault="00606D83" w:rsidP="00EB5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Lehtësimi i organizimit të testit të maturës,</w:t>
      </w:r>
    </w:p>
    <w:p w14:paraId="0C3AD272" w14:textId="0457BA73" w:rsidR="00606D83" w:rsidRPr="00EB5D30" w:rsidRDefault="00606D83" w:rsidP="00EB5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Kursimet ekonomike,</w:t>
      </w:r>
    </w:p>
    <w:p w14:paraId="34987E55" w14:textId="6BD6A795" w:rsidR="00606D83" w:rsidRPr="00EB5D30" w:rsidRDefault="00606D83" w:rsidP="00EB5D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Infrastruktura e nevojshme për implementimin e projektit.</w:t>
      </w:r>
    </w:p>
    <w:p w14:paraId="18A90F53" w14:textId="102543AD" w:rsidR="00606D83" w:rsidRDefault="00606D83" w:rsidP="00606D83">
      <w:pPr>
        <w:rPr>
          <w:lang w:val="sq-AL"/>
        </w:rPr>
      </w:pPr>
    </w:p>
    <w:p w14:paraId="60CDBA7F" w14:textId="55F3A949" w:rsidR="00606D83" w:rsidRDefault="00606D83" w:rsidP="00606D83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bookmarkStart w:id="3" w:name="_Toc88083650"/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  <w:lang w:val="sq-AL"/>
        </w:rPr>
        <w:t>2</w:t>
      </w:r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  <w:lang w:val="sq-AL"/>
        </w:rPr>
        <w:t>Vlefshmëria e dokumentit</w:t>
      </w:r>
      <w:bookmarkEnd w:id="3"/>
    </w:p>
    <w:p w14:paraId="7A201204" w14:textId="1F145909" w:rsidR="00606D83" w:rsidRPr="00EB5D30" w:rsidRDefault="00EB5D30" w:rsidP="00EB5D30">
      <w:pPr>
        <w:jc w:val="both"/>
        <w:rPr>
          <w:rFonts w:ascii="Arial" w:hAnsi="Arial" w:cs="Arial"/>
          <w:lang w:val="sq-AL"/>
        </w:rPr>
      </w:pPr>
      <w:r>
        <w:rPr>
          <w:lang w:val="sq-AL"/>
        </w:rPr>
        <w:br/>
      </w:r>
      <w:r w:rsidR="00E84B4C" w:rsidRPr="00EB5D30">
        <w:rPr>
          <w:rFonts w:ascii="Arial" w:hAnsi="Arial" w:cs="Arial"/>
          <w:lang w:val="sq-AL"/>
        </w:rPr>
        <w:t xml:space="preserve">Ky studim shtrihet në të gjitha aspektet e zhvillimit dhe implementimit të sistemit për digjitalizimin e testit të maturës, sistem ky i cili përfshin aspektin softuerik dhe atë harduerik. </w:t>
      </w:r>
      <w:r w:rsidR="004B666F" w:rsidRPr="00EB5D30">
        <w:rPr>
          <w:rFonts w:ascii="Arial" w:hAnsi="Arial" w:cs="Arial"/>
          <w:lang w:val="sq-AL"/>
        </w:rPr>
        <w:t>Si i tillë është i vlefshëm përgjatë fazës së definimit të projektit.</w:t>
      </w:r>
    </w:p>
    <w:p w14:paraId="41A71F20" w14:textId="4361F773" w:rsidR="004B666F" w:rsidRDefault="004B666F" w:rsidP="00606D83">
      <w:pPr>
        <w:rPr>
          <w:lang w:val="sq-AL"/>
        </w:rPr>
      </w:pPr>
    </w:p>
    <w:p w14:paraId="1114E13E" w14:textId="53A2D1A4" w:rsidR="004B666F" w:rsidRDefault="004B666F" w:rsidP="004B666F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bookmarkStart w:id="4" w:name="_Toc88083651"/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  <w:lang w:val="sq-AL"/>
        </w:rPr>
        <w:t>3</w:t>
      </w:r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  <w:lang w:val="sq-AL"/>
        </w:rPr>
        <w:t>Definimi i termave dhe shkurtesave</w:t>
      </w:r>
      <w:bookmarkEnd w:id="4"/>
    </w:p>
    <w:p w14:paraId="33FDF883" w14:textId="31337C34" w:rsidR="004B666F" w:rsidRDefault="004B666F" w:rsidP="004B666F">
      <w:pPr>
        <w:rPr>
          <w:lang w:val="sq-AL"/>
        </w:rPr>
      </w:pPr>
    </w:p>
    <w:p w14:paraId="05B8F309" w14:textId="6631DF3B" w:rsidR="004B666F" w:rsidRPr="00EB5D30" w:rsidRDefault="004B666F" w:rsidP="00EB5D30">
      <w:pPr>
        <w:rPr>
          <w:rFonts w:ascii="Arial" w:hAnsi="Arial" w:cs="Arial"/>
          <w:lang w:val="sq-AL"/>
        </w:rPr>
      </w:pPr>
      <w:r w:rsidRPr="00EB5D30">
        <w:rPr>
          <w:rFonts w:ascii="Arial" w:hAnsi="Arial" w:cs="Arial"/>
          <w:lang w:val="sq-AL"/>
        </w:rPr>
        <w:t>SDTM</w:t>
      </w:r>
      <w:r w:rsidRPr="00EB5D30">
        <w:rPr>
          <w:rFonts w:ascii="Arial" w:hAnsi="Arial" w:cs="Arial"/>
          <w:lang w:val="sq-AL"/>
        </w:rPr>
        <w:tab/>
      </w:r>
      <w:r w:rsidRPr="00EB5D30">
        <w:rPr>
          <w:rFonts w:ascii="Arial" w:hAnsi="Arial" w:cs="Arial"/>
          <w:lang w:val="sq-AL"/>
        </w:rPr>
        <w:tab/>
      </w:r>
      <w:r w:rsidRPr="00EB5D30">
        <w:rPr>
          <w:rFonts w:ascii="Arial" w:hAnsi="Arial" w:cs="Arial"/>
          <w:lang w:val="sq-AL"/>
        </w:rPr>
        <w:tab/>
        <w:t>Sistemi për Digjitalizimin e Testit të Maturës</w:t>
      </w:r>
      <w:r w:rsidRPr="00EB5D30">
        <w:rPr>
          <w:rFonts w:ascii="Arial" w:hAnsi="Arial" w:cs="Arial"/>
          <w:lang w:val="sq-AL"/>
        </w:rPr>
        <w:br/>
        <w:t>MASHT</w:t>
      </w:r>
      <w:r w:rsidRPr="00EB5D30">
        <w:rPr>
          <w:rFonts w:ascii="Arial" w:hAnsi="Arial" w:cs="Arial"/>
          <w:lang w:val="sq-AL"/>
        </w:rPr>
        <w:tab/>
      </w:r>
      <w:r w:rsidRPr="00EB5D30">
        <w:rPr>
          <w:rFonts w:ascii="Arial" w:hAnsi="Arial" w:cs="Arial"/>
          <w:lang w:val="sq-AL"/>
        </w:rPr>
        <w:tab/>
        <w:t>Ministria e Arsimit, Shkencës dhe Teknologjisë</w:t>
      </w:r>
      <w:r w:rsidRPr="00EB5D30">
        <w:rPr>
          <w:rFonts w:ascii="Arial" w:hAnsi="Arial" w:cs="Arial"/>
          <w:lang w:val="sq-AL"/>
        </w:rPr>
        <w:br/>
        <w:t>FIEK</w:t>
      </w:r>
      <w:r w:rsidRPr="00EB5D30">
        <w:rPr>
          <w:rFonts w:ascii="Arial" w:hAnsi="Arial" w:cs="Arial"/>
          <w:lang w:val="sq-AL"/>
        </w:rPr>
        <w:tab/>
      </w:r>
      <w:r w:rsidRPr="00EB5D30">
        <w:rPr>
          <w:rFonts w:ascii="Arial" w:hAnsi="Arial" w:cs="Arial"/>
          <w:lang w:val="sq-AL"/>
        </w:rPr>
        <w:tab/>
      </w:r>
      <w:r w:rsidRPr="00EB5D30">
        <w:rPr>
          <w:rFonts w:ascii="Arial" w:hAnsi="Arial" w:cs="Arial"/>
          <w:lang w:val="sq-AL"/>
        </w:rPr>
        <w:tab/>
        <w:t>Fakulteti i Inxhinierisë Elektrike dhe Kompjuterike</w:t>
      </w:r>
    </w:p>
    <w:p w14:paraId="53C46F84" w14:textId="6CBD6306" w:rsidR="004B666F" w:rsidRDefault="004B666F" w:rsidP="00606D83">
      <w:pPr>
        <w:rPr>
          <w:lang w:val="sq-AL"/>
        </w:rPr>
      </w:pPr>
    </w:p>
    <w:p w14:paraId="0D9D3B38" w14:textId="41266287" w:rsidR="004B666F" w:rsidRDefault="004B666F" w:rsidP="004B666F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bookmarkStart w:id="5" w:name="_Toc88083652"/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  <w:lang w:val="sq-AL"/>
        </w:rPr>
        <w:t>4</w:t>
      </w:r>
      <w:r w:rsidRPr="003A2EB9">
        <w:rPr>
          <w:rFonts w:ascii="Arial" w:hAnsi="Arial" w:cs="Arial"/>
          <w:b/>
          <w:bCs/>
          <w:color w:val="auto"/>
          <w:sz w:val="24"/>
          <w:szCs w:val="24"/>
          <w:lang w:val="sq-AL"/>
        </w:rPr>
        <w:t xml:space="preserve"> </w:t>
      </w:r>
      <w:r w:rsidR="002F752A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Relacioni me dokumentet tjera</w:t>
      </w:r>
      <w:bookmarkEnd w:id="5"/>
      <w:r w:rsidR="00EB5D30">
        <w:rPr>
          <w:rFonts w:ascii="Arial" w:hAnsi="Arial" w:cs="Arial"/>
          <w:b/>
          <w:bCs/>
          <w:color w:val="auto"/>
          <w:sz w:val="24"/>
          <w:szCs w:val="24"/>
          <w:lang w:val="sq-AL"/>
        </w:rPr>
        <w:br/>
      </w:r>
    </w:p>
    <w:p w14:paraId="73D513D5" w14:textId="5D131C02" w:rsidR="002F752A" w:rsidRPr="00CD38FA" w:rsidRDefault="002F752A" w:rsidP="00EB5D30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 xml:space="preserve">Ky studim i realizueshmërisë lidhet me vendimin e miratuar nga MASHT </w:t>
      </w:r>
      <w:r w:rsidR="0084778C" w:rsidRPr="00CD38FA">
        <w:rPr>
          <w:rFonts w:ascii="Arial" w:hAnsi="Arial" w:cs="Arial"/>
          <w:lang w:val="sq-AL"/>
        </w:rPr>
        <w:t xml:space="preserve">për organizimin e testit të </w:t>
      </w:r>
      <w:r w:rsidRPr="00CD38FA">
        <w:rPr>
          <w:rFonts w:ascii="Arial" w:hAnsi="Arial" w:cs="Arial"/>
          <w:lang w:val="sq-AL"/>
        </w:rPr>
        <w:t>maturës sipas LIGJIT Nr.05/L-018</w:t>
      </w:r>
      <w:r w:rsidR="0084778C" w:rsidRPr="00CD38FA">
        <w:rPr>
          <w:rFonts w:ascii="Arial" w:hAnsi="Arial" w:cs="Arial"/>
          <w:lang w:val="sq-AL"/>
        </w:rPr>
        <w:t>.</w:t>
      </w:r>
    </w:p>
    <w:p w14:paraId="4C3E7BCE" w14:textId="1420692D" w:rsidR="0084778C" w:rsidRPr="00CD38FA" w:rsidRDefault="0084778C" w:rsidP="002F752A">
      <w:pPr>
        <w:rPr>
          <w:rFonts w:ascii="Arial" w:hAnsi="Arial" w:cs="Arial"/>
          <w:lang w:val="sq-AL"/>
        </w:rPr>
      </w:pPr>
    </w:p>
    <w:p w14:paraId="3A6FA6EF" w14:textId="44C71A93" w:rsidR="0084778C" w:rsidRDefault="0084778C" w:rsidP="002F752A">
      <w:pPr>
        <w:rPr>
          <w:lang w:val="sq-AL"/>
        </w:rPr>
      </w:pPr>
    </w:p>
    <w:p w14:paraId="255345E8" w14:textId="77777777" w:rsidR="00CD38FA" w:rsidRDefault="00CD38FA" w:rsidP="002F752A">
      <w:pPr>
        <w:rPr>
          <w:lang w:val="sq-AL"/>
        </w:rPr>
      </w:pPr>
    </w:p>
    <w:p w14:paraId="5BB5C9E0" w14:textId="6A625C19" w:rsidR="0084778C" w:rsidRDefault="0084778C" w:rsidP="006F2733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  <w:lang w:val="sq-AL"/>
        </w:rPr>
      </w:pPr>
      <w:bookmarkStart w:id="6" w:name="_Toc88083653"/>
      <w:r>
        <w:rPr>
          <w:rFonts w:ascii="Arial" w:hAnsi="Arial" w:cs="Arial"/>
          <w:b/>
          <w:bCs/>
          <w:color w:val="auto"/>
          <w:sz w:val="28"/>
          <w:szCs w:val="28"/>
          <w:lang w:val="sq-AL"/>
        </w:rPr>
        <w:lastRenderedPageBreak/>
        <w:t>Detyrat e studimit të realizueshmërisë</w:t>
      </w:r>
      <w:bookmarkEnd w:id="6"/>
    </w:p>
    <w:p w14:paraId="1977D9E0" w14:textId="25EE29E3" w:rsidR="0084778C" w:rsidRPr="00CD38FA" w:rsidRDefault="0084778C" w:rsidP="00CD38FA">
      <w:pPr>
        <w:jc w:val="both"/>
        <w:rPr>
          <w:rFonts w:ascii="Arial" w:hAnsi="Arial" w:cs="Arial"/>
          <w:lang w:val="sq-AL"/>
        </w:rPr>
      </w:pPr>
    </w:p>
    <w:p w14:paraId="6F37BC96" w14:textId="344FFD63" w:rsidR="00464700" w:rsidRPr="00CD38FA" w:rsidRDefault="00E12BE4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Studimi i mëposhtëm duhet të vërtetojë që sistemi për digjitalizimin e testit të maturës përmison formën aktuale të testimit dhe ndikon pozi</w:t>
      </w:r>
      <w:r w:rsidR="00464700" w:rsidRPr="00CD38FA">
        <w:rPr>
          <w:rFonts w:ascii="Arial" w:hAnsi="Arial" w:cs="Arial"/>
          <w:lang w:val="sq-AL"/>
        </w:rPr>
        <w:t>tivisht në vlerësimin e të gjithë nxënësve që i nënshtrohet testit të maturës pas përfundimit të shkollës së mesme.</w:t>
      </w:r>
    </w:p>
    <w:p w14:paraId="73853CB9" w14:textId="40B84C2A" w:rsidR="00464700" w:rsidRPr="00CD38FA" w:rsidRDefault="00464700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Çështjet specifike që duhet të adresohen përfshijnë:</w:t>
      </w:r>
    </w:p>
    <w:p w14:paraId="4E9C884C" w14:textId="54FAD53F" w:rsidR="00464700" w:rsidRPr="00CD38FA" w:rsidRDefault="00464700" w:rsidP="00CD38FA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1. Avancimi i testit të maturës përmes SDTM-së</w:t>
      </w:r>
      <w:r w:rsidRPr="00CD38FA">
        <w:rPr>
          <w:rFonts w:ascii="Arial" w:hAnsi="Arial" w:cs="Arial"/>
          <w:lang w:val="sq-AL"/>
        </w:rPr>
        <w:br/>
        <w:t xml:space="preserve">          1.1 Digjitalizimi i testit të maturës</w:t>
      </w:r>
      <w:r w:rsidRPr="00CD38FA">
        <w:rPr>
          <w:rFonts w:ascii="Arial" w:hAnsi="Arial" w:cs="Arial"/>
          <w:lang w:val="sq-AL"/>
        </w:rPr>
        <w:br/>
        <w:t xml:space="preserve">          1.2 </w:t>
      </w:r>
      <w:r w:rsidR="00917C27" w:rsidRPr="00CD38FA">
        <w:rPr>
          <w:rFonts w:ascii="Arial" w:hAnsi="Arial" w:cs="Arial"/>
          <w:lang w:val="sq-AL"/>
        </w:rPr>
        <w:t>Anët pozitive që mund të sjell</w:t>
      </w:r>
      <w:r w:rsidR="00CD38FA">
        <w:rPr>
          <w:rFonts w:ascii="Arial" w:hAnsi="Arial" w:cs="Arial"/>
          <w:lang w:val="sq-AL"/>
        </w:rPr>
        <w:t>ë</w:t>
      </w:r>
      <w:r w:rsidR="00917C27" w:rsidRPr="00CD38FA">
        <w:rPr>
          <w:rFonts w:ascii="Arial" w:hAnsi="Arial" w:cs="Arial"/>
          <w:lang w:val="sq-AL"/>
        </w:rPr>
        <w:t xml:space="preserve"> digjitalizimi dhe ndikimi i tyre</w:t>
      </w:r>
      <w:r w:rsidRPr="00CD38FA">
        <w:rPr>
          <w:rFonts w:ascii="Arial" w:hAnsi="Arial" w:cs="Arial"/>
          <w:lang w:val="sq-AL"/>
        </w:rPr>
        <w:br/>
        <w:t xml:space="preserve">          1.3 Anët negative që mund të sjell</w:t>
      </w:r>
      <w:r w:rsidR="00CD38FA">
        <w:rPr>
          <w:rFonts w:ascii="Arial" w:hAnsi="Arial" w:cs="Arial"/>
          <w:lang w:val="sq-AL"/>
        </w:rPr>
        <w:t>ë</w:t>
      </w:r>
      <w:r w:rsidRPr="00CD38FA">
        <w:rPr>
          <w:rFonts w:ascii="Arial" w:hAnsi="Arial" w:cs="Arial"/>
          <w:lang w:val="sq-AL"/>
        </w:rPr>
        <w:t xml:space="preserve"> digjitalizimi dhe ndikimi i tyre</w:t>
      </w:r>
    </w:p>
    <w:p w14:paraId="4CCF5C33" w14:textId="4AF106B8" w:rsidR="00464700" w:rsidRPr="00CD38FA" w:rsidRDefault="00464700" w:rsidP="00CD38FA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2. Aspekti funksional/organizativ i SDTM-së</w:t>
      </w:r>
      <w:r w:rsidRPr="00CD38FA">
        <w:rPr>
          <w:rFonts w:ascii="Arial" w:hAnsi="Arial" w:cs="Arial"/>
          <w:lang w:val="sq-AL"/>
        </w:rPr>
        <w:br/>
        <w:t xml:space="preserve">          2.1 Organizimi i përgjithshëm</w:t>
      </w:r>
      <w:r w:rsidRPr="00CD38FA">
        <w:rPr>
          <w:rFonts w:ascii="Arial" w:hAnsi="Arial" w:cs="Arial"/>
          <w:lang w:val="sq-AL"/>
        </w:rPr>
        <w:br/>
        <w:t xml:space="preserve">          2.2 Testimi dhe vlerësimi</w:t>
      </w:r>
    </w:p>
    <w:p w14:paraId="24CD63F2" w14:textId="6686595A" w:rsidR="00464700" w:rsidRPr="00CD38FA" w:rsidRDefault="00464700" w:rsidP="00CD38FA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3. Aspektet teknike të SDTM-së</w:t>
      </w:r>
      <w:r w:rsidRPr="00CD38FA">
        <w:rPr>
          <w:rFonts w:ascii="Arial" w:hAnsi="Arial" w:cs="Arial"/>
          <w:lang w:val="sq-AL"/>
        </w:rPr>
        <w:br/>
        <w:t xml:space="preserve">         3.1 Infrastruktura harduerike</w:t>
      </w:r>
      <w:r w:rsidRPr="00CD38FA">
        <w:rPr>
          <w:rFonts w:ascii="Arial" w:hAnsi="Arial" w:cs="Arial"/>
          <w:lang w:val="sq-AL"/>
        </w:rPr>
        <w:br/>
        <w:t xml:space="preserve">      </w:t>
      </w:r>
      <w:r w:rsidR="00B10AB5" w:rsidRPr="00CD38FA">
        <w:rPr>
          <w:rFonts w:ascii="Arial" w:hAnsi="Arial" w:cs="Arial"/>
          <w:lang w:val="sq-AL"/>
        </w:rPr>
        <w:t xml:space="preserve">   3.2 Infrastruktura softuerike</w:t>
      </w:r>
    </w:p>
    <w:p w14:paraId="16E18270" w14:textId="1B557AC9" w:rsidR="00B10AB5" w:rsidRPr="00CD38FA" w:rsidRDefault="00B10AB5" w:rsidP="00CD38FA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 xml:space="preserve">4. </w:t>
      </w:r>
      <w:r w:rsidR="009F6337" w:rsidRPr="00CD38FA">
        <w:rPr>
          <w:rFonts w:ascii="Arial" w:hAnsi="Arial" w:cs="Arial"/>
          <w:lang w:val="sq-AL"/>
        </w:rPr>
        <w:t>Aspekti ekonomik/financiar i SDTM-së</w:t>
      </w:r>
      <w:r w:rsidR="009F6337" w:rsidRPr="00CD38FA">
        <w:rPr>
          <w:rFonts w:ascii="Arial" w:hAnsi="Arial" w:cs="Arial"/>
          <w:lang w:val="sq-AL"/>
        </w:rPr>
        <w:br/>
        <w:t xml:space="preserve">         4.1 Investimet e nevojshme</w:t>
      </w:r>
      <w:r w:rsidR="009F6337" w:rsidRPr="00CD38FA">
        <w:rPr>
          <w:rFonts w:ascii="Arial" w:hAnsi="Arial" w:cs="Arial"/>
          <w:lang w:val="sq-AL"/>
        </w:rPr>
        <w:br/>
        <w:t xml:space="preserve">         4.2 Përfitimet financiare</w:t>
      </w:r>
    </w:p>
    <w:p w14:paraId="39542818" w14:textId="6C92E799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5ACBD257" w14:textId="585133E3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3E4074F7" w14:textId="49D3F7FA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63DD2043" w14:textId="352BA081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65B9397F" w14:textId="0DDFA5AA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57E32D25" w14:textId="4147BBBC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77F9E639" w14:textId="49020B1F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6E718C2F" w14:textId="151BE4CF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6A2584E1" w14:textId="3C67A7F8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6FA3B513" w14:textId="76668DE3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575E448F" w14:textId="56790EF8" w:rsidR="009F6337" w:rsidRPr="00CD38FA" w:rsidRDefault="009F6337" w:rsidP="00CD38FA">
      <w:pPr>
        <w:rPr>
          <w:rFonts w:ascii="Arial" w:hAnsi="Arial" w:cs="Arial"/>
          <w:lang w:val="sq-AL"/>
        </w:rPr>
      </w:pPr>
    </w:p>
    <w:p w14:paraId="7D4024F2" w14:textId="2E1BD97B" w:rsidR="009F6337" w:rsidRDefault="009F6337" w:rsidP="00CD38FA">
      <w:pPr>
        <w:rPr>
          <w:rFonts w:ascii="Arial" w:hAnsi="Arial" w:cs="Arial"/>
          <w:lang w:val="sq-AL"/>
        </w:rPr>
      </w:pPr>
    </w:p>
    <w:p w14:paraId="7D73088A" w14:textId="77777777" w:rsidR="006F2733" w:rsidRDefault="006F2733" w:rsidP="00CD38FA">
      <w:pPr>
        <w:rPr>
          <w:rFonts w:ascii="Arial" w:hAnsi="Arial" w:cs="Arial"/>
          <w:lang w:val="sq-AL"/>
        </w:rPr>
      </w:pPr>
    </w:p>
    <w:p w14:paraId="74E65E93" w14:textId="77777777" w:rsidR="00CD38FA" w:rsidRPr="00CD38FA" w:rsidRDefault="00CD38FA" w:rsidP="00CD38FA">
      <w:pPr>
        <w:rPr>
          <w:rFonts w:ascii="Arial" w:hAnsi="Arial" w:cs="Arial"/>
          <w:lang w:val="sq-AL"/>
        </w:rPr>
      </w:pPr>
    </w:p>
    <w:p w14:paraId="15770D0C" w14:textId="697252C8" w:rsidR="009F6337" w:rsidRDefault="006F2733" w:rsidP="006F2733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  <w:lang w:val="sq-AL"/>
        </w:rPr>
      </w:pPr>
      <w:bookmarkStart w:id="7" w:name="_Toc88083654"/>
      <w:r>
        <w:rPr>
          <w:rFonts w:ascii="Arial" w:hAnsi="Arial" w:cs="Arial"/>
          <w:b/>
          <w:bCs/>
          <w:color w:val="auto"/>
          <w:sz w:val="28"/>
          <w:szCs w:val="28"/>
          <w:lang w:val="sq-AL"/>
        </w:rPr>
        <w:lastRenderedPageBreak/>
        <w:t xml:space="preserve"> </w:t>
      </w:r>
      <w:r w:rsidR="009F6337">
        <w:rPr>
          <w:rFonts w:ascii="Arial" w:hAnsi="Arial" w:cs="Arial"/>
          <w:b/>
          <w:bCs/>
          <w:color w:val="auto"/>
          <w:sz w:val="28"/>
          <w:szCs w:val="28"/>
          <w:lang w:val="sq-AL"/>
        </w:rPr>
        <w:t>Rezultatet</w:t>
      </w:r>
      <w:bookmarkEnd w:id="7"/>
    </w:p>
    <w:p w14:paraId="144DD4EE" w14:textId="08EE6CF4" w:rsidR="009F6337" w:rsidRDefault="009F6337" w:rsidP="009F6337">
      <w:pPr>
        <w:rPr>
          <w:lang w:val="sq-AL"/>
        </w:rPr>
      </w:pPr>
    </w:p>
    <w:p w14:paraId="209F2E39" w14:textId="4A42050D" w:rsidR="009F6337" w:rsidRPr="00CD38FA" w:rsidRDefault="009F6337" w:rsidP="00CD38FA">
      <w:pPr>
        <w:pStyle w:val="Heading2"/>
        <w:rPr>
          <w:rFonts w:ascii="Arial" w:hAnsi="Arial" w:cs="Arial"/>
          <w:b/>
          <w:bCs/>
          <w:color w:val="auto"/>
          <w:sz w:val="25"/>
          <w:szCs w:val="25"/>
          <w:lang w:val="sq-AL"/>
        </w:rPr>
      </w:pPr>
      <w:bookmarkStart w:id="8" w:name="_Toc88083655"/>
      <w:r w:rsidRPr="00CD38FA">
        <w:rPr>
          <w:rFonts w:ascii="Arial" w:hAnsi="Arial" w:cs="Arial"/>
          <w:b/>
          <w:bCs/>
          <w:color w:val="auto"/>
          <w:sz w:val="25"/>
          <w:szCs w:val="25"/>
          <w:lang w:val="sq-AL"/>
        </w:rPr>
        <w:t>1</w:t>
      </w:r>
      <w:r w:rsidR="006F2733">
        <w:rPr>
          <w:rFonts w:ascii="Arial" w:hAnsi="Arial" w:cs="Arial"/>
          <w:b/>
          <w:bCs/>
          <w:color w:val="auto"/>
          <w:sz w:val="25"/>
          <w:szCs w:val="25"/>
          <w:lang w:val="sq-AL"/>
        </w:rPr>
        <w:t>.</w:t>
      </w:r>
      <w:r w:rsidRPr="00CD38FA">
        <w:rPr>
          <w:rFonts w:ascii="Arial" w:hAnsi="Arial" w:cs="Arial"/>
          <w:b/>
          <w:bCs/>
          <w:color w:val="auto"/>
          <w:sz w:val="25"/>
          <w:szCs w:val="25"/>
          <w:lang w:val="sq-AL"/>
        </w:rPr>
        <w:t xml:space="preserve"> Avancimi i testit të maturës përmes SDTM-së</w:t>
      </w:r>
      <w:bookmarkEnd w:id="8"/>
      <w:r w:rsidR="00CD38FA">
        <w:rPr>
          <w:rFonts w:ascii="Arial" w:hAnsi="Arial" w:cs="Arial"/>
          <w:b/>
          <w:bCs/>
          <w:color w:val="auto"/>
          <w:sz w:val="25"/>
          <w:szCs w:val="25"/>
          <w:lang w:val="sq-AL"/>
        </w:rPr>
        <w:br/>
      </w:r>
    </w:p>
    <w:p w14:paraId="6B7003E4" w14:textId="433B4A9C" w:rsidR="00464700" w:rsidRPr="00CD38FA" w:rsidRDefault="009F6337" w:rsidP="0084778C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F</w:t>
      </w:r>
      <w:r w:rsidR="003A4606" w:rsidRPr="00CD38FA">
        <w:rPr>
          <w:rFonts w:ascii="Arial" w:hAnsi="Arial" w:cs="Arial"/>
          <w:lang w:val="sq-AL"/>
        </w:rPr>
        <w:t>orma aktuale e testit të maturës zhvillohet përmes formës klasike me letër, ku çdo nxënës jep përgjigjet e tij në një fletëpërgjigje që duhet plotësuar me laps të thjeshtë. Çdo gabim eventual gjatë plotësimit mund të jetë i pakthyeshëm ngase vlerësimi bëhet në formë kompjuterike dhe ky vlerësim kërkon që forma e përgjigjeve të jetë precize. Pas përfundimit të testimit, nxënësve u duhet të presin për një periudhë kohore dy javore që të marrin rezultatet.</w:t>
      </w:r>
    </w:p>
    <w:p w14:paraId="00FC37FB" w14:textId="02AA3BE5" w:rsidR="00E16D29" w:rsidRPr="00CD38FA" w:rsidRDefault="003A4606" w:rsidP="0084778C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Me aplikimin</w:t>
      </w:r>
      <w:r w:rsidR="00E16D29" w:rsidRPr="00CD38FA">
        <w:rPr>
          <w:rFonts w:ascii="Arial" w:hAnsi="Arial" w:cs="Arial"/>
          <w:lang w:val="sq-AL"/>
        </w:rPr>
        <w:t xml:space="preserve"> e SDTM-së do të shkurtohej koha e publikimit të rezultateve nga 2 javë në një ditë pas përfundimit të testimit dhe njëkohësisht do të eliminohej mundësia që sistemi të vlerësojë gabimisht përgjigjen e nxënësit ngase çdo përgjigje jepet në formë kompjuterike (duke klikuar përgjigjen e saktë) si dhe do të ndikonte në eleminimin e parregullsive siç është kopjimi i cili është mjaft i përhapur te forma klasike.</w:t>
      </w:r>
    </w:p>
    <w:p w14:paraId="57C8850D" w14:textId="77777777" w:rsidR="00CD38FA" w:rsidRPr="00CD38FA" w:rsidRDefault="00CD38FA" w:rsidP="0084778C">
      <w:pPr>
        <w:rPr>
          <w:rFonts w:ascii="Arial" w:hAnsi="Arial" w:cs="Arial"/>
          <w:lang w:val="sq-AL"/>
        </w:rPr>
      </w:pPr>
    </w:p>
    <w:p w14:paraId="159909DD" w14:textId="72D543A7" w:rsidR="00CD38FA" w:rsidRPr="00CD38FA" w:rsidRDefault="00E16D29" w:rsidP="00CD38FA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9" w:name="_Hlk88083139"/>
      <w:bookmarkStart w:id="10" w:name="_Toc88083656"/>
      <w:r w:rsidRPr="00CD38FA">
        <w:rPr>
          <w:rFonts w:ascii="Arial" w:hAnsi="Arial" w:cs="Arial"/>
          <w:b/>
          <w:bCs/>
          <w:color w:val="auto"/>
          <w:sz w:val="22"/>
          <w:szCs w:val="22"/>
          <w:lang w:val="sq-AL"/>
        </w:rPr>
        <w:t>1.1 Digjitalizimi i testit të maturës</w:t>
      </w:r>
      <w:bookmarkEnd w:id="9"/>
      <w:bookmarkEnd w:id="10"/>
      <w:r w:rsidR="00CD38FA"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7D0357AD" w14:textId="63B3B0EF" w:rsidR="00E16D29" w:rsidRPr="00CD38FA" w:rsidRDefault="00E16D29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Duke përdorur SDTM nxënësi</w:t>
      </w:r>
      <w:r w:rsidR="00FB5966" w:rsidRPr="00CD38FA">
        <w:rPr>
          <w:rFonts w:ascii="Arial" w:hAnsi="Arial" w:cs="Arial"/>
          <w:lang w:val="sq-AL"/>
        </w:rPr>
        <w:t>t</w:t>
      </w:r>
      <w:r w:rsidRPr="00CD38FA">
        <w:rPr>
          <w:rFonts w:ascii="Arial" w:hAnsi="Arial" w:cs="Arial"/>
          <w:lang w:val="sq-AL"/>
        </w:rPr>
        <w:t xml:space="preserve"> do të testohe</w:t>
      </w:r>
      <w:r w:rsidR="00FB5966" w:rsidRPr="00CD38FA">
        <w:rPr>
          <w:rFonts w:ascii="Arial" w:hAnsi="Arial" w:cs="Arial"/>
          <w:lang w:val="sq-AL"/>
        </w:rPr>
        <w:t>shin</w:t>
      </w:r>
      <w:r w:rsidRPr="00CD38FA">
        <w:rPr>
          <w:rFonts w:ascii="Arial" w:hAnsi="Arial" w:cs="Arial"/>
          <w:lang w:val="sq-AL"/>
        </w:rPr>
        <w:t xml:space="preserve"> përmes formës digjitale në kompjuterët përkatës. Në formën digjitale</w:t>
      </w:r>
      <w:r w:rsidR="00FB5966" w:rsidRPr="00CD38FA">
        <w:rPr>
          <w:rFonts w:ascii="Arial" w:hAnsi="Arial" w:cs="Arial"/>
          <w:lang w:val="sq-AL"/>
        </w:rPr>
        <w:t>, ata</w:t>
      </w:r>
      <w:r w:rsidRPr="00CD38FA">
        <w:rPr>
          <w:rFonts w:ascii="Arial" w:hAnsi="Arial" w:cs="Arial"/>
          <w:lang w:val="sq-AL"/>
        </w:rPr>
        <w:t xml:space="preserve"> do të kishin një përiudhë kohore prej 2-5 minuta për përgjigje varësisht nga natyra e lëndës së pyetjes që do </w:t>
      </w:r>
      <w:r w:rsidR="00FB5966" w:rsidRPr="00CD38FA">
        <w:rPr>
          <w:rFonts w:ascii="Arial" w:hAnsi="Arial" w:cs="Arial"/>
          <w:lang w:val="sq-AL"/>
        </w:rPr>
        <w:t>të iu</w:t>
      </w:r>
      <w:r w:rsidRPr="00CD38FA">
        <w:rPr>
          <w:rFonts w:ascii="Arial" w:hAnsi="Arial" w:cs="Arial"/>
          <w:lang w:val="sq-AL"/>
        </w:rPr>
        <w:t xml:space="preserve"> parashtrohej. Kjo do të eleminonte mundësinë</w:t>
      </w:r>
      <w:r w:rsidR="00FB5966" w:rsidRPr="00CD38FA">
        <w:rPr>
          <w:rFonts w:ascii="Arial" w:hAnsi="Arial" w:cs="Arial"/>
          <w:lang w:val="sq-AL"/>
        </w:rPr>
        <w:t xml:space="preserve"> e komunikimit</w:t>
      </w:r>
      <w:r w:rsidR="00CD38FA">
        <w:rPr>
          <w:rFonts w:ascii="Arial" w:hAnsi="Arial" w:cs="Arial"/>
          <w:lang w:val="sq-AL"/>
        </w:rPr>
        <w:t xml:space="preserve"> </w:t>
      </w:r>
      <w:r w:rsidR="00FB5966" w:rsidRPr="00CD38FA">
        <w:rPr>
          <w:rFonts w:ascii="Arial" w:hAnsi="Arial" w:cs="Arial"/>
          <w:lang w:val="sq-AL"/>
        </w:rPr>
        <w:t>me njëri-tjetrin për kopjim të përgjigjes si dhe rishqyrtimin e saj</w:t>
      </w:r>
      <w:r w:rsidR="00CD38FA">
        <w:rPr>
          <w:rFonts w:ascii="Arial" w:hAnsi="Arial" w:cs="Arial"/>
          <w:lang w:val="sq-AL"/>
        </w:rPr>
        <w:t>.</w:t>
      </w:r>
    </w:p>
    <w:p w14:paraId="02B95AB4" w14:textId="1BD96191" w:rsidR="00FB5966" w:rsidRPr="00CD38FA" w:rsidRDefault="00FB5966" w:rsidP="0084778C">
      <w:pPr>
        <w:rPr>
          <w:rFonts w:ascii="Arial" w:hAnsi="Arial" w:cs="Arial"/>
          <w:lang w:val="sq-AL"/>
        </w:rPr>
      </w:pPr>
    </w:p>
    <w:p w14:paraId="4F7568FB" w14:textId="0260DCE2" w:rsidR="00CD38FA" w:rsidRPr="00CD38FA" w:rsidRDefault="00CD38FA" w:rsidP="00CD38FA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11" w:name="_Toc88083657"/>
      <w:r w:rsidRPr="00CD38FA">
        <w:rPr>
          <w:rFonts w:ascii="Arial" w:hAnsi="Arial" w:cs="Arial"/>
          <w:b/>
          <w:bCs/>
          <w:color w:val="auto"/>
          <w:sz w:val="22"/>
          <w:szCs w:val="22"/>
          <w:lang w:val="sq-AL"/>
        </w:rPr>
        <w:t>1.</w:t>
      </w:r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>2 Anët pozitive që mund të sjellë digjitalizimi dhe ndikimi i tyre</w:t>
      </w:r>
      <w:bookmarkEnd w:id="11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4B79C725" w14:textId="59CBDE6C" w:rsidR="00917C27" w:rsidRPr="00CD38FA" w:rsidRDefault="00512D93" w:rsidP="00CD38FA">
      <w:pPr>
        <w:rPr>
          <w:lang w:val="sq-AL"/>
        </w:rPr>
      </w:pPr>
      <w:r w:rsidRPr="00CD38FA">
        <w:rPr>
          <w:rFonts w:ascii="Arial" w:hAnsi="Arial" w:cs="Arial"/>
          <w:lang w:val="sq-AL"/>
        </w:rPr>
        <w:t>Meqë pikat kyçe të çdo testimi janë vlerësimi sa më real i kandidatëve, atëherë si efekt pozitiv nga digjitalizimi do të ishte mundësia e evitimit të kopjimit si dukuri negative e cila do të rriste natyrën reale të vlerësimit dhe rrjedhimisht sistemi arsimor i Kosovës do të kishte të dhëna të sakta në lidhje me nivelin e tij arsimor. Gjithashtu, periudha e shkurtër kohore e publikimit të rezultateve do të zvogëlonte stresin te nxënësit që do të testoheshin.</w:t>
      </w:r>
    </w:p>
    <w:p w14:paraId="441F0561" w14:textId="77777777" w:rsidR="00512D93" w:rsidRPr="00CD38FA" w:rsidRDefault="00512D93" w:rsidP="00FB5966">
      <w:pPr>
        <w:rPr>
          <w:rFonts w:ascii="Arial" w:hAnsi="Arial" w:cs="Arial"/>
          <w:lang w:val="sq-AL"/>
        </w:rPr>
      </w:pPr>
    </w:p>
    <w:p w14:paraId="23E6ACE1" w14:textId="12723DB0" w:rsidR="00CD38FA" w:rsidRPr="00CD38FA" w:rsidRDefault="00CD38FA" w:rsidP="00CD38FA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12" w:name="_Toc88083658"/>
      <w:r w:rsidRPr="00CD38FA">
        <w:rPr>
          <w:rFonts w:ascii="Arial" w:hAnsi="Arial" w:cs="Arial"/>
          <w:b/>
          <w:bCs/>
          <w:color w:val="auto"/>
          <w:sz w:val="22"/>
          <w:szCs w:val="22"/>
          <w:lang w:val="sq-AL"/>
        </w:rPr>
        <w:t>1.</w:t>
      </w:r>
      <w:r w:rsidR="006F2733">
        <w:rPr>
          <w:rFonts w:ascii="Arial" w:hAnsi="Arial" w:cs="Arial"/>
          <w:b/>
          <w:bCs/>
          <w:color w:val="auto"/>
          <w:sz w:val="22"/>
          <w:szCs w:val="22"/>
          <w:lang w:val="sq-AL"/>
        </w:rPr>
        <w:t>3</w:t>
      </w:r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 xml:space="preserve"> Anët negative që mund të sjellë digjitalizimi dhe ndikimi i tyre</w:t>
      </w:r>
      <w:bookmarkEnd w:id="12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3F02EF4C" w14:textId="723DE944" w:rsidR="00512D93" w:rsidRPr="00CD38FA" w:rsidRDefault="00512D93" w:rsidP="00FB5966">
      <w:pPr>
        <w:rPr>
          <w:lang w:val="sq-AL"/>
        </w:rPr>
      </w:pPr>
      <w:r w:rsidRPr="00CD38FA">
        <w:rPr>
          <w:rFonts w:ascii="Arial" w:hAnsi="Arial" w:cs="Arial"/>
          <w:lang w:val="sq-AL"/>
        </w:rPr>
        <w:t xml:space="preserve">Krahas efekteve pozitive, digjitalizimi mund të ketë edhe efekte negative </w:t>
      </w:r>
      <w:r w:rsidR="006337DA" w:rsidRPr="00CD38FA">
        <w:rPr>
          <w:rFonts w:ascii="Arial" w:hAnsi="Arial" w:cs="Arial"/>
          <w:lang w:val="sq-AL"/>
        </w:rPr>
        <w:t>por që nuk janë të natyrës madhore krahasuar me benefitet që sjell ai. Nga anët negative mund të përmendim faktin që nënshtrimi në testin digjital kushton më shumë sesa ai i formës klasike sepse gjatë organizimit të testit digjital të maturës duhet siguruar energji elektrike konstante në qendrat e testimit.</w:t>
      </w:r>
    </w:p>
    <w:p w14:paraId="7266CBF3" w14:textId="6657A79B" w:rsidR="006337DA" w:rsidRDefault="006337DA" w:rsidP="00FB5966">
      <w:pPr>
        <w:rPr>
          <w:rFonts w:ascii="Arial" w:hAnsi="Arial" w:cs="Arial"/>
          <w:lang w:val="sq-AL"/>
        </w:rPr>
      </w:pPr>
    </w:p>
    <w:p w14:paraId="4BC5D16E" w14:textId="15DBF9AC" w:rsidR="00CD38FA" w:rsidRDefault="00CD38FA" w:rsidP="00FB5966">
      <w:pPr>
        <w:rPr>
          <w:rFonts w:ascii="Arial" w:hAnsi="Arial" w:cs="Arial"/>
          <w:lang w:val="sq-AL"/>
        </w:rPr>
      </w:pPr>
    </w:p>
    <w:p w14:paraId="3305F5EE" w14:textId="06B87904" w:rsidR="0033466B" w:rsidRDefault="0033466B" w:rsidP="00FB5966">
      <w:pPr>
        <w:rPr>
          <w:rFonts w:ascii="Arial" w:hAnsi="Arial" w:cs="Arial"/>
          <w:lang w:val="sq-AL"/>
        </w:rPr>
      </w:pPr>
    </w:p>
    <w:p w14:paraId="6E0741DA" w14:textId="77777777" w:rsidR="0033466B" w:rsidRPr="00CD38FA" w:rsidRDefault="0033466B" w:rsidP="00FB5966">
      <w:pPr>
        <w:rPr>
          <w:rFonts w:ascii="Arial" w:hAnsi="Arial" w:cs="Arial"/>
          <w:lang w:val="sq-AL"/>
        </w:rPr>
      </w:pPr>
    </w:p>
    <w:p w14:paraId="5FE8ADC0" w14:textId="26CBCB3C" w:rsidR="006337DA" w:rsidRPr="00CD38FA" w:rsidRDefault="006337DA" w:rsidP="00CD38FA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bookmarkStart w:id="13" w:name="_Toc88083659"/>
      <w:r w:rsidRPr="00CD38FA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2</w:t>
      </w:r>
      <w:r w:rsidR="006F2733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.</w:t>
      </w:r>
      <w:r w:rsidRPr="00CD38FA">
        <w:rPr>
          <w:rFonts w:ascii="Arial" w:hAnsi="Arial" w:cs="Arial"/>
          <w:b/>
          <w:bCs/>
          <w:color w:val="auto"/>
          <w:sz w:val="24"/>
          <w:szCs w:val="24"/>
          <w:lang w:val="sq-AL"/>
        </w:rPr>
        <w:t xml:space="preserve"> Aspekti funksional/organizativ i SDTM-së</w:t>
      </w:r>
      <w:bookmarkEnd w:id="13"/>
      <w:r w:rsidR="00CD38FA">
        <w:rPr>
          <w:rFonts w:ascii="Arial" w:hAnsi="Arial" w:cs="Arial"/>
          <w:b/>
          <w:bCs/>
          <w:color w:val="auto"/>
          <w:sz w:val="24"/>
          <w:szCs w:val="24"/>
          <w:lang w:val="sq-AL"/>
        </w:rPr>
        <w:br/>
      </w:r>
    </w:p>
    <w:p w14:paraId="7F80CFF7" w14:textId="77777777" w:rsidR="00C319E0" w:rsidRPr="00CD38FA" w:rsidRDefault="006337DA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 xml:space="preserve">Provimi i Maturës Shtetërore është vlerësim i përgjithshëm për nxënësit pas përfundimit të shkollës së mesme të lartë. Përmes këtij vlerësimit do të dëshmohet niveli i aftësive të nxënësve dhe gatishmëria e tyre për vazhdimin e shkollimit universitar. </w:t>
      </w:r>
    </w:p>
    <w:p w14:paraId="6F7805C5" w14:textId="30C66609" w:rsidR="00C319E0" w:rsidRPr="00CD38FA" w:rsidRDefault="00C319E0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Nga aspekti organizativ, SDTM përmban pyetje nga tre lëndë obligative të cilat konsiderohe</w:t>
      </w:r>
      <w:r w:rsidR="00EB5D30" w:rsidRPr="00CD38FA">
        <w:rPr>
          <w:rFonts w:ascii="Arial" w:hAnsi="Arial" w:cs="Arial"/>
          <w:lang w:val="sq-AL"/>
        </w:rPr>
        <w:t>n</w:t>
      </w:r>
      <w:r w:rsidRPr="00CD38FA">
        <w:rPr>
          <w:rFonts w:ascii="Arial" w:hAnsi="Arial" w:cs="Arial"/>
          <w:lang w:val="sq-AL"/>
        </w:rPr>
        <w:t xml:space="preserve"> të domosdoshme për vlerësim dhe një lënde zgjedhore që përcaktohet nga nxënësi sipas dëshirës. Përmes SDTM-së synohet orientimi i nxënësve për shkollim universitar varësisht njohurive, aftësive dhe shkathtësive që atë tregojnë.</w:t>
      </w:r>
    </w:p>
    <w:p w14:paraId="0D02D4C0" w14:textId="77777777" w:rsidR="00C319E0" w:rsidRPr="00CD38FA" w:rsidRDefault="00C319E0" w:rsidP="00CD38FA">
      <w:pPr>
        <w:jc w:val="both"/>
        <w:rPr>
          <w:rFonts w:ascii="Arial" w:hAnsi="Arial" w:cs="Arial"/>
          <w:lang w:val="sq-AL"/>
        </w:rPr>
      </w:pPr>
    </w:p>
    <w:p w14:paraId="43889234" w14:textId="6B057EB3" w:rsidR="0033466B" w:rsidRPr="00C81476" w:rsidRDefault="0033466B" w:rsidP="0033466B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14" w:name="_Toc88083660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>2.1 Organizimi i përgjithshëm</w:t>
      </w:r>
      <w:bookmarkEnd w:id="14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409B3E43" w14:textId="77777777" w:rsidR="00EB5D30" w:rsidRPr="00CD38FA" w:rsidRDefault="00EB5D30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Paraqitja e testit të maturës do të bëhet në mënyrë elektronike, çdo nxënës do ta ketë mundësinë që ta paraqes këtë test përmes ueb faqes se MASHT duke e plotësuar formularin e aplikimit me të dhënat personale emrin, mbiemrin, numrin personal, email-in, të dhënat mbi shkollën e mesme etj. Pas aplikimit në mënyrë automatike përmes email-it të dhënë do të pajiset me një numër identifikues dhe informata të tjera rreth testit. Kështu, secilit nxënës i mundësohet kyçja në ueb aplikacionin SDTM ditën e testimit me numrin personal dhe me numër identifikues të dërguar në email.</w:t>
      </w:r>
    </w:p>
    <w:p w14:paraId="0ED9588E" w14:textId="11F4396E" w:rsidR="00F30F0F" w:rsidRPr="00CD38FA" w:rsidRDefault="00EB5D30" w:rsidP="00CD38FA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Testi digjital i maturës do të organizohet në qendrat e testimit. Në ditën e organizimit të testit të gjitha pajisjet e nevojshme në lidhje me SDTM do të jenë të gatshme në këto qendra. Një rol kyç në këtë organizim kanë edhe personeli përkatës për mbikëqyrje dhe monitorimin e qendrave testuese.</w:t>
      </w:r>
    </w:p>
    <w:p w14:paraId="59286FDF" w14:textId="74673D44" w:rsidR="00DD0918" w:rsidRDefault="00DD0918" w:rsidP="00F30F0F">
      <w:pPr>
        <w:rPr>
          <w:rFonts w:ascii="Arial" w:hAnsi="Arial" w:cs="Arial"/>
          <w:lang w:val="sq-AL"/>
        </w:rPr>
      </w:pPr>
    </w:p>
    <w:p w14:paraId="19F8234D" w14:textId="66B59858" w:rsidR="00C81476" w:rsidRPr="00C81476" w:rsidRDefault="00C81476" w:rsidP="00C81476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15" w:name="_Toc88083661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>2.2 Testimi dhe vlerësimi</w:t>
      </w:r>
      <w:bookmarkEnd w:id="15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3B5302A6" w14:textId="240A181C" w:rsidR="00EB5D30" w:rsidRPr="006F2733" w:rsidRDefault="00EB5D30" w:rsidP="00C81476">
      <w:pPr>
        <w:jc w:val="both"/>
        <w:rPr>
          <w:rFonts w:ascii="Arial" w:hAnsi="Arial" w:cs="Arial"/>
          <w:lang w:val="sq-AL"/>
        </w:rPr>
      </w:pPr>
      <w:r w:rsidRPr="006F2733">
        <w:rPr>
          <w:rFonts w:ascii="Arial" w:hAnsi="Arial" w:cs="Arial"/>
          <w:lang w:val="sq-AL"/>
        </w:rPr>
        <w:t>Maturantët në të gjithë Kosovën do t’i nënshtrohen testit digjital të maturës nëpër qendra të testimit. Në ditën e testimit secili nxënës do të kyçet në aplikacionin SDTM dhe do ta ketë mundësinë e plotësimit të testit</w:t>
      </w:r>
      <w:r w:rsidR="00C81476" w:rsidRPr="006F2733">
        <w:rPr>
          <w:rFonts w:ascii="Arial" w:hAnsi="Arial" w:cs="Arial"/>
          <w:lang w:val="sq-AL"/>
        </w:rPr>
        <w:t>. Të gjitha pyetjet</w:t>
      </w:r>
      <w:r w:rsidRPr="006F2733">
        <w:rPr>
          <w:rFonts w:ascii="Arial" w:hAnsi="Arial" w:cs="Arial"/>
          <w:lang w:val="sq-AL"/>
        </w:rPr>
        <w:t xml:space="preserve"> do të shfaqen në ekranin e kompjuterit</w:t>
      </w:r>
      <w:r w:rsidR="00C81476" w:rsidRPr="006F2733">
        <w:rPr>
          <w:rFonts w:ascii="Arial" w:hAnsi="Arial" w:cs="Arial"/>
          <w:lang w:val="sq-AL"/>
        </w:rPr>
        <w:t xml:space="preserve"> pas </w:t>
      </w:r>
      <w:r w:rsidRPr="006F2733">
        <w:rPr>
          <w:rFonts w:ascii="Arial" w:hAnsi="Arial" w:cs="Arial"/>
          <w:lang w:val="sq-AL"/>
        </w:rPr>
        <w:t xml:space="preserve">çdo përgjigje të dhënë </w:t>
      </w:r>
      <w:r w:rsidR="00C81476" w:rsidRPr="006F2733">
        <w:rPr>
          <w:rFonts w:ascii="Arial" w:hAnsi="Arial" w:cs="Arial"/>
          <w:lang w:val="sq-AL"/>
        </w:rPr>
        <w:t xml:space="preserve">dhe </w:t>
      </w:r>
      <w:r w:rsidRPr="006F2733">
        <w:rPr>
          <w:rFonts w:ascii="Arial" w:hAnsi="Arial" w:cs="Arial"/>
          <w:lang w:val="sq-AL"/>
        </w:rPr>
        <w:t>nuk do ketë mundësi kthimi prapa.</w:t>
      </w:r>
      <w:r w:rsidR="00C81476" w:rsidRPr="006F2733">
        <w:rPr>
          <w:rFonts w:ascii="Arial" w:hAnsi="Arial" w:cs="Arial"/>
          <w:lang w:val="sq-AL"/>
        </w:rPr>
        <w:t xml:space="preserve"> </w:t>
      </w:r>
      <w:r w:rsidR="006F2733" w:rsidRPr="006F2733">
        <w:rPr>
          <w:rFonts w:ascii="Arial" w:hAnsi="Arial" w:cs="Arial"/>
          <w:lang w:val="sq-AL"/>
        </w:rPr>
        <w:t>Brenda një ditë</w:t>
      </w:r>
      <w:r w:rsidRPr="006F2733">
        <w:rPr>
          <w:rFonts w:ascii="Arial" w:hAnsi="Arial" w:cs="Arial"/>
          <w:lang w:val="sq-AL"/>
        </w:rPr>
        <w:t xml:space="preserve"> do të publikohen rezultatet </w:t>
      </w:r>
      <w:r w:rsidR="00C81476" w:rsidRPr="006F2733">
        <w:rPr>
          <w:rFonts w:ascii="Arial" w:hAnsi="Arial" w:cs="Arial"/>
          <w:lang w:val="sq-AL"/>
        </w:rPr>
        <w:t xml:space="preserve">përmes email-it </w:t>
      </w:r>
      <w:r w:rsidRPr="006F2733">
        <w:rPr>
          <w:rFonts w:ascii="Arial" w:hAnsi="Arial" w:cs="Arial"/>
          <w:lang w:val="sq-AL"/>
        </w:rPr>
        <w:t>dhe secili maturant do të pajiset me certifikatë d</w:t>
      </w:r>
      <w:r w:rsidR="006F2733" w:rsidRPr="006F2733">
        <w:rPr>
          <w:rFonts w:ascii="Arial" w:hAnsi="Arial" w:cs="Arial"/>
          <w:lang w:val="sq-AL"/>
        </w:rPr>
        <w:t>igjitale të maturës e cila do t</w:t>
      </w:r>
      <w:r w:rsidR="006F2733" w:rsidRPr="006F2733">
        <w:rPr>
          <w:lang w:val="sq-AL"/>
        </w:rPr>
        <w:t>ë</w:t>
      </w:r>
      <w:r w:rsidRPr="006F2733">
        <w:rPr>
          <w:rFonts w:ascii="Arial" w:hAnsi="Arial" w:cs="Arial"/>
          <w:lang w:val="sq-AL"/>
        </w:rPr>
        <w:t xml:space="preserve"> përmbaj</w:t>
      </w:r>
      <w:r w:rsidR="00C81476" w:rsidRPr="006F2733">
        <w:rPr>
          <w:rFonts w:ascii="Arial" w:hAnsi="Arial" w:cs="Arial"/>
          <w:lang w:val="sq-AL"/>
        </w:rPr>
        <w:t>ë</w:t>
      </w:r>
      <w:r w:rsidRPr="006F2733">
        <w:rPr>
          <w:rFonts w:ascii="Arial" w:hAnsi="Arial" w:cs="Arial"/>
          <w:lang w:val="sq-AL"/>
        </w:rPr>
        <w:t xml:space="preserve"> pikët fituara në lëndët përkatës</w:t>
      </w:r>
      <w:r w:rsidR="00C81476" w:rsidRPr="006F2733">
        <w:rPr>
          <w:rFonts w:ascii="Arial" w:hAnsi="Arial" w:cs="Arial"/>
          <w:lang w:val="sq-AL"/>
        </w:rPr>
        <w:t>e</w:t>
      </w:r>
      <w:r w:rsidR="006F2733" w:rsidRPr="006F2733">
        <w:rPr>
          <w:rFonts w:ascii="Arial" w:hAnsi="Arial" w:cs="Arial"/>
          <w:lang w:val="sq-AL"/>
        </w:rPr>
        <w:t>.</w:t>
      </w:r>
    </w:p>
    <w:p w14:paraId="26DC7236" w14:textId="77777777" w:rsidR="00C81476" w:rsidRPr="00CD38FA" w:rsidRDefault="00C81476" w:rsidP="00DD0918">
      <w:pPr>
        <w:rPr>
          <w:rFonts w:ascii="Arial" w:hAnsi="Arial" w:cs="Arial"/>
          <w:lang w:val="sq-AL"/>
        </w:rPr>
      </w:pPr>
    </w:p>
    <w:p w14:paraId="479A5B23" w14:textId="333CE9B1" w:rsidR="00DD0918" w:rsidRPr="00CD38FA" w:rsidRDefault="00DD0918" w:rsidP="00AB264A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bookmarkStart w:id="16" w:name="_Toc88083662"/>
      <w:r w:rsidRPr="00CD38FA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3</w:t>
      </w:r>
      <w:r w:rsidR="006F2733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.</w:t>
      </w:r>
      <w:r w:rsidRPr="00CD38FA">
        <w:rPr>
          <w:rFonts w:ascii="Arial" w:hAnsi="Arial" w:cs="Arial"/>
          <w:b/>
          <w:bCs/>
          <w:color w:val="auto"/>
          <w:sz w:val="24"/>
          <w:szCs w:val="24"/>
          <w:lang w:val="sq-AL"/>
        </w:rPr>
        <w:t xml:space="preserve"> Aspektet teknike të SDTM-së</w:t>
      </w:r>
      <w:bookmarkEnd w:id="16"/>
      <w:r w:rsidR="00C81476">
        <w:rPr>
          <w:rFonts w:ascii="Arial" w:hAnsi="Arial" w:cs="Arial"/>
          <w:b/>
          <w:bCs/>
          <w:color w:val="auto"/>
          <w:sz w:val="24"/>
          <w:szCs w:val="24"/>
          <w:lang w:val="sq-AL"/>
        </w:rPr>
        <w:br/>
      </w:r>
    </w:p>
    <w:p w14:paraId="08694938" w14:textId="71D7C928" w:rsidR="00C81476" w:rsidRDefault="001B3A51" w:rsidP="00C81476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 xml:space="preserve">Realizimi i digjitalizimit të testit të maturës është i varur nga aspektet teknike të tij. Aspektet teknike përfshijnë </w:t>
      </w:r>
      <w:r w:rsidR="00EE682B" w:rsidRPr="00CD38FA">
        <w:rPr>
          <w:rFonts w:ascii="Arial" w:hAnsi="Arial" w:cs="Arial"/>
          <w:lang w:val="sq-AL"/>
        </w:rPr>
        <w:t xml:space="preserve">infrastrukturën harduerike dhe atë softuerike.  </w:t>
      </w:r>
      <w:r w:rsidR="00430840" w:rsidRPr="00CD38FA">
        <w:rPr>
          <w:rFonts w:ascii="Arial" w:hAnsi="Arial" w:cs="Arial"/>
          <w:lang w:val="sq-AL"/>
        </w:rPr>
        <w:t>Ato janë të lidhura ngushtë me njëra-tjetrën sepse në rast të mungeses të ndonjë komponenti të tyre atëherë kjo do të rezultonte në mosfunksionimin e SDTM-së.</w:t>
      </w:r>
    </w:p>
    <w:p w14:paraId="7E4CF3EC" w14:textId="3884FE8E" w:rsidR="00C81476" w:rsidRDefault="00C81476" w:rsidP="00C81476">
      <w:pPr>
        <w:jc w:val="both"/>
        <w:rPr>
          <w:rFonts w:ascii="Arial" w:hAnsi="Arial" w:cs="Arial"/>
          <w:lang w:val="sq-AL"/>
        </w:rPr>
      </w:pPr>
    </w:p>
    <w:p w14:paraId="4B1F9676" w14:textId="77777777" w:rsidR="0033466B" w:rsidRDefault="0033466B" w:rsidP="00C81476">
      <w:pPr>
        <w:jc w:val="both"/>
        <w:rPr>
          <w:rFonts w:ascii="Arial" w:hAnsi="Arial" w:cs="Arial"/>
          <w:lang w:val="sq-AL"/>
        </w:rPr>
      </w:pPr>
    </w:p>
    <w:p w14:paraId="4CDA908A" w14:textId="6C68E882" w:rsidR="0033466B" w:rsidRPr="00C81476" w:rsidRDefault="0033466B" w:rsidP="0033466B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17" w:name="_Toc88083663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>3.1 Infrastruktura harduerike</w:t>
      </w:r>
      <w:bookmarkEnd w:id="17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1FDFD25F" w14:textId="63CE33AC" w:rsidR="004F2149" w:rsidRPr="00CD38FA" w:rsidRDefault="00430840" w:rsidP="00C81476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Infrastruktura harduerike e nevojshme për implementimin e testit digjital të maturës përfshin blerj</w:t>
      </w:r>
      <w:r w:rsidR="004F2149" w:rsidRPr="00CD38FA">
        <w:rPr>
          <w:rFonts w:ascii="Arial" w:hAnsi="Arial" w:cs="Arial"/>
          <w:lang w:val="sq-AL"/>
        </w:rPr>
        <w:t>e</w:t>
      </w:r>
      <w:r w:rsidRPr="00CD38FA">
        <w:rPr>
          <w:rFonts w:ascii="Arial" w:hAnsi="Arial" w:cs="Arial"/>
          <w:lang w:val="sq-AL"/>
        </w:rPr>
        <w:t>n e 30,000 kompjuterëve HP Pavilion 24 All-in-One, përmes të cilëve do të mundësohet aksesimi i secilit nxënës në testin e maturës.</w:t>
      </w:r>
      <w:r w:rsidR="004F2149" w:rsidRPr="00CD38FA">
        <w:rPr>
          <w:rFonts w:ascii="Arial" w:hAnsi="Arial" w:cs="Arial"/>
          <w:lang w:val="sq-AL"/>
        </w:rPr>
        <w:t xml:space="preserve"> </w:t>
      </w:r>
      <w:r w:rsidRPr="00CD38FA">
        <w:rPr>
          <w:rFonts w:ascii="Arial" w:hAnsi="Arial" w:cs="Arial"/>
          <w:lang w:val="sq-AL"/>
        </w:rPr>
        <w:t>Gjithashtu, blerja e kabllove vazhduese është esenciale për furnizimin e kompjuterëve me rrymë elektrike.</w:t>
      </w:r>
      <w:r w:rsidR="004F2149" w:rsidRPr="00CD38FA">
        <w:rPr>
          <w:rFonts w:ascii="Arial" w:hAnsi="Arial" w:cs="Arial"/>
          <w:lang w:val="sq-AL"/>
        </w:rPr>
        <w:t xml:space="preserve"> Sa i përket rrymës elektrike, secila qendër testimi duhet të jetë e pajisur me një gjenerator i cili do të prodhojë rrymë elektrike në rast të ndaljes së saj.</w:t>
      </w:r>
    </w:p>
    <w:p w14:paraId="78A12FC0" w14:textId="3333F895" w:rsidR="004F2149" w:rsidRPr="00CD38FA" w:rsidRDefault="004F2149" w:rsidP="00C81476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 xml:space="preserve">Infrastruktura harduerike </w:t>
      </w:r>
      <w:r w:rsidR="00E3757A" w:rsidRPr="00CD38FA">
        <w:rPr>
          <w:rFonts w:ascii="Arial" w:hAnsi="Arial" w:cs="Arial"/>
          <w:lang w:val="sq-AL"/>
        </w:rPr>
        <w:t>duhet të përfshijë</w:t>
      </w:r>
      <w:r w:rsidRPr="00CD38FA">
        <w:rPr>
          <w:rFonts w:ascii="Arial" w:hAnsi="Arial" w:cs="Arial"/>
          <w:lang w:val="sq-AL"/>
        </w:rPr>
        <w:t xml:space="preserve"> edhe pajisjet të cilat mundësojnë lidhjen me internet. </w:t>
      </w:r>
      <w:r w:rsidR="00E3757A" w:rsidRPr="00CD38FA">
        <w:rPr>
          <w:rFonts w:ascii="Arial" w:hAnsi="Arial" w:cs="Arial"/>
          <w:lang w:val="sq-AL"/>
        </w:rPr>
        <w:t xml:space="preserve">Fibri optik lidhet për router-in kryesorë, përmes të cilit realizohet ndarja e internetit në </w:t>
      </w:r>
      <w:r w:rsidR="009D3ABC" w:rsidRPr="00CD38FA">
        <w:rPr>
          <w:rFonts w:ascii="Arial" w:hAnsi="Arial" w:cs="Arial"/>
          <w:lang w:val="sq-AL"/>
        </w:rPr>
        <w:t>switch-a</w:t>
      </w:r>
      <w:r w:rsidR="00E3757A" w:rsidRPr="00CD38FA">
        <w:rPr>
          <w:rFonts w:ascii="Arial" w:hAnsi="Arial" w:cs="Arial"/>
          <w:lang w:val="sq-AL"/>
        </w:rPr>
        <w:t xml:space="preserve"> të tjerë sekondarë për çdo dhomë të pajisur me </w:t>
      </w:r>
      <w:r w:rsidR="009D3ABC" w:rsidRPr="00CD38FA">
        <w:rPr>
          <w:rFonts w:ascii="Arial" w:hAnsi="Arial" w:cs="Arial"/>
          <w:lang w:val="sq-AL"/>
        </w:rPr>
        <w:t>kompjuterë për testim. Switch-at sekondarë do të mundësojnë qasjen e kompjuterëve në internet.</w:t>
      </w:r>
    </w:p>
    <w:p w14:paraId="56CDC4B0" w14:textId="3F26E166" w:rsidR="009C3B9D" w:rsidRPr="00CD38FA" w:rsidRDefault="009C3B9D" w:rsidP="009C3B9D">
      <w:pPr>
        <w:rPr>
          <w:rFonts w:ascii="Arial" w:hAnsi="Arial" w:cs="Arial"/>
          <w:lang w:val="sq-AL"/>
        </w:rPr>
      </w:pPr>
    </w:p>
    <w:p w14:paraId="0FACBE0A" w14:textId="416DFA4E" w:rsidR="0033466B" w:rsidRPr="00C81476" w:rsidRDefault="0033466B" w:rsidP="0033466B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18" w:name="_Toc88083664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>3.2 Infrastruktura softuerike</w:t>
      </w:r>
      <w:bookmarkEnd w:id="18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2E4D2D58" w14:textId="3E913D04" w:rsidR="009C3B9D" w:rsidRPr="00CD38FA" w:rsidRDefault="00B04269" w:rsidP="00C81476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Për</w:t>
      </w:r>
      <w:r w:rsidR="00430840" w:rsidRPr="00CD38FA">
        <w:rPr>
          <w:rFonts w:ascii="Arial" w:hAnsi="Arial" w:cs="Arial"/>
          <w:lang w:val="sq-AL"/>
        </w:rPr>
        <w:t xml:space="preserve"> shkak që</w:t>
      </w:r>
      <w:r w:rsidRPr="00CD38FA">
        <w:rPr>
          <w:rFonts w:ascii="Arial" w:hAnsi="Arial" w:cs="Arial"/>
          <w:lang w:val="sq-AL"/>
        </w:rPr>
        <w:t xml:space="preserve"> aplikacioni softuerik i zhvilluar për testim do të jetë “cloud-based” atëherë </w:t>
      </w:r>
      <w:r w:rsidR="009D3ABC" w:rsidRPr="00CD38FA">
        <w:rPr>
          <w:rFonts w:ascii="Arial" w:hAnsi="Arial" w:cs="Arial"/>
          <w:lang w:val="sq-AL"/>
        </w:rPr>
        <w:t>për zhvillimin e tij do të na nevojiten Cloud Service Providers, siç është Amazon Web Services (AWS). AWS mundëson menaxhimin dhe mirëmbajtjen e të dh</w:t>
      </w:r>
      <w:r w:rsidR="00EB5D30" w:rsidRPr="00CD38FA">
        <w:rPr>
          <w:rFonts w:ascii="Arial" w:hAnsi="Arial" w:cs="Arial"/>
          <w:lang w:val="sq-AL"/>
        </w:rPr>
        <w:t>ënave në serverat e saj përkatës.</w:t>
      </w:r>
    </w:p>
    <w:p w14:paraId="395DEA26" w14:textId="081DA820" w:rsidR="009C3B9D" w:rsidRPr="00CD38FA" w:rsidRDefault="009C3B9D" w:rsidP="009C3B9D">
      <w:pPr>
        <w:rPr>
          <w:rFonts w:ascii="Arial" w:hAnsi="Arial" w:cs="Arial"/>
          <w:lang w:val="sq-AL"/>
        </w:rPr>
      </w:pPr>
    </w:p>
    <w:p w14:paraId="22CCFB0D" w14:textId="6ED0D7B5" w:rsidR="00EB5D30" w:rsidRPr="00C81476" w:rsidRDefault="006F2733" w:rsidP="00C8147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sq-A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sq-AL"/>
        </w:rPr>
        <w:t xml:space="preserve">4. </w:t>
      </w:r>
      <w:bookmarkStart w:id="19" w:name="_Toc88083665"/>
      <w:r w:rsidR="00EB5D30" w:rsidRPr="00CD38FA">
        <w:rPr>
          <w:rFonts w:ascii="Arial" w:hAnsi="Arial" w:cs="Arial"/>
          <w:b/>
          <w:bCs/>
          <w:color w:val="auto"/>
          <w:sz w:val="24"/>
          <w:szCs w:val="24"/>
          <w:lang w:val="sq-AL"/>
        </w:rPr>
        <w:t>Aspekti ekonomik/financiar i SDTM-së</w:t>
      </w:r>
      <w:bookmarkEnd w:id="19"/>
      <w:r w:rsidR="00C81476">
        <w:rPr>
          <w:rFonts w:ascii="Arial" w:hAnsi="Arial" w:cs="Arial"/>
          <w:b/>
          <w:bCs/>
          <w:color w:val="auto"/>
          <w:sz w:val="24"/>
          <w:szCs w:val="24"/>
          <w:lang w:val="sq-AL"/>
        </w:rPr>
        <w:br/>
      </w:r>
    </w:p>
    <w:p w14:paraId="3C8D0B8E" w14:textId="32A06B2D" w:rsidR="00EB5D30" w:rsidRPr="00CD38FA" w:rsidRDefault="00EB5D30" w:rsidP="00C81476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 xml:space="preserve">Digjitalizimi i testit të maturës paraqet një projekt të madh dhe shumë me efikas se sa forma klasike e tij. Njëkohësisht, edhe ana financiare e tij  pritet se do të jetë e larte. Por, SDTM është një llojë investimi i cili mund të përdoret </w:t>
      </w:r>
      <w:r w:rsidRPr="00CD38FA">
        <w:rPr>
          <w:rFonts w:ascii="Arial" w:hAnsi="Arial" w:cs="Arial"/>
          <w:color w:val="222222"/>
          <w:sz w:val="21"/>
          <w:szCs w:val="21"/>
          <w:shd w:val="clear" w:color="auto" w:fill="FFFFFF"/>
        </w:rPr>
        <w:t>ç</w:t>
      </w:r>
      <w:r w:rsidRPr="00CD38FA">
        <w:rPr>
          <w:rFonts w:ascii="Arial" w:hAnsi="Arial" w:cs="Arial"/>
          <w:lang w:val="sq-AL"/>
        </w:rPr>
        <w:t>do vit për një periudhë kohore minimale 5 vite.</w:t>
      </w:r>
    </w:p>
    <w:p w14:paraId="16340FA8" w14:textId="77777777" w:rsidR="00EB5D30" w:rsidRPr="00CD38FA" w:rsidRDefault="00EB5D30" w:rsidP="00EB5D30">
      <w:pPr>
        <w:rPr>
          <w:rFonts w:ascii="Arial" w:hAnsi="Arial" w:cs="Arial"/>
          <w:lang w:val="sq-AL"/>
        </w:rPr>
      </w:pPr>
    </w:p>
    <w:p w14:paraId="6FCA81ED" w14:textId="641B7753" w:rsidR="00EB5D30" w:rsidRPr="0033466B" w:rsidRDefault="0033466B" w:rsidP="0033466B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20" w:name="_Toc88083666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t>4.1 Investimet e nevojshme</w:t>
      </w:r>
      <w:bookmarkEnd w:id="20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27831273" w14:textId="77777777" w:rsidR="00EB5D30" w:rsidRPr="00CD38FA" w:rsidRDefault="00EB5D30" w:rsidP="00EB5D30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Investimet në projekt për digjitalizimin e testit të maturës përfshijnë paratë e nevojshme për blerjen e 30,000 PC-ve për testim, kabllove funksionale për energji elektrike, gjeneratorëve në rast të mungesës së energjisë elektrike,shërbimeve Cloud-Service për menaxhimin dhe mirëmbajtjen e të dhënave në serverat përkatës, pajisjeve të cilat mundësojnë lidhjen me internet, personelit zhvillues si dhe personelit  për monitorim dhe mbikqyrje.</w:t>
      </w:r>
    </w:p>
    <w:p w14:paraId="26910E57" w14:textId="5FDDEA86" w:rsidR="00EB5D30" w:rsidRDefault="00EB5D30" w:rsidP="00EB5D30">
      <w:pPr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Në përgjithësi shuma e çdo PC që në të cilin do të realizohet testi i maturës lloji i të cilit është cekur në pikën 3 i bie që çdo PC adekuate për këtë aplikacion është rreth 300 euro, zhvillimi i aplikacionit nga ana e personelit zhvillues përkatës parasheh një shumë prej 2000 eurove, si dhe shuma e kabllove përcjellëse llogaritet diku rreth 5000 euro.</w:t>
      </w:r>
    </w:p>
    <w:p w14:paraId="5D87173D" w14:textId="77777777" w:rsidR="0033466B" w:rsidRDefault="0033466B" w:rsidP="00EB5D30">
      <w:pPr>
        <w:rPr>
          <w:rFonts w:ascii="Arial" w:hAnsi="Arial" w:cs="Arial"/>
          <w:b/>
          <w:bCs/>
          <w:sz w:val="24"/>
          <w:szCs w:val="24"/>
          <w:lang w:val="sq-AL"/>
        </w:rPr>
      </w:pPr>
    </w:p>
    <w:p w14:paraId="0A262289" w14:textId="77777777" w:rsidR="0033466B" w:rsidRDefault="0033466B" w:rsidP="00EB5D30">
      <w:pPr>
        <w:rPr>
          <w:rFonts w:ascii="Arial" w:hAnsi="Arial" w:cs="Arial"/>
          <w:b/>
          <w:bCs/>
          <w:sz w:val="24"/>
          <w:szCs w:val="24"/>
          <w:lang w:val="sq-AL"/>
        </w:rPr>
      </w:pPr>
    </w:p>
    <w:p w14:paraId="651FFF16" w14:textId="77777777" w:rsidR="0033466B" w:rsidRDefault="0033466B" w:rsidP="00EB5D30">
      <w:pPr>
        <w:rPr>
          <w:rFonts w:ascii="Arial" w:hAnsi="Arial" w:cs="Arial"/>
          <w:b/>
          <w:bCs/>
          <w:sz w:val="24"/>
          <w:szCs w:val="24"/>
          <w:lang w:val="sq-AL"/>
        </w:rPr>
      </w:pPr>
    </w:p>
    <w:p w14:paraId="1FE9B703" w14:textId="4FFC0177" w:rsidR="0033466B" w:rsidRPr="0033466B" w:rsidRDefault="0033466B" w:rsidP="0033466B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sq-AL"/>
        </w:rPr>
      </w:pPr>
      <w:bookmarkStart w:id="21" w:name="_Toc88083667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lastRenderedPageBreak/>
        <w:t>4.2 Përfitimet financiare</w:t>
      </w:r>
      <w:bookmarkEnd w:id="21"/>
      <w:r>
        <w:rPr>
          <w:rFonts w:ascii="Arial" w:hAnsi="Arial" w:cs="Arial"/>
          <w:b/>
          <w:bCs/>
          <w:color w:val="auto"/>
          <w:sz w:val="22"/>
          <w:szCs w:val="22"/>
          <w:lang w:val="sq-AL"/>
        </w:rPr>
        <w:br/>
      </w:r>
    </w:p>
    <w:p w14:paraId="585F022A" w14:textId="3711A7F4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Digjitalizimi i testit të maturës është një projekt qe kushton, mirëpo nga ky sistem mund të përfitojmë duke vendosur një pagesë prej 10 euro për secilin maturant që i nënshtrohet testit. Përmes këtyre të hollave mund të kthejmë investimet e bëra brenda pesë viteve.</w:t>
      </w:r>
    </w:p>
    <w:p w14:paraId="3B65134F" w14:textId="77777777" w:rsidR="00EB5D30" w:rsidRPr="00CD38FA" w:rsidRDefault="00EB5D30" w:rsidP="0033466B">
      <w:pPr>
        <w:jc w:val="both"/>
        <w:rPr>
          <w:rFonts w:ascii="Arial" w:hAnsi="Arial" w:cs="Arial"/>
          <w:b/>
          <w:bCs/>
          <w:sz w:val="24"/>
          <w:szCs w:val="24"/>
          <w:lang w:val="sq-AL"/>
        </w:rPr>
      </w:pPr>
    </w:p>
    <w:p w14:paraId="246BF87F" w14:textId="77777777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0DB82319" w14:textId="77777777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0DE8420D" w14:textId="77777777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24932C30" w14:textId="3D1301E2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1D3C09C7" w14:textId="234FE67F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4B4A4963" w14:textId="7BEE3E17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7DD10478" w14:textId="56A56335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5A29C136" w14:textId="0EE62CF5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2F575B8B" w14:textId="24C67EF4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6E010CA9" w14:textId="394FAE2D" w:rsidR="00257821" w:rsidRPr="00CD38FA" w:rsidRDefault="00257821" w:rsidP="0033466B">
      <w:pPr>
        <w:jc w:val="both"/>
        <w:rPr>
          <w:rFonts w:ascii="Arial" w:hAnsi="Arial" w:cs="Arial"/>
          <w:lang w:val="sq-AL"/>
        </w:rPr>
      </w:pPr>
    </w:p>
    <w:p w14:paraId="229276E9" w14:textId="67E87EF7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5D5BBE05" w14:textId="23959C10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3D90C7E9" w14:textId="76521506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45FD9026" w14:textId="2B8FDD25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49239807" w14:textId="758C183C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</w:p>
    <w:p w14:paraId="1A8AB1E1" w14:textId="5FA265B2" w:rsidR="00EB5D30" w:rsidRDefault="00EB5D30" w:rsidP="0033466B">
      <w:pPr>
        <w:jc w:val="both"/>
        <w:rPr>
          <w:rFonts w:ascii="Arial" w:hAnsi="Arial" w:cs="Arial"/>
          <w:lang w:val="sq-AL"/>
        </w:rPr>
      </w:pPr>
    </w:p>
    <w:p w14:paraId="742455EC" w14:textId="31012D08" w:rsidR="00C81476" w:rsidRDefault="00C81476" w:rsidP="0033466B">
      <w:pPr>
        <w:jc w:val="both"/>
        <w:rPr>
          <w:rFonts w:ascii="Arial" w:hAnsi="Arial" w:cs="Arial"/>
          <w:lang w:val="sq-AL"/>
        </w:rPr>
      </w:pPr>
    </w:p>
    <w:p w14:paraId="15294DC5" w14:textId="11D10FBE" w:rsidR="00C81476" w:rsidRDefault="00C81476" w:rsidP="0033466B">
      <w:pPr>
        <w:jc w:val="both"/>
        <w:rPr>
          <w:rFonts w:ascii="Arial" w:hAnsi="Arial" w:cs="Arial"/>
          <w:lang w:val="sq-AL"/>
        </w:rPr>
      </w:pPr>
    </w:p>
    <w:p w14:paraId="1C55B9E0" w14:textId="1FC895A7" w:rsidR="0033466B" w:rsidRDefault="0033466B" w:rsidP="0033466B">
      <w:pPr>
        <w:jc w:val="both"/>
        <w:rPr>
          <w:rFonts w:ascii="Arial" w:hAnsi="Arial" w:cs="Arial"/>
          <w:lang w:val="sq-AL"/>
        </w:rPr>
      </w:pPr>
    </w:p>
    <w:p w14:paraId="6D21E1E3" w14:textId="47E3A079" w:rsidR="0033466B" w:rsidRDefault="0033466B" w:rsidP="0033466B">
      <w:pPr>
        <w:jc w:val="both"/>
        <w:rPr>
          <w:rFonts w:ascii="Arial" w:hAnsi="Arial" w:cs="Arial"/>
          <w:lang w:val="sq-AL"/>
        </w:rPr>
      </w:pPr>
    </w:p>
    <w:p w14:paraId="02902817" w14:textId="6F5E9D92" w:rsidR="0033466B" w:rsidRDefault="0033466B" w:rsidP="0033466B">
      <w:pPr>
        <w:jc w:val="both"/>
        <w:rPr>
          <w:rFonts w:ascii="Arial" w:hAnsi="Arial" w:cs="Arial"/>
          <w:lang w:val="sq-AL"/>
        </w:rPr>
      </w:pPr>
    </w:p>
    <w:p w14:paraId="1BCFD21F" w14:textId="0EBC9ED8" w:rsidR="0033466B" w:rsidRDefault="0033466B" w:rsidP="0033466B">
      <w:pPr>
        <w:jc w:val="both"/>
        <w:rPr>
          <w:rFonts w:ascii="Arial" w:hAnsi="Arial" w:cs="Arial"/>
          <w:lang w:val="sq-AL"/>
        </w:rPr>
      </w:pPr>
    </w:p>
    <w:p w14:paraId="7526850E" w14:textId="61CB59F4" w:rsidR="0033466B" w:rsidRDefault="0033466B" w:rsidP="0033466B">
      <w:pPr>
        <w:jc w:val="both"/>
        <w:rPr>
          <w:rFonts w:ascii="Arial" w:hAnsi="Arial" w:cs="Arial"/>
          <w:lang w:val="sq-AL"/>
        </w:rPr>
      </w:pPr>
    </w:p>
    <w:p w14:paraId="5146C6D2" w14:textId="77777777" w:rsidR="0033466B" w:rsidRPr="00CD38FA" w:rsidRDefault="0033466B" w:rsidP="0033466B">
      <w:pPr>
        <w:jc w:val="both"/>
        <w:rPr>
          <w:rFonts w:ascii="Arial" w:hAnsi="Arial" w:cs="Arial"/>
          <w:lang w:val="sq-AL"/>
        </w:rPr>
      </w:pPr>
    </w:p>
    <w:p w14:paraId="586A055F" w14:textId="4CD80523" w:rsidR="009C3B9D" w:rsidRPr="00CD38FA" w:rsidRDefault="009C3B9D" w:rsidP="009C3B9D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sq-AL"/>
        </w:rPr>
      </w:pPr>
      <w:bookmarkStart w:id="22" w:name="_Toc88083668"/>
      <w:r w:rsidRPr="00CD38FA">
        <w:rPr>
          <w:rFonts w:ascii="Arial" w:hAnsi="Arial" w:cs="Arial"/>
          <w:b/>
          <w:bCs/>
          <w:color w:val="auto"/>
          <w:sz w:val="28"/>
          <w:szCs w:val="28"/>
          <w:lang w:val="sq-AL"/>
        </w:rPr>
        <w:lastRenderedPageBreak/>
        <w:t>4</w:t>
      </w:r>
      <w:r w:rsidR="006F2733">
        <w:rPr>
          <w:rFonts w:ascii="Arial" w:hAnsi="Arial" w:cs="Arial"/>
          <w:b/>
          <w:bCs/>
          <w:color w:val="auto"/>
          <w:sz w:val="28"/>
          <w:szCs w:val="28"/>
          <w:lang w:val="sq-AL"/>
        </w:rPr>
        <w:t>.</w:t>
      </w:r>
      <w:r w:rsidRPr="00CD38FA">
        <w:rPr>
          <w:rFonts w:ascii="Arial" w:hAnsi="Arial" w:cs="Arial"/>
          <w:b/>
          <w:bCs/>
          <w:color w:val="auto"/>
          <w:sz w:val="28"/>
          <w:szCs w:val="28"/>
          <w:lang w:val="sq-AL"/>
        </w:rPr>
        <w:t xml:space="preserve"> Resume</w:t>
      </w:r>
      <w:bookmarkEnd w:id="22"/>
    </w:p>
    <w:p w14:paraId="4875FBCC" w14:textId="55D6D6C9" w:rsidR="009C3B9D" w:rsidRPr="00CD38FA" w:rsidRDefault="009C3B9D" w:rsidP="009C3B9D">
      <w:pPr>
        <w:rPr>
          <w:rFonts w:ascii="Arial" w:hAnsi="Arial" w:cs="Arial"/>
          <w:lang w:val="sq-AL"/>
        </w:rPr>
      </w:pPr>
    </w:p>
    <w:p w14:paraId="2DFAB2E4" w14:textId="5C783CBB" w:rsidR="00EB5D30" w:rsidRPr="006F2733" w:rsidRDefault="00EB5D30" w:rsidP="0033466B">
      <w:pPr>
        <w:jc w:val="both"/>
        <w:rPr>
          <w:rFonts w:ascii="Arial" w:hAnsi="Arial" w:cs="Arial"/>
          <w:lang w:val="sq-AL"/>
        </w:rPr>
      </w:pPr>
      <w:r w:rsidRPr="006F2733">
        <w:rPr>
          <w:rFonts w:ascii="Arial" w:hAnsi="Arial" w:cs="Arial"/>
          <w:lang w:val="sq-AL"/>
        </w:rPr>
        <w:t>Zhvillimi dhe implementimi i një sistemi digjital apo elektronik për vlerësim gjatë testit të maturës përshpejton dhe rritë efikasitetin e testit të maturës.</w:t>
      </w:r>
      <w:r w:rsidR="0033466B" w:rsidRPr="006F2733">
        <w:rPr>
          <w:rFonts w:ascii="Arial" w:hAnsi="Arial" w:cs="Arial"/>
          <w:lang w:val="sq-AL"/>
        </w:rPr>
        <w:t xml:space="preserve"> </w:t>
      </w:r>
      <w:r w:rsidRPr="006F2733">
        <w:rPr>
          <w:rFonts w:ascii="Arial" w:hAnsi="Arial" w:cs="Arial"/>
          <w:lang w:val="sq-AL"/>
        </w:rPr>
        <w:t>Tendencat e çdo nxënësi që këtë test të kalojë pa pasur njohuri të mjaftueshme reduktohen në një përqindje të lartë duke u bazuar në atë se STDM ofron një afat të caktuar kohor për çdo përgjigje.</w:t>
      </w:r>
    </w:p>
    <w:p w14:paraId="2A18312D" w14:textId="77777777" w:rsidR="00EB5D30" w:rsidRPr="006F2733" w:rsidRDefault="00EB5D30" w:rsidP="0033466B">
      <w:pPr>
        <w:jc w:val="both"/>
        <w:rPr>
          <w:rFonts w:ascii="Arial" w:hAnsi="Arial" w:cs="Arial"/>
          <w:lang w:val="sq-AL"/>
        </w:rPr>
      </w:pPr>
      <w:r w:rsidRPr="006F2733">
        <w:rPr>
          <w:rFonts w:ascii="Arial" w:hAnsi="Arial" w:cs="Arial"/>
          <w:lang w:val="sq-AL"/>
        </w:rPr>
        <w:t>Implementimi i STDM-ës paraqet një investim fillestar ndoshta shumë më të madh se çfarëdo forme tjetër për organizimin e testit të maturës por në anën tjetër ai do të kursejë një shumë të konsiderueshme parash në të ardhmen. Pasi që mund të përdoret çdo vit me investim minimal.</w:t>
      </w:r>
    </w:p>
    <w:p w14:paraId="02B330A1" w14:textId="2563C4F5" w:rsidR="00EB5D30" w:rsidRPr="006F2733" w:rsidRDefault="00EB5D30" w:rsidP="0033466B">
      <w:pPr>
        <w:jc w:val="both"/>
        <w:rPr>
          <w:rFonts w:ascii="Arial" w:hAnsi="Arial" w:cs="Arial"/>
          <w:lang w:val="sq-AL"/>
        </w:rPr>
      </w:pPr>
      <w:r w:rsidRPr="006F2733">
        <w:rPr>
          <w:rFonts w:ascii="Arial" w:hAnsi="Arial" w:cs="Arial"/>
          <w:lang w:val="sq-AL"/>
        </w:rPr>
        <w:t>Së fundmi aplikimi i SDTM-ës do t’i mundësonte Kosovës që të bëje një hap përpara drejtë zhvillimit te teknologjisë krahas shteteve me sistem teknologjike arsimor të zhvilluara, s</w:t>
      </w:r>
      <w:r w:rsidR="006F2733" w:rsidRPr="006F2733">
        <w:rPr>
          <w:rFonts w:ascii="Arial" w:hAnsi="Arial" w:cs="Arial"/>
          <w:lang w:val="sq-AL"/>
        </w:rPr>
        <w:t>htete në të cilat çdo gjë tashmë</w:t>
      </w:r>
      <w:r w:rsidRPr="006F2733">
        <w:rPr>
          <w:rFonts w:ascii="Arial" w:hAnsi="Arial" w:cs="Arial"/>
          <w:lang w:val="sq-AL"/>
        </w:rPr>
        <w:t xml:space="preserve"> është digjitalizuar duke filluar nga librat e deri tek testimet e tilla.</w:t>
      </w:r>
    </w:p>
    <w:p w14:paraId="3EB4D98D" w14:textId="7D234A5C" w:rsidR="00EB5D30" w:rsidRPr="00CD38FA" w:rsidRDefault="00EB5D30" w:rsidP="0033466B">
      <w:pPr>
        <w:jc w:val="both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Bazuar në këtë studim rekomandohet:</w:t>
      </w:r>
    </w:p>
    <w:p w14:paraId="00B96E6A" w14:textId="365027FB" w:rsidR="009C3B9D" w:rsidRPr="00CD38FA" w:rsidRDefault="00EB5D30" w:rsidP="0033466B">
      <w:pPr>
        <w:jc w:val="center"/>
        <w:rPr>
          <w:rFonts w:ascii="Arial" w:hAnsi="Arial" w:cs="Arial"/>
          <w:lang w:val="sq-AL"/>
        </w:rPr>
      </w:pPr>
      <w:r w:rsidRPr="00CD38FA">
        <w:rPr>
          <w:rFonts w:ascii="Arial" w:hAnsi="Arial" w:cs="Arial"/>
          <w:lang w:val="sq-AL"/>
        </w:rPr>
        <w:t>APLIKIMI I SISTEMIT DIGJITAL TË MATURËS –</w:t>
      </w:r>
      <w:r w:rsidR="006F2733">
        <w:rPr>
          <w:rFonts w:ascii="Arial" w:hAnsi="Arial" w:cs="Arial"/>
          <w:lang w:val="sq-AL"/>
        </w:rPr>
        <w:t xml:space="preserve"> </w:t>
      </w:r>
      <w:r w:rsidRPr="00CD38FA">
        <w:rPr>
          <w:rFonts w:ascii="Arial" w:hAnsi="Arial" w:cs="Arial"/>
          <w:lang w:val="sq-AL"/>
        </w:rPr>
        <w:t>STDM.</w:t>
      </w:r>
    </w:p>
    <w:p w14:paraId="19055111" w14:textId="7C03A947" w:rsidR="009C3B9D" w:rsidRPr="00CD38FA" w:rsidRDefault="009C3B9D" w:rsidP="0033466B">
      <w:pPr>
        <w:jc w:val="both"/>
        <w:rPr>
          <w:rFonts w:ascii="Arial" w:hAnsi="Arial" w:cs="Arial"/>
          <w:lang w:val="sq-AL"/>
        </w:rPr>
      </w:pPr>
    </w:p>
    <w:p w14:paraId="3381FA29" w14:textId="77777777" w:rsidR="009C3B9D" w:rsidRPr="00CD38FA" w:rsidRDefault="009C3B9D" w:rsidP="00DD0918">
      <w:pPr>
        <w:rPr>
          <w:rFonts w:ascii="Arial" w:hAnsi="Arial" w:cs="Arial"/>
          <w:lang w:val="sq-AL"/>
        </w:rPr>
      </w:pPr>
    </w:p>
    <w:p w14:paraId="03B4144B" w14:textId="2E7B2D75" w:rsidR="00DD0918" w:rsidRPr="00CD38FA" w:rsidRDefault="00DD0918" w:rsidP="00DD0918">
      <w:pPr>
        <w:rPr>
          <w:rFonts w:ascii="Arial" w:hAnsi="Arial" w:cs="Arial"/>
          <w:lang w:val="sq-AL"/>
        </w:rPr>
      </w:pPr>
    </w:p>
    <w:p w14:paraId="468B9B6C" w14:textId="74D667BB" w:rsidR="00DD0918" w:rsidRPr="00CD38FA" w:rsidRDefault="00DD0918" w:rsidP="00DD0918">
      <w:pPr>
        <w:rPr>
          <w:rFonts w:ascii="Arial" w:hAnsi="Arial" w:cs="Arial"/>
          <w:lang w:val="sq-AL"/>
        </w:rPr>
      </w:pPr>
    </w:p>
    <w:p w14:paraId="6056678B" w14:textId="6DCF2E03" w:rsidR="00DD0918" w:rsidRDefault="00DD0918" w:rsidP="00DD0918">
      <w:pPr>
        <w:rPr>
          <w:lang w:val="sq-AL"/>
        </w:rPr>
      </w:pPr>
    </w:p>
    <w:p w14:paraId="40252638" w14:textId="6C38195E" w:rsidR="00DD0918" w:rsidRDefault="00DD0918" w:rsidP="00DD0918">
      <w:pPr>
        <w:rPr>
          <w:lang w:val="sq-AL"/>
        </w:rPr>
      </w:pPr>
    </w:p>
    <w:p w14:paraId="3F3221FC" w14:textId="014E9DB0" w:rsidR="00DD0918" w:rsidRDefault="00DD0918" w:rsidP="00DD0918">
      <w:pPr>
        <w:rPr>
          <w:lang w:val="sq-AL"/>
        </w:rPr>
      </w:pPr>
    </w:p>
    <w:p w14:paraId="400413F2" w14:textId="777E0ECB" w:rsidR="00DD0918" w:rsidRDefault="00DD0918" w:rsidP="00DD0918">
      <w:pPr>
        <w:rPr>
          <w:lang w:val="sq-AL"/>
        </w:rPr>
      </w:pPr>
    </w:p>
    <w:p w14:paraId="3A0A6BEC" w14:textId="3CDAFF0C" w:rsidR="00DD0918" w:rsidRDefault="00DD0918" w:rsidP="00DD0918">
      <w:pPr>
        <w:rPr>
          <w:lang w:val="sq-AL"/>
        </w:rPr>
      </w:pPr>
    </w:p>
    <w:p w14:paraId="38773FAF" w14:textId="51D2EB9F" w:rsidR="00DD0918" w:rsidRDefault="00DD0918" w:rsidP="00DD0918">
      <w:pPr>
        <w:rPr>
          <w:lang w:val="sq-AL"/>
        </w:rPr>
      </w:pPr>
    </w:p>
    <w:p w14:paraId="23A624CE" w14:textId="37DEB7D9" w:rsidR="00DD0918" w:rsidRDefault="00DD0918" w:rsidP="00DD0918">
      <w:pPr>
        <w:rPr>
          <w:lang w:val="sq-AL"/>
        </w:rPr>
      </w:pPr>
    </w:p>
    <w:p w14:paraId="763FBE78" w14:textId="067AFC1B" w:rsidR="00DD0918" w:rsidRDefault="00DD0918" w:rsidP="00DD0918">
      <w:pPr>
        <w:rPr>
          <w:lang w:val="sq-AL"/>
        </w:rPr>
      </w:pPr>
    </w:p>
    <w:p w14:paraId="37264AB0" w14:textId="530C023A" w:rsidR="00DD0918" w:rsidRDefault="00DD0918" w:rsidP="00DD0918">
      <w:pPr>
        <w:rPr>
          <w:lang w:val="sq-AL"/>
        </w:rPr>
      </w:pPr>
    </w:p>
    <w:p w14:paraId="0EBE3F11" w14:textId="33863A68" w:rsidR="00DD0918" w:rsidRDefault="00DD0918" w:rsidP="00DD0918">
      <w:pPr>
        <w:rPr>
          <w:lang w:val="sq-AL"/>
        </w:rPr>
      </w:pPr>
    </w:p>
    <w:p w14:paraId="3F7B6958" w14:textId="7C852C55" w:rsidR="00DD0918" w:rsidRDefault="00DD0918" w:rsidP="00DD0918">
      <w:pPr>
        <w:rPr>
          <w:lang w:val="sq-AL"/>
        </w:rPr>
      </w:pPr>
    </w:p>
    <w:p w14:paraId="09E199D3" w14:textId="77777777" w:rsidR="00606D83" w:rsidRPr="00606D83" w:rsidRDefault="00606D83" w:rsidP="00606D83">
      <w:pPr>
        <w:rPr>
          <w:lang w:val="sq-AL"/>
        </w:rPr>
      </w:pPr>
    </w:p>
    <w:sectPr w:rsidR="00606D83" w:rsidRPr="00606D83" w:rsidSect="00AD354F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E62DD" w14:textId="77777777" w:rsidR="00C101FB" w:rsidRDefault="00C101FB" w:rsidP="00AD354F">
      <w:pPr>
        <w:spacing w:after="0" w:line="240" w:lineRule="auto"/>
      </w:pPr>
      <w:r>
        <w:separator/>
      </w:r>
    </w:p>
  </w:endnote>
  <w:endnote w:type="continuationSeparator" w:id="0">
    <w:p w14:paraId="2D0A7EF3" w14:textId="77777777" w:rsidR="00C101FB" w:rsidRDefault="00C101FB" w:rsidP="00A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5634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2BB054" w14:textId="669FE2F1" w:rsidR="00885555" w:rsidRDefault="00885555" w:rsidP="00885555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AF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AF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5" w:type="dxa"/>
      <w:tblInd w:w="-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6"/>
      <w:gridCol w:w="1688"/>
      <w:gridCol w:w="2139"/>
      <w:gridCol w:w="992"/>
      <w:gridCol w:w="1778"/>
      <w:gridCol w:w="2192"/>
    </w:tblGrid>
    <w:tr w:rsidR="00AD354F" w14:paraId="515696D1" w14:textId="77777777" w:rsidTr="005A7713">
      <w:trPr>
        <w:cantSplit/>
      </w:trPr>
      <w:tc>
        <w:tcPr>
          <w:tcW w:w="4843" w:type="dxa"/>
          <w:gridSpan w:val="3"/>
        </w:tcPr>
        <w:p w14:paraId="649ABCB1" w14:textId="77777777" w:rsidR="00AD354F" w:rsidRPr="00AD354F" w:rsidRDefault="00AD354F" w:rsidP="00AD354F">
          <w:pPr>
            <w:spacing w:before="57" w:after="57"/>
            <w:rPr>
              <w:b/>
            </w:rPr>
          </w:pPr>
          <w:r>
            <w:rPr>
              <w:b/>
            </w:rPr>
            <w:t xml:space="preserve">Copyright © University of </w:t>
          </w:r>
          <w:proofErr w:type="spellStart"/>
          <w:r>
            <w:rPr>
              <w:b/>
            </w:rPr>
            <w:t>Prishtina</w:t>
          </w:r>
          <w:proofErr w:type="spellEnd"/>
          <w:r>
            <w:rPr>
              <w:b/>
            </w:rPr>
            <w:t xml:space="preserve"> – 2021</w:t>
          </w:r>
        </w:p>
      </w:tc>
      <w:tc>
        <w:tcPr>
          <w:tcW w:w="4962" w:type="dxa"/>
          <w:gridSpan w:val="3"/>
        </w:tcPr>
        <w:p w14:paraId="1F45BC54" w14:textId="77777777" w:rsidR="00AD354F" w:rsidRDefault="00AD354F" w:rsidP="00AD354F">
          <w:pPr>
            <w:spacing w:before="57" w:after="57"/>
            <w:jc w:val="right"/>
            <w:rPr>
              <w:b/>
            </w:rPr>
          </w:pPr>
          <w:r>
            <w:rPr>
              <w:b/>
            </w:rPr>
            <w:t>For internal use only</w:t>
          </w:r>
        </w:p>
      </w:tc>
    </w:tr>
    <w:tr w:rsidR="00AD354F" w14:paraId="3EAE0BCB" w14:textId="77777777" w:rsidTr="005A7713">
      <w:trPr>
        <w:cantSplit/>
        <w:trHeight w:val="389"/>
      </w:trPr>
      <w:tc>
        <w:tcPr>
          <w:tcW w:w="4843" w:type="dxa"/>
          <w:gridSpan w:val="3"/>
        </w:tcPr>
        <w:p w14:paraId="01E4A187" w14:textId="77777777" w:rsidR="00AD354F" w:rsidRDefault="00AD354F" w:rsidP="00AD354F">
          <w:pPr>
            <w:spacing w:before="57"/>
            <w:rPr>
              <w:b/>
            </w:rPr>
          </w:pPr>
          <w:r>
            <w:rPr>
              <w:b/>
            </w:rPr>
            <w:t>Author:</w:t>
          </w:r>
        </w:p>
      </w:tc>
      <w:tc>
        <w:tcPr>
          <w:tcW w:w="4962" w:type="dxa"/>
          <w:gridSpan w:val="3"/>
        </w:tcPr>
        <w:p w14:paraId="3B15641A" w14:textId="77777777" w:rsidR="00AD354F" w:rsidRDefault="00AD354F" w:rsidP="00AD354F">
          <w:pPr>
            <w:tabs>
              <w:tab w:val="left" w:pos="1206"/>
            </w:tabs>
            <w:spacing w:before="57"/>
            <w:rPr>
              <w:b/>
            </w:rPr>
          </w:pPr>
          <w:r>
            <w:rPr>
              <w:b/>
            </w:rPr>
            <w:t>Inspector:</w:t>
          </w:r>
          <w:r>
            <w:rPr>
              <w:b/>
            </w:rPr>
            <w:tab/>
          </w:r>
        </w:p>
      </w:tc>
    </w:tr>
    <w:tr w:rsidR="00AD354F" w14:paraId="6BE42365" w14:textId="77777777" w:rsidTr="005A7713">
      <w:trPr>
        <w:cantSplit/>
      </w:trPr>
      <w:tc>
        <w:tcPr>
          <w:tcW w:w="1016" w:type="dxa"/>
        </w:tcPr>
        <w:p w14:paraId="36074D21" w14:textId="77777777" w:rsidR="00AD354F" w:rsidRDefault="00AD354F" w:rsidP="00AD354F">
          <w:pPr>
            <w:tabs>
              <w:tab w:val="left" w:pos="6946"/>
            </w:tabs>
          </w:pPr>
          <w:r>
            <w:t>Dept.:</w:t>
          </w:r>
        </w:p>
        <w:p w14:paraId="5126B16C" w14:textId="77777777" w:rsidR="00AD354F" w:rsidRDefault="00AD354F" w:rsidP="00AD354F">
          <w:pPr>
            <w:tabs>
              <w:tab w:val="left" w:pos="6946"/>
            </w:tabs>
          </w:pPr>
          <w:r>
            <w:t>Name:</w:t>
          </w:r>
        </w:p>
        <w:p w14:paraId="54714C2F" w14:textId="77777777" w:rsidR="00AD354F" w:rsidRDefault="00AD354F" w:rsidP="00AD354F">
          <w:pPr>
            <w:tabs>
              <w:tab w:val="left" w:pos="6946"/>
            </w:tabs>
            <w:spacing w:after="57"/>
          </w:pPr>
          <w:r>
            <w:t>Tel.:</w:t>
          </w:r>
        </w:p>
      </w:tc>
      <w:tc>
        <w:tcPr>
          <w:tcW w:w="1688" w:type="dxa"/>
        </w:tcPr>
        <w:p w14:paraId="198479A6" w14:textId="2A3D1D2B" w:rsidR="00AD354F" w:rsidRDefault="00B535F8" w:rsidP="00AD354F">
          <w:pPr>
            <w:tabs>
              <w:tab w:val="left" w:pos="6946"/>
            </w:tabs>
          </w:pPr>
          <w:proofErr w:type="spellStart"/>
          <w:r>
            <w:t>Kompjuterik</w:t>
          </w:r>
          <w:proofErr w:type="spellEnd"/>
          <w:r>
            <w:rPr>
              <w:lang w:val="sq-AL"/>
            </w:rPr>
            <w:t>ë</w:t>
          </w:r>
        </w:p>
        <w:p w14:paraId="0A3B8F3A" w14:textId="693B5998" w:rsidR="00AD354F" w:rsidRDefault="00B535F8" w:rsidP="00AD354F">
          <w:pPr>
            <w:tabs>
              <w:tab w:val="left" w:pos="6946"/>
            </w:tabs>
          </w:pPr>
          <w:r>
            <w:t>SDTM</w:t>
          </w:r>
        </w:p>
        <w:p w14:paraId="29F26735" w14:textId="77777777" w:rsidR="00AD354F" w:rsidRDefault="00AD354F" w:rsidP="00AD354F">
          <w:pPr>
            <w:tabs>
              <w:tab w:val="left" w:pos="6946"/>
            </w:tabs>
            <w:spacing w:after="57"/>
          </w:pPr>
          <w:r>
            <w:t>&lt;</w:t>
          </w:r>
          <w:r>
            <w:rPr>
              <w:noProof/>
            </w:rPr>
            <w:t>tel.no</w:t>
          </w:r>
          <w:r>
            <w:t>.&gt;</w:t>
          </w:r>
        </w:p>
      </w:tc>
      <w:tc>
        <w:tcPr>
          <w:tcW w:w="2139" w:type="dxa"/>
        </w:tcPr>
        <w:p w14:paraId="536E2C80" w14:textId="77777777" w:rsidR="00AD354F" w:rsidRDefault="00AD354F" w:rsidP="00AD354F">
          <w:pPr>
            <w:tabs>
              <w:tab w:val="left" w:pos="6946"/>
            </w:tabs>
          </w:pPr>
          <w:r>
            <w:t>Signature:</w:t>
          </w:r>
        </w:p>
      </w:tc>
      <w:tc>
        <w:tcPr>
          <w:tcW w:w="992" w:type="dxa"/>
        </w:tcPr>
        <w:p w14:paraId="44AE18F2" w14:textId="77777777" w:rsidR="00AD354F" w:rsidRDefault="00AD354F" w:rsidP="00AD354F">
          <w:pPr>
            <w:tabs>
              <w:tab w:val="left" w:pos="6946"/>
            </w:tabs>
          </w:pPr>
          <w:r>
            <w:t>Dept.:</w:t>
          </w:r>
        </w:p>
        <w:p w14:paraId="65FFCBB6" w14:textId="77777777" w:rsidR="00AD354F" w:rsidRDefault="00AD354F" w:rsidP="00AD354F">
          <w:pPr>
            <w:tabs>
              <w:tab w:val="left" w:pos="6946"/>
            </w:tabs>
          </w:pPr>
          <w:r>
            <w:t>Name:</w:t>
          </w:r>
        </w:p>
        <w:p w14:paraId="2136F01E" w14:textId="77777777" w:rsidR="00AD354F" w:rsidRDefault="00AD354F" w:rsidP="00AD354F">
          <w:pPr>
            <w:tabs>
              <w:tab w:val="left" w:pos="6946"/>
            </w:tabs>
            <w:spacing w:after="57"/>
          </w:pPr>
          <w:r>
            <w:t>Tel.:</w:t>
          </w:r>
        </w:p>
      </w:tc>
      <w:tc>
        <w:tcPr>
          <w:tcW w:w="1778" w:type="dxa"/>
        </w:tcPr>
        <w:p w14:paraId="53A6710F" w14:textId="2A8A37D5" w:rsidR="00AD354F" w:rsidRDefault="00B535F8" w:rsidP="00AD354F">
          <w:pPr>
            <w:tabs>
              <w:tab w:val="left" w:pos="6946"/>
            </w:tabs>
          </w:pPr>
          <w:proofErr w:type="spellStart"/>
          <w:r>
            <w:t>Kompjuterik</w:t>
          </w:r>
          <w:proofErr w:type="spellEnd"/>
          <w:r>
            <w:rPr>
              <w:lang w:val="sq-AL"/>
            </w:rPr>
            <w:t>ë</w:t>
          </w:r>
        </w:p>
        <w:p w14:paraId="334C3533" w14:textId="77777777" w:rsidR="00AD354F" w:rsidRDefault="00AD354F" w:rsidP="00AD354F">
          <w:pPr>
            <w:tabs>
              <w:tab w:val="left" w:pos="6946"/>
            </w:tabs>
          </w:pPr>
          <w:r>
            <w:t>&lt;</w:t>
          </w:r>
          <w:r>
            <w:rPr>
              <w:noProof/>
            </w:rPr>
            <w:t>name</w:t>
          </w:r>
          <w:r>
            <w:t>&gt;</w:t>
          </w:r>
        </w:p>
        <w:p w14:paraId="0DA1BCD2" w14:textId="77777777" w:rsidR="00AD354F" w:rsidRDefault="00AD354F" w:rsidP="00AD354F">
          <w:pPr>
            <w:tabs>
              <w:tab w:val="left" w:pos="6946"/>
            </w:tabs>
            <w:spacing w:after="57"/>
          </w:pPr>
          <w:r>
            <w:t>&lt;</w:t>
          </w:r>
          <w:r>
            <w:rPr>
              <w:noProof/>
            </w:rPr>
            <w:t>tel.no</w:t>
          </w:r>
          <w:r>
            <w:t>.&gt;</w:t>
          </w:r>
        </w:p>
      </w:tc>
      <w:tc>
        <w:tcPr>
          <w:tcW w:w="2192" w:type="dxa"/>
        </w:tcPr>
        <w:p w14:paraId="10D58F38" w14:textId="77777777" w:rsidR="00AD354F" w:rsidRDefault="00AD354F" w:rsidP="00AD354F">
          <w:pPr>
            <w:tabs>
              <w:tab w:val="left" w:pos="6946"/>
            </w:tabs>
          </w:pPr>
          <w:r>
            <w:t>Signature:</w:t>
          </w:r>
        </w:p>
      </w:tc>
    </w:tr>
    <w:tr w:rsidR="00AD354F" w14:paraId="2DC68B23" w14:textId="77777777" w:rsidTr="005A7713">
      <w:trPr>
        <w:cantSplit/>
      </w:trPr>
      <w:tc>
        <w:tcPr>
          <w:tcW w:w="1016" w:type="dxa"/>
        </w:tcPr>
        <w:p w14:paraId="2A2EC18B" w14:textId="77777777" w:rsidR="00AD354F" w:rsidRDefault="00AD354F" w:rsidP="00AD354F">
          <w:pPr>
            <w:tabs>
              <w:tab w:val="left" w:pos="6946"/>
            </w:tabs>
            <w:spacing w:before="57"/>
          </w:pPr>
          <w:r>
            <w:t>File:</w:t>
          </w:r>
        </w:p>
      </w:tc>
      <w:tc>
        <w:tcPr>
          <w:tcW w:w="3827" w:type="dxa"/>
          <w:gridSpan w:val="2"/>
        </w:tcPr>
        <w:p w14:paraId="5EC3C20B" w14:textId="06BE2267" w:rsidR="00AD354F" w:rsidRDefault="002D7AF0" w:rsidP="004109AF">
          <w:pPr>
            <w:tabs>
              <w:tab w:val="left" w:pos="6946"/>
            </w:tabs>
            <w:spacing w:before="57"/>
          </w:pPr>
          <w:r>
            <w:t>C:\Users\HP\Des</w:t>
          </w:r>
          <w:r>
            <w:t xml:space="preserve">ktop\Studimi </w:t>
          </w:r>
          <w:proofErr w:type="spellStart"/>
          <w:r>
            <w:t>i</w:t>
          </w:r>
          <w:proofErr w:type="spellEnd"/>
          <w:r>
            <w:t xml:space="preserve"> realizueshmerise-</w:t>
          </w:r>
          <w:r>
            <w:t>GR.22.doc</w:t>
          </w:r>
        </w:p>
      </w:tc>
      <w:tc>
        <w:tcPr>
          <w:tcW w:w="992" w:type="dxa"/>
        </w:tcPr>
        <w:p w14:paraId="16F803F4" w14:textId="77777777" w:rsidR="00AD354F" w:rsidRDefault="00AD354F" w:rsidP="00AD354F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43BC66F5" w14:textId="77777777" w:rsidR="00AD354F" w:rsidRDefault="00AD354F" w:rsidP="00AD354F">
          <w:pPr>
            <w:tabs>
              <w:tab w:val="left" w:pos="6946"/>
            </w:tabs>
            <w:spacing w:before="57"/>
          </w:pPr>
          <w:r>
            <w:t>&lt;</w:t>
          </w:r>
          <w:r>
            <w:rPr>
              <w:noProof/>
            </w:rPr>
            <w:t>doc status</w:t>
          </w:r>
          <w:r>
            <w:t>&gt;</w:t>
          </w:r>
        </w:p>
      </w:tc>
    </w:tr>
    <w:tr w:rsidR="00AD354F" w14:paraId="392EA2B8" w14:textId="77777777" w:rsidTr="005A7713">
      <w:trPr>
        <w:cantSplit/>
      </w:trPr>
      <w:tc>
        <w:tcPr>
          <w:tcW w:w="1016" w:type="dxa"/>
        </w:tcPr>
        <w:p w14:paraId="34D49828" w14:textId="77777777" w:rsidR="00AD354F" w:rsidRDefault="00AD354F" w:rsidP="00AD354F">
          <w:r>
            <w:t>Date:</w:t>
          </w:r>
        </w:p>
      </w:tc>
      <w:tc>
        <w:tcPr>
          <w:tcW w:w="3827" w:type="dxa"/>
          <w:gridSpan w:val="2"/>
        </w:tcPr>
        <w:p w14:paraId="5ADDF339" w14:textId="77777777" w:rsidR="00AD354F" w:rsidRDefault="00AD354F" w:rsidP="00AD354F">
          <w:r>
            <w:t>&lt;</w:t>
          </w:r>
          <w:r>
            <w:rPr>
              <w:noProof/>
            </w:rPr>
            <w:t>date</w:t>
          </w:r>
          <w:r>
            <w:t>&gt;</w:t>
          </w:r>
        </w:p>
      </w:tc>
      <w:tc>
        <w:tcPr>
          <w:tcW w:w="992" w:type="dxa"/>
        </w:tcPr>
        <w:p w14:paraId="0FC8B07F" w14:textId="77777777" w:rsidR="00AD354F" w:rsidRDefault="00AD354F" w:rsidP="00AD354F">
          <w:r>
            <w:t>File:</w:t>
          </w:r>
        </w:p>
      </w:tc>
      <w:tc>
        <w:tcPr>
          <w:tcW w:w="1778" w:type="dxa"/>
        </w:tcPr>
        <w:p w14:paraId="2127A2FF" w14:textId="77777777" w:rsidR="00AD354F" w:rsidRDefault="00AD354F" w:rsidP="00AD354F">
          <w:r>
            <w:t xml:space="preserve">Project file </w:t>
          </w:r>
          <w:r>
            <w:br/>
          </w:r>
          <w:r>
            <w:rPr>
              <w:noProof/>
            </w:rPr>
            <w:t>File</w:t>
          </w:r>
          <w:r>
            <w:t xml:space="preserve"> directory</w:t>
          </w:r>
        </w:p>
      </w:tc>
      <w:tc>
        <w:tcPr>
          <w:tcW w:w="2192" w:type="dxa"/>
        </w:tcPr>
        <w:p w14:paraId="08A4E695" w14:textId="77777777" w:rsidR="00AD354F" w:rsidRDefault="00AD354F" w:rsidP="00AD354F">
          <w:r>
            <w:t>Sect. &lt;</w:t>
          </w:r>
          <w:proofErr w:type="spellStart"/>
          <w:r>
            <w:rPr>
              <w:noProof/>
            </w:rPr>
            <w:t>nn.nn</w:t>
          </w:r>
          <w:proofErr w:type="spellEnd"/>
          <w:r>
            <w:t>&gt;</w:t>
          </w:r>
          <w:r>
            <w:br/>
            <w:t>&lt;</w:t>
          </w:r>
          <w:r>
            <w:rPr>
              <w:noProof/>
            </w:rPr>
            <w:t>directory</w:t>
          </w:r>
          <w:r>
            <w:t>&gt;</w:t>
          </w:r>
        </w:p>
      </w:tc>
    </w:tr>
  </w:tbl>
  <w:p w14:paraId="14A0C21C" w14:textId="77777777" w:rsidR="00AD354F" w:rsidRDefault="00AD3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85EFD" w14:textId="77777777" w:rsidR="00C101FB" w:rsidRDefault="00C101FB" w:rsidP="00AD354F">
      <w:pPr>
        <w:spacing w:after="0" w:line="240" w:lineRule="auto"/>
      </w:pPr>
      <w:r>
        <w:separator/>
      </w:r>
    </w:p>
  </w:footnote>
  <w:footnote w:type="continuationSeparator" w:id="0">
    <w:p w14:paraId="2D715459" w14:textId="77777777" w:rsidR="00C101FB" w:rsidRDefault="00C101FB" w:rsidP="00AD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23A94" w14:textId="59349334" w:rsidR="00885555" w:rsidRDefault="008A18BA" w:rsidP="00885555">
    <w:pPr>
      <w:pStyle w:val="Header"/>
      <w:pBdr>
        <w:bottom w:val="single" w:sz="4" w:space="1" w:color="auto"/>
      </w:pBdr>
    </w:pPr>
    <w:proofErr w:type="spellStart"/>
    <w:r>
      <w:t>Studimi</w:t>
    </w:r>
    <w:proofErr w:type="spellEnd"/>
    <w:r>
      <w:t xml:space="preserve"> </w:t>
    </w:r>
    <w:proofErr w:type="spellStart"/>
    <w:r w:rsidR="00905895">
      <w:t>i</w:t>
    </w:r>
    <w:proofErr w:type="spellEnd"/>
    <w:r>
      <w:t xml:space="preserve"> </w:t>
    </w:r>
    <w:proofErr w:type="spellStart"/>
    <w:r>
      <w:t>realizuesh</w:t>
    </w:r>
    <w:r w:rsidR="006F2733">
      <w:t>m</w:t>
    </w:r>
    <w:proofErr w:type="spellEnd"/>
    <w:r w:rsidR="006F2733">
      <w:rPr>
        <w:lang w:val="sq-AL"/>
      </w:rPr>
      <w:t>ë</w:t>
    </w:r>
    <w:proofErr w:type="spellStart"/>
    <w:r w:rsidR="006F2733">
      <w:t>ris</w:t>
    </w:r>
    <w:proofErr w:type="spellEnd"/>
    <w:r w:rsidR="006F2733">
      <w:rPr>
        <w:lang w:val="sq-AL"/>
      </w:rPr>
      <w:t>ë</w:t>
    </w:r>
    <w:r w:rsidR="00885555">
      <w:tab/>
      <w:t xml:space="preserve">                              </w:t>
    </w:r>
    <w:r>
      <w:t xml:space="preserve">                 </w:t>
    </w:r>
    <w:proofErr w:type="spellStart"/>
    <w:r>
      <w:t>S</w:t>
    </w:r>
    <w:r w:rsidR="006F2733">
      <w:t>istemi</w:t>
    </w:r>
    <w:proofErr w:type="spellEnd"/>
    <w:r w:rsidR="006F2733">
      <w:t xml:space="preserve"> p</w:t>
    </w:r>
    <w:r w:rsidR="006F2733">
      <w:rPr>
        <w:lang w:val="sq-AL"/>
      </w:rPr>
      <w:t>ë</w:t>
    </w:r>
    <w:r>
      <w:t xml:space="preserve">r </w:t>
    </w:r>
    <w:proofErr w:type="spellStart"/>
    <w:r>
      <w:t>Digjitalizimin</w:t>
    </w:r>
    <w:proofErr w:type="spellEnd"/>
    <w:r>
      <w:t xml:space="preserve"> e </w:t>
    </w:r>
    <w:proofErr w:type="spellStart"/>
    <w:r>
      <w:t>T</w:t>
    </w:r>
    <w:r w:rsidR="006F2733">
      <w:t>estit</w:t>
    </w:r>
    <w:proofErr w:type="spellEnd"/>
    <w:r w:rsidR="006F2733">
      <w:t xml:space="preserve"> t</w:t>
    </w:r>
    <w:r w:rsidR="006F2733">
      <w:rPr>
        <w:lang w:val="sq-AL"/>
      </w:rPr>
      <w:t>ë</w:t>
    </w:r>
    <w:r>
      <w:t xml:space="preserve"> </w:t>
    </w:r>
    <w:proofErr w:type="spellStart"/>
    <w:r>
      <w:t>M</w:t>
    </w:r>
    <w:r w:rsidR="006F2733">
      <w:t>atur</w:t>
    </w:r>
    <w:proofErr w:type="spellEnd"/>
    <w:r w:rsidR="006F2733">
      <w:rPr>
        <w:lang w:val="sq-AL"/>
      </w:rPr>
      <w:t>ë</w:t>
    </w:r>
    <w:r>
      <w:t>s (SDTM)</w:t>
    </w:r>
  </w:p>
  <w:p w14:paraId="17CAF28F" w14:textId="622E2EEF" w:rsidR="00885555" w:rsidRDefault="008A18BA" w:rsidP="00885555">
    <w:pPr>
      <w:pStyle w:val="Header"/>
      <w:pBdr>
        <w:bottom w:val="single" w:sz="4" w:space="1" w:color="auto"/>
      </w:pBdr>
    </w:pPr>
    <w:r>
      <w:t>1.0</w:t>
    </w:r>
    <w:r w:rsidR="00885555">
      <w:ptab w:relativeTo="margin" w:alignment="center" w:leader="none"/>
    </w:r>
    <w:r w:rsidR="00885555">
      <w:ptab w:relativeTo="margin" w:alignment="right" w:leader="none"/>
    </w:r>
    <w:proofErr w:type="spellStart"/>
    <w:r>
      <w:t>Menaxhimi</w:t>
    </w:r>
    <w:proofErr w:type="spellEnd"/>
    <w:r>
      <w:t xml:space="preserve"> </w:t>
    </w:r>
    <w:proofErr w:type="spellStart"/>
    <w:r>
      <w:t>i</w:t>
    </w:r>
    <w:proofErr w:type="spellEnd"/>
    <w:r>
      <w:t xml:space="preserve"> </w:t>
    </w:r>
    <w:proofErr w:type="spellStart"/>
    <w:r>
      <w:t>dokumentit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FDC"/>
    <w:multiLevelType w:val="hybridMultilevel"/>
    <w:tmpl w:val="440ABE80"/>
    <w:lvl w:ilvl="0" w:tplc="01685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10B19"/>
    <w:multiLevelType w:val="hybridMultilevel"/>
    <w:tmpl w:val="8E58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BC"/>
    <w:rsid w:val="00011A8C"/>
    <w:rsid w:val="00044873"/>
    <w:rsid w:val="001B3A51"/>
    <w:rsid w:val="00257821"/>
    <w:rsid w:val="002B03D1"/>
    <w:rsid w:val="002C0BF0"/>
    <w:rsid w:val="002D7AF0"/>
    <w:rsid w:val="002F752A"/>
    <w:rsid w:val="0033466B"/>
    <w:rsid w:val="003952E7"/>
    <w:rsid w:val="003A2EB9"/>
    <w:rsid w:val="003A4606"/>
    <w:rsid w:val="004109AF"/>
    <w:rsid w:val="00430840"/>
    <w:rsid w:val="0045444B"/>
    <w:rsid w:val="00464700"/>
    <w:rsid w:val="004B666F"/>
    <w:rsid w:val="004F2149"/>
    <w:rsid w:val="00503A0D"/>
    <w:rsid w:val="00512D93"/>
    <w:rsid w:val="00566B4C"/>
    <w:rsid w:val="00606D83"/>
    <w:rsid w:val="00630F5D"/>
    <w:rsid w:val="006337DA"/>
    <w:rsid w:val="00665EFC"/>
    <w:rsid w:val="006F2733"/>
    <w:rsid w:val="0071362F"/>
    <w:rsid w:val="007159FA"/>
    <w:rsid w:val="007F0963"/>
    <w:rsid w:val="00800CFC"/>
    <w:rsid w:val="0084778C"/>
    <w:rsid w:val="00853669"/>
    <w:rsid w:val="00885555"/>
    <w:rsid w:val="008A18BA"/>
    <w:rsid w:val="008D7716"/>
    <w:rsid w:val="00905895"/>
    <w:rsid w:val="00917C27"/>
    <w:rsid w:val="00925659"/>
    <w:rsid w:val="00930C2B"/>
    <w:rsid w:val="009C3B9D"/>
    <w:rsid w:val="009D3ABC"/>
    <w:rsid w:val="009F6337"/>
    <w:rsid w:val="00A92271"/>
    <w:rsid w:val="00AB264A"/>
    <w:rsid w:val="00AD354F"/>
    <w:rsid w:val="00AE4015"/>
    <w:rsid w:val="00B04269"/>
    <w:rsid w:val="00B10AB5"/>
    <w:rsid w:val="00B21EF1"/>
    <w:rsid w:val="00B535F8"/>
    <w:rsid w:val="00B92FDE"/>
    <w:rsid w:val="00BF2605"/>
    <w:rsid w:val="00C101FB"/>
    <w:rsid w:val="00C319E0"/>
    <w:rsid w:val="00C57F35"/>
    <w:rsid w:val="00C81476"/>
    <w:rsid w:val="00CD0A21"/>
    <w:rsid w:val="00CD38FA"/>
    <w:rsid w:val="00CF2A4B"/>
    <w:rsid w:val="00D50CBC"/>
    <w:rsid w:val="00D65C94"/>
    <w:rsid w:val="00DD0918"/>
    <w:rsid w:val="00DD4381"/>
    <w:rsid w:val="00E12BE4"/>
    <w:rsid w:val="00E16D29"/>
    <w:rsid w:val="00E3757A"/>
    <w:rsid w:val="00E84B4C"/>
    <w:rsid w:val="00EB5D30"/>
    <w:rsid w:val="00EE682B"/>
    <w:rsid w:val="00F30F0F"/>
    <w:rsid w:val="00F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E0900"/>
  <w15:chartTrackingRefBased/>
  <w15:docId w15:val="{0B896885-2B9A-46A9-9FB9-E0DB5AA7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8FA"/>
  </w:style>
  <w:style w:type="paragraph" w:styleId="Heading1">
    <w:name w:val="heading 1"/>
    <w:basedOn w:val="Normal"/>
    <w:next w:val="Normal"/>
    <w:link w:val="Heading1Char"/>
    <w:uiPriority w:val="9"/>
    <w:qFormat/>
    <w:rsid w:val="003A2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C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C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4F"/>
  </w:style>
  <w:style w:type="paragraph" w:styleId="Footer">
    <w:name w:val="footer"/>
    <w:basedOn w:val="Normal"/>
    <w:link w:val="FooterChar"/>
    <w:uiPriority w:val="99"/>
    <w:unhideWhenUsed/>
    <w:rsid w:val="00AD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4F"/>
  </w:style>
  <w:style w:type="character" w:customStyle="1" w:styleId="Heading1Char">
    <w:name w:val="Heading 1 Char"/>
    <w:basedOn w:val="DefaultParagraphFont"/>
    <w:link w:val="Heading1"/>
    <w:uiPriority w:val="9"/>
    <w:rsid w:val="003A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D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03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03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3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03D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r.wikipedia.org/wiki/%D0%A3%D0%BD%D0%B8%D0%B2%D0%B5%D1%80%D0%B7%D0%B8%D1%82%D0%B5%D1%82_%D1%83_%D0%9F%D1%80%D0%B8%D1%88%D1%82%D0%B8%D0%BD%D0%B8_(%D0%B0%D0%BB%D0%B1%D0%B0%D0%BD%D1%81%D0%BA%D0%B8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621318-7EED-4C44-A834-BFCFD94C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10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Fortesa Mujaj</dc:creator>
  <cp:keywords/>
  <dc:description/>
  <cp:lastModifiedBy>a</cp:lastModifiedBy>
  <cp:revision>12</cp:revision>
  <cp:lastPrinted>2021-11-17T22:46:00Z</cp:lastPrinted>
  <dcterms:created xsi:type="dcterms:W3CDTF">2021-11-16T22:25:00Z</dcterms:created>
  <dcterms:modified xsi:type="dcterms:W3CDTF">2021-11-17T22:47:00Z</dcterms:modified>
</cp:coreProperties>
</file>