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AFD" w:rsidRDefault="00225AFD" w:rsidP="00173809">
      <w:pPr>
        <w:jc w:val="center"/>
        <w:rPr>
          <w:rFonts w:cs="Calibri"/>
          <w:b/>
          <w:bCs/>
          <w:sz w:val="24"/>
          <w:szCs w:val="24"/>
        </w:rPr>
      </w:pPr>
      <w:r w:rsidRPr="00F84173">
        <w:rPr>
          <w:rFonts w:cs="Calibri"/>
          <w:b/>
          <w:bCs/>
          <w:sz w:val="24"/>
          <w:szCs w:val="24"/>
        </w:rPr>
        <w:t>VAGAS DISPONÍVEIS</w:t>
      </w:r>
    </w:p>
    <w:p w:rsidR="00225AFD" w:rsidRPr="00372C61" w:rsidRDefault="00225AFD" w:rsidP="00372C61">
      <w:pPr>
        <w:jc w:val="both"/>
        <w:rPr>
          <w:rFonts w:cs="Calibri"/>
          <w:bCs/>
          <w:sz w:val="24"/>
          <w:szCs w:val="24"/>
        </w:rPr>
      </w:pPr>
      <w:r w:rsidRPr="00372C61">
        <w:rPr>
          <w:rFonts w:cs="Calibri"/>
          <w:bCs/>
          <w:sz w:val="24"/>
          <w:szCs w:val="24"/>
        </w:rPr>
        <w:t xml:space="preserve">A Fundação ACRA no quadro </w:t>
      </w:r>
      <w:r>
        <w:rPr>
          <w:rFonts w:cs="Calibri"/>
          <w:bCs/>
          <w:sz w:val="24"/>
          <w:szCs w:val="24"/>
        </w:rPr>
        <w:t xml:space="preserve">das acções de apoio ao Município de Maputo no sector de Agua e saneamento vem pela presente difundir as vagas para dois Engenheiro Informáticos. </w:t>
      </w:r>
    </w:p>
    <w:p w:rsidR="00225AFD" w:rsidRPr="00F84173" w:rsidRDefault="00225AFD" w:rsidP="00372C61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VAGAS  Urgentes,  enquadramento imediato : </w:t>
      </w:r>
    </w:p>
    <w:p w:rsidR="00225AFD" w:rsidRDefault="00225AFD" w:rsidP="00F84173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Vagas disponíveis para dois (2) Técnicos Informáticos </w:t>
      </w:r>
      <w:r w:rsidRPr="00F51DCF">
        <w:rPr>
          <w:rFonts w:cs="Calibri"/>
          <w:sz w:val="24"/>
          <w:szCs w:val="24"/>
        </w:rPr>
        <w:t>com qualificações</w:t>
      </w:r>
      <w:r>
        <w:rPr>
          <w:rFonts w:cs="Calibri"/>
          <w:sz w:val="24"/>
          <w:szCs w:val="24"/>
        </w:rPr>
        <w:t xml:space="preserve"> de Nível Superior : Engenheiro Informáticos júnior ;</w:t>
      </w:r>
    </w:p>
    <w:p w:rsidR="00225AFD" w:rsidRDefault="00225AFD" w:rsidP="00F84173">
      <w:pPr>
        <w:rPr>
          <w:rFonts w:cs="Calibri"/>
          <w:sz w:val="24"/>
          <w:szCs w:val="24"/>
        </w:rPr>
      </w:pPr>
      <w:r w:rsidRPr="00237E9E">
        <w:rPr>
          <w:rFonts w:cs="Calibri"/>
          <w:b/>
          <w:bCs/>
          <w:sz w:val="24"/>
          <w:szCs w:val="24"/>
        </w:rPr>
        <w:t>Entidade Empregadora</w:t>
      </w:r>
      <w:r>
        <w:rPr>
          <w:rFonts w:cs="Calibri"/>
          <w:b/>
          <w:bCs/>
          <w:sz w:val="24"/>
          <w:szCs w:val="24"/>
        </w:rPr>
        <w:t xml:space="preserve">  : </w:t>
      </w:r>
      <w:r>
        <w:rPr>
          <w:rFonts w:cs="Calibri"/>
          <w:sz w:val="24"/>
          <w:szCs w:val="24"/>
        </w:rPr>
        <w:t xml:space="preserve">Contrato de empresa privada, parceira da Entidade financiadora  </w:t>
      </w:r>
    </w:p>
    <w:p w:rsidR="00225AFD" w:rsidRPr="00F51DCF" w:rsidRDefault="00225AFD" w:rsidP="00372C61">
      <w:r>
        <w:rPr>
          <w:b/>
          <w:bCs/>
        </w:rPr>
        <w:t xml:space="preserve">Local de Trabalho :  Maputo Cidade,   </w:t>
      </w:r>
      <w:r w:rsidRPr="00F51DCF">
        <w:t xml:space="preserve">Trabalhar </w:t>
      </w:r>
      <w:r>
        <w:t>junto com Instituições Públicas;</w:t>
      </w:r>
      <w:r w:rsidRPr="00F51DCF">
        <w:t xml:space="preserve"> Sector Águas e Saneamento;</w:t>
      </w:r>
    </w:p>
    <w:p w:rsidR="00225AFD" w:rsidRPr="00F51DCF" w:rsidRDefault="00225AFD" w:rsidP="00372C61">
      <w:r w:rsidRPr="00F84173">
        <w:rPr>
          <w:b/>
          <w:bCs/>
        </w:rPr>
        <w:t>Duração</w:t>
      </w:r>
      <w:r>
        <w:rPr>
          <w:b/>
          <w:bCs/>
        </w:rPr>
        <w:t xml:space="preserve"> :  </w:t>
      </w:r>
      <w:r w:rsidRPr="00F51DCF">
        <w:t>Dois (2) Meses</w:t>
      </w:r>
      <w:r>
        <w:t xml:space="preserve">;  renovação possível até Julho 2021.  Possível enquadramento Sector publico. </w:t>
      </w:r>
    </w:p>
    <w:p w:rsidR="00225AFD" w:rsidRPr="00F84173" w:rsidRDefault="00225AFD" w:rsidP="00F84173">
      <w:pPr>
        <w:rPr>
          <w:rFonts w:cs="Calibri"/>
          <w:b/>
          <w:bCs/>
          <w:sz w:val="24"/>
          <w:szCs w:val="24"/>
        </w:rPr>
      </w:pPr>
      <w:r w:rsidRPr="00F84173">
        <w:rPr>
          <w:rFonts w:cs="Calibri"/>
          <w:b/>
          <w:bCs/>
          <w:sz w:val="24"/>
          <w:szCs w:val="24"/>
        </w:rPr>
        <w:t>Funções</w:t>
      </w:r>
    </w:p>
    <w:p w:rsidR="00225AFD" w:rsidRPr="00F51DCF" w:rsidRDefault="00225AFD" w:rsidP="00372C61">
      <w:pPr>
        <w:pStyle w:val="ListParagraph"/>
        <w:numPr>
          <w:ilvl w:val="0"/>
          <w:numId w:val="7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 xml:space="preserve">Actividades Primária de Help Desk para sistemas MOPA Saneamento ETAR, MTCE, Arquivo Digital, Monitoria ETAR e ETAR Licenciamento </w:t>
      </w:r>
      <w:r>
        <w:rPr>
          <w:rFonts w:cs="Calibri"/>
          <w:sz w:val="24"/>
          <w:szCs w:val="24"/>
        </w:rPr>
        <w:t>-</w:t>
      </w:r>
      <w:r w:rsidRPr="00F51DCF">
        <w:rPr>
          <w:rFonts w:cs="Calibri"/>
          <w:sz w:val="24"/>
          <w:szCs w:val="24"/>
        </w:rPr>
        <w:t xml:space="preserve"> QR Code;</w:t>
      </w:r>
    </w:p>
    <w:p w:rsidR="00225AFD" w:rsidRPr="00F51DCF" w:rsidRDefault="00225AFD" w:rsidP="00372C61">
      <w:pPr>
        <w:pStyle w:val="ListParagraph"/>
        <w:numPr>
          <w:ilvl w:val="0"/>
          <w:numId w:val="7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>Treino d</w:t>
      </w:r>
      <w:r>
        <w:rPr>
          <w:rFonts w:cs="Calibri"/>
          <w:sz w:val="24"/>
          <w:szCs w:val="24"/>
        </w:rPr>
        <w:t>e</w:t>
      </w:r>
      <w:r w:rsidRPr="00F51DCF">
        <w:rPr>
          <w:rFonts w:cs="Calibri"/>
          <w:sz w:val="24"/>
          <w:szCs w:val="24"/>
        </w:rPr>
        <w:t xml:space="preserve"> Usuários e ligação com os administradores Informáticos, Gestão de Tarefas Prioritárias do beneficiário.</w:t>
      </w:r>
    </w:p>
    <w:p w:rsidR="00225AFD" w:rsidRPr="00F51DCF" w:rsidRDefault="00225AFD" w:rsidP="00372C61">
      <w:pPr>
        <w:pStyle w:val="ListParagraph"/>
        <w:numPr>
          <w:ilvl w:val="0"/>
          <w:numId w:val="7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>Formação (on-the-Job) dos homólogos, produção de FAQ e Notas técnicas e manuais de configuração e utilizador.</w:t>
      </w:r>
    </w:p>
    <w:p w:rsidR="00225AFD" w:rsidRPr="00F51DCF" w:rsidRDefault="00225AFD" w:rsidP="00F84173">
      <w:pPr>
        <w:rPr>
          <w:rFonts w:cs="Calibri"/>
          <w:b/>
          <w:bCs/>
          <w:sz w:val="24"/>
          <w:szCs w:val="24"/>
        </w:rPr>
      </w:pPr>
      <w:r w:rsidRPr="00F51DCF">
        <w:rPr>
          <w:rFonts w:cs="Calibri"/>
          <w:b/>
          <w:bCs/>
          <w:sz w:val="24"/>
          <w:szCs w:val="24"/>
        </w:rPr>
        <w:t>Experiência exigidas</w:t>
      </w:r>
    </w:p>
    <w:p w:rsidR="00225AFD" w:rsidRPr="00F51DCF" w:rsidRDefault="00225AFD" w:rsidP="00372C61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 xml:space="preserve">Experiência com serviços Web, DataBase SQL-Based especificar; sistemas OpenSource ; linguagem de programação PHP, Javascript, AJAX ou compatível ; </w:t>
      </w:r>
    </w:p>
    <w:p w:rsidR="00225AFD" w:rsidRPr="00F51DCF" w:rsidRDefault="00225AFD" w:rsidP="00372C61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>Capacidade de manutenção software de sistema Win 10 e WIN.Server</w:t>
      </w:r>
      <w:r>
        <w:rPr>
          <w:rFonts w:cs="Calibri"/>
          <w:sz w:val="24"/>
          <w:szCs w:val="24"/>
        </w:rPr>
        <w:t>;</w:t>
      </w:r>
    </w:p>
    <w:p w:rsidR="00225AFD" w:rsidRPr="00F51DCF" w:rsidRDefault="00225AFD" w:rsidP="00372C61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 xml:space="preserve">Capacidade de redacção de Manuais Técnicos; </w:t>
      </w:r>
    </w:p>
    <w:p w:rsidR="00225AFD" w:rsidRDefault="00225AFD" w:rsidP="00372C61">
      <w:pPr>
        <w:pStyle w:val="ListParagraph"/>
        <w:numPr>
          <w:ilvl w:val="0"/>
          <w:numId w:val="8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>Óptima capacidade pedagógicas e de apresentação e redacção</w:t>
      </w:r>
      <w:r>
        <w:rPr>
          <w:rFonts w:cs="Calibri"/>
          <w:sz w:val="24"/>
          <w:szCs w:val="24"/>
        </w:rPr>
        <w:t>;</w:t>
      </w:r>
    </w:p>
    <w:p w:rsidR="00225AFD" w:rsidRPr="008B78DE" w:rsidRDefault="00225AFD" w:rsidP="008B78DE">
      <w:pPr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Requisitos para a candidatura (indispensáveis) </w:t>
      </w:r>
    </w:p>
    <w:p w:rsidR="00225AFD" w:rsidRDefault="00225AFD" w:rsidP="00372C61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Diploma de licenciatura</w:t>
      </w:r>
      <w:r>
        <w:rPr>
          <w:rFonts w:cs="Calibri"/>
          <w:sz w:val="24"/>
          <w:szCs w:val="24"/>
        </w:rPr>
        <w:t xml:space="preserve"> de Engenharia Informática</w:t>
      </w:r>
      <w:r w:rsidRPr="008B78DE">
        <w:rPr>
          <w:rFonts w:cs="Calibri"/>
          <w:sz w:val="24"/>
          <w:szCs w:val="24"/>
        </w:rPr>
        <w:t>;</w:t>
      </w:r>
      <w:r>
        <w:rPr>
          <w:rFonts w:cs="Calibri"/>
          <w:sz w:val="24"/>
          <w:szCs w:val="24"/>
        </w:rPr>
        <w:t xml:space="preserve"> </w:t>
      </w:r>
    </w:p>
    <w:p w:rsidR="00225AFD" w:rsidRPr="008B78DE" w:rsidRDefault="00225AFD" w:rsidP="00372C61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Idade máxima de 30 anos </w:t>
      </w:r>
    </w:p>
    <w:p w:rsidR="00225AFD" w:rsidRPr="00F51DCF" w:rsidRDefault="00225AFD" w:rsidP="00372C61">
      <w:pPr>
        <w:pStyle w:val="ListParagraph"/>
        <w:numPr>
          <w:ilvl w:val="0"/>
          <w:numId w:val="9"/>
        </w:numPr>
        <w:rPr>
          <w:rFonts w:cs="Calibri"/>
          <w:sz w:val="24"/>
          <w:szCs w:val="24"/>
        </w:rPr>
      </w:pPr>
      <w:r w:rsidRPr="00F51DCF">
        <w:rPr>
          <w:rFonts w:cs="Calibri"/>
          <w:sz w:val="24"/>
          <w:szCs w:val="24"/>
        </w:rPr>
        <w:t xml:space="preserve">Trabalho mínimo de 2 anos na área; </w:t>
      </w:r>
    </w:p>
    <w:p w:rsidR="00225AFD" w:rsidRDefault="00225AFD" w:rsidP="00E35978">
      <w:pPr>
        <w:pStyle w:val="ListParagraph"/>
        <w:ind w:left="0"/>
        <w:rPr>
          <w:rFonts w:cs="Calibri"/>
          <w:b/>
          <w:sz w:val="24"/>
          <w:szCs w:val="24"/>
        </w:rPr>
      </w:pPr>
    </w:p>
    <w:p w:rsidR="00225AFD" w:rsidRPr="00E35978" w:rsidRDefault="00225AFD" w:rsidP="00E35978">
      <w:pPr>
        <w:pStyle w:val="ListParagraph"/>
        <w:ind w:left="0"/>
        <w:rPr>
          <w:rFonts w:cs="Calibri"/>
          <w:b/>
          <w:sz w:val="24"/>
          <w:szCs w:val="24"/>
        </w:rPr>
      </w:pPr>
      <w:r w:rsidRPr="00E35978">
        <w:rPr>
          <w:rFonts w:cs="Calibri"/>
          <w:b/>
          <w:sz w:val="24"/>
          <w:szCs w:val="24"/>
        </w:rPr>
        <w:t xml:space="preserve">Documentos para candidatura </w:t>
      </w:r>
      <w:r>
        <w:rPr>
          <w:rFonts w:cs="Calibri"/>
          <w:b/>
          <w:sz w:val="24"/>
          <w:szCs w:val="24"/>
        </w:rPr>
        <w:t xml:space="preserve">(enviar exclusivamente  para e-mail , formado pdf) </w:t>
      </w:r>
    </w:p>
    <w:p w:rsidR="00225AFD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Email: referenciada ACRA-MOPA  com : Nome, Apelido, idade , telefone , email </w:t>
      </w:r>
    </w:p>
    <w:p w:rsidR="00225AFD" w:rsidRPr="008B78DE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Diploma de licenciatura</w:t>
      </w:r>
      <w:r>
        <w:rPr>
          <w:rFonts w:cs="Calibri"/>
          <w:sz w:val="24"/>
          <w:szCs w:val="24"/>
        </w:rPr>
        <w:t xml:space="preserve"> de Engenharia Informática</w:t>
      </w:r>
      <w:r w:rsidRPr="008B78DE">
        <w:rPr>
          <w:rFonts w:cs="Calibri"/>
          <w:sz w:val="24"/>
          <w:szCs w:val="24"/>
        </w:rPr>
        <w:t>;</w:t>
      </w:r>
      <w:r>
        <w:rPr>
          <w:rFonts w:cs="Calibri"/>
          <w:sz w:val="24"/>
          <w:szCs w:val="24"/>
        </w:rPr>
        <w:t xml:space="preserve"> </w:t>
      </w:r>
    </w:p>
    <w:p w:rsidR="00225AFD" w:rsidRPr="008B78DE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Curriculum Vitae Actualizado;</w:t>
      </w:r>
    </w:p>
    <w:p w:rsidR="00225AFD" w:rsidRPr="008B78DE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Copia do Bilhete de Identidade;</w:t>
      </w:r>
    </w:p>
    <w:p w:rsidR="00225AFD" w:rsidRDefault="00225AFD" w:rsidP="00372C61">
      <w:pPr>
        <w:pStyle w:val="ListParagraph"/>
        <w:numPr>
          <w:ilvl w:val="0"/>
          <w:numId w:val="10"/>
        </w:numPr>
        <w:rPr>
          <w:rFonts w:cs="Calibri"/>
          <w:sz w:val="24"/>
          <w:szCs w:val="24"/>
        </w:rPr>
      </w:pPr>
      <w:r w:rsidRPr="008B78DE">
        <w:rPr>
          <w:rFonts w:cs="Calibri"/>
          <w:sz w:val="24"/>
          <w:szCs w:val="24"/>
        </w:rPr>
        <w:t>Cópia do NUIT;</w:t>
      </w:r>
    </w:p>
    <w:p w:rsidR="00225AFD" w:rsidRPr="008A4060" w:rsidRDefault="00225AFD" w:rsidP="008B78DE">
      <w:pPr>
        <w:rPr>
          <w:rFonts w:cs="Calibri"/>
          <w:b/>
          <w:bCs/>
          <w:sz w:val="24"/>
          <w:szCs w:val="24"/>
        </w:rPr>
      </w:pPr>
      <w:r w:rsidRPr="008A4060">
        <w:rPr>
          <w:rFonts w:cs="Calibri"/>
          <w:b/>
          <w:bCs/>
          <w:sz w:val="24"/>
          <w:szCs w:val="24"/>
        </w:rPr>
        <w:t>Notas</w:t>
      </w:r>
    </w:p>
    <w:p w:rsidR="00225AFD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Todos os candidatos terão respostas dentro de 3 dias.  </w:t>
      </w:r>
    </w:p>
    <w:p w:rsidR="00225AFD" w:rsidRPr="008A4060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8A4060">
        <w:rPr>
          <w:rFonts w:cs="Calibri"/>
          <w:sz w:val="24"/>
          <w:szCs w:val="24"/>
        </w:rPr>
        <w:t>Serão contactados apenas os candidatos pré-selecionados;</w:t>
      </w:r>
    </w:p>
    <w:p w:rsidR="00225AFD" w:rsidRPr="008A4060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8A4060">
        <w:rPr>
          <w:rFonts w:cs="Calibri"/>
          <w:sz w:val="24"/>
          <w:szCs w:val="24"/>
        </w:rPr>
        <w:t>Os candidatos devem cumprir rigorosamente os requisitos para a candidatura.</w:t>
      </w:r>
    </w:p>
    <w:p w:rsidR="00225AFD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 w:rsidRPr="008A4060">
        <w:rPr>
          <w:rFonts w:cs="Calibri"/>
          <w:sz w:val="24"/>
          <w:szCs w:val="24"/>
        </w:rPr>
        <w:t>Os candidatos devem ter disponibilidade imediata.</w:t>
      </w:r>
    </w:p>
    <w:p w:rsidR="00225AFD" w:rsidRPr="008A4060" w:rsidRDefault="00225AFD" w:rsidP="008A4060">
      <w:pPr>
        <w:pStyle w:val="ListParagraph"/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Os Engenheiros Júnior contratados terão enquadramento e formação </w:t>
      </w:r>
    </w:p>
    <w:p w:rsidR="00225AFD" w:rsidRPr="008B78DE" w:rsidRDefault="00225AFD" w:rsidP="008B78DE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Os candidatos devem enviar os seus documentos todos em formato PDF para o seguinte endereço electrónico: </w:t>
      </w:r>
      <w:hyperlink r:id="rId5" w:history="1">
        <w:r w:rsidRPr="00383B89">
          <w:rPr>
            <w:rStyle w:val="Hyperlink"/>
            <w:rFonts w:cs="Calibri"/>
            <w:b/>
            <w:sz w:val="24"/>
            <w:szCs w:val="24"/>
          </w:rPr>
          <w:t>acra@moz.website</w:t>
        </w:r>
      </w:hyperlink>
    </w:p>
    <w:sectPr w:rsidR="00225AFD" w:rsidRPr="008B78DE" w:rsidSect="00372C61">
      <w:pgSz w:w="11906" w:h="16838"/>
      <w:pgMar w:top="720" w:right="926" w:bottom="72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80D36"/>
    <w:multiLevelType w:val="hybridMultilevel"/>
    <w:tmpl w:val="0A7EC110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FF573B"/>
    <w:multiLevelType w:val="hybridMultilevel"/>
    <w:tmpl w:val="8912D7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E5C94"/>
    <w:multiLevelType w:val="hybridMultilevel"/>
    <w:tmpl w:val="B9F2F7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E3754"/>
    <w:multiLevelType w:val="hybridMultilevel"/>
    <w:tmpl w:val="9DFAFF5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B3986"/>
    <w:multiLevelType w:val="hybridMultilevel"/>
    <w:tmpl w:val="B5F27F58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467CA"/>
    <w:multiLevelType w:val="hybridMultilevel"/>
    <w:tmpl w:val="174AE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54BF8"/>
    <w:multiLevelType w:val="hybridMultilevel"/>
    <w:tmpl w:val="4F4A1BCC"/>
    <w:lvl w:ilvl="0" w:tplc="08160017">
      <w:start w:val="1"/>
      <w:numFmt w:val="lowerLetter"/>
      <w:lvlText w:val="%1)"/>
      <w:lvlJc w:val="left"/>
      <w:pPr>
        <w:ind w:left="2535" w:hanging="360"/>
      </w:pPr>
      <w:rPr>
        <w:rFonts w:cs="Times New Roman"/>
      </w:rPr>
    </w:lvl>
    <w:lvl w:ilvl="1" w:tplc="08160019">
      <w:start w:val="1"/>
      <w:numFmt w:val="lowerLetter"/>
      <w:lvlText w:val="%2."/>
      <w:lvlJc w:val="left"/>
      <w:pPr>
        <w:ind w:left="3255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3975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4695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5415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6135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6855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7575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8295" w:hanging="180"/>
      </w:pPr>
      <w:rPr>
        <w:rFonts w:cs="Times New Roman"/>
      </w:rPr>
    </w:lvl>
  </w:abstractNum>
  <w:abstractNum w:abstractNumId="7">
    <w:nsid w:val="6C1F1D13"/>
    <w:multiLevelType w:val="hybridMultilevel"/>
    <w:tmpl w:val="4E42C9A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32A97"/>
    <w:multiLevelType w:val="hybridMultilevel"/>
    <w:tmpl w:val="1EF28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BE360C"/>
    <w:multiLevelType w:val="hybridMultilevel"/>
    <w:tmpl w:val="72662D8A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4173"/>
    <w:rsid w:val="00005D88"/>
    <w:rsid w:val="000C2F8D"/>
    <w:rsid w:val="00124EEC"/>
    <w:rsid w:val="00173809"/>
    <w:rsid w:val="00225AFD"/>
    <w:rsid w:val="00237E9E"/>
    <w:rsid w:val="00372C61"/>
    <w:rsid w:val="00383B89"/>
    <w:rsid w:val="00473E70"/>
    <w:rsid w:val="0066404C"/>
    <w:rsid w:val="007F209A"/>
    <w:rsid w:val="008A4060"/>
    <w:rsid w:val="008B78DE"/>
    <w:rsid w:val="0091363D"/>
    <w:rsid w:val="00C012CB"/>
    <w:rsid w:val="00C372FB"/>
    <w:rsid w:val="00E35978"/>
    <w:rsid w:val="00F51DCF"/>
    <w:rsid w:val="00F8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E70"/>
    <w:pPr>
      <w:spacing w:after="160" w:line="259" w:lineRule="auto"/>
    </w:pPr>
    <w:rPr>
      <w:lang w:val="pt-PT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grafodaLista1">
    <w:name w:val="Parágrafo da Lista1"/>
    <w:basedOn w:val="Normal"/>
    <w:uiPriority w:val="99"/>
    <w:rsid w:val="00F84173"/>
    <w:pPr>
      <w:ind w:left="720"/>
      <w:contextualSpacing/>
    </w:pPr>
    <w:rPr>
      <w:rFonts w:eastAsia="Times New Roman"/>
    </w:rPr>
  </w:style>
  <w:style w:type="paragraph" w:styleId="ListParagraph">
    <w:name w:val="List Paragraph"/>
    <w:basedOn w:val="Normal"/>
    <w:uiPriority w:val="99"/>
    <w:qFormat/>
    <w:rsid w:val="00F51DCF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209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ra@moz.webs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330</Words>
  <Characters>1955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VAGAS DISPONÍVEIS</dc:title>
  <dc:subject/>
  <dc:creator>ACRA</dc:creator>
  <cp:keywords/>
  <dc:description/>
  <cp:lastModifiedBy>Maxime</cp:lastModifiedBy>
  <cp:revision>4</cp:revision>
  <dcterms:created xsi:type="dcterms:W3CDTF">2021-10-20T15:47:00Z</dcterms:created>
  <dcterms:modified xsi:type="dcterms:W3CDTF">2021-10-20T15:53:00Z</dcterms:modified>
</cp:coreProperties>
</file>