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D5A2D"/>
          <w:sz w:val="64"/>
          <w:szCs w:val="64"/>
        </w:rPr>
        <w:t xml:space="preserve">AfroMercado</w:t>
      </w:r>
    </w:p>
    <w:p>
      <w:pPr>
        <w:spacing w:before="120"/>
        <w:jc w:val="center"/>
      </w:pPr>
      <w:r>
        <w:rPr>
          <w:b/>
          <w:bCs/>
          <w:sz w:val="32"/>
          <w:szCs w:val="32"/>
        </w:rPr>
        <w:t xml:space="preserve">Plan Técnico de Desarrollo</w:t>
      </w:r>
    </w:p>
    <w:p>
      <w:pPr>
        <w:spacing w:before="200"/>
        <w:jc w:val="center"/>
      </w:pPr>
      <w:r>
        <w:rPr>
          <w:color w:val="555555"/>
          <w:sz w:val="24"/>
          <w:szCs w:val="24"/>
        </w:rPr>
        <w:t xml:space="preserve">Arquitectura, buenas prácticas y metodología ágil para el MVP</w:t>
      </w:r>
    </w:p>
    <w:p>
      <w:pPr>
        <w:spacing w:before="1800"/>
        <w:jc w:val="center"/>
      </w:pPr>
      <w:r>
        <w:rPr>
          <w:i/>
          <w:iCs/>
          <w:color w:val="A07840"/>
          <w:sz w:val="22"/>
          <w:szCs w:val="22"/>
        </w:rPr>
        <w:t xml:space="preserve">Guía de construcción para el equipo técnico</w:t>
      </w:r>
    </w:p>
    <w:p>
      <w:pPr>
        <w:spacing w:before="120"/>
        <w:jc w:val="center"/>
      </w:pPr>
      <w:r>
        <w:rPr>
          <w:color w:val="555555"/>
          <w:sz w:val="22"/>
          <w:szCs w:val="22"/>
        </w:rPr>
        <w:t xml:space="preserve">Junio 2026 · Versión 1.0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documento define cómo se construirá técnicamente el MVP de AfroMercado, priorizando tres principios: código limpio y mantenible, seguridad desde el diseño, y una metodología ágil que permita avanzar por entregas pequeñas y verificables.</w:t>
      </w:r>
    </w:p>
    <w:p>
      <w:pPr>
        <w:spacing w:after="120"/>
      </w:pPr>
      <w:r>
        <w:t xml:space="preserve">Está pensado para un equipo técnico inicial reducido (incluso una sola persona), apoyado con herramientas de IA para acelerar el desarrollo sin sacrificar calidad.</w:t>
      </w:r>
    </w:p>
    <w:p>
      <w:pPr>
        <w:pStyle w:val="Heading1"/>
      </w:pPr>
      <w:r>
        <w:t xml:space="preserve">2. Stack Tecnológico</w:t>
      </w:r>
    </w:p>
    <w:p>
      <w:pPr>
        <w:spacing w:after="120"/>
      </w:pPr>
      <w:r>
        <w:t xml:space="preserve">Tecnologías seleccionadas por su madurez, documentación abundante y facilidad para contratar talento o resolver dudas: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Frontend 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Next.js (React)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SEO, rendimiento y ecosistema amplio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 Móvil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React Native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Reutiliza lógica de React; una base para iOS y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Node.js + Express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JavaScript en todo el stack; rápido de desarrollar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Relacional, robusta, soporta UUID y JSONB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Prisma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Consultas seguras y tipadas; migraciones claras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Autenticación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JWT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Estándar, sin estado, fácil de escalar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Almacenamiento de imágenes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Cloudinary o 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Optimización automática de fotos de productos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Notificaciones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WhatsApp Business API / correo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Canal real validado en el territorio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Control de versiones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Historial, ramas y respaldo del código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Hosting inicial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Vercel (front) + Railway (back/BD)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Despliegue sencillo y gratis al inicio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Regla práctica: usar la misma tecnología de punta a punta (JavaScript) reduce la carga mental de un equipo pequeño y acelera el desarrollo.</w:t>
      </w:r>
    </w:p>
    <w:p>
      <w:r>
        <w:br w:type="page"/>
      </w:r>
    </w:p>
    <w:p>
      <w:pPr>
        <w:pStyle w:val="Heading1"/>
      </w:pPr>
      <w:r>
        <w:t xml:space="preserve">3. Arquitectura y Estructura del Proyecto</w:t>
      </w:r>
    </w:p>
    <w:p>
      <w:pPr>
        <w:spacing w:after="120"/>
      </w:pPr>
      <w:r>
        <w:t xml:space="preserve">Se adopta una arquitectura por capas (Clean Architecture simplificada) que separa responsabilidades y facilita el mantenimiento y las pruebas.</w:t>
      </w:r>
    </w:p>
    <w:p>
      <w:pPr>
        <w:pStyle w:val="Heading2"/>
      </w:pPr>
      <w:r>
        <w:t xml:space="preserve">3.1 Capas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Presentación: </w:t>
      </w:r>
      <w:r>
        <w:t xml:space="preserve">interfaces (web y móvil) que el usuario ve y toca.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API / Controladores: </w:t>
      </w:r>
      <w:r>
        <w:t xml:space="preserve">reciben peticiones, validan datos y responden.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Servicios (lógica de negocio): </w:t>
      </w:r>
      <w:r>
        <w:t xml:space="preserve">donde vive la lógica real (cálculo de comisión, reglas de pedidos).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 de Datos (repositorios): </w:t>
      </w:r>
      <w:r>
        <w:t xml:space="preserve">acceso a la base de datos a través del ORM.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3.2 Estructura de carpetas del backend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/src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/controllers   → reciben y responden peticiones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/services      → lógica de negocio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/repositories  → acceso a datos (Prisma)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/models        → esquemas y tipos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/middlewares   → auth, validación, errores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/routes        → definición de endpoints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/utils         → funciones auxiliares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/config        → configuración y variables</w:t>
      </w:r>
    </w:p>
    <w:p>
      <w:pPr>
        <w:shd w:fill="F4F4F4" w:val="clear"/>
        <w:spacing w:after="40" w:before="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/tests           → pruebas automatizadas</w:t>
      </w:r>
    </w:p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Separar la lógica de negocio (services) del acceso a datos (repositories) permite cambiar la base de datos o probar la lógica sin tocar todo el sistema.</w:t>
      </w:r>
    </w:p>
    <w:p>
      <w:pPr>
        <w:pStyle w:val="Heading1"/>
      </w:pPr>
      <w:r>
        <w:t xml:space="preserve">4. Buenas Prácticas de Programación</w:t>
      </w:r>
    </w:p>
    <w:p>
      <w:pPr>
        <w:pStyle w:val="Heading2"/>
      </w:pPr>
      <w:r>
        <w:t xml:space="preserve">4.1 Código limpio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 descriptivos en variables y funciones (en inglés, estándar de la industria).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Funciones cortas que hagan una sola cosa.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Evitar la duplicación de código (principio DRY: Don't Repeat Yourself).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Comentar el porqué, no el qué; el código debe explicarse solo.</w:t>
      </w:r>
    </w:p>
    <w:p>
      <w:pPr>
        <w:pStyle w:val="Heading2"/>
      </w:pPr>
      <w:r>
        <w:t xml:space="preserve">4.2 Control de versiones (Git)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Ramas: </w:t>
      </w:r>
      <w:r>
        <w:t xml:space="preserve">main (producción), develop (integración), y una rama por cada funcionalidad (feature/login, feature/productos).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Commits pequeños y descriptivos: </w:t>
      </w:r>
      <w:r>
        <w:t xml:space="preserve">cada commit resuelve una cosa concreta y se explica en una frase clara.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Pull Requests: </w:t>
      </w:r>
      <w:r>
        <w:t xml:space="preserve">revisar el código antes de integrarlo a develop, aunque sea autorevisión al inicio.</w:t>
      </w:r>
    </w:p>
    <w:p>
      <w:pPr>
        <w:pStyle w:val="Heading2"/>
      </w:pPr>
      <w:r>
        <w:t xml:space="preserve">4.3 Seguridad desde el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guardar contraseñas en texto plano (usar hashing con bcrypt).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y sanitizar todas las entradas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sensibles (claves, tokens) en archivos .env, nunca en el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Cifrar datos sensibles: cuentas de pago, ubicaciones, datos personales.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HTTPS (SSL/TLS) en todas las comunicaciones.</w:t>
      </w:r>
    </w:p>
    <w:p>
      <w:pPr>
        <w:pStyle w:val="Heading2"/>
      </w:pPr>
      <w:r>
        <w:t xml:space="preserve">4.4 Pruebas y calidad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unitarias para la lógica de negocio crítica (ej. cálculo de comisión).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Linter (ESLint) y formateador (Prettier) para mantener un estilo consistente.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que cada funcionalidad funcione de punta a punta antes de darla por terminada.</w:t>
      </w:r>
    </w:p>
    <w:p>
      <w:r>
        <w:br w:type="page"/>
      </w:r>
    </w:p>
    <w:p>
      <w:pPr>
        <w:pStyle w:val="Heading1"/>
      </w:pPr>
      <w:r>
        <w:t xml:space="preserve">5. Metodología Ágil</w:t>
      </w:r>
    </w:p>
    <w:p>
      <w:pPr>
        <w:spacing w:after="120"/>
      </w:pPr>
      <w:r>
        <w:t xml:space="preserve">Se adopta un enfoque ágil basado en Scrum, adaptado a un equipo pequeño. El trabajo se organiza en sprints (ciclos cortos) que entregan funcionalidad verificable.</w:t>
      </w:r>
    </w:p>
    <w:p>
      <w:pPr>
        <w:pStyle w:val="Heading2"/>
      </w:pPr>
      <w:r>
        <w:t xml:space="preserve">5.1 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Sprints de 1 a 2 semanas: </w:t>
      </w:r>
      <w:r>
        <w:t xml:space="preserve">cada uno con un objetivo claro y entregable.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Backlog priorizado: </w:t>
      </w:r>
      <w:r>
        <w:t xml:space="preserve">lista de tareas ordenada por valor; siempre se trabaja lo más importante primero.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Entregas incrementales: </w:t>
      </w:r>
      <w:r>
        <w:t xml:space="preserve">cada sprint suma una pieza funcional al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Revisión y ajuste: </w:t>
      </w:r>
      <w:r>
        <w:t xml:space="preserve">al final de cada sprint se revisa lo hecho y se ajusta el plan.</w:t>
      </w:r>
    </w:p>
    <w:p>
      <w:pPr>
        <w:pStyle w:val="Heading2"/>
      </w:pPr>
      <w:r>
        <w:t xml:space="preserve">5.2 Herramientas de gestión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Kanban (Trello, GitHub Projects o Notion) con columnas: Por hacer, En progreso, En revisión, Hecho.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tarea como una historia de usuario: "Como [rol], quiero [acción], para [beneficio]".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Ejemplo de historia de usuario:</w:t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Como comerciante, quiero publicar un producto con su tiempo de alistamiento, para que el comprador sepa cuándo lo recibirá.</w:t>
      </w:r>
    </w:p>
    <w:p>
      <w:pPr>
        <w:pStyle w:val="Heading1"/>
      </w:pPr>
      <w:r>
        <w:t xml:space="preserve">6. Plan de Desarrollo por Sprints</w:t>
      </w:r>
    </w:p>
    <w:p>
      <w:pPr>
        <w:spacing w:after="120"/>
      </w:pPr>
      <w:r>
        <w:t xml:space="preserve">Hoja de ruta sugerida para construir el MVP de forma incremental. Cada sprint se apoya en el anterior.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0 — Preparación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Montar el entorno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Repositorio Git, estructura base, BD conectada, despliegue de prueba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 — Autenticación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Registro e ingreso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Usuarios pueden registrarse y entrar (Comprador y Comerciante)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 — Productos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Gestión de catálogo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comerciante crea, edita y publica productos con tiempo de alistamiento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 — Catálogo público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Explorar y ver detalle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comprador ve el catálogo y el detalle con historia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4 — Pedidos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Flujo de compra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comprador hace pedidos; el comerciante los recibe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 — Pago semi-manual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Registrar pagos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Pago registrado, comisión 10% calculada, estados de pago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 — Entregas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Coordinación logística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Pantalla de entregas del día; repartidor marca completado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7 — Notificaciones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Avisos clave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Notificaciones de nuevo pedido, alistado y entregado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8 — Pulido y pruebas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Estabilizar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Pruebas de punta a punta, correcciones, preparación de lanzamiento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No pasar al siguiente sprint hasta que el actual funcione de punta a punta. Avanzar sobre código que no funciona acumula deuda técnica.</w:t>
      </w:r>
    </w:p>
    <w:p>
      <w:pPr>
        <w:pStyle w:val="Heading1"/>
      </w:pPr>
      <w:r>
        <w:t xml:space="preserve">7. Entornos de Trabajo</w:t>
      </w:r>
    </w:p>
    <w:p>
      <w:pPr>
        <w:spacing w:after="120"/>
      </w:pPr>
      <w:r>
        <w:t xml:space="preserve">Se recomiendan tres entornos separados para proteger a los usuarios reales: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Entorno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2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Desarrollo (local)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Donde se programa y se prueba en la máquina del desarrollador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Pruebas / 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Copia del sistema para probar antes de publicar, con datos de prueba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Producción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El sistema real que usan los campesinos y compradores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A07840" w:sz="18" w:space="12"/>
        </w:pBdr>
        <w:spacing w:after="120" w:before="120"/>
        <w:ind w:left="360"/>
      </w:pPr>
      <w:r>
        <w:rPr>
          <w:i/>
          <w:iCs/>
          <w:color w:val="555555"/>
        </w:rPr>
        <w:t xml:space="preserve">Nunca probar con datos reales de usuarios. El entorno de pruebas existe precisamente para equivocarse sin consecuencias.</w:t>
      </w:r>
    </w:p>
    <w:p>
      <w:pPr>
        <w:pStyle w:val="Heading1"/>
      </w:pPr>
      <w:r>
        <w:t xml:space="preserve">8. Próximo Paso</w:t>
      </w:r>
    </w:p>
    <w:p>
      <w:pPr>
        <w:spacing w:after="120"/>
      </w:pPr>
      <w:r>
        <w:t xml:space="preserve">Con el plan técnico definido, el siguiente paso es ejecutar el Sprint 0: montar el repositorio, la estructura del proyecto y la base de datos, dejando todo listo para empezar a programar funcionalidades.</w:t>
      </w:r>
    </w:p>
    <w:p>
      <w:pPr>
        <w:spacing w:after="120"/>
      </w:pPr>
      <w:r>
        <w:t xml:space="preserve">A partir de ahí, el desarrollo avanza sprint por sprint, validando cada entrega.</w:t>
      </w:r>
    </w:p>
    <w:p>
      <w:pPr>
        <w:spacing w:after="120"/>
      </w:pPr>
      <w:r>
        <w:t xml:space="preserve"/>
      </w:r>
    </w:p>
    <w:p>
      <w:pPr>
        <w:spacing w:before="360"/>
        <w:jc w:val="center"/>
      </w:pPr>
      <w:r>
        <w:rPr>
          <w:i/>
          <w:iCs/>
          <w:color w:val="555555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7840" w:sz="6" w:space="6"/>
      </w:pBdr>
      <w:jc w:val="right"/>
    </w:pPr>
    <w:r>
      <w:rPr>
        <w:color w:val="555555"/>
        <w:sz w:val="18"/>
        <w:szCs w:val="18"/>
      </w:rPr>
      <w:t xml:space="preserve">AfroMercado · Plan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5A2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A078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Técnico AfroMercado</dc:title>
  <dc:creator>AfroMercado</dc:creator>
  <cp:lastModifiedBy>Un-named</cp:lastModifiedBy>
  <cp:revision>1</cp:revision>
  <dcterms:created xsi:type="dcterms:W3CDTF">2026-06-13T23:41:47.669Z</dcterms:created>
  <dcterms:modified xsi:type="dcterms:W3CDTF">2026-06-13T23:41:47.683Z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