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A36525" w:rsidP="00FD435B">
      <w:pPr>
        <w:pStyle w:val="ProgramName"/>
        <w:rPr>
          <w:lang w:val="en-GB"/>
        </w:rPr>
      </w:pPr>
      <w:r>
        <w:rPr>
          <w:lang w:val="en-GB"/>
        </w:rPr>
        <w:t>TP_CSF_</w:t>
      </w:r>
      <w:r w:rsidR="00D60D3A">
        <w:rPr>
          <w:lang w:val="en-GB"/>
        </w:rPr>
        <w:t>Variables_</w:t>
      </w:r>
      <w:r w:rsidR="00AC7221">
        <w:rPr>
          <w:lang w:val="en-GB"/>
        </w:rPr>
        <w:t>8</w:t>
      </w:r>
      <w:r w:rsidR="00D60D3A">
        <w:rPr>
          <w:lang w:val="en-GB"/>
        </w:rPr>
        <w:t>Variable</w:t>
      </w:r>
      <w:r w:rsidR="00576574">
        <w:rPr>
          <w:lang w:val="en-GB"/>
        </w:rPr>
        <w:t>s</w:t>
      </w:r>
    </w:p>
    <w:p w:rsidR="00576574" w:rsidRPr="00576574" w:rsidRDefault="00576574" w:rsidP="00576574">
      <w:pPr>
        <w:pStyle w:val="ProgramDescription"/>
      </w:pPr>
      <w:r>
        <w:t xml:space="preserve">Reads </w:t>
      </w:r>
      <w:r w:rsidR="00AC7221">
        <w:t>eight</w:t>
      </w:r>
      <w:r>
        <w:t xml:space="preserve"> </w:t>
      </w:r>
      <w:r>
        <w:rPr>
          <w:u w:val="single"/>
        </w:rPr>
        <w:t>ints</w:t>
      </w:r>
      <w:r>
        <w:t xml:space="preserve"> and writes out their sum.</w:t>
      </w:r>
    </w:p>
    <w:p w:rsidR="00FD435B" w:rsidRDefault="00FD435B" w:rsidP="00FD435B">
      <w:pPr>
        <w:pStyle w:val="Nagwek1"/>
      </w:pPr>
      <w:r w:rsidRPr="00FD435B">
        <w:t>Input</w:t>
      </w:r>
    </w:p>
    <w:p w:rsidR="00FD435B" w:rsidRDefault="00A36525" w:rsidP="00D51D72">
      <w:pPr>
        <w:pStyle w:val="Normalny1"/>
      </w:pPr>
      <w:r>
        <w:t xml:space="preserve">There is a single </w:t>
      </w:r>
      <w:r w:rsidR="009B3DC5">
        <w:rPr>
          <w:u w:val="single"/>
        </w:rPr>
        <w:t>int</w:t>
      </w:r>
      <w:r>
        <w:t xml:space="preserve"> </w:t>
      </w:r>
      <w:r w:rsidR="00576574">
        <w:rPr>
          <w:i/>
        </w:rPr>
        <w:t xml:space="preserve">a </w:t>
      </w:r>
      <w:r>
        <w:t>on the first line.</w:t>
      </w:r>
    </w:p>
    <w:p w:rsidR="00576574" w:rsidRDefault="00576574" w:rsidP="00D51D72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b</w:t>
      </w:r>
      <w:r>
        <w:t xml:space="preserve"> on the second line.</w:t>
      </w:r>
    </w:p>
    <w:p w:rsidR="00CC0F99" w:rsidRDefault="00CC0F99" w:rsidP="00D51D72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c</w:t>
      </w:r>
      <w:r>
        <w:t xml:space="preserve"> on the third line.</w:t>
      </w:r>
    </w:p>
    <w:p w:rsidR="006A76B2" w:rsidRDefault="006A76B2" w:rsidP="00D51D72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d</w:t>
      </w:r>
      <w:r>
        <w:t xml:space="preserve"> on the fourth line.</w:t>
      </w:r>
    </w:p>
    <w:p w:rsidR="007C55DD" w:rsidRDefault="007C55DD" w:rsidP="00D51D72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e</w:t>
      </w:r>
      <w:r>
        <w:t xml:space="preserve"> on the fifth line.</w:t>
      </w:r>
    </w:p>
    <w:p w:rsidR="00DB7622" w:rsidRDefault="00DB7622" w:rsidP="00D51D72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f</w:t>
      </w:r>
      <w:r>
        <w:t xml:space="preserve"> on the sixth line.</w:t>
      </w:r>
    </w:p>
    <w:p w:rsidR="00F74FA2" w:rsidRDefault="00F74FA2" w:rsidP="00D51D72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g</w:t>
      </w:r>
      <w:r>
        <w:t xml:space="preserve"> on the seventh line.</w:t>
      </w:r>
    </w:p>
    <w:p w:rsidR="00AC7221" w:rsidRPr="00AC7221" w:rsidRDefault="00AC7221" w:rsidP="00D51D72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h</w:t>
      </w:r>
      <w:r>
        <w:t xml:space="preserve"> on the eighth line.</w:t>
      </w:r>
    </w:p>
    <w:p w:rsidR="00FD435B" w:rsidRDefault="00FD435B" w:rsidP="00FD435B">
      <w:pPr>
        <w:pStyle w:val="Nagwek1"/>
      </w:pPr>
      <w:r>
        <w:t>Output</w:t>
      </w:r>
    </w:p>
    <w:p w:rsidR="00FD435B" w:rsidRPr="00DB7622" w:rsidRDefault="00576574" w:rsidP="00D51D72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n</w:t>
      </w:r>
      <w:r>
        <w:t xml:space="preserve"> on the first line where </w:t>
      </w:r>
      <w:r>
        <w:rPr>
          <w:i/>
        </w:rPr>
        <w:t>n = a + b</w:t>
      </w:r>
      <w:r w:rsidR="00CC0F99">
        <w:rPr>
          <w:i/>
        </w:rPr>
        <w:t xml:space="preserve"> + c</w:t>
      </w:r>
      <w:r w:rsidR="006A76B2">
        <w:rPr>
          <w:i/>
        </w:rPr>
        <w:t xml:space="preserve"> + d</w:t>
      </w:r>
      <w:r w:rsidR="007C55DD">
        <w:rPr>
          <w:i/>
        </w:rPr>
        <w:t xml:space="preserve"> + e</w:t>
      </w:r>
      <w:r w:rsidR="00DB7622">
        <w:rPr>
          <w:i/>
        </w:rPr>
        <w:t xml:space="preserve"> + f</w:t>
      </w:r>
      <w:r w:rsidR="00F74FA2">
        <w:rPr>
          <w:i/>
        </w:rPr>
        <w:t xml:space="preserve"> + g</w:t>
      </w:r>
      <w:r w:rsidR="00AC7221">
        <w:rPr>
          <w:i/>
        </w:rPr>
        <w:t xml:space="preserve"> + h</w:t>
      </w:r>
      <w:r w:rsidR="00DB7622"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F74FA2" w:rsidRDefault="00AC7221" w:rsidP="00A36525">
            <w:pPr>
              <w:pStyle w:val="Normalny1"/>
            </w:pPr>
            <w:r>
              <w:t>1</w:t>
            </w:r>
          </w:p>
          <w:p w:rsidR="00AC7221" w:rsidRDefault="00AC7221" w:rsidP="00A36525">
            <w:pPr>
              <w:pStyle w:val="Normalny1"/>
            </w:pPr>
            <w:r>
              <w:t>2</w:t>
            </w:r>
          </w:p>
          <w:p w:rsidR="00AC7221" w:rsidRDefault="00AC7221" w:rsidP="00A36525">
            <w:pPr>
              <w:pStyle w:val="Normalny1"/>
            </w:pPr>
            <w:r>
              <w:t>3</w:t>
            </w:r>
          </w:p>
          <w:p w:rsidR="00AC7221" w:rsidRDefault="00AC7221" w:rsidP="00A36525">
            <w:pPr>
              <w:pStyle w:val="Normalny1"/>
            </w:pPr>
            <w:r>
              <w:t>4</w:t>
            </w:r>
          </w:p>
          <w:p w:rsidR="00AC7221" w:rsidRDefault="00AC7221" w:rsidP="00A36525">
            <w:pPr>
              <w:pStyle w:val="Normalny1"/>
            </w:pPr>
            <w:r>
              <w:t>5</w:t>
            </w:r>
          </w:p>
          <w:p w:rsidR="00AC7221" w:rsidRDefault="00AC7221" w:rsidP="00A36525">
            <w:pPr>
              <w:pStyle w:val="Normalny1"/>
            </w:pPr>
            <w:r>
              <w:t>6</w:t>
            </w:r>
          </w:p>
          <w:p w:rsidR="00AC7221" w:rsidRDefault="00AC7221" w:rsidP="00A36525">
            <w:pPr>
              <w:pStyle w:val="Normalny1"/>
            </w:pPr>
            <w:r>
              <w:t>7</w:t>
            </w:r>
          </w:p>
          <w:p w:rsidR="00AC7221" w:rsidRDefault="00AC7221" w:rsidP="00A36525">
            <w:pPr>
              <w:pStyle w:val="Normalny1"/>
            </w:pPr>
            <w:r>
              <w:t>8</w:t>
            </w:r>
          </w:p>
        </w:tc>
        <w:tc>
          <w:tcPr>
            <w:tcW w:w="5228" w:type="dxa"/>
          </w:tcPr>
          <w:p w:rsidR="00A36525" w:rsidRDefault="00AC7221" w:rsidP="00D51D72">
            <w:pPr>
              <w:pStyle w:val="Normalny1"/>
            </w:pPr>
            <w:r>
              <w:t>36</w:t>
            </w:r>
          </w:p>
        </w:tc>
      </w:tr>
      <w:tr w:rsidR="00A36525" w:rsidTr="00FD435B">
        <w:tc>
          <w:tcPr>
            <w:tcW w:w="5228" w:type="dxa"/>
          </w:tcPr>
          <w:p w:rsidR="00F74FA2" w:rsidRDefault="00AC7221" w:rsidP="00A36525">
            <w:pPr>
              <w:pStyle w:val="Normalny1"/>
            </w:pPr>
            <w:r>
              <w:t>-1</w:t>
            </w:r>
          </w:p>
          <w:p w:rsidR="00AC7221" w:rsidRDefault="00AC7221" w:rsidP="00A36525">
            <w:pPr>
              <w:pStyle w:val="Normalny1"/>
            </w:pPr>
            <w:r>
              <w:t>-2</w:t>
            </w:r>
          </w:p>
          <w:p w:rsidR="00AC7221" w:rsidRDefault="00AC7221" w:rsidP="00A36525">
            <w:pPr>
              <w:pStyle w:val="Normalny1"/>
            </w:pPr>
            <w:r>
              <w:t>-3</w:t>
            </w:r>
          </w:p>
          <w:p w:rsidR="00AC7221" w:rsidRDefault="00AC7221" w:rsidP="00A36525">
            <w:pPr>
              <w:pStyle w:val="Normalny1"/>
            </w:pPr>
            <w:r>
              <w:t>-4</w:t>
            </w:r>
          </w:p>
          <w:p w:rsidR="00AC7221" w:rsidRDefault="00AC7221" w:rsidP="00A36525">
            <w:pPr>
              <w:pStyle w:val="Normalny1"/>
            </w:pPr>
            <w:r>
              <w:t>-5</w:t>
            </w:r>
          </w:p>
          <w:p w:rsidR="00AC7221" w:rsidRDefault="00AC7221" w:rsidP="00A36525">
            <w:pPr>
              <w:pStyle w:val="Normalny1"/>
            </w:pPr>
            <w:r>
              <w:t>-6</w:t>
            </w:r>
          </w:p>
          <w:p w:rsidR="00AC7221" w:rsidRDefault="00AC7221" w:rsidP="00A36525">
            <w:pPr>
              <w:pStyle w:val="Normalny1"/>
            </w:pPr>
            <w:r>
              <w:t>-7</w:t>
            </w:r>
          </w:p>
          <w:p w:rsidR="00AC7221" w:rsidRDefault="00AC7221" w:rsidP="00A36525">
            <w:pPr>
              <w:pStyle w:val="Normalny1"/>
            </w:pPr>
            <w:r>
              <w:t>-8</w:t>
            </w:r>
          </w:p>
        </w:tc>
        <w:tc>
          <w:tcPr>
            <w:tcW w:w="5228" w:type="dxa"/>
          </w:tcPr>
          <w:p w:rsidR="00A36525" w:rsidRDefault="00AC7221" w:rsidP="00D51D72">
            <w:pPr>
              <w:pStyle w:val="Normalny1"/>
            </w:pPr>
            <w:r>
              <w:t>-36</w:t>
            </w:r>
            <w:bookmarkStart w:id="0" w:name="_GoBack"/>
            <w:bookmarkEnd w:id="0"/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4335DF"/>
    <w:rsid w:val="00551D1A"/>
    <w:rsid w:val="00570D98"/>
    <w:rsid w:val="00576574"/>
    <w:rsid w:val="00626226"/>
    <w:rsid w:val="006A76B2"/>
    <w:rsid w:val="006C25BA"/>
    <w:rsid w:val="007C55DD"/>
    <w:rsid w:val="009706FD"/>
    <w:rsid w:val="009B3DC5"/>
    <w:rsid w:val="00A36525"/>
    <w:rsid w:val="00AC7221"/>
    <w:rsid w:val="00BA19C0"/>
    <w:rsid w:val="00BB380F"/>
    <w:rsid w:val="00CC0F99"/>
    <w:rsid w:val="00D51D72"/>
    <w:rsid w:val="00D60D3A"/>
    <w:rsid w:val="00DB7622"/>
    <w:rsid w:val="00F74FA2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5851D5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FD435B"/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FD435B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D51D72"/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D51D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84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18</cp:revision>
  <dcterms:created xsi:type="dcterms:W3CDTF">2018-01-29T02:02:00Z</dcterms:created>
  <dcterms:modified xsi:type="dcterms:W3CDTF">2018-01-29T13:52:00Z</dcterms:modified>
</cp:coreProperties>
</file>