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DCD9" w14:textId="373CCA96" w:rsidR="00451259" w:rsidRPr="00451259" w:rsidRDefault="00451259" w:rsidP="00451259">
      <w:pPr>
        <w:jc w:val="center"/>
        <w:rPr>
          <w:rFonts w:ascii="Garamond" w:hAnsi="Garamond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34BF40" wp14:editId="5C714987">
            <wp:simplePos x="0" y="0"/>
            <wp:positionH relativeFrom="column">
              <wp:posOffset>71967</wp:posOffset>
            </wp:positionH>
            <wp:positionV relativeFrom="paragraph">
              <wp:posOffset>212</wp:posOffset>
            </wp:positionV>
            <wp:extent cx="1747374" cy="236114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74" cy="236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259">
        <w:rPr>
          <w:rFonts w:ascii="Garamond" w:hAnsi="Garamond"/>
          <w:b/>
          <w:sz w:val="40"/>
          <w:szCs w:val="40"/>
        </w:rPr>
        <w:t>Leader Stance</w:t>
      </w:r>
    </w:p>
    <w:p w14:paraId="13277B1D" w14:textId="302A3FBD" w:rsidR="00BA732F" w:rsidRDefault="00451259" w:rsidP="0045125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team has just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 tried some experiments that didn’t work. The leader thinks they have done …</w:t>
      </w:r>
    </w:p>
    <w:p w14:paraId="5FDC1498" w14:textId="190EEA61" w:rsidR="00451259" w:rsidRDefault="0045125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66F301CB" w14:textId="2468A86F" w:rsidR="00451259" w:rsidRPr="00451259" w:rsidRDefault="00451259" w:rsidP="00451259">
      <w:pPr>
        <w:jc w:val="center"/>
        <w:rPr>
          <w:rFonts w:ascii="Garamond" w:hAnsi="Garamond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A06869" wp14:editId="6EEBBC56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1712595" cy="133985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1259">
        <w:rPr>
          <w:rFonts w:ascii="Garamond" w:hAnsi="Garamond"/>
          <w:b/>
          <w:sz w:val="40"/>
          <w:szCs w:val="40"/>
        </w:rPr>
        <w:t xml:space="preserve"> </w:t>
      </w:r>
      <w:r>
        <w:rPr>
          <w:rFonts w:ascii="Garamond" w:hAnsi="Garamond"/>
          <w:b/>
          <w:sz w:val="40"/>
          <w:szCs w:val="40"/>
        </w:rPr>
        <w:t xml:space="preserve">Team </w:t>
      </w:r>
      <w:r w:rsidRPr="00451259">
        <w:rPr>
          <w:rFonts w:ascii="Garamond" w:hAnsi="Garamond"/>
          <w:b/>
          <w:sz w:val="40"/>
          <w:szCs w:val="40"/>
        </w:rPr>
        <w:t>Stance</w:t>
      </w:r>
    </w:p>
    <w:p w14:paraId="6C4258F0" w14:textId="1CA0456F" w:rsidR="00451259" w:rsidRPr="00451259" w:rsidRDefault="00451259" w:rsidP="0045125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leader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…</w:t>
      </w:r>
      <w:proofErr w:type="spellStart"/>
      <w:r>
        <w:rPr>
          <w:rFonts w:ascii="Garamond" w:hAnsi="Garamond"/>
          <w:sz w:val="24"/>
          <w:szCs w:val="24"/>
        </w:rPr>
        <w:t>kjlkk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asdfsf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asfd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adsf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adsf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sdaf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asdf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adsf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dsaf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asfd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</w:p>
    <w:sectPr w:rsidR="00451259" w:rsidRPr="0045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9"/>
    <w:rsid w:val="00451259"/>
    <w:rsid w:val="00BA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7405"/>
  <w15:chartTrackingRefBased/>
  <w15:docId w15:val="{78021389-3216-49AE-BEBA-1E10EFD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Marian Willeke</cp:lastModifiedBy>
  <cp:revision>1</cp:revision>
  <dcterms:created xsi:type="dcterms:W3CDTF">2019-04-09T18:03:00Z</dcterms:created>
  <dcterms:modified xsi:type="dcterms:W3CDTF">2019-04-09T18:10:00Z</dcterms:modified>
</cp:coreProperties>
</file>