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2267D" w14:textId="4C8B551B" w:rsidR="003370BD" w:rsidRDefault="004C16C9" w:rsidP="004C16C9">
      <w:pPr>
        <w:pStyle w:val="Heading1"/>
      </w:pPr>
      <w:r>
        <w:t>Assessing Team Ownership</w:t>
      </w:r>
    </w:p>
    <w:p w14:paraId="184CD509" w14:textId="039E55D7" w:rsidR="004C16C9" w:rsidRPr="004C16C9" w:rsidRDefault="004C16C9" w:rsidP="004C16C9">
      <w:pPr>
        <w:pStyle w:val="Heading2"/>
      </w:pPr>
      <w:r>
        <w:t>Prioritization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3116"/>
        <w:gridCol w:w="5164"/>
        <w:gridCol w:w="1070"/>
      </w:tblGrid>
      <w:tr w:rsidR="004C16C9" w14:paraId="3A3EEE43" w14:textId="77777777" w:rsidTr="00483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C34F514" w14:textId="7C17A911" w:rsidR="004C16C9" w:rsidRDefault="004C16C9" w:rsidP="004C16C9">
            <w:r>
              <w:t>Target</w:t>
            </w:r>
          </w:p>
        </w:tc>
        <w:tc>
          <w:tcPr>
            <w:tcW w:w="5164" w:type="dxa"/>
          </w:tcPr>
          <w:p w14:paraId="56AADD67" w14:textId="54E1C3D4" w:rsidR="004C16C9" w:rsidRDefault="004C16C9" w:rsidP="004C16C9">
            <w:r>
              <w:t>Indicators</w:t>
            </w:r>
          </w:p>
        </w:tc>
        <w:tc>
          <w:tcPr>
            <w:tcW w:w="1070" w:type="dxa"/>
          </w:tcPr>
          <w:p w14:paraId="73FC89CA" w14:textId="438C5FEE" w:rsidR="004C16C9" w:rsidRDefault="004C16C9" w:rsidP="004C16C9">
            <w:r>
              <w:t>Score</w:t>
            </w:r>
          </w:p>
        </w:tc>
      </w:tr>
      <w:tr w:rsidR="004C16C9" w14:paraId="729C9BE1" w14:textId="77777777" w:rsidTr="00483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1B475F20" w14:textId="219EEDD7" w:rsidR="004C16C9" w:rsidRDefault="004C16C9" w:rsidP="004C16C9">
            <w:r>
              <w:t>The planned work that doesn’t get done should be evenly distributed among features, tech debt experiments, and tech debt improvements.</w:t>
            </w:r>
          </w:p>
        </w:tc>
        <w:tc>
          <w:tcPr>
            <w:tcW w:w="5164" w:type="dxa"/>
          </w:tcPr>
          <w:p w14:paraId="1C191FDA" w14:textId="2B644665" w:rsidR="004C16C9" w:rsidRDefault="004C16C9" w:rsidP="004C16C9">
            <w:r>
              <w:t>% non-complete. Total, and segmented by card category.</w:t>
            </w:r>
          </w:p>
        </w:tc>
        <w:tc>
          <w:tcPr>
            <w:tcW w:w="1070" w:type="dxa"/>
            <w:vAlign w:val="center"/>
          </w:tcPr>
          <w:p w14:paraId="0AE79DC7" w14:textId="01151CA5" w:rsidR="004C16C9" w:rsidRDefault="00CA3ECF" w:rsidP="00CA3ECF">
            <w:pPr>
              <w:jc w:val="center"/>
            </w:pPr>
            <w:r>
              <w:t xml:space="preserve">  / 5</w:t>
            </w:r>
          </w:p>
        </w:tc>
      </w:tr>
      <w:tr w:rsidR="004C16C9" w14:paraId="58F2A3DD" w14:textId="77777777" w:rsidTr="00483495">
        <w:tc>
          <w:tcPr>
            <w:tcW w:w="3116" w:type="dxa"/>
          </w:tcPr>
          <w:p w14:paraId="7D14F69A" w14:textId="02A4319F" w:rsidR="004C16C9" w:rsidRDefault="004C16C9" w:rsidP="004C16C9">
            <w:r>
              <w:t>The team has an intentional budget for tech debt.</w:t>
            </w:r>
          </w:p>
        </w:tc>
        <w:tc>
          <w:tcPr>
            <w:tcW w:w="5164" w:type="dxa"/>
          </w:tcPr>
          <w:p w14:paraId="2845797E" w14:textId="7B1DC5BA" w:rsidR="004C16C9" w:rsidRDefault="004C16C9" w:rsidP="004C16C9">
            <w:r>
              <w:t>Everyone on team, including PO, agrees on how much effort is spent where and how that is computed.</w:t>
            </w:r>
          </w:p>
        </w:tc>
        <w:tc>
          <w:tcPr>
            <w:tcW w:w="1070" w:type="dxa"/>
            <w:vAlign w:val="center"/>
          </w:tcPr>
          <w:p w14:paraId="0C52A0E2" w14:textId="25B5188A" w:rsidR="004C16C9" w:rsidRDefault="00CA3ECF" w:rsidP="00CA3ECF">
            <w:pPr>
              <w:jc w:val="center"/>
            </w:pPr>
            <w:r>
              <w:t xml:space="preserve">  / 3</w:t>
            </w:r>
          </w:p>
        </w:tc>
      </w:tr>
      <w:tr w:rsidR="004C16C9" w14:paraId="03759FBF" w14:textId="77777777" w:rsidTr="00483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F85441A" w14:textId="67563AD3" w:rsidR="004C16C9" w:rsidRDefault="004C16C9" w:rsidP="004C16C9">
            <w:r>
              <w:t>Team follows its budget</w:t>
            </w:r>
            <w:r w:rsidR="00CA3ECF">
              <w:t>.</w:t>
            </w:r>
          </w:p>
        </w:tc>
        <w:tc>
          <w:tcPr>
            <w:tcW w:w="5164" w:type="dxa"/>
          </w:tcPr>
          <w:p w14:paraId="66928C15" w14:textId="0AEFF03A" w:rsidR="004C16C9" w:rsidRDefault="004C16C9" w:rsidP="004C16C9">
            <w:r>
              <w:t>When exiting the sprint planning, the cards reflect that budget, for each category.</w:t>
            </w:r>
          </w:p>
        </w:tc>
        <w:tc>
          <w:tcPr>
            <w:tcW w:w="1070" w:type="dxa"/>
            <w:vAlign w:val="center"/>
          </w:tcPr>
          <w:p w14:paraId="1F14FE89" w14:textId="45ECB302" w:rsidR="004C16C9" w:rsidRDefault="00CA3ECF" w:rsidP="00CA3ECF">
            <w:pPr>
              <w:jc w:val="center"/>
            </w:pPr>
            <w:r>
              <w:t xml:space="preserve">  / 5</w:t>
            </w:r>
          </w:p>
        </w:tc>
      </w:tr>
    </w:tbl>
    <w:p w14:paraId="58B351CB" w14:textId="6F758266" w:rsidR="004C16C9" w:rsidRPr="004C16C9" w:rsidRDefault="004C16C9" w:rsidP="004C16C9">
      <w:pPr>
        <w:pStyle w:val="Heading2"/>
      </w:pPr>
      <w:r>
        <w:t>Handling the Unknown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3116"/>
        <w:gridCol w:w="5164"/>
        <w:gridCol w:w="1070"/>
      </w:tblGrid>
      <w:tr w:rsidR="004C16C9" w14:paraId="4BE177C1" w14:textId="77777777" w:rsidTr="00483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255CFF4" w14:textId="77777777" w:rsidR="004C16C9" w:rsidRDefault="004C16C9" w:rsidP="00AE574B">
            <w:r>
              <w:t>Target</w:t>
            </w:r>
          </w:p>
        </w:tc>
        <w:tc>
          <w:tcPr>
            <w:tcW w:w="5164" w:type="dxa"/>
          </w:tcPr>
          <w:p w14:paraId="6117C377" w14:textId="77777777" w:rsidR="004C16C9" w:rsidRDefault="004C16C9" w:rsidP="00AE574B">
            <w:r>
              <w:t>Indicators</w:t>
            </w:r>
          </w:p>
        </w:tc>
        <w:tc>
          <w:tcPr>
            <w:tcW w:w="1070" w:type="dxa"/>
          </w:tcPr>
          <w:p w14:paraId="67B2A7EF" w14:textId="77777777" w:rsidR="004C16C9" w:rsidRDefault="004C16C9" w:rsidP="00AE574B">
            <w:r>
              <w:t>Score</w:t>
            </w:r>
          </w:p>
        </w:tc>
      </w:tr>
      <w:tr w:rsidR="004C16C9" w14:paraId="7EE16D61" w14:textId="77777777" w:rsidTr="00483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23BC1197" w14:textId="63D4AC25" w:rsidR="004C16C9" w:rsidRDefault="004C16C9" w:rsidP="00AE574B">
            <w:r>
              <w:t>Team knows how much unknown work will appear during the sprint</w:t>
            </w:r>
            <w:r w:rsidR="00CA3ECF">
              <w:t>.</w:t>
            </w:r>
          </w:p>
        </w:tc>
        <w:tc>
          <w:tcPr>
            <w:tcW w:w="5164" w:type="dxa"/>
          </w:tcPr>
          <w:p w14:paraId="00FB859B" w14:textId="11F97C8B" w:rsidR="004C16C9" w:rsidRDefault="004C16C9" w:rsidP="00AE574B">
            <w:r>
              <w:t>Measure exists.</w:t>
            </w:r>
          </w:p>
        </w:tc>
        <w:tc>
          <w:tcPr>
            <w:tcW w:w="1070" w:type="dxa"/>
            <w:vAlign w:val="center"/>
          </w:tcPr>
          <w:p w14:paraId="4C41442E" w14:textId="6FAD3AB9" w:rsidR="004C16C9" w:rsidRDefault="00CA3ECF" w:rsidP="00CA3ECF">
            <w:pPr>
              <w:jc w:val="center"/>
            </w:pPr>
            <w:r>
              <w:t xml:space="preserve">  / 5</w:t>
            </w:r>
          </w:p>
        </w:tc>
      </w:tr>
      <w:tr w:rsidR="004C16C9" w14:paraId="47684528" w14:textId="77777777" w:rsidTr="00483495">
        <w:tc>
          <w:tcPr>
            <w:tcW w:w="3116" w:type="dxa"/>
          </w:tcPr>
          <w:p w14:paraId="292E1149" w14:textId="70DCF2A9" w:rsidR="004C16C9" w:rsidRDefault="00CA3ECF" w:rsidP="00AE574B">
            <w:r>
              <w:t>Sprint plan leaves space for unknown work.</w:t>
            </w:r>
          </w:p>
        </w:tc>
        <w:tc>
          <w:tcPr>
            <w:tcW w:w="5164" w:type="dxa"/>
          </w:tcPr>
          <w:p w14:paraId="6759D87C" w14:textId="454A5DDD" w:rsidR="004C16C9" w:rsidRDefault="00CA3ECF" w:rsidP="00AE574B">
            <w:r>
              <w:t>At exit of sprint planning, the planned work leaves space for the unknown.</w:t>
            </w:r>
          </w:p>
        </w:tc>
        <w:tc>
          <w:tcPr>
            <w:tcW w:w="1070" w:type="dxa"/>
            <w:vAlign w:val="center"/>
          </w:tcPr>
          <w:p w14:paraId="7CD30B5F" w14:textId="65EECE0A" w:rsidR="004C16C9" w:rsidRDefault="00CA3ECF" w:rsidP="00CA3ECF">
            <w:pPr>
              <w:jc w:val="center"/>
            </w:pPr>
            <w:r>
              <w:t xml:space="preserve">  / 5</w:t>
            </w:r>
          </w:p>
        </w:tc>
      </w:tr>
      <w:tr w:rsidR="004C16C9" w14:paraId="1D4A00CC" w14:textId="77777777" w:rsidTr="00483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0631DCF0" w14:textId="054371C3" w:rsidR="004C16C9" w:rsidRDefault="00CA3ECF" w:rsidP="00AE574B">
            <w:r>
              <w:t>Unexpected work is triaged well</w:t>
            </w:r>
          </w:p>
        </w:tc>
        <w:tc>
          <w:tcPr>
            <w:tcW w:w="5164" w:type="dxa"/>
          </w:tcPr>
          <w:p w14:paraId="41F588A7" w14:textId="30D59C7B" w:rsidR="004C16C9" w:rsidRDefault="00CA3ECF" w:rsidP="00AE574B">
            <w:r>
              <w:t>The right work is pushed off to next sprint, regardless of whether it was planned or unplanned.</w:t>
            </w:r>
          </w:p>
        </w:tc>
        <w:tc>
          <w:tcPr>
            <w:tcW w:w="1070" w:type="dxa"/>
            <w:vAlign w:val="center"/>
          </w:tcPr>
          <w:p w14:paraId="0388419E" w14:textId="6F9B9099" w:rsidR="004C16C9" w:rsidRDefault="00CA3ECF" w:rsidP="00CA3ECF">
            <w:pPr>
              <w:jc w:val="center"/>
            </w:pPr>
            <w:r>
              <w:t xml:space="preserve">  / 3</w:t>
            </w:r>
          </w:p>
        </w:tc>
      </w:tr>
    </w:tbl>
    <w:p w14:paraId="1AA28401" w14:textId="282EF3F0" w:rsidR="00CA3ECF" w:rsidRPr="004C16C9" w:rsidRDefault="00CA3ECF" w:rsidP="00CA3ECF">
      <w:pPr>
        <w:pStyle w:val="Heading2"/>
      </w:pPr>
      <w:r>
        <w:t>Learning</w:t>
      </w:r>
      <w:r w:rsidR="006B3853">
        <w:t xml:space="preserve"> &amp; Execution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3116"/>
        <w:gridCol w:w="5164"/>
        <w:gridCol w:w="1070"/>
      </w:tblGrid>
      <w:tr w:rsidR="00CA3ECF" w14:paraId="58DDD2CA" w14:textId="77777777" w:rsidTr="00483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67AEE344" w14:textId="77777777" w:rsidR="00CA3ECF" w:rsidRDefault="00CA3ECF" w:rsidP="00AE574B">
            <w:r>
              <w:t>Target</w:t>
            </w:r>
          </w:p>
        </w:tc>
        <w:tc>
          <w:tcPr>
            <w:tcW w:w="5164" w:type="dxa"/>
          </w:tcPr>
          <w:p w14:paraId="3B519DCA" w14:textId="77777777" w:rsidR="00CA3ECF" w:rsidRDefault="00CA3ECF" w:rsidP="00AE574B">
            <w:r>
              <w:t>Indicators</w:t>
            </w:r>
          </w:p>
        </w:tc>
        <w:tc>
          <w:tcPr>
            <w:tcW w:w="1070" w:type="dxa"/>
          </w:tcPr>
          <w:p w14:paraId="451F3269" w14:textId="77777777" w:rsidR="00CA3ECF" w:rsidRDefault="00CA3ECF" w:rsidP="00AE574B">
            <w:r>
              <w:t>Score</w:t>
            </w:r>
          </w:p>
        </w:tc>
      </w:tr>
      <w:tr w:rsidR="00CA3ECF" w14:paraId="02CF990E" w14:textId="77777777" w:rsidTr="00483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50EC77C2" w14:textId="4FC39CC3" w:rsidR="00CA3ECF" w:rsidRDefault="00CA3ECF" w:rsidP="00AE574B">
            <w:r>
              <w:t>Have hypotheses</w:t>
            </w:r>
          </w:p>
        </w:tc>
        <w:tc>
          <w:tcPr>
            <w:tcW w:w="5164" w:type="dxa"/>
          </w:tcPr>
          <w:p w14:paraId="1ABB284B" w14:textId="258D8D01" w:rsidR="00CA3ECF" w:rsidRDefault="00CA3ECF" w:rsidP="00AE574B">
            <w:r>
              <w:t>Each card has an impact measure, in addition to acceptance criteria.</w:t>
            </w:r>
          </w:p>
        </w:tc>
        <w:tc>
          <w:tcPr>
            <w:tcW w:w="1070" w:type="dxa"/>
            <w:vAlign w:val="center"/>
          </w:tcPr>
          <w:p w14:paraId="19057E6B" w14:textId="5C675F5C" w:rsidR="00CA3ECF" w:rsidRDefault="00CA3ECF" w:rsidP="00CA3ECF">
            <w:pPr>
              <w:jc w:val="center"/>
            </w:pPr>
            <w:r>
              <w:t xml:space="preserve">  / 7</w:t>
            </w:r>
          </w:p>
        </w:tc>
      </w:tr>
      <w:tr w:rsidR="00CA3ECF" w14:paraId="14A3C956" w14:textId="77777777" w:rsidTr="00483495">
        <w:tc>
          <w:tcPr>
            <w:tcW w:w="3116" w:type="dxa"/>
          </w:tcPr>
          <w:p w14:paraId="712F5AD1" w14:textId="71644268" w:rsidR="00CA3ECF" w:rsidRDefault="00CA3ECF" w:rsidP="00AE574B">
            <w:r>
              <w:t>Optimize for learning</w:t>
            </w:r>
          </w:p>
        </w:tc>
        <w:tc>
          <w:tcPr>
            <w:tcW w:w="5164" w:type="dxa"/>
          </w:tcPr>
          <w:p w14:paraId="40BBEEA0" w14:textId="014533EB" w:rsidR="00CA3ECF" w:rsidRDefault="00CA3ECF" w:rsidP="00AE574B">
            <w:r>
              <w:t>About 50% of experiments deliver their impact.</w:t>
            </w:r>
          </w:p>
        </w:tc>
        <w:tc>
          <w:tcPr>
            <w:tcW w:w="1070" w:type="dxa"/>
            <w:vAlign w:val="center"/>
          </w:tcPr>
          <w:p w14:paraId="04BE53DC" w14:textId="3D098D1B" w:rsidR="00CA3ECF" w:rsidRDefault="00CA3ECF" w:rsidP="00CA3ECF">
            <w:pPr>
              <w:jc w:val="center"/>
            </w:pPr>
            <w:r>
              <w:t xml:space="preserve">  / 5</w:t>
            </w:r>
          </w:p>
        </w:tc>
      </w:tr>
      <w:tr w:rsidR="00CA3ECF" w14:paraId="51745252" w14:textId="77777777" w:rsidTr="00483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A6F945F" w14:textId="7626F5E2" w:rsidR="00CA3ECF" w:rsidRDefault="00CA3ECF" w:rsidP="00AE574B">
            <w:r>
              <w:t>Still deliver well</w:t>
            </w:r>
          </w:p>
        </w:tc>
        <w:tc>
          <w:tcPr>
            <w:tcW w:w="5164" w:type="dxa"/>
          </w:tcPr>
          <w:p w14:paraId="559C0030" w14:textId="01B5CAB5" w:rsidR="00CA3ECF" w:rsidRDefault="00CA3ECF" w:rsidP="00AE574B">
            <w:r>
              <w:t>&gt;90% of improvements deliver their impact.</w:t>
            </w:r>
          </w:p>
        </w:tc>
        <w:tc>
          <w:tcPr>
            <w:tcW w:w="1070" w:type="dxa"/>
            <w:vAlign w:val="center"/>
          </w:tcPr>
          <w:p w14:paraId="5CC01F0E" w14:textId="0DBA1184" w:rsidR="00CA3ECF" w:rsidRDefault="00CA3ECF" w:rsidP="00CA3ECF">
            <w:pPr>
              <w:jc w:val="center"/>
            </w:pPr>
            <w:r>
              <w:t xml:space="preserve">  / 5</w:t>
            </w:r>
          </w:p>
        </w:tc>
      </w:tr>
      <w:tr w:rsidR="00CA3ECF" w14:paraId="60148F26" w14:textId="77777777" w:rsidTr="00483495">
        <w:tc>
          <w:tcPr>
            <w:tcW w:w="3116" w:type="dxa"/>
          </w:tcPr>
          <w:p w14:paraId="7ADDC369" w14:textId="001DD02C" w:rsidR="00CA3ECF" w:rsidRDefault="00CA3ECF" w:rsidP="00AE574B">
            <w:r>
              <w:t>Incorporate learning</w:t>
            </w:r>
          </w:p>
        </w:tc>
        <w:tc>
          <w:tcPr>
            <w:tcW w:w="5164" w:type="dxa"/>
          </w:tcPr>
          <w:p w14:paraId="289E8D81" w14:textId="7F08E3BE" w:rsidR="00CA3ECF" w:rsidRDefault="00CA3ECF" w:rsidP="00AE574B">
            <w:r>
              <w:t xml:space="preserve">At least 70% of experiments result in a specific, substantial change in </w:t>
            </w:r>
            <w:proofErr w:type="gramStart"/>
            <w:r>
              <w:t>future plans</w:t>
            </w:r>
            <w:proofErr w:type="gramEnd"/>
            <w:r>
              <w:t xml:space="preserve"> or execution.</w:t>
            </w:r>
          </w:p>
        </w:tc>
        <w:tc>
          <w:tcPr>
            <w:tcW w:w="1070" w:type="dxa"/>
            <w:vAlign w:val="center"/>
          </w:tcPr>
          <w:p w14:paraId="65A7592A" w14:textId="52C76D0D" w:rsidR="00CA3ECF" w:rsidRDefault="00CA3ECF" w:rsidP="00CA3ECF">
            <w:pPr>
              <w:jc w:val="center"/>
            </w:pPr>
            <w:r>
              <w:t xml:space="preserve">  / 7</w:t>
            </w:r>
          </w:p>
        </w:tc>
      </w:tr>
      <w:tr w:rsidR="006B3853" w14:paraId="334B7FF9" w14:textId="77777777" w:rsidTr="00483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47B9CE7C" w14:textId="09F28535" w:rsidR="006B3853" w:rsidRDefault="006B3853" w:rsidP="00AE574B">
            <w:r>
              <w:t>Improvement is happening</w:t>
            </w:r>
          </w:p>
        </w:tc>
        <w:tc>
          <w:tcPr>
            <w:tcW w:w="5164" w:type="dxa"/>
          </w:tcPr>
          <w:p w14:paraId="3E3335E7" w14:textId="0804E105" w:rsidR="006B3853" w:rsidRDefault="006B3853" w:rsidP="00AE574B">
            <w:r>
              <w:t>Team agrees what better means from a business perspective and is improving on that each quarter.</w:t>
            </w:r>
            <w:r w:rsidR="00CC24CE">
              <w:t xml:space="preserve"> ROI is known</w:t>
            </w:r>
          </w:p>
        </w:tc>
        <w:tc>
          <w:tcPr>
            <w:tcW w:w="1070" w:type="dxa"/>
            <w:vAlign w:val="center"/>
          </w:tcPr>
          <w:p w14:paraId="4DA7A400" w14:textId="20EEE0BD" w:rsidR="006B3853" w:rsidRDefault="006B3853" w:rsidP="00CA3ECF">
            <w:pPr>
              <w:jc w:val="center"/>
            </w:pPr>
            <w:r>
              <w:t xml:space="preserve">  / 5</w:t>
            </w:r>
          </w:p>
        </w:tc>
      </w:tr>
      <w:tr w:rsidR="006B3853" w14:paraId="30877CC3" w14:textId="77777777" w:rsidTr="00483495">
        <w:tc>
          <w:tcPr>
            <w:tcW w:w="3116" w:type="dxa"/>
          </w:tcPr>
          <w:p w14:paraId="4B0BC725" w14:textId="7D2AF950" w:rsidR="006B3853" w:rsidRDefault="006B3853" w:rsidP="00AE574B">
            <w:r>
              <w:t>Improvement is visible within team</w:t>
            </w:r>
          </w:p>
        </w:tc>
        <w:tc>
          <w:tcPr>
            <w:tcW w:w="5164" w:type="dxa"/>
          </w:tcPr>
          <w:p w14:paraId="1DE3C3EA" w14:textId="6BD10853" w:rsidR="006B3853" w:rsidRDefault="006B3853" w:rsidP="00AE574B">
            <w:r>
              <w:t>Each day, everyone in the team knows what specific improvement the team is working on and can see their immediate results.</w:t>
            </w:r>
          </w:p>
        </w:tc>
        <w:tc>
          <w:tcPr>
            <w:tcW w:w="1070" w:type="dxa"/>
            <w:vAlign w:val="center"/>
          </w:tcPr>
          <w:p w14:paraId="45DFA9F2" w14:textId="5EB27890" w:rsidR="006B3853" w:rsidRDefault="006B3853" w:rsidP="00CA3ECF">
            <w:pPr>
              <w:jc w:val="center"/>
            </w:pPr>
            <w:r>
              <w:t xml:space="preserve">  / 7</w:t>
            </w:r>
          </w:p>
        </w:tc>
      </w:tr>
      <w:tr w:rsidR="006B3853" w14:paraId="75A6F664" w14:textId="77777777" w:rsidTr="00483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9CAC68B" w14:textId="0C83F047" w:rsidR="006B3853" w:rsidRDefault="006B3853" w:rsidP="00AE574B">
            <w:r>
              <w:t>Improvement is visible to project community</w:t>
            </w:r>
          </w:p>
        </w:tc>
        <w:tc>
          <w:tcPr>
            <w:tcW w:w="5164" w:type="dxa"/>
          </w:tcPr>
          <w:p w14:paraId="732FA88C" w14:textId="3CAE8267" w:rsidR="006B3853" w:rsidRDefault="006B3853" w:rsidP="00AE574B">
            <w:r>
              <w:t>At least weekly, all stakeholde</w:t>
            </w:r>
            <w:r w:rsidR="00CC24CE">
              <w:t>r</w:t>
            </w:r>
            <w:r>
              <w:t xml:space="preserve">s can see </w:t>
            </w:r>
            <w:r w:rsidR="00CC24CE">
              <w:t>the specific improvements the team is making, in business terms.</w:t>
            </w:r>
          </w:p>
        </w:tc>
        <w:tc>
          <w:tcPr>
            <w:tcW w:w="1070" w:type="dxa"/>
            <w:vAlign w:val="center"/>
          </w:tcPr>
          <w:p w14:paraId="0661EBFD" w14:textId="1CD48735" w:rsidR="006B3853" w:rsidRDefault="00CC24CE" w:rsidP="00CA3ECF">
            <w:pPr>
              <w:jc w:val="center"/>
            </w:pPr>
            <w:r>
              <w:t xml:space="preserve">  / 5</w:t>
            </w:r>
          </w:p>
        </w:tc>
      </w:tr>
    </w:tbl>
    <w:p w14:paraId="1F9DE38E" w14:textId="7DBEE0D2" w:rsidR="00CA3ECF" w:rsidRPr="004C16C9" w:rsidRDefault="00CA3ECF" w:rsidP="00CA3ECF">
      <w:pPr>
        <w:pStyle w:val="Heading2"/>
      </w:pPr>
      <w:r>
        <w:t>Deciding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3116"/>
        <w:gridCol w:w="5164"/>
        <w:gridCol w:w="1070"/>
      </w:tblGrid>
      <w:tr w:rsidR="00CA3ECF" w14:paraId="5368B52D" w14:textId="77777777" w:rsidTr="00483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072F8971" w14:textId="77777777" w:rsidR="00CA3ECF" w:rsidRDefault="00CA3ECF" w:rsidP="00AE574B">
            <w:r>
              <w:t>Target</w:t>
            </w:r>
          </w:p>
        </w:tc>
        <w:tc>
          <w:tcPr>
            <w:tcW w:w="5164" w:type="dxa"/>
          </w:tcPr>
          <w:p w14:paraId="45B87922" w14:textId="77777777" w:rsidR="00CA3ECF" w:rsidRDefault="00CA3ECF" w:rsidP="00AE574B">
            <w:r>
              <w:t>Indicators</w:t>
            </w:r>
          </w:p>
        </w:tc>
        <w:tc>
          <w:tcPr>
            <w:tcW w:w="1070" w:type="dxa"/>
          </w:tcPr>
          <w:p w14:paraId="510BF953" w14:textId="77777777" w:rsidR="00CA3ECF" w:rsidRDefault="00CA3ECF" w:rsidP="00AE574B">
            <w:r>
              <w:t>Score</w:t>
            </w:r>
          </w:p>
        </w:tc>
      </w:tr>
      <w:tr w:rsidR="00CA3ECF" w14:paraId="2827F878" w14:textId="77777777" w:rsidTr="00483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2FB58E2" w14:textId="1C8041DE" w:rsidR="00CA3ECF" w:rsidRDefault="006B3853" w:rsidP="00AE574B">
            <w:r>
              <w:t>Right people decide</w:t>
            </w:r>
          </w:p>
        </w:tc>
        <w:tc>
          <w:tcPr>
            <w:tcW w:w="5164" w:type="dxa"/>
          </w:tcPr>
          <w:p w14:paraId="2F8DD8A1" w14:textId="5253A90C" w:rsidR="00CA3ECF" w:rsidRDefault="006B3853" w:rsidP="00AE574B">
            <w:r>
              <w:t>Made by those impacted by the outcome, not by those nominally responsible</w:t>
            </w:r>
          </w:p>
        </w:tc>
        <w:tc>
          <w:tcPr>
            <w:tcW w:w="1070" w:type="dxa"/>
            <w:vAlign w:val="center"/>
          </w:tcPr>
          <w:p w14:paraId="6FBC5C25" w14:textId="77777777" w:rsidR="00CA3ECF" w:rsidRDefault="00CA3ECF" w:rsidP="00AE574B">
            <w:pPr>
              <w:jc w:val="center"/>
            </w:pPr>
            <w:r>
              <w:t xml:space="preserve">  / 7</w:t>
            </w:r>
          </w:p>
        </w:tc>
      </w:tr>
      <w:tr w:rsidR="00CA3ECF" w14:paraId="0C3AC0DF" w14:textId="77777777" w:rsidTr="00483495">
        <w:tc>
          <w:tcPr>
            <w:tcW w:w="3116" w:type="dxa"/>
          </w:tcPr>
          <w:p w14:paraId="2073E558" w14:textId="7D0E0BA7" w:rsidR="00CA3ECF" w:rsidRDefault="006B3853" w:rsidP="00AE574B">
            <w:r>
              <w:t xml:space="preserve">No outside </w:t>
            </w:r>
            <w:proofErr w:type="spellStart"/>
            <w:r>
              <w:t>vetos</w:t>
            </w:r>
            <w:proofErr w:type="spellEnd"/>
          </w:p>
        </w:tc>
        <w:tc>
          <w:tcPr>
            <w:tcW w:w="5164" w:type="dxa"/>
          </w:tcPr>
          <w:p w14:paraId="19321AF7" w14:textId="25B6DDAF" w:rsidR="00CA3ECF" w:rsidRDefault="006B3853" w:rsidP="00AE574B">
            <w:r>
              <w:t>Once a decision is reached, it is not overturned by someone who wasn’t in the room</w:t>
            </w:r>
          </w:p>
        </w:tc>
        <w:tc>
          <w:tcPr>
            <w:tcW w:w="1070" w:type="dxa"/>
            <w:vAlign w:val="center"/>
          </w:tcPr>
          <w:p w14:paraId="32413FD6" w14:textId="77777777" w:rsidR="00CA3ECF" w:rsidRDefault="00CA3ECF" w:rsidP="00AE574B">
            <w:pPr>
              <w:jc w:val="center"/>
            </w:pPr>
            <w:r>
              <w:t xml:space="preserve">  / 5</w:t>
            </w:r>
          </w:p>
        </w:tc>
      </w:tr>
      <w:tr w:rsidR="00CA3ECF" w14:paraId="1D9AF4D2" w14:textId="77777777" w:rsidTr="00483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4505F378" w14:textId="352946EA" w:rsidR="00CA3ECF" w:rsidRDefault="006B3853" w:rsidP="00AE574B">
            <w:r>
              <w:lastRenderedPageBreak/>
              <w:t>Decision-making is fast, clear, and incorporates information equally</w:t>
            </w:r>
          </w:p>
        </w:tc>
        <w:tc>
          <w:tcPr>
            <w:tcW w:w="5164" w:type="dxa"/>
          </w:tcPr>
          <w:p w14:paraId="105A0EE0" w14:textId="53EBA79F" w:rsidR="00CA3ECF" w:rsidRDefault="006B3853" w:rsidP="00AE574B">
            <w:r>
              <w:t>Decisions take &lt;10 min to make; pre-decision discussion is done such that all information and perspectives are incorporated, yet still completes in &lt;30 min.</w:t>
            </w:r>
          </w:p>
        </w:tc>
        <w:tc>
          <w:tcPr>
            <w:tcW w:w="1070" w:type="dxa"/>
            <w:vAlign w:val="center"/>
          </w:tcPr>
          <w:p w14:paraId="69F95767" w14:textId="77777777" w:rsidR="00CA3ECF" w:rsidRDefault="00CA3ECF" w:rsidP="00AE574B">
            <w:pPr>
              <w:jc w:val="center"/>
            </w:pPr>
            <w:r>
              <w:t xml:space="preserve">  / 5</w:t>
            </w:r>
          </w:p>
        </w:tc>
      </w:tr>
      <w:tr w:rsidR="00CA3ECF" w14:paraId="2FB92321" w14:textId="77777777" w:rsidTr="00483495">
        <w:tc>
          <w:tcPr>
            <w:tcW w:w="3116" w:type="dxa"/>
          </w:tcPr>
          <w:p w14:paraId="5CAECD11" w14:textId="14134A00" w:rsidR="00CA3ECF" w:rsidRDefault="006B3853" w:rsidP="00AE574B">
            <w:r>
              <w:t>Decisions incorporate info from others</w:t>
            </w:r>
          </w:p>
        </w:tc>
        <w:tc>
          <w:tcPr>
            <w:tcW w:w="5164" w:type="dxa"/>
          </w:tcPr>
          <w:p w14:paraId="38FDE888" w14:textId="6D2B97BD" w:rsidR="00CA3ECF" w:rsidRDefault="006B3853" w:rsidP="00AE574B">
            <w:r>
              <w:t>Each decision asks what important info might be held outside the room, and pauses to gather that info before deciding</w:t>
            </w:r>
          </w:p>
        </w:tc>
        <w:tc>
          <w:tcPr>
            <w:tcW w:w="1070" w:type="dxa"/>
            <w:vAlign w:val="center"/>
          </w:tcPr>
          <w:p w14:paraId="7FCE7DB2" w14:textId="25937CC4" w:rsidR="00CA3ECF" w:rsidRDefault="00CA3ECF" w:rsidP="00AE574B">
            <w:pPr>
              <w:jc w:val="center"/>
            </w:pPr>
            <w:r>
              <w:t xml:space="preserve">  / </w:t>
            </w:r>
            <w:r w:rsidR="006B3853">
              <w:t>3</w:t>
            </w:r>
          </w:p>
        </w:tc>
      </w:tr>
    </w:tbl>
    <w:p w14:paraId="6C85806D" w14:textId="77777777" w:rsidR="00CA3ECF" w:rsidRPr="004C16C9" w:rsidRDefault="00CA3ECF" w:rsidP="00CA3ECF"/>
    <w:p w14:paraId="11F8833D" w14:textId="77777777" w:rsidR="004C16C9" w:rsidRPr="004C16C9" w:rsidRDefault="004C16C9" w:rsidP="004C16C9">
      <w:bookmarkStart w:id="0" w:name="_GoBack"/>
      <w:bookmarkEnd w:id="0"/>
    </w:p>
    <w:sectPr w:rsidR="004C16C9" w:rsidRPr="004C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AB"/>
    <w:rsid w:val="00473028"/>
    <w:rsid w:val="00483495"/>
    <w:rsid w:val="004C16C9"/>
    <w:rsid w:val="005F44D0"/>
    <w:rsid w:val="006B3853"/>
    <w:rsid w:val="007B75AB"/>
    <w:rsid w:val="007C64FC"/>
    <w:rsid w:val="00907237"/>
    <w:rsid w:val="00AE2FD3"/>
    <w:rsid w:val="00CA3ECF"/>
    <w:rsid w:val="00CC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6579"/>
  <w15:chartTrackingRefBased/>
  <w15:docId w15:val="{53C1E284-350E-4079-BF6D-799BC1B5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6C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C1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C16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C1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 Social</dc:creator>
  <cp:keywords/>
  <dc:description/>
  <cp:lastModifiedBy>Arlo Social</cp:lastModifiedBy>
  <cp:revision>3</cp:revision>
  <dcterms:created xsi:type="dcterms:W3CDTF">2019-04-10T14:51:00Z</dcterms:created>
  <dcterms:modified xsi:type="dcterms:W3CDTF">2019-04-10T15:23:00Z</dcterms:modified>
</cp:coreProperties>
</file>