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2520" w:firstLine="420"/>
        <w:contextualSpacing w:val="0"/>
      </w:pPr>
      <w:r w:rsidDel="00000000" w:rsidR="00000000" w:rsidRPr="00000000">
        <w:rPr>
          <w:rFonts w:ascii="宋体" w:cs="宋体" w:eastAsia="宋体" w:hAnsi="宋体"/>
          <w:rtl w:val="0"/>
        </w:rPr>
        <w:t xml:space="preserve">Hotel模块的度量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274310" cy="3808095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5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类名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CBO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DAC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Hotel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调用其他类2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HotelInfoPO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SearchInfoPO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3"/>
        <w:gridCol w:w="3202"/>
        <w:gridCol w:w="2751"/>
        <w:tblGridChange w:id="0">
          <w:tblGrid>
            <w:gridCol w:w="2343"/>
            <w:gridCol w:w="3202"/>
            <w:gridCol w:w="275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类名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Hotel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HotelController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ind w:left="2520"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420"/>
        <w:contextualSpacing w:val="0"/>
      </w:pPr>
      <w:r w:rsidDel="00000000" w:rsidR="00000000" w:rsidRPr="00000000">
        <w:rPr>
          <w:rtl w:val="0"/>
        </w:rPr>
        <w:t xml:space="preserve">Room模块的度量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274310" cy="380428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5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类名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CBO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DAC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调用其他类1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被其他类调2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AvailableRoomPO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3"/>
        <w:gridCol w:w="3202"/>
        <w:gridCol w:w="2751"/>
        <w:tblGridChange w:id="0">
          <w:tblGrid>
            <w:gridCol w:w="2343"/>
            <w:gridCol w:w="3202"/>
            <w:gridCol w:w="275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类名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RoomController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Manager模块的度量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5274310" cy="3862756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5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类名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CBO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DAC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调用其他类2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被其他类调用1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ManagerPO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4"/>
        <w:gridCol w:w="3196"/>
        <w:gridCol w:w="2746"/>
        <w:tblGridChange w:id="0">
          <w:tblGrid>
            <w:gridCol w:w="2354"/>
            <w:gridCol w:w="3196"/>
            <w:gridCol w:w="27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类名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ManagerController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SalePromotion模块的度量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5274310" cy="3862756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5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类名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CBO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DAC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SalePromotion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调用其他类1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被其他类调用1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SalePromotionPO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4"/>
        <w:gridCol w:w="3201"/>
        <w:gridCol w:w="2751"/>
        <w:tblGridChange w:id="0">
          <w:tblGrid>
            <w:gridCol w:w="2344"/>
            <w:gridCol w:w="3201"/>
            <w:gridCol w:w="275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类名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SalePromotion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SalePromotionController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Customer模块的度量</w:t>
      </w:r>
    </w:p>
    <w:p w:rsidR="00000000" w:rsidDel="00000000" w:rsidP="00000000" w:rsidRDefault="00000000" w:rsidRPr="00000000">
      <w:pPr>
        <w:widowControl w:val="1"/>
        <w:contextualSpacing w:val="0"/>
        <w:jc w:val="left"/>
      </w:pPr>
      <w:r w:rsidDel="00000000" w:rsidR="00000000" w:rsidRPr="00000000">
        <w:drawing>
          <wp:inline distB="0" distT="0" distL="0" distR="0">
            <wp:extent cx="5114925" cy="3848100"/>
            <wp:effectExtent b="0" l="0" r="0" t="0"/>
            <wp:docPr descr="C:\Users\啊\AppData\Roaming\Tencent\Users\244513274\QQ\WinTemp\RichOle\C)82@`G`FN5%QNX7$6X_R~Y.png" id="6" name="image11.png"/>
            <a:graphic>
              <a:graphicData uri="http://schemas.openxmlformats.org/drawingml/2006/picture">
                <pic:pic>
                  <pic:nvPicPr>
                    <pic:cNvPr descr="C:\Users\啊\AppData\Roaming\Tencent\Users\244513274\QQ\WinTemp\RichOle\C)82@`G`FN5%QNX7$6X_R~Y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5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类名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CBO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DAC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调用其他类2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被其他类调用1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CustomerPO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4"/>
        <w:gridCol w:w="3201"/>
        <w:gridCol w:w="2751"/>
        <w:tblGridChange w:id="0">
          <w:tblGrid>
            <w:gridCol w:w="2344"/>
            <w:gridCol w:w="3201"/>
            <w:gridCol w:w="275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类名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CustomerController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Credit模块的度量</w:t>
      </w:r>
    </w:p>
    <w:p w:rsidR="00000000" w:rsidDel="00000000" w:rsidP="00000000" w:rsidRDefault="00000000" w:rsidRPr="00000000">
      <w:pPr>
        <w:widowControl w:val="1"/>
        <w:contextualSpacing w:val="0"/>
        <w:jc w:val="left"/>
      </w:pPr>
      <w:r w:rsidDel="00000000" w:rsidR="00000000" w:rsidRPr="00000000">
        <w:drawing>
          <wp:inline distB="0" distT="0" distL="0" distR="0">
            <wp:extent cx="5274310" cy="3909948"/>
            <wp:effectExtent b="0" l="0" r="0" t="0"/>
            <wp:docPr descr="C:\Users\啊\Downloads\customer绫诲浘 (1).png" id="2" name="image03.png"/>
            <a:graphic>
              <a:graphicData uri="http://schemas.openxmlformats.org/drawingml/2006/picture">
                <pic:pic>
                  <pic:nvPicPr>
                    <pic:cNvPr descr="C:\Users\啊\Downloads\customer绫诲浘 (1).png"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5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类名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CBO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DAC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调用其他类1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被其他类调用3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CreditPO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4"/>
        <w:gridCol w:w="3201"/>
        <w:gridCol w:w="2751"/>
        <w:tblGridChange w:id="0">
          <w:tblGrid>
            <w:gridCol w:w="2344"/>
            <w:gridCol w:w="3201"/>
            <w:gridCol w:w="275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类名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CreditController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rtl w:val="0"/>
        </w:rPr>
        <w:t xml:space="preserve">Order类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5531361" cy="3762604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1361" cy="3762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rtl w:val="0"/>
        </w:rPr>
        <w:t xml:space="preserve">Order类的CBO和DAC</w:t>
      </w: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638.0" w:type="dxa"/>
        <w:jc w:val="left"/>
        <w:tblInd w:w="-10.0" w:type="dxa"/>
        <w:tblLayout w:type="fixed"/>
        <w:tblLook w:val="0400"/>
      </w:tblPr>
      <w:tblGrid>
        <w:gridCol w:w="3212"/>
        <w:gridCol w:w="3213"/>
        <w:gridCol w:w="3213"/>
        <w:tblGridChange w:id="0">
          <w:tblGrid>
            <w:gridCol w:w="3212"/>
            <w:gridCol w:w="3213"/>
            <w:gridCol w:w="32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类名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CBO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DAC</w:t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Order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调用其他类：5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被其他类调用：1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OrderVO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OrderList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rtl w:val="0"/>
        </w:rPr>
        <w:t xml:space="preserve">Order类相关的NOC和DIT</w:t>
      </w: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638.0" w:type="dxa"/>
        <w:jc w:val="left"/>
        <w:tblInd w:w="-10.0" w:type="dxa"/>
        <w:tblLayout w:type="fixed"/>
        <w:tblLook w:val="0400"/>
      </w:tblPr>
      <w:tblGrid>
        <w:gridCol w:w="3212"/>
        <w:gridCol w:w="3213"/>
        <w:gridCol w:w="3213"/>
        <w:tblGridChange w:id="0">
          <w:tblGrid>
            <w:gridCol w:w="3212"/>
            <w:gridCol w:w="3213"/>
            <w:gridCol w:w="32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类名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NOC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DIT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Order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OrderList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Credit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SalesPromotion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宋体"/>
  <w:font w:name="Liberation Mono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等线" w:cs="等线" w:eastAsia="等线" w:hAnsi="等线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2.png"/><Relationship Id="rId10" Type="http://schemas.openxmlformats.org/officeDocument/2006/relationships/image" Target="media/image03.png"/><Relationship Id="rId9" Type="http://schemas.openxmlformats.org/officeDocument/2006/relationships/image" Target="media/image11.png"/><Relationship Id="rId5" Type="http://schemas.openxmlformats.org/officeDocument/2006/relationships/image" Target="media/image08.png"/><Relationship Id="rId6" Type="http://schemas.openxmlformats.org/officeDocument/2006/relationships/image" Target="media/image10.png"/><Relationship Id="rId7" Type="http://schemas.openxmlformats.org/officeDocument/2006/relationships/image" Target="media/image09.png"/><Relationship Id="rId8" Type="http://schemas.openxmlformats.org/officeDocument/2006/relationships/image" Target="media/image13.png"/></Relationships>
</file>