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380EDA97" w:rsidR="00FF5363" w:rsidRPr="00642F2D" w:rsidRDefault="00C40B50" w:rsidP="00701D04">
      <w:pPr>
        <w:pStyle w:val="Heading1"/>
        <w:rPr>
          <w:rFonts w:ascii="Lato" w:hAnsi="Lato"/>
          <w:bCs/>
          <w:sz w:val="26"/>
          <w:szCs w:val="26"/>
        </w:rPr>
      </w:pPr>
      <w:r w:rsidRPr="00642F2D">
        <w:rPr>
          <w:rFonts w:ascii="Lato" w:hAnsi="Lato"/>
          <w:bCs/>
          <w:sz w:val="26"/>
          <w:szCs w:val="26"/>
        </w:rPr>
        <w:t xml:space="preserve">Lesson </w:t>
      </w:r>
      <w:r w:rsidR="009C4D9E">
        <w:rPr>
          <w:rFonts w:ascii="Lato" w:hAnsi="Lato"/>
          <w:bCs/>
          <w:sz w:val="26"/>
          <w:szCs w:val="26"/>
        </w:rPr>
        <w:t>9</w:t>
      </w:r>
      <w:r w:rsidR="00405C30" w:rsidRPr="00642F2D">
        <w:rPr>
          <w:rFonts w:ascii="Lato" w:hAnsi="Lato"/>
          <w:bCs/>
          <w:sz w:val="26"/>
          <w:szCs w:val="26"/>
        </w:rPr>
        <w:t xml:space="preserve"> </w:t>
      </w:r>
      <w:r w:rsidR="00B55732" w:rsidRPr="00642F2D">
        <w:rPr>
          <w:rFonts w:ascii="Lato" w:hAnsi="Lato"/>
          <w:bCs/>
          <w:sz w:val="26"/>
          <w:szCs w:val="26"/>
        </w:rPr>
        <w:t>–</w:t>
      </w:r>
      <w:r w:rsidR="00405C30" w:rsidRPr="00642F2D">
        <w:rPr>
          <w:rFonts w:ascii="Lato" w:hAnsi="Lato"/>
          <w:bCs/>
          <w:sz w:val="26"/>
          <w:szCs w:val="26"/>
        </w:rPr>
        <w:t xml:space="preserve"> </w:t>
      </w:r>
      <w:r w:rsidR="00642F2D">
        <w:rPr>
          <w:rFonts w:ascii="Lato" w:hAnsi="Lato"/>
          <w:bCs/>
          <w:sz w:val="26"/>
          <w:szCs w:val="26"/>
        </w:rPr>
        <w:t xml:space="preserve">IoT </w:t>
      </w:r>
      <w:r w:rsidR="00405C30" w:rsidRPr="00642F2D">
        <w:rPr>
          <w:rFonts w:ascii="Lato" w:hAnsi="Lato"/>
          <w:bCs/>
          <w:sz w:val="26"/>
          <w:szCs w:val="26"/>
        </w:rPr>
        <w:t>Project</w:t>
      </w:r>
      <w:r w:rsidR="00392CFA" w:rsidRPr="00642F2D">
        <w:rPr>
          <w:rFonts w:ascii="Lato" w:hAnsi="Lato"/>
          <w:bCs/>
          <w:sz w:val="26"/>
          <w:szCs w:val="26"/>
        </w:rPr>
        <w:br/>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392CFA" w:rsidRPr="00392CFA" w14:paraId="7D429B51" w14:textId="77777777" w:rsidTr="00642F2D">
        <w:trPr>
          <w:trHeight w:val="425"/>
        </w:trPr>
        <w:tc>
          <w:tcPr>
            <w:tcW w:w="5240" w:type="dxa"/>
            <w:tcBorders>
              <w:top w:val="single" w:sz="4" w:space="0" w:color="00B0F0"/>
              <w:left w:val="single" w:sz="4" w:space="0" w:color="00B0F0"/>
              <w:bottom w:val="single" w:sz="4" w:space="0" w:color="00B0F0"/>
              <w:right w:val="single" w:sz="4" w:space="0" w:color="00B0F0"/>
            </w:tcBorders>
            <w:hideMark/>
          </w:tcPr>
          <w:p w14:paraId="3B060575" w14:textId="167F607E" w:rsidR="000162B6" w:rsidRPr="00392CFA" w:rsidRDefault="000162B6" w:rsidP="00DE6C33">
            <w:pPr>
              <w:pStyle w:val="Heading2"/>
              <w:outlineLvl w:val="1"/>
              <w:rPr>
                <w:rFonts w:ascii="Lato" w:hAnsi="Lato"/>
              </w:rPr>
            </w:pPr>
            <w:r w:rsidRPr="00392CFA">
              <w:rPr>
                <w:rFonts w:ascii="Lato" w:hAnsi="Lato"/>
              </w:rPr>
              <w:t xml:space="preserve">The </w:t>
            </w:r>
            <w:r w:rsidR="00B55732">
              <w:rPr>
                <w:rFonts w:ascii="Lato" w:hAnsi="Lato"/>
              </w:rPr>
              <w:t>b</w:t>
            </w:r>
            <w:r w:rsidR="00DE6C33" w:rsidRPr="00392CFA">
              <w:rPr>
                <w:rFonts w:ascii="Lato" w:hAnsi="Lato"/>
              </w:rPr>
              <w:t xml:space="preserve">ig </w:t>
            </w:r>
            <w:r w:rsidR="00B55732">
              <w:rPr>
                <w:rFonts w:ascii="Lato" w:hAnsi="Lato"/>
              </w:rPr>
              <w:t>p</w:t>
            </w:r>
            <w:r w:rsidR="00DE6C33" w:rsidRPr="00392CFA">
              <w:rPr>
                <w:rFonts w:ascii="Lato" w:hAnsi="Lato"/>
              </w:rPr>
              <w:t xml:space="preserve">icture – </w:t>
            </w:r>
            <w:r w:rsidR="00B55732">
              <w:rPr>
                <w:rFonts w:ascii="Lato" w:hAnsi="Lato"/>
              </w:rPr>
              <w:t>w</w:t>
            </w:r>
            <w:r w:rsidR="00DE6C33" w:rsidRPr="00392CFA">
              <w:rPr>
                <w:rFonts w:ascii="Lato" w:hAnsi="Lato"/>
              </w:rPr>
              <w:t xml:space="preserve">hy </w:t>
            </w:r>
            <w:r w:rsidR="00B55732">
              <w:rPr>
                <w:rFonts w:ascii="Lato" w:hAnsi="Lato"/>
              </w:rPr>
              <w:t>i</w:t>
            </w:r>
            <w:r w:rsidR="00DE6C33" w:rsidRPr="00392CFA">
              <w:rPr>
                <w:rFonts w:ascii="Lato" w:hAnsi="Lato"/>
              </w:rPr>
              <w:t xml:space="preserve">s </w:t>
            </w:r>
            <w:r w:rsidR="00B55732">
              <w:rPr>
                <w:rFonts w:ascii="Lato" w:hAnsi="Lato"/>
              </w:rPr>
              <w:t>t</w:t>
            </w:r>
            <w:r w:rsidR="00DE6C33" w:rsidRPr="00392CFA">
              <w:rPr>
                <w:rFonts w:ascii="Lato" w:hAnsi="Lato"/>
              </w:rPr>
              <w:t xml:space="preserve">his </w:t>
            </w:r>
            <w:r w:rsidR="00B55732">
              <w:rPr>
                <w:rFonts w:ascii="Lato" w:hAnsi="Lato"/>
              </w:rPr>
              <w:t>r</w:t>
            </w:r>
            <w:r w:rsidR="00DE6C33" w:rsidRPr="00392CFA">
              <w:rPr>
                <w:rFonts w:ascii="Lato" w:hAnsi="Lato"/>
              </w:rPr>
              <w:t>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2FA5916C" w:rsidR="000162B6" w:rsidRPr="00392CFA" w:rsidRDefault="000162B6" w:rsidP="00DE6C33">
            <w:pPr>
              <w:pStyle w:val="Heading2"/>
              <w:outlineLvl w:val="1"/>
              <w:rPr>
                <w:rFonts w:ascii="Lato" w:hAnsi="Lato"/>
              </w:rPr>
            </w:pPr>
            <w:r w:rsidRPr="00392CFA">
              <w:rPr>
                <w:rFonts w:ascii="Lato" w:hAnsi="Lato"/>
              </w:rPr>
              <w:t xml:space="preserve">Learning </w:t>
            </w:r>
            <w:r w:rsidR="00B55732">
              <w:rPr>
                <w:rFonts w:ascii="Lato" w:hAnsi="Lato"/>
              </w:rPr>
              <w:t>o</w:t>
            </w:r>
            <w:r w:rsidR="00DE6C33" w:rsidRPr="00392CFA">
              <w:rPr>
                <w:rFonts w:ascii="Lato" w:hAnsi="Lato"/>
              </w:rPr>
              <w:t>bjectives</w:t>
            </w:r>
            <w:r w:rsidR="009B6535">
              <w:rPr>
                <w:rFonts w:ascii="Lato" w:hAnsi="Lato"/>
              </w:rPr>
              <w:t>:</w:t>
            </w:r>
          </w:p>
        </w:tc>
      </w:tr>
      <w:tr w:rsidR="00AA4CB6" w:rsidRPr="00AA4CB6"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1FE773AC" w14:textId="777BDEA6" w:rsidR="002C4BD7" w:rsidRPr="00DE6C33" w:rsidRDefault="000F48C5" w:rsidP="00302D3A">
            <w:pPr>
              <w:pStyle w:val="NoSpacing"/>
              <w:numPr>
                <w:ilvl w:val="0"/>
                <w:numId w:val="19"/>
              </w:numPr>
              <w:jc w:val="both"/>
              <w:rPr>
                <w:rFonts w:ascii="Lato" w:hAnsi="Lato"/>
                <w:lang w:eastAsia="zh-CN"/>
              </w:rPr>
            </w:pPr>
            <w:r>
              <w:rPr>
                <w:rFonts w:ascii="Lato" w:hAnsi="Lato"/>
                <w:lang w:eastAsia="zh-CN"/>
              </w:rPr>
              <w:t xml:space="preserve">This is an </w:t>
            </w:r>
            <w:r w:rsidR="008D2588">
              <w:rPr>
                <w:rFonts w:ascii="Lato" w:hAnsi="Lato"/>
                <w:lang w:eastAsia="zh-CN"/>
              </w:rPr>
              <w:t>open-ended</w:t>
            </w:r>
            <w:r>
              <w:rPr>
                <w:rFonts w:ascii="Lato" w:hAnsi="Lato"/>
                <w:lang w:eastAsia="zh-CN"/>
              </w:rPr>
              <w:t xml:space="preserve"> project where </w:t>
            </w:r>
            <w:r w:rsidR="00392CFA">
              <w:rPr>
                <w:rFonts w:ascii="Lato" w:hAnsi="Lato"/>
                <w:lang w:eastAsia="zh-CN"/>
              </w:rPr>
              <w:t>Learner</w:t>
            </w:r>
            <w:r>
              <w:rPr>
                <w:rFonts w:ascii="Lato" w:hAnsi="Lato"/>
                <w:lang w:eastAsia="zh-CN"/>
              </w:rPr>
              <w:t>s will use the skills, code and hardware that they have learnt about in previous lessons to build a</w:t>
            </w:r>
            <w:r w:rsidR="00405C30">
              <w:rPr>
                <w:rFonts w:ascii="Lato" w:hAnsi="Lato"/>
                <w:lang w:eastAsia="zh-CN"/>
              </w:rPr>
              <w:t xml:space="preserve">n IoT device using the </w:t>
            </w:r>
            <w:proofErr w:type="gramStart"/>
            <w:r w:rsidR="00405C30">
              <w:rPr>
                <w:rFonts w:ascii="Lato" w:hAnsi="Lato"/>
                <w:lang w:eastAsia="zh-CN"/>
              </w:rPr>
              <w:t>Arduino</w:t>
            </w:r>
            <w:proofErr w:type="gramEnd"/>
          </w:p>
          <w:p w14:paraId="67C7AEC7" w14:textId="708E7A2C" w:rsidR="002C4BD7" w:rsidRDefault="00405C30" w:rsidP="00DE6C33">
            <w:pPr>
              <w:pStyle w:val="NoSpacing"/>
              <w:numPr>
                <w:ilvl w:val="0"/>
                <w:numId w:val="19"/>
              </w:numPr>
              <w:jc w:val="both"/>
              <w:rPr>
                <w:rFonts w:ascii="Lato" w:hAnsi="Lato"/>
                <w:lang w:eastAsia="zh-CN"/>
              </w:rPr>
            </w:pPr>
            <w:r>
              <w:rPr>
                <w:rFonts w:ascii="Lato" w:hAnsi="Lato"/>
                <w:lang w:eastAsia="zh-CN"/>
              </w:rPr>
              <w:t>The lesson will give them the opportunity to be inventive and demonstrate what they have learned throughout the course</w:t>
            </w:r>
          </w:p>
          <w:p w14:paraId="43F29262" w14:textId="089DEC16" w:rsidR="00302D3A" w:rsidRPr="00AA4CB6" w:rsidRDefault="00302D3A" w:rsidP="00302D3A">
            <w:pPr>
              <w:pStyle w:val="NoSpacing"/>
              <w:jc w:val="both"/>
              <w:rPr>
                <w:rFonts w:ascii="Lato" w:hAnsi="Lato"/>
                <w:color w:val="FF0000"/>
              </w:rPr>
            </w:pPr>
          </w:p>
        </w:tc>
        <w:tc>
          <w:tcPr>
            <w:tcW w:w="5550" w:type="dxa"/>
            <w:tcBorders>
              <w:top w:val="single" w:sz="4" w:space="0" w:color="00B0F0"/>
              <w:left w:val="single" w:sz="4" w:space="0" w:color="00B0F0"/>
              <w:bottom w:val="single" w:sz="4" w:space="0" w:color="00B0F0"/>
              <w:right w:val="single" w:sz="4" w:space="0" w:color="00B0F0"/>
            </w:tcBorders>
            <w:hideMark/>
          </w:tcPr>
          <w:p w14:paraId="7D10C219" w14:textId="5B847748" w:rsidR="000F48C5" w:rsidRPr="00C1238C" w:rsidRDefault="00C1238C" w:rsidP="00C1238C">
            <w:pPr>
              <w:pStyle w:val="ListParagraph"/>
              <w:numPr>
                <w:ilvl w:val="0"/>
                <w:numId w:val="19"/>
              </w:numPr>
              <w:rPr>
                <w:rFonts w:ascii="Lato" w:hAnsi="Lato"/>
                <w:color w:val="000000" w:themeColor="text1"/>
              </w:rPr>
            </w:pPr>
            <w:r w:rsidRPr="00900A40">
              <w:rPr>
                <w:rFonts w:ascii="Lato" w:hAnsi="Lato"/>
              </w:rPr>
              <w:t>Be</w:t>
            </w:r>
            <w:r>
              <w:rPr>
                <w:rFonts w:ascii="Lato" w:hAnsi="Lato"/>
              </w:rPr>
              <w:t xml:space="preserve"> able</w:t>
            </w:r>
            <w:r w:rsidRPr="00900A40">
              <w:rPr>
                <w:rFonts w:ascii="Lato" w:hAnsi="Lato"/>
              </w:rPr>
              <w:t xml:space="preserve"> to </w:t>
            </w:r>
            <w:r>
              <w:rPr>
                <w:rFonts w:ascii="Lato" w:hAnsi="Lato"/>
              </w:rPr>
              <w:t>develop a</w:t>
            </w:r>
            <w:r w:rsidRPr="00900A40">
              <w:rPr>
                <w:rFonts w:ascii="Lato" w:hAnsi="Lato"/>
              </w:rPr>
              <w:t xml:space="preserve"> solution to meet </w:t>
            </w:r>
            <w:r w:rsidR="00405C30">
              <w:rPr>
                <w:rFonts w:ascii="Lato" w:hAnsi="Lato"/>
              </w:rPr>
              <w:t>their own pre</w:t>
            </w:r>
            <w:r w:rsidR="00832310">
              <w:rPr>
                <w:rFonts w:ascii="Lato" w:hAnsi="Lato"/>
              </w:rPr>
              <w:t>-</w:t>
            </w:r>
            <w:r w:rsidR="00405C30">
              <w:rPr>
                <w:rFonts w:ascii="Lato" w:hAnsi="Lato"/>
              </w:rPr>
              <w:t xml:space="preserve">defined </w:t>
            </w:r>
            <w:r w:rsidRPr="00900A40">
              <w:rPr>
                <w:rFonts w:ascii="Lato" w:hAnsi="Lato"/>
              </w:rPr>
              <w:t>Success Criteria</w:t>
            </w:r>
          </w:p>
          <w:p w14:paraId="7D8D94B2" w14:textId="0FED1BF1" w:rsidR="00C1238C" w:rsidRPr="00832310" w:rsidRDefault="00C1238C" w:rsidP="00C1238C">
            <w:pPr>
              <w:pStyle w:val="ListParagraph"/>
              <w:numPr>
                <w:ilvl w:val="0"/>
                <w:numId w:val="19"/>
              </w:numPr>
              <w:rPr>
                <w:rFonts w:ascii="Lato" w:hAnsi="Lato"/>
                <w:color w:val="000000" w:themeColor="text1"/>
              </w:rPr>
            </w:pPr>
            <w:r>
              <w:rPr>
                <w:rFonts w:ascii="Lato" w:hAnsi="Lato"/>
              </w:rPr>
              <w:t>To understand the purpose of testing and be able to test a product again success criteria</w:t>
            </w:r>
          </w:p>
          <w:p w14:paraId="1655A127" w14:textId="04453528" w:rsidR="00832310" w:rsidRPr="00C1238C" w:rsidRDefault="00832310" w:rsidP="00C1238C">
            <w:pPr>
              <w:pStyle w:val="ListParagraph"/>
              <w:numPr>
                <w:ilvl w:val="0"/>
                <w:numId w:val="19"/>
              </w:numPr>
              <w:rPr>
                <w:rFonts w:ascii="Lato" w:hAnsi="Lato"/>
                <w:color w:val="000000" w:themeColor="text1"/>
              </w:rPr>
            </w:pPr>
            <w:r>
              <w:rPr>
                <w:rFonts w:ascii="Lato" w:hAnsi="Lato"/>
                <w:color w:val="000000" w:themeColor="text1"/>
              </w:rPr>
              <w:t>To be able to effectively communicate new product ideas clearly in a short period of time</w:t>
            </w:r>
          </w:p>
          <w:p w14:paraId="2D6A892F" w14:textId="2EF88AAF" w:rsidR="00C1238C" w:rsidRPr="00C1238C" w:rsidRDefault="00C1238C" w:rsidP="00C1238C">
            <w:pPr>
              <w:pStyle w:val="ListParagraph"/>
              <w:numPr>
                <w:ilvl w:val="0"/>
                <w:numId w:val="19"/>
              </w:numPr>
              <w:rPr>
                <w:rFonts w:ascii="Lato" w:hAnsi="Lato"/>
                <w:color w:val="000000" w:themeColor="text1"/>
              </w:rPr>
            </w:pPr>
            <w:r>
              <w:rPr>
                <w:rFonts w:ascii="Lato" w:hAnsi="Lato"/>
                <w:color w:val="000000" w:themeColor="text1"/>
              </w:rPr>
              <w:t xml:space="preserve">To be able to </w:t>
            </w:r>
            <w:r w:rsidR="00832310">
              <w:rPr>
                <w:rFonts w:ascii="Lato" w:hAnsi="Lato"/>
                <w:color w:val="000000" w:themeColor="text1"/>
              </w:rPr>
              <w:t xml:space="preserve">critically </w:t>
            </w:r>
            <w:r>
              <w:rPr>
                <w:rFonts w:ascii="Lato" w:hAnsi="Lato"/>
                <w:color w:val="000000" w:themeColor="text1"/>
              </w:rPr>
              <w:t>reflect on the development process and identify potential improvements</w:t>
            </w:r>
          </w:p>
        </w:tc>
      </w:tr>
      <w:tr w:rsidR="00AA4CB6" w:rsidRPr="00AA4CB6" w14:paraId="22761DF2" w14:textId="77777777" w:rsidTr="00642F2D">
        <w:trPr>
          <w:trHeight w:val="470"/>
        </w:trPr>
        <w:tc>
          <w:tcPr>
            <w:tcW w:w="5240" w:type="dxa"/>
            <w:tcBorders>
              <w:top w:val="single" w:sz="4" w:space="0" w:color="00B0F0"/>
              <w:left w:val="single" w:sz="4" w:space="0" w:color="00B0F0"/>
              <w:bottom w:val="single" w:sz="4" w:space="0" w:color="00B0F0"/>
              <w:right w:val="single" w:sz="4" w:space="0" w:color="00B0F0"/>
            </w:tcBorders>
            <w:hideMark/>
          </w:tcPr>
          <w:p w14:paraId="6A519B98" w14:textId="1CD4FA90" w:rsidR="000162B6" w:rsidRPr="00392CFA" w:rsidRDefault="000162B6" w:rsidP="00DE6C33">
            <w:pPr>
              <w:pStyle w:val="Heading2"/>
              <w:outlineLvl w:val="1"/>
              <w:rPr>
                <w:rFonts w:ascii="Lato" w:hAnsi="Lato"/>
              </w:rPr>
            </w:pPr>
            <w:r w:rsidRPr="00392CFA">
              <w:rPr>
                <w:rFonts w:ascii="Lato" w:hAnsi="Lato"/>
              </w:rPr>
              <w:t xml:space="preserve">Engagement </w:t>
            </w:r>
            <w:r w:rsidR="00DE6C33" w:rsidRPr="00392CFA">
              <w:rPr>
                <w:rFonts w:ascii="Lato" w:hAnsi="Lato"/>
              </w:rPr>
              <w:t xml:space="preserve">– </w:t>
            </w:r>
            <w:r w:rsidR="00B55732">
              <w:rPr>
                <w:rFonts w:ascii="Lato" w:hAnsi="Lato"/>
              </w:rPr>
              <w:t>h</w:t>
            </w:r>
            <w:r w:rsidRPr="00392CFA">
              <w:rPr>
                <w:rFonts w:ascii="Lato" w:hAnsi="Lato"/>
              </w:rPr>
              <w:t xml:space="preserve">ow </w:t>
            </w:r>
            <w:r w:rsidR="00B55732">
              <w:rPr>
                <w:rFonts w:ascii="Lato" w:hAnsi="Lato"/>
              </w:rPr>
              <w:t>c</w:t>
            </w:r>
            <w:r w:rsidR="00DE6C33" w:rsidRPr="00392CFA">
              <w:rPr>
                <w:rFonts w:ascii="Lato" w:hAnsi="Lato"/>
              </w:rPr>
              <w:t xml:space="preserve">an </w:t>
            </w:r>
            <w:r w:rsidRPr="00392CFA">
              <w:rPr>
                <w:rFonts w:ascii="Lato" w:hAnsi="Lato"/>
              </w:rPr>
              <w:t xml:space="preserve">I </w:t>
            </w:r>
            <w:r w:rsidR="00B55732">
              <w:rPr>
                <w:rFonts w:ascii="Lato" w:hAnsi="Lato"/>
              </w:rPr>
              <w:t>e</w:t>
            </w:r>
            <w:r w:rsidR="00DE6C33" w:rsidRPr="00392CFA">
              <w:rPr>
                <w:rFonts w:ascii="Lato" w:hAnsi="Lato"/>
              </w:rPr>
              <w:t xml:space="preserve">ngage </w:t>
            </w:r>
            <w:r w:rsidR="00B55732">
              <w:rPr>
                <w:rFonts w:ascii="Lato" w:hAnsi="Lato"/>
              </w:rPr>
              <w:t>l</w:t>
            </w:r>
            <w:r w:rsidR="00DE6C33" w:rsidRPr="00392CFA">
              <w:rPr>
                <w:rFonts w:ascii="Lato" w:hAnsi="Lato"/>
              </w:rPr>
              <w:t>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319D2FF8" w:rsidR="000162B6" w:rsidRPr="00392CFA" w:rsidRDefault="000162B6" w:rsidP="00DE6C33">
            <w:pPr>
              <w:pStyle w:val="Heading2"/>
              <w:outlineLvl w:val="1"/>
              <w:rPr>
                <w:rFonts w:ascii="Lato" w:hAnsi="Lato"/>
              </w:rPr>
            </w:pPr>
            <w:r w:rsidRPr="00392CFA">
              <w:rPr>
                <w:rFonts w:ascii="Lato" w:hAnsi="Lato"/>
              </w:rPr>
              <w:t xml:space="preserve">Assessment </w:t>
            </w:r>
            <w:r w:rsidR="00DE6C33" w:rsidRPr="00392CFA">
              <w:rPr>
                <w:rFonts w:ascii="Lato" w:hAnsi="Lato"/>
              </w:rPr>
              <w:t xml:space="preserve">for </w:t>
            </w:r>
            <w:r w:rsidR="00B55732">
              <w:rPr>
                <w:rFonts w:ascii="Lato" w:hAnsi="Lato"/>
              </w:rPr>
              <w:t>l</w:t>
            </w:r>
            <w:r w:rsidR="00DE6C33" w:rsidRPr="00392CFA">
              <w:rPr>
                <w:rFonts w:ascii="Lato" w:hAnsi="Lato"/>
              </w:rPr>
              <w:t xml:space="preserve">earning </w:t>
            </w:r>
          </w:p>
        </w:tc>
      </w:tr>
      <w:tr w:rsidR="00AA4CB6" w:rsidRPr="00AA4CB6"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95F6D9A" w14:textId="764605C5" w:rsidR="00976F6E" w:rsidRPr="006251A1" w:rsidRDefault="006251A1" w:rsidP="00976F6E">
            <w:pPr>
              <w:pStyle w:val="ListParagraph"/>
              <w:numPr>
                <w:ilvl w:val="0"/>
                <w:numId w:val="16"/>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 xml:space="preserve">Motivate and support groups and </w:t>
            </w:r>
            <w:r w:rsidR="00751E7A">
              <w:rPr>
                <w:rFonts w:ascii="Lato" w:eastAsiaTheme="minorEastAsia" w:hAnsi="Lato" w:cs="Lato-Regular"/>
                <w:color w:val="000000" w:themeColor="text1"/>
                <w:lang w:eastAsia="zh-CN"/>
              </w:rPr>
              <w:t>l</w:t>
            </w:r>
            <w:r w:rsidR="00392CFA">
              <w:rPr>
                <w:rFonts w:ascii="Lato" w:eastAsiaTheme="minorEastAsia" w:hAnsi="Lato" w:cs="Lato-Regular"/>
                <w:color w:val="000000" w:themeColor="text1"/>
                <w:lang w:eastAsia="zh-CN"/>
              </w:rPr>
              <w:t>earner</w:t>
            </w:r>
            <w:r>
              <w:rPr>
                <w:rFonts w:ascii="Lato" w:eastAsiaTheme="minorEastAsia" w:hAnsi="Lato" w:cs="Lato-Regular"/>
                <w:color w:val="000000" w:themeColor="text1"/>
                <w:lang w:eastAsia="zh-CN"/>
              </w:rPr>
              <w:t>s where required</w:t>
            </w:r>
          </w:p>
          <w:p w14:paraId="6FDD284F" w14:textId="0F3287C9" w:rsidR="006251A1" w:rsidRPr="000F48C5" w:rsidRDefault="00751E7A" w:rsidP="00976F6E">
            <w:pPr>
              <w:pStyle w:val="ListParagraph"/>
              <w:numPr>
                <w:ilvl w:val="0"/>
                <w:numId w:val="16"/>
              </w:numPr>
              <w:autoSpaceDE w:val="0"/>
              <w:autoSpaceDN w:val="0"/>
              <w:adjustRightInd w:val="0"/>
              <w:rPr>
                <w:rFonts w:ascii="Lato" w:hAnsi="Lato"/>
                <w:color w:val="000000" w:themeColor="text1"/>
              </w:rPr>
            </w:pPr>
            <w:r>
              <w:rPr>
                <w:rFonts w:ascii="Lato" w:hAnsi="Lato"/>
                <w:color w:val="000000" w:themeColor="text1"/>
              </w:rPr>
              <w:t>You</w:t>
            </w:r>
            <w:r w:rsidR="006251A1">
              <w:rPr>
                <w:rFonts w:ascii="Lato" w:hAnsi="Lato"/>
                <w:color w:val="000000" w:themeColor="text1"/>
              </w:rPr>
              <w:t xml:space="preserve"> could refer </w:t>
            </w:r>
            <w:r>
              <w:rPr>
                <w:rFonts w:ascii="Lato" w:hAnsi="Lato"/>
                <w:color w:val="000000" w:themeColor="text1"/>
              </w:rPr>
              <w:t>l</w:t>
            </w:r>
            <w:r w:rsidR="00392CFA">
              <w:rPr>
                <w:rFonts w:ascii="Lato" w:hAnsi="Lato"/>
                <w:color w:val="000000" w:themeColor="text1"/>
              </w:rPr>
              <w:t>earner</w:t>
            </w:r>
            <w:r w:rsidR="006251A1">
              <w:rPr>
                <w:rFonts w:ascii="Lato" w:hAnsi="Lato"/>
                <w:color w:val="000000" w:themeColor="text1"/>
              </w:rPr>
              <w:t>s to other groups that have had success with an element of the project for support</w:t>
            </w:r>
          </w:p>
        </w:tc>
        <w:tc>
          <w:tcPr>
            <w:tcW w:w="5550" w:type="dxa"/>
            <w:tcBorders>
              <w:top w:val="single" w:sz="4" w:space="0" w:color="00B0F0"/>
              <w:left w:val="single" w:sz="4" w:space="0" w:color="00B0F0"/>
              <w:bottom w:val="single" w:sz="4" w:space="0" w:color="00B0F0"/>
              <w:right w:val="single" w:sz="4" w:space="0" w:color="00B0F0"/>
            </w:tcBorders>
          </w:tcPr>
          <w:p w14:paraId="12604D72" w14:textId="208FD315"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Expected </w:t>
            </w:r>
            <w:r w:rsidR="009B6535">
              <w:rPr>
                <w:rFonts w:ascii="Lato" w:hAnsi="Lato"/>
                <w:b/>
                <w:bCs/>
                <w:color w:val="000000" w:themeColor="text1"/>
              </w:rPr>
              <w:t>p</w:t>
            </w:r>
            <w:r w:rsidRPr="000F48C5">
              <w:rPr>
                <w:rFonts w:ascii="Lato" w:hAnsi="Lato"/>
                <w:b/>
                <w:bCs/>
                <w:color w:val="000000" w:themeColor="text1"/>
              </w:rPr>
              <w:t xml:space="preserve">rogress: </w:t>
            </w:r>
          </w:p>
          <w:p w14:paraId="2F6958D4" w14:textId="2B3C9A83" w:rsidR="0068369A" w:rsidRPr="000F48C5" w:rsidRDefault="00392CFA" w:rsidP="00DE6C33">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Pr>
                <w:rFonts w:ascii="Lato" w:hAnsi="Lato"/>
                <w:bCs/>
                <w:color w:val="000000" w:themeColor="text1"/>
              </w:rPr>
              <w:t>b</w:t>
            </w:r>
            <w:r w:rsidR="00F8683C">
              <w:rPr>
                <w:rFonts w:ascii="Lato" w:hAnsi="Lato"/>
                <w:bCs/>
                <w:color w:val="000000" w:themeColor="text1"/>
              </w:rPr>
              <w:t>uild a</w:t>
            </w:r>
            <w:r w:rsidR="00405C30">
              <w:rPr>
                <w:rFonts w:ascii="Lato" w:hAnsi="Lato"/>
                <w:bCs/>
                <w:color w:val="000000" w:themeColor="text1"/>
              </w:rPr>
              <w:t>n IoT device largely based on one of the other projects</w:t>
            </w:r>
          </w:p>
          <w:p w14:paraId="5CD7FA76" w14:textId="48A194C9"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Good </w:t>
            </w:r>
            <w:r w:rsidR="009B6535">
              <w:rPr>
                <w:rFonts w:ascii="Lato" w:hAnsi="Lato"/>
                <w:b/>
                <w:bCs/>
                <w:color w:val="000000" w:themeColor="text1"/>
              </w:rPr>
              <w:t>p</w:t>
            </w:r>
            <w:r w:rsidRPr="000F48C5">
              <w:rPr>
                <w:rFonts w:ascii="Lato" w:hAnsi="Lato"/>
                <w:b/>
                <w:bCs/>
                <w:color w:val="000000" w:themeColor="text1"/>
              </w:rPr>
              <w:t xml:space="preserve">rogress: </w:t>
            </w:r>
          </w:p>
          <w:p w14:paraId="70856629" w14:textId="20798123" w:rsidR="004D71D1" w:rsidRPr="000F48C5" w:rsidRDefault="00392CFA" w:rsidP="004D71D1">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sidR="00405C30">
              <w:rPr>
                <w:rFonts w:ascii="Lato" w:hAnsi="Lato"/>
                <w:bCs/>
                <w:color w:val="000000" w:themeColor="text1"/>
              </w:rPr>
              <w:t>will build an IoT device which combines the functionality from two or more of the projects covered in the course</w:t>
            </w:r>
          </w:p>
          <w:p w14:paraId="5DC555B7" w14:textId="79D5B9C9" w:rsidR="000162B6" w:rsidRPr="000F48C5" w:rsidRDefault="000162B6" w:rsidP="00DE6C33">
            <w:pPr>
              <w:rPr>
                <w:rFonts w:ascii="Lato" w:hAnsi="Lato"/>
                <w:b/>
                <w:bCs/>
                <w:color w:val="000000" w:themeColor="text1"/>
              </w:rPr>
            </w:pPr>
            <w:r w:rsidRPr="000F48C5">
              <w:rPr>
                <w:rFonts w:ascii="Lato" w:hAnsi="Lato"/>
                <w:b/>
                <w:bCs/>
                <w:color w:val="000000" w:themeColor="text1"/>
              </w:rPr>
              <w:t xml:space="preserve">Exceptional </w:t>
            </w:r>
            <w:r w:rsidR="009B6535">
              <w:rPr>
                <w:rFonts w:ascii="Lato" w:hAnsi="Lato"/>
                <w:b/>
                <w:bCs/>
                <w:color w:val="000000" w:themeColor="text1"/>
              </w:rPr>
              <w:t>p</w:t>
            </w:r>
            <w:r w:rsidRPr="000F48C5">
              <w:rPr>
                <w:rFonts w:ascii="Lato" w:hAnsi="Lato"/>
                <w:b/>
                <w:bCs/>
                <w:color w:val="000000" w:themeColor="text1"/>
              </w:rPr>
              <w:t xml:space="preserve">rogress: </w:t>
            </w:r>
          </w:p>
          <w:p w14:paraId="31449EA1" w14:textId="1A7EFE9C" w:rsidR="00F5541F" w:rsidRPr="00C1238C" w:rsidRDefault="00C1238C" w:rsidP="00C1238C">
            <w:pPr>
              <w:pStyle w:val="ListParagraph"/>
              <w:numPr>
                <w:ilvl w:val="0"/>
                <w:numId w:val="12"/>
              </w:numPr>
              <w:rPr>
                <w:rFonts w:ascii="Lato" w:hAnsi="Lato"/>
                <w:bCs/>
                <w:color w:val="000000" w:themeColor="text1"/>
              </w:rPr>
            </w:pPr>
            <w:r w:rsidRPr="00392CFA">
              <w:rPr>
                <w:rFonts w:ascii="Lato" w:hAnsi="Lato"/>
                <w:bCs/>
                <w:color w:val="000000" w:themeColor="text1"/>
              </w:rPr>
              <w:t xml:space="preserve">Learners </w:t>
            </w:r>
            <w:r w:rsidR="00405C30">
              <w:rPr>
                <w:rFonts w:ascii="Lato" w:hAnsi="Lato"/>
                <w:bCs/>
                <w:color w:val="000000" w:themeColor="text1"/>
              </w:rPr>
              <w:t>will develop their own unique IoT device using a wide range of peripherals to produce a creative solution</w:t>
            </w:r>
          </w:p>
        </w:tc>
      </w:tr>
      <w:tr w:rsidR="00AA4CB6" w:rsidRPr="00AA4CB6"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17453AE6" w:rsidR="000162B6" w:rsidRPr="00392CFA" w:rsidRDefault="000162B6" w:rsidP="00DE6C33">
            <w:pPr>
              <w:pStyle w:val="Heading2"/>
              <w:outlineLvl w:val="1"/>
              <w:rPr>
                <w:rFonts w:ascii="Lato" w:hAnsi="Lato"/>
              </w:rPr>
            </w:pPr>
            <w:r w:rsidRPr="00392CFA">
              <w:rPr>
                <w:rFonts w:ascii="Lato" w:hAnsi="Lato"/>
              </w:rPr>
              <w:t xml:space="preserve">Key </w:t>
            </w:r>
            <w:r w:rsidR="00B55732">
              <w:rPr>
                <w:rFonts w:ascii="Lato" w:hAnsi="Lato"/>
              </w:rPr>
              <w:t>c</w:t>
            </w:r>
            <w:r w:rsidR="00DE6C33" w:rsidRPr="00392CFA">
              <w:rPr>
                <w:rFonts w:ascii="Lato" w:hAnsi="Lato"/>
              </w:rPr>
              <w:t>oncepts</w:t>
            </w:r>
            <w:r w:rsidR="00B55732">
              <w:rPr>
                <w:rFonts w:ascii="Lato" w:hAnsi="Lato"/>
              </w:rPr>
              <w:t>:</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55F14C2A" w:rsidR="000162B6" w:rsidRPr="00392CFA" w:rsidRDefault="000162B6" w:rsidP="00DE6C33">
            <w:pPr>
              <w:pStyle w:val="Heading2"/>
              <w:outlineLvl w:val="1"/>
              <w:rPr>
                <w:rFonts w:ascii="Lato" w:hAnsi="Lato"/>
              </w:rPr>
            </w:pPr>
            <w:r w:rsidRPr="00392CFA">
              <w:rPr>
                <w:rFonts w:ascii="Lato" w:hAnsi="Lato"/>
              </w:rPr>
              <w:t xml:space="preserve">Key </w:t>
            </w:r>
            <w:r w:rsidR="009B6535">
              <w:rPr>
                <w:rFonts w:ascii="Lato" w:hAnsi="Lato"/>
              </w:rPr>
              <w:t>w</w:t>
            </w:r>
            <w:r w:rsidR="00DE6C33" w:rsidRPr="00392CFA">
              <w:rPr>
                <w:rFonts w:ascii="Lato" w:hAnsi="Lato"/>
              </w:rPr>
              <w:t>ords</w:t>
            </w:r>
            <w:r w:rsidR="009B6535">
              <w:rPr>
                <w:rFonts w:ascii="Lato" w:hAnsi="Lato"/>
              </w:rPr>
              <w:t>:</w:t>
            </w:r>
          </w:p>
        </w:tc>
      </w:tr>
      <w:tr w:rsidR="00AA4CB6" w:rsidRPr="00AA4CB6" w14:paraId="2EFF42EF" w14:textId="77777777" w:rsidTr="00DE6C33">
        <w:tc>
          <w:tcPr>
            <w:tcW w:w="5240" w:type="dxa"/>
            <w:tcBorders>
              <w:top w:val="single" w:sz="4" w:space="0" w:color="00B0F0"/>
              <w:left w:val="single" w:sz="4" w:space="0" w:color="00B0F0"/>
              <w:bottom w:val="single" w:sz="4" w:space="0" w:color="00B0F0"/>
              <w:right w:val="single" w:sz="4" w:space="0" w:color="00B0F0"/>
            </w:tcBorders>
          </w:tcPr>
          <w:p w14:paraId="3057782B" w14:textId="0FB77637" w:rsidR="00976F6E" w:rsidRDefault="004A5B48" w:rsidP="004A5B48">
            <w:pPr>
              <w:pStyle w:val="ListParagraph"/>
              <w:numPr>
                <w:ilvl w:val="0"/>
                <w:numId w:val="24"/>
              </w:numPr>
              <w:rPr>
                <w:rFonts w:ascii="Lato" w:hAnsi="Lato"/>
                <w:color w:val="000000" w:themeColor="text1"/>
              </w:rPr>
            </w:pPr>
            <w:r>
              <w:rPr>
                <w:rFonts w:ascii="Lato" w:hAnsi="Lato"/>
                <w:color w:val="000000" w:themeColor="text1"/>
              </w:rPr>
              <w:t>When a product is developed</w:t>
            </w:r>
            <w:r w:rsidR="00751E7A">
              <w:rPr>
                <w:rFonts w:ascii="Lato" w:hAnsi="Lato"/>
                <w:color w:val="000000" w:themeColor="text1"/>
              </w:rPr>
              <w:t>,</w:t>
            </w:r>
            <w:r>
              <w:rPr>
                <w:rFonts w:ascii="Lato" w:hAnsi="Lato"/>
                <w:color w:val="000000" w:themeColor="text1"/>
              </w:rPr>
              <w:t xml:space="preserve"> it i</w:t>
            </w:r>
            <w:r w:rsidR="00A11C8E">
              <w:rPr>
                <w:rFonts w:ascii="Lato" w:hAnsi="Lato"/>
                <w:color w:val="000000" w:themeColor="text1"/>
              </w:rPr>
              <w:t>s important to check the product addresses the success criteria</w:t>
            </w:r>
          </w:p>
          <w:p w14:paraId="6EE9733B" w14:textId="137CBA9D" w:rsidR="00A11C8E" w:rsidRPr="004A5B48" w:rsidRDefault="00A11C8E" w:rsidP="004A5B48">
            <w:pPr>
              <w:pStyle w:val="ListParagraph"/>
              <w:numPr>
                <w:ilvl w:val="0"/>
                <w:numId w:val="24"/>
              </w:numPr>
              <w:rPr>
                <w:rFonts w:ascii="Lato" w:hAnsi="Lato"/>
                <w:color w:val="000000" w:themeColor="text1"/>
              </w:rPr>
            </w:pPr>
            <w:r>
              <w:rPr>
                <w:rFonts w:ascii="Lato" w:hAnsi="Lato"/>
                <w:color w:val="000000" w:themeColor="text1"/>
              </w:rPr>
              <w:t>Once a product has been produced it is important to reflect on what went well and what could be improved as this could inform future development processes</w:t>
            </w:r>
          </w:p>
        </w:tc>
        <w:tc>
          <w:tcPr>
            <w:tcW w:w="5550" w:type="dxa"/>
            <w:tcBorders>
              <w:top w:val="single" w:sz="4" w:space="0" w:color="00B0F0"/>
              <w:left w:val="single" w:sz="4" w:space="0" w:color="00B0F0"/>
              <w:bottom w:val="single" w:sz="4" w:space="0" w:color="00B0F0"/>
              <w:right w:val="single" w:sz="4" w:space="0" w:color="00B0F0"/>
            </w:tcBorders>
          </w:tcPr>
          <w:p w14:paraId="34564FA3" w14:textId="77777777" w:rsidR="003D7E00" w:rsidRPr="004A5B48" w:rsidRDefault="004A5B48" w:rsidP="004A5B48">
            <w:pPr>
              <w:pStyle w:val="ListParagraph"/>
              <w:numPr>
                <w:ilvl w:val="0"/>
                <w:numId w:val="22"/>
              </w:numPr>
              <w:rPr>
                <w:rFonts w:ascii="Lato" w:hAnsi="Lato"/>
              </w:rPr>
            </w:pPr>
            <w:r w:rsidRPr="004A5B48">
              <w:rPr>
                <w:rFonts w:ascii="Lato" w:hAnsi="Lato"/>
              </w:rPr>
              <w:t>Iterative testing</w:t>
            </w:r>
          </w:p>
          <w:p w14:paraId="2E4B770D" w14:textId="77777777" w:rsidR="004A5B48" w:rsidRPr="00405C30" w:rsidRDefault="004A5B48" w:rsidP="004A5B48">
            <w:pPr>
              <w:pStyle w:val="ListParagraph"/>
              <w:numPr>
                <w:ilvl w:val="0"/>
                <w:numId w:val="22"/>
              </w:numPr>
            </w:pPr>
            <w:r w:rsidRPr="004A5B48">
              <w:rPr>
                <w:rFonts w:ascii="Lato" w:hAnsi="Lato"/>
              </w:rPr>
              <w:t>Final testing</w:t>
            </w:r>
          </w:p>
          <w:p w14:paraId="10307B84" w14:textId="7F402578" w:rsidR="00405C30" w:rsidRPr="004A5B48" w:rsidRDefault="00405C30" w:rsidP="004A5B48">
            <w:pPr>
              <w:pStyle w:val="ListParagraph"/>
              <w:numPr>
                <w:ilvl w:val="0"/>
                <w:numId w:val="22"/>
              </w:numPr>
            </w:pPr>
            <w:r>
              <w:t>SMART</w:t>
            </w:r>
          </w:p>
        </w:tc>
      </w:tr>
      <w:tr w:rsidR="00AA4CB6" w:rsidRPr="00AA4CB6"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08484B79" w:rsidR="000162B6" w:rsidRPr="00392CFA" w:rsidRDefault="000162B6" w:rsidP="00DE6C33">
            <w:pPr>
              <w:pStyle w:val="Heading2"/>
              <w:outlineLvl w:val="1"/>
              <w:rPr>
                <w:rFonts w:ascii="Lato" w:hAnsi="Lato"/>
              </w:rPr>
            </w:pPr>
            <w:r w:rsidRPr="00392CFA">
              <w:rPr>
                <w:rFonts w:ascii="Lato" w:hAnsi="Lato"/>
              </w:rPr>
              <w:t>Differentiation</w:t>
            </w:r>
            <w:r w:rsidR="009B6535">
              <w:rPr>
                <w:rFonts w:ascii="Lato" w:hAnsi="Lato"/>
              </w:rPr>
              <w:t>:</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58840C6A" w:rsidR="000162B6" w:rsidRPr="00392CFA" w:rsidRDefault="000162B6" w:rsidP="00DE6C33">
            <w:pPr>
              <w:pStyle w:val="Heading2"/>
              <w:outlineLvl w:val="1"/>
              <w:rPr>
                <w:rFonts w:ascii="Lato" w:hAnsi="Lato"/>
              </w:rPr>
            </w:pPr>
            <w:r w:rsidRPr="00392CFA">
              <w:rPr>
                <w:rFonts w:ascii="Lato" w:hAnsi="Lato"/>
              </w:rPr>
              <w:t>Resources</w:t>
            </w:r>
            <w:r w:rsidR="009B6535">
              <w:rPr>
                <w:rFonts w:ascii="Lato" w:hAnsi="Lato"/>
              </w:rPr>
              <w:t>:</w:t>
            </w:r>
          </w:p>
        </w:tc>
      </w:tr>
      <w:tr w:rsidR="00AA4CB6" w:rsidRPr="00AA4CB6"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4B896EA" w14:textId="0C3EE6D7" w:rsidR="004C037E" w:rsidRDefault="00302D3A" w:rsidP="001601C6">
            <w:pPr>
              <w:autoSpaceDE w:val="0"/>
              <w:autoSpaceDN w:val="0"/>
              <w:adjustRightInd w:val="0"/>
              <w:rPr>
                <w:rFonts w:ascii="Lato" w:hAnsi="Lato"/>
                <w:bCs/>
                <w:color w:val="000000" w:themeColor="text1"/>
              </w:rPr>
            </w:pPr>
            <w:r w:rsidRPr="00302D3A">
              <w:rPr>
                <w:rFonts w:ascii="Lato" w:hAnsi="Lato"/>
                <w:bCs/>
                <w:color w:val="000000" w:themeColor="text1"/>
              </w:rPr>
              <w:t xml:space="preserve">Learners </w:t>
            </w:r>
            <w:r w:rsidR="00405C30">
              <w:rPr>
                <w:rFonts w:ascii="Lato" w:hAnsi="Lato"/>
                <w:bCs/>
                <w:color w:val="000000" w:themeColor="text1"/>
              </w:rPr>
              <w:t>may wish to work</w:t>
            </w:r>
            <w:r w:rsidR="00A11C8E">
              <w:rPr>
                <w:rFonts w:ascii="Lato" w:hAnsi="Lato"/>
                <w:bCs/>
                <w:color w:val="000000" w:themeColor="text1"/>
              </w:rPr>
              <w:t xml:space="preserve"> in</w:t>
            </w:r>
            <w:r w:rsidRPr="00302D3A">
              <w:rPr>
                <w:rFonts w:ascii="Lato" w:hAnsi="Lato"/>
                <w:bCs/>
                <w:color w:val="000000" w:themeColor="text1"/>
              </w:rPr>
              <w:t xml:space="preserve"> small groups</w:t>
            </w:r>
            <w:r w:rsidR="00405C30">
              <w:rPr>
                <w:rFonts w:ascii="Lato" w:hAnsi="Lato"/>
                <w:bCs/>
                <w:color w:val="000000" w:themeColor="text1"/>
              </w:rPr>
              <w:t>. If they do work in groups</w:t>
            </w:r>
            <w:r w:rsidR="00751E7A">
              <w:rPr>
                <w:rFonts w:ascii="Lato" w:hAnsi="Lato"/>
                <w:bCs/>
                <w:color w:val="000000" w:themeColor="text1"/>
              </w:rPr>
              <w:t>,</w:t>
            </w:r>
            <w:r w:rsidR="00405C30">
              <w:rPr>
                <w:rFonts w:ascii="Lato" w:hAnsi="Lato"/>
                <w:bCs/>
                <w:color w:val="000000" w:themeColor="text1"/>
              </w:rPr>
              <w:t xml:space="preserve"> it is important to ensure that are all involved and that no one is taking a back seat.</w:t>
            </w:r>
          </w:p>
          <w:p w14:paraId="7069FB55" w14:textId="77777777" w:rsidR="00405C30" w:rsidRPr="004C037E" w:rsidRDefault="00405C30" w:rsidP="001601C6">
            <w:pPr>
              <w:autoSpaceDE w:val="0"/>
              <w:autoSpaceDN w:val="0"/>
              <w:adjustRightInd w:val="0"/>
              <w:rPr>
                <w:rFonts w:ascii="Lato" w:hAnsi="Lato"/>
                <w:bCs/>
                <w:color w:val="000000" w:themeColor="text1"/>
              </w:rPr>
            </w:pPr>
          </w:p>
          <w:p w14:paraId="058C2FF1" w14:textId="45801D3A" w:rsidR="004C037E" w:rsidRPr="00302D3A" w:rsidRDefault="004C037E" w:rsidP="001601C6">
            <w:pPr>
              <w:autoSpaceDE w:val="0"/>
              <w:autoSpaceDN w:val="0"/>
              <w:adjustRightInd w:val="0"/>
              <w:rPr>
                <w:rFonts w:ascii="Lato" w:hAnsi="Lato"/>
                <w:b/>
                <w:bCs/>
                <w:color w:val="000000" w:themeColor="text1"/>
              </w:rPr>
            </w:pPr>
            <w:r w:rsidRPr="004C037E">
              <w:rPr>
                <w:rFonts w:ascii="Lato" w:hAnsi="Lato"/>
                <w:bCs/>
                <w:color w:val="000000" w:themeColor="text1"/>
              </w:rPr>
              <w:t xml:space="preserve">Some groups </w:t>
            </w:r>
            <w:r>
              <w:rPr>
                <w:rFonts w:ascii="Lato" w:hAnsi="Lato"/>
                <w:bCs/>
                <w:color w:val="000000" w:themeColor="text1"/>
              </w:rPr>
              <w:t xml:space="preserve">/ </w:t>
            </w:r>
            <w:r w:rsidR="00751E7A">
              <w:rPr>
                <w:rFonts w:ascii="Lato" w:hAnsi="Lato"/>
                <w:bCs/>
                <w:color w:val="000000" w:themeColor="text1"/>
              </w:rPr>
              <w:t>l</w:t>
            </w:r>
            <w:r w:rsidR="00392CFA">
              <w:rPr>
                <w:rFonts w:ascii="Lato" w:hAnsi="Lato"/>
                <w:bCs/>
                <w:color w:val="000000" w:themeColor="text1"/>
              </w:rPr>
              <w:t>earner</w:t>
            </w:r>
            <w:r w:rsidRPr="004C037E">
              <w:rPr>
                <w:rFonts w:ascii="Lato" w:hAnsi="Lato"/>
                <w:bCs/>
                <w:color w:val="000000" w:themeColor="text1"/>
              </w:rPr>
              <w:t xml:space="preserve">s may need clear direction on what to do and how to proceed.  </w:t>
            </w:r>
            <w:r w:rsidR="00751E7A">
              <w:rPr>
                <w:rFonts w:ascii="Lato" w:hAnsi="Lato"/>
                <w:bCs/>
                <w:color w:val="000000" w:themeColor="text1"/>
              </w:rPr>
              <w:t>A</w:t>
            </w:r>
            <w:r w:rsidRPr="004C037E">
              <w:rPr>
                <w:rFonts w:ascii="Lato" w:hAnsi="Lato"/>
                <w:bCs/>
                <w:color w:val="000000" w:themeColor="text1"/>
              </w:rPr>
              <w:t>dvise and direct</w:t>
            </w:r>
            <w:r w:rsidR="00751E7A">
              <w:rPr>
                <w:rFonts w:ascii="Lato" w:hAnsi="Lato"/>
                <w:bCs/>
                <w:color w:val="000000" w:themeColor="text1"/>
              </w:rPr>
              <w:t xml:space="preserve"> learners. S</w:t>
            </w:r>
            <w:r w:rsidRPr="004C037E">
              <w:rPr>
                <w:rFonts w:ascii="Lato" w:hAnsi="Lato"/>
                <w:bCs/>
                <w:color w:val="000000" w:themeColor="text1"/>
              </w:rPr>
              <w:t xml:space="preserve">et clear requirements for </w:t>
            </w:r>
            <w:r w:rsidR="00751E7A">
              <w:rPr>
                <w:rFonts w:ascii="Lato" w:hAnsi="Lato"/>
                <w:bCs/>
                <w:color w:val="000000" w:themeColor="text1"/>
              </w:rPr>
              <w:t>them,</w:t>
            </w:r>
          </w:p>
        </w:tc>
        <w:tc>
          <w:tcPr>
            <w:tcW w:w="5550" w:type="dxa"/>
            <w:tcBorders>
              <w:top w:val="single" w:sz="4" w:space="0" w:color="00B0F0"/>
              <w:left w:val="single" w:sz="4" w:space="0" w:color="00B0F0"/>
              <w:bottom w:val="single" w:sz="4" w:space="0" w:color="00B0F0"/>
              <w:right w:val="single" w:sz="4" w:space="0" w:color="00B0F0"/>
            </w:tcBorders>
          </w:tcPr>
          <w:p w14:paraId="2DF55D27" w14:textId="0EEE2680" w:rsidR="00405C30" w:rsidRDefault="009D69AE"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Pr>
                <w:rFonts w:ascii="Lato" w:eastAsiaTheme="minorEastAsia" w:hAnsi="Lato" w:cs="Lato-Regular"/>
                <w:color w:val="000000" w:themeColor="text1"/>
                <w:lang w:eastAsia="zh-CN"/>
              </w:rPr>
              <w:t>.</w:t>
            </w:r>
            <w:r w:rsidR="009B6535">
              <w:rPr>
                <w:rFonts w:ascii="Lato" w:eastAsiaTheme="minorEastAsia" w:hAnsi="Lato" w:cs="Lato-Regular"/>
                <w:color w:val="000000" w:themeColor="text1"/>
                <w:lang w:eastAsia="zh-CN"/>
              </w:rPr>
              <w:t>p</w:t>
            </w:r>
            <w:r w:rsidR="00405C30">
              <w:rPr>
                <w:rFonts w:ascii="Lato" w:eastAsiaTheme="minorEastAsia" w:hAnsi="Lato" w:cs="Lato-Regular"/>
                <w:color w:val="000000" w:themeColor="text1"/>
                <w:lang w:eastAsia="zh-CN"/>
              </w:rPr>
              <w:t>pt</w:t>
            </w:r>
          </w:p>
          <w:p w14:paraId="584A904D" w14:textId="1621E907"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Design sheet</w:t>
            </w:r>
          </w:p>
          <w:p w14:paraId="3AA2D7DE" w14:textId="58153070" w:rsidR="000F48C5" w:rsidRPr="00302D3A"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Project overview</w:t>
            </w:r>
          </w:p>
          <w:p w14:paraId="2FF7C16E" w14:textId="4413BC58" w:rsidR="000F48C5" w:rsidRDefault="000F48C5" w:rsidP="003A09D2">
            <w:pPr>
              <w:pStyle w:val="ListParagraph"/>
              <w:numPr>
                <w:ilvl w:val="0"/>
                <w:numId w:val="13"/>
              </w:numPr>
              <w:autoSpaceDE w:val="0"/>
              <w:autoSpaceDN w:val="0"/>
              <w:adjustRightInd w:val="0"/>
              <w:rPr>
                <w:rFonts w:ascii="Lato" w:eastAsiaTheme="minorEastAsia" w:hAnsi="Lato" w:cs="Lato-Regular"/>
                <w:color w:val="000000" w:themeColor="text1"/>
                <w:lang w:eastAsia="zh-CN"/>
              </w:rPr>
            </w:pPr>
            <w:r w:rsidRPr="00302D3A">
              <w:rPr>
                <w:rFonts w:ascii="Lato" w:eastAsiaTheme="minorEastAsia" w:hAnsi="Lato" w:cs="Lato-Regular"/>
                <w:color w:val="000000" w:themeColor="text1"/>
                <w:lang w:eastAsia="zh-CN"/>
              </w:rPr>
              <w:t>Access to previous lesson resources and hardware</w:t>
            </w:r>
            <w:r w:rsidR="00405C30">
              <w:rPr>
                <w:rFonts w:ascii="Lato" w:eastAsiaTheme="minorEastAsia" w:hAnsi="Lato" w:cs="Lato-Regular"/>
                <w:color w:val="000000" w:themeColor="text1"/>
                <w:lang w:eastAsia="zh-CN"/>
              </w:rPr>
              <w:t xml:space="preserve"> from previous lessons</w:t>
            </w:r>
          </w:p>
          <w:p w14:paraId="34D7F86F" w14:textId="2EA5AA60" w:rsidR="003A09D2" w:rsidRDefault="00405C30" w:rsidP="003A09D2">
            <w:pPr>
              <w:pStyle w:val="ListParagraph"/>
              <w:numPr>
                <w:ilvl w:val="0"/>
                <w:numId w:val="13"/>
              </w:numPr>
              <w:jc w:val="both"/>
              <w:rPr>
                <w:rFonts w:ascii="Lato" w:hAnsi="Lato"/>
              </w:rPr>
            </w:pPr>
            <w:r>
              <w:rPr>
                <w:rFonts w:ascii="Lato" w:hAnsi="Lato"/>
              </w:rPr>
              <w:t>Making materials</w:t>
            </w:r>
          </w:p>
          <w:p w14:paraId="1AAD7D74" w14:textId="413B88A5" w:rsidR="00100130" w:rsidRDefault="00405C30" w:rsidP="00DE6C33">
            <w:pPr>
              <w:pStyle w:val="ListParagraph"/>
              <w:numPr>
                <w:ilvl w:val="0"/>
                <w:numId w:val="13"/>
              </w:numPr>
              <w:jc w:val="both"/>
              <w:rPr>
                <w:rFonts w:ascii="Lato" w:hAnsi="Lato"/>
              </w:rPr>
            </w:pPr>
            <w:r>
              <w:rPr>
                <w:rFonts w:ascii="Lato" w:hAnsi="Lato"/>
              </w:rPr>
              <w:t>Arduino MKR 1000</w:t>
            </w:r>
          </w:p>
          <w:p w14:paraId="23F60107" w14:textId="26574BC5" w:rsidR="00405C30" w:rsidRDefault="00405C30" w:rsidP="00DE6C33">
            <w:pPr>
              <w:pStyle w:val="ListParagraph"/>
              <w:numPr>
                <w:ilvl w:val="0"/>
                <w:numId w:val="13"/>
              </w:numPr>
              <w:jc w:val="both"/>
              <w:rPr>
                <w:rFonts w:ascii="Lato" w:hAnsi="Lato"/>
              </w:rPr>
            </w:pPr>
            <w:r>
              <w:rPr>
                <w:rFonts w:ascii="Lato" w:hAnsi="Lato"/>
              </w:rPr>
              <w:t>Range of Arduino peripherals used throughout the course</w:t>
            </w:r>
          </w:p>
          <w:p w14:paraId="7E027C89" w14:textId="11135F3C" w:rsidR="006F743E" w:rsidRPr="00195A2C" w:rsidRDefault="006F743E" w:rsidP="00DE6C33">
            <w:pPr>
              <w:pStyle w:val="ListParagraph"/>
              <w:numPr>
                <w:ilvl w:val="0"/>
                <w:numId w:val="13"/>
              </w:numPr>
              <w:jc w:val="both"/>
              <w:rPr>
                <w:rFonts w:ascii="Lato" w:hAnsi="Lato"/>
              </w:rPr>
            </w:pPr>
            <w:r>
              <w:rPr>
                <w:rFonts w:ascii="Lato" w:hAnsi="Lato"/>
              </w:rPr>
              <w:t>Cheat sheets and sample code</w:t>
            </w:r>
          </w:p>
          <w:p w14:paraId="01003122" w14:textId="4739A96C" w:rsidR="00CD7AC9" w:rsidRPr="00302D3A" w:rsidRDefault="00CD7AC9" w:rsidP="003A09D2">
            <w:pPr>
              <w:pStyle w:val="ListParagraph"/>
              <w:autoSpaceDE w:val="0"/>
              <w:autoSpaceDN w:val="0"/>
              <w:adjustRightInd w:val="0"/>
              <w:rPr>
                <w:rFonts w:ascii="Lato" w:hAnsi="Lato"/>
                <w:color w:val="000000" w:themeColor="text1"/>
              </w:rPr>
            </w:pPr>
          </w:p>
        </w:tc>
      </w:tr>
      <w:tr w:rsidR="00AA4CB6" w:rsidRPr="00AA4CB6" w14:paraId="4E7E3DC6"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F56399D" w:rsidR="000162B6" w:rsidRPr="00AA4CB6" w:rsidRDefault="000162B6" w:rsidP="004C037E">
            <w:pPr>
              <w:pStyle w:val="Heading2"/>
              <w:outlineLvl w:val="1"/>
              <w:rPr>
                <w:rFonts w:ascii="Lato" w:hAnsi="Lato"/>
                <w:color w:val="FF0000"/>
              </w:rPr>
            </w:pPr>
            <w:r w:rsidRPr="00392CFA">
              <w:rPr>
                <w:rFonts w:ascii="Lato" w:hAnsi="Lato"/>
              </w:rPr>
              <w:lastRenderedPageBreak/>
              <w:t xml:space="preserve">Lesson </w:t>
            </w:r>
            <w:r w:rsidR="009B6535">
              <w:rPr>
                <w:rFonts w:ascii="Lato" w:hAnsi="Lato"/>
              </w:rPr>
              <w:t>f</w:t>
            </w:r>
            <w:r w:rsidRPr="00392CFA">
              <w:rPr>
                <w:rFonts w:ascii="Lato" w:hAnsi="Lato"/>
              </w:rPr>
              <w:t xml:space="preserve">low </w:t>
            </w:r>
          </w:p>
        </w:tc>
      </w:tr>
      <w:tr w:rsidR="00AA4CB6" w:rsidRPr="00AA4CB6" w14:paraId="71C186CE"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0DCC90D7" w14:textId="0DE520A6" w:rsidR="000F48C5"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Introduce learners to the project. They will be demonstrating the skills that they have learned throughout the course by developing their own IoT device.</w:t>
            </w:r>
          </w:p>
          <w:p w14:paraId="2A222FF6" w14:textId="7C96B7EC" w:rsidR="00E57E3E" w:rsidRDefault="00E57E3E" w:rsidP="000C47DA">
            <w:pPr>
              <w:pStyle w:val="ListParagraph"/>
              <w:numPr>
                <w:ilvl w:val="0"/>
                <w:numId w:val="8"/>
              </w:numPr>
              <w:autoSpaceDE w:val="0"/>
              <w:autoSpaceDN w:val="0"/>
              <w:adjustRightInd w:val="0"/>
              <w:rPr>
                <w:rFonts w:ascii="Lato" w:hAnsi="Lato"/>
                <w:color w:val="000000" w:themeColor="text1"/>
              </w:rPr>
            </w:pPr>
            <w:r>
              <w:rPr>
                <w:rFonts w:ascii="Lato" w:hAnsi="Lato"/>
              </w:rPr>
              <w:t>Introduce the Global Goals and explain that they need to choose one to work with</w:t>
            </w:r>
          </w:p>
          <w:p w14:paraId="4431A3AB" w14:textId="6222E5E2" w:rsidR="00405C30" w:rsidRPr="002C4BD7"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Show learners the mark grid which takes the format of a statement bank with a number of different categories. A wide range of skills are being assessed so those who have weaker coding skills shouldn’t be concerned.</w:t>
            </w:r>
          </w:p>
          <w:p w14:paraId="3946C841" w14:textId="7DB719D7" w:rsidR="002C4BD7" w:rsidRDefault="00AE3616"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Display</w:t>
            </w:r>
            <w:r w:rsidR="002C4BD7">
              <w:rPr>
                <w:rFonts w:ascii="Lato" w:hAnsi="Lato"/>
                <w:color w:val="000000" w:themeColor="text1"/>
              </w:rPr>
              <w:t xml:space="preserve"> some </w:t>
            </w:r>
            <w:r w:rsidR="00405C30">
              <w:rPr>
                <w:rFonts w:ascii="Lato" w:hAnsi="Lato"/>
                <w:color w:val="000000" w:themeColor="text1"/>
              </w:rPr>
              <w:t>ideas that other learners have come up with</w:t>
            </w:r>
            <w:r>
              <w:rPr>
                <w:rFonts w:ascii="Lato" w:hAnsi="Lato"/>
                <w:color w:val="000000" w:themeColor="text1"/>
              </w:rPr>
              <w:t xml:space="preserve"> in previous projects</w:t>
            </w:r>
            <w:r w:rsidR="00405C30">
              <w:rPr>
                <w:rFonts w:ascii="Lato" w:hAnsi="Lato"/>
                <w:color w:val="000000" w:themeColor="text1"/>
              </w:rPr>
              <w:t>. Videos could also be shown from social media to demonstrate some of the devices which others have produced.</w:t>
            </w:r>
          </w:p>
          <w:p w14:paraId="6C4B4779" w14:textId="5AEA6766" w:rsidR="00F8683C"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Learners should then write down the success criteria for the model. These should be SMART. Discuss the meaning and importance of SMART objectives. </w:t>
            </w:r>
          </w:p>
          <w:p w14:paraId="6D8DA92A" w14:textId="4F2C8EE4" w:rsidR="00405C30"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Discuss the purpose of iterative and final testing. Learners should then produce a test plan for their device.</w:t>
            </w:r>
          </w:p>
          <w:p w14:paraId="726D9EE1" w14:textId="1DD42EEC" w:rsidR="00405C30" w:rsidRDefault="00405C30"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then start to develop their algorithms and hardware list. Weaker students may wish to adapt a prior project. The algorithms can either be written in flow chart or pseudocode form. Stress that</w:t>
            </w:r>
            <w:r w:rsidR="001F505F">
              <w:rPr>
                <w:rFonts w:ascii="Lato" w:hAnsi="Lato"/>
                <w:color w:val="000000" w:themeColor="text1"/>
              </w:rPr>
              <w:t>,</w:t>
            </w:r>
            <w:r>
              <w:rPr>
                <w:rFonts w:ascii="Lato" w:hAnsi="Lato"/>
                <w:color w:val="000000" w:themeColor="text1"/>
              </w:rPr>
              <w:t xml:space="preserve"> once learners start to develop their device</w:t>
            </w:r>
            <w:r w:rsidR="001F505F">
              <w:rPr>
                <w:rFonts w:ascii="Lato" w:hAnsi="Lato"/>
                <w:color w:val="000000" w:themeColor="text1"/>
              </w:rPr>
              <w:t>,</w:t>
            </w:r>
            <w:r>
              <w:rPr>
                <w:rFonts w:ascii="Lato" w:hAnsi="Lato"/>
                <w:color w:val="000000" w:themeColor="text1"/>
              </w:rPr>
              <w:t xml:space="preserve"> they may wish to amend their algorithm; this is fine.</w:t>
            </w:r>
          </w:p>
          <w:p w14:paraId="427FDD1E" w14:textId="74675552" w:rsidR="006F743E" w:rsidRPr="00405C30" w:rsidRDefault="006F743E"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carefully consider the hardware that they have available when starting to design their solutions. Cheat sheets have been provided to assist learners with connecting to the Arduino cloud, controlling an LED, connecting an air quality sensor and recording measurements in the cloud, connecting and LED screen and connecting a GPS module. Sample code has also been provided. It is like that students will need to adjust the code to meet their needs. When exploring sample code</w:t>
            </w:r>
            <w:r w:rsidR="001F505F">
              <w:rPr>
                <w:rFonts w:ascii="Lato" w:hAnsi="Lato"/>
                <w:color w:val="000000" w:themeColor="text1"/>
              </w:rPr>
              <w:t>,</w:t>
            </w:r>
            <w:r>
              <w:rPr>
                <w:rFonts w:ascii="Lato" w:hAnsi="Lato"/>
                <w:color w:val="000000" w:themeColor="text1"/>
              </w:rPr>
              <w:t xml:space="preserve"> they should be encouraged to initially try to predict what will happen when they run the code. They should then run it and evaluate whether their predictions were correct. This will help them to develop an understanding of new code structures which will enable them to use them in their solutions.</w:t>
            </w:r>
          </w:p>
          <w:p w14:paraId="03D4DB5B" w14:textId="010881AF" w:rsidR="000F48C5" w:rsidRDefault="007D0FBF"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C</w:t>
            </w:r>
            <w:r w:rsidR="000F48C5" w:rsidRPr="00302D3A">
              <w:rPr>
                <w:rFonts w:ascii="Lato" w:hAnsi="Lato"/>
                <w:color w:val="000000" w:themeColor="text1"/>
              </w:rPr>
              <w:t xml:space="preserve">irculate </w:t>
            </w:r>
            <w:r>
              <w:rPr>
                <w:rFonts w:ascii="Lato" w:hAnsi="Lato"/>
                <w:color w:val="000000" w:themeColor="text1"/>
              </w:rPr>
              <w:t>the room</w:t>
            </w:r>
            <w:r w:rsidRPr="00302D3A">
              <w:rPr>
                <w:rFonts w:ascii="Lato" w:hAnsi="Lato"/>
                <w:color w:val="000000" w:themeColor="text1"/>
              </w:rPr>
              <w:t xml:space="preserve"> </w:t>
            </w:r>
            <w:r w:rsidR="000F48C5" w:rsidRPr="00302D3A">
              <w:rPr>
                <w:rFonts w:ascii="Lato" w:hAnsi="Lato"/>
                <w:color w:val="000000" w:themeColor="text1"/>
              </w:rPr>
              <w:t>and support</w:t>
            </w:r>
            <w:r>
              <w:rPr>
                <w:rFonts w:ascii="Lato" w:hAnsi="Lato"/>
                <w:color w:val="000000" w:themeColor="text1"/>
              </w:rPr>
              <w:t xml:space="preserve"> learners</w:t>
            </w:r>
            <w:r w:rsidR="000F48C5" w:rsidRPr="00302D3A">
              <w:rPr>
                <w:rFonts w:ascii="Lato" w:hAnsi="Lato"/>
                <w:color w:val="000000" w:themeColor="text1"/>
              </w:rPr>
              <w:t xml:space="preserve"> with their ideas and </w:t>
            </w:r>
            <w:r w:rsidR="00302D3A" w:rsidRPr="00302D3A">
              <w:rPr>
                <w:rFonts w:ascii="Lato" w:hAnsi="Lato"/>
                <w:color w:val="000000" w:themeColor="text1"/>
              </w:rPr>
              <w:t>solutions</w:t>
            </w:r>
            <w:r>
              <w:rPr>
                <w:rFonts w:ascii="Lato" w:hAnsi="Lato"/>
                <w:color w:val="000000" w:themeColor="text1"/>
              </w:rPr>
              <w:t>. T</w:t>
            </w:r>
            <w:r w:rsidR="00302D3A" w:rsidRPr="00302D3A">
              <w:rPr>
                <w:rFonts w:ascii="Lato" w:hAnsi="Lato"/>
                <w:color w:val="000000" w:themeColor="text1"/>
              </w:rPr>
              <w:t>ry to refer to previous lesson activities and resources</w:t>
            </w:r>
          </w:p>
          <w:p w14:paraId="52A96412" w14:textId="3E63C302" w:rsidR="00957013" w:rsidRDefault="00957013"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Halfway through the lesson</w:t>
            </w:r>
            <w:r w:rsidR="007D0FBF">
              <w:rPr>
                <w:rFonts w:ascii="Lato" w:hAnsi="Lato"/>
                <w:color w:val="000000" w:themeColor="text1"/>
              </w:rPr>
              <w:t>,</w:t>
            </w:r>
            <w:r>
              <w:rPr>
                <w:rFonts w:ascii="Lato" w:hAnsi="Lato"/>
                <w:color w:val="000000" w:themeColor="text1"/>
              </w:rPr>
              <w:t xml:space="preserve"> learners should </w:t>
            </w:r>
            <w:proofErr w:type="gramStart"/>
            <w:r>
              <w:rPr>
                <w:rFonts w:ascii="Lato" w:hAnsi="Lato"/>
                <w:color w:val="000000" w:themeColor="text1"/>
              </w:rPr>
              <w:t>nearing</w:t>
            </w:r>
            <w:proofErr w:type="gramEnd"/>
            <w:r>
              <w:rPr>
                <w:rFonts w:ascii="Lato" w:hAnsi="Lato"/>
                <w:color w:val="000000" w:themeColor="text1"/>
              </w:rPr>
              <w:t xml:space="preserve"> completion of their product. Stress to learners that they will need to test their product against specific success criteria. </w:t>
            </w:r>
          </w:p>
          <w:p w14:paraId="73602AE7" w14:textId="13BFF0A2" w:rsidR="00957013"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Learners should then continue working on their device.</w:t>
            </w:r>
          </w:p>
          <w:p w14:paraId="457F3F1F" w14:textId="143CF28E" w:rsidR="00405C30" w:rsidRDefault="00405C30"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It is likely that this lesson may take several periods to complete. Learners could complete a peer assessment activity where midway through the build feedback and suggestions for improvement could be made.</w:t>
            </w:r>
          </w:p>
          <w:p w14:paraId="28B63950" w14:textId="2F3DB2E6" w:rsidR="00957013" w:rsidRPr="00405C30" w:rsidRDefault="00405C30" w:rsidP="00405C30">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Once the device has been completed</w:t>
            </w:r>
            <w:r w:rsidR="007D0FBF">
              <w:rPr>
                <w:rFonts w:ascii="Lato" w:hAnsi="Lato"/>
                <w:color w:val="000000" w:themeColor="text1"/>
              </w:rPr>
              <w:t>,</w:t>
            </w:r>
            <w:r>
              <w:rPr>
                <w:rFonts w:ascii="Lato" w:hAnsi="Lato"/>
                <w:color w:val="000000" w:themeColor="text1"/>
              </w:rPr>
              <w:t xml:space="preserve"> </w:t>
            </w:r>
            <w:r w:rsidR="007D0FBF">
              <w:rPr>
                <w:rFonts w:ascii="Lato" w:hAnsi="Lato"/>
                <w:color w:val="000000" w:themeColor="text1"/>
              </w:rPr>
              <w:t xml:space="preserve">learners </w:t>
            </w:r>
            <w:r>
              <w:rPr>
                <w:rFonts w:ascii="Lato" w:hAnsi="Lato"/>
                <w:color w:val="000000" w:themeColor="text1"/>
              </w:rPr>
              <w:t xml:space="preserve">should prepare a </w:t>
            </w:r>
            <w:r w:rsidR="007D0FBF">
              <w:rPr>
                <w:rFonts w:ascii="Lato" w:hAnsi="Lato"/>
                <w:color w:val="000000" w:themeColor="text1"/>
              </w:rPr>
              <w:t>D</w:t>
            </w:r>
            <w:r>
              <w:rPr>
                <w:rFonts w:ascii="Lato" w:hAnsi="Lato"/>
                <w:color w:val="000000" w:themeColor="text1"/>
              </w:rPr>
              <w:t>ragon</w:t>
            </w:r>
            <w:r w:rsidR="007D0FBF">
              <w:rPr>
                <w:rFonts w:ascii="Lato" w:hAnsi="Lato"/>
                <w:color w:val="000000" w:themeColor="text1"/>
              </w:rPr>
              <w:t>’</w:t>
            </w:r>
            <w:r>
              <w:rPr>
                <w:rFonts w:ascii="Lato" w:hAnsi="Lato"/>
                <w:color w:val="000000" w:themeColor="text1"/>
              </w:rPr>
              <w:t xml:space="preserve">s </w:t>
            </w:r>
            <w:r w:rsidR="007D0FBF">
              <w:rPr>
                <w:rFonts w:ascii="Lato" w:hAnsi="Lato"/>
                <w:color w:val="000000" w:themeColor="text1"/>
              </w:rPr>
              <w:t>D</w:t>
            </w:r>
            <w:r>
              <w:rPr>
                <w:rFonts w:ascii="Lato" w:hAnsi="Lato"/>
                <w:color w:val="000000" w:themeColor="text1"/>
              </w:rPr>
              <w:t>en style pitch where they demonstrate their product to fellow learners. They should then complete the course evaluation activity.</w:t>
            </w:r>
          </w:p>
        </w:tc>
      </w:tr>
      <w:tr w:rsidR="00AA4CB6" w:rsidRPr="00AA4CB6" w14:paraId="24B9CFD5" w14:textId="77777777" w:rsidTr="00DE6C33">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A4CB6" w:rsidRDefault="000162B6" w:rsidP="004C037E">
            <w:pPr>
              <w:pStyle w:val="Heading2"/>
              <w:outlineLvl w:val="1"/>
              <w:rPr>
                <w:rFonts w:ascii="Lato" w:hAnsi="Lato"/>
                <w:color w:val="FF0000"/>
              </w:rPr>
            </w:pPr>
            <w:r w:rsidRPr="00392CFA">
              <w:rPr>
                <w:rFonts w:ascii="Lato" w:hAnsi="Lato"/>
              </w:rPr>
              <w:t>Making</w:t>
            </w:r>
          </w:p>
        </w:tc>
      </w:tr>
      <w:tr w:rsidR="000162B6" w:rsidRPr="00AA4CB6" w14:paraId="2827060A" w14:textId="77777777" w:rsidTr="00DE6C33">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105804D" w:rsidR="000162B6" w:rsidRPr="00392CFA" w:rsidRDefault="00392CFA" w:rsidP="00392CFA">
            <w:pPr>
              <w:pStyle w:val="ListParagraph"/>
              <w:numPr>
                <w:ilvl w:val="0"/>
                <w:numId w:val="15"/>
              </w:numPr>
              <w:autoSpaceDE w:val="0"/>
              <w:autoSpaceDN w:val="0"/>
              <w:adjustRightInd w:val="0"/>
              <w:rPr>
                <w:rFonts w:ascii="Lato" w:hAnsi="Lato"/>
                <w:color w:val="000000" w:themeColor="text1"/>
              </w:rPr>
            </w:pPr>
            <w:r>
              <w:rPr>
                <w:rFonts w:ascii="Lato" w:eastAsiaTheme="minorEastAsia" w:hAnsi="Lato" w:cs="Lato-Regular"/>
                <w:color w:val="000000" w:themeColor="text1"/>
                <w:lang w:eastAsia="zh-CN"/>
              </w:rPr>
              <w:t>Creating t</w:t>
            </w:r>
            <w:r w:rsidR="00E7554F" w:rsidRPr="00E7554F">
              <w:rPr>
                <w:rFonts w:ascii="Lato" w:eastAsiaTheme="minorEastAsia" w:hAnsi="Lato" w:cs="Lato-Regular"/>
                <w:color w:val="000000" w:themeColor="text1"/>
                <w:lang w:eastAsia="zh-CN"/>
              </w:rPr>
              <w:t>he ph</w:t>
            </w:r>
            <w:r w:rsidR="00E7554F">
              <w:rPr>
                <w:rFonts w:ascii="Lato" w:eastAsiaTheme="minorEastAsia" w:hAnsi="Lato" w:cs="Lato-Regular"/>
                <w:color w:val="000000" w:themeColor="text1"/>
                <w:lang w:eastAsia="zh-CN"/>
              </w:rPr>
              <w:t xml:space="preserve">ysical </w:t>
            </w:r>
            <w:r w:rsidR="00405C30">
              <w:rPr>
                <w:rFonts w:ascii="Lato" w:eastAsiaTheme="minorEastAsia" w:hAnsi="Lato" w:cs="Lato-Regular"/>
                <w:color w:val="000000" w:themeColor="text1"/>
                <w:lang w:eastAsia="zh-CN"/>
              </w:rPr>
              <w:t>IoT</w:t>
            </w:r>
            <w:r w:rsidR="00E7554F" w:rsidRPr="00E7554F">
              <w:rPr>
                <w:rFonts w:ascii="Lato" w:eastAsiaTheme="minorEastAsia" w:hAnsi="Lato" w:cs="Lato-Regular"/>
                <w:color w:val="000000" w:themeColor="text1"/>
                <w:lang w:eastAsia="zh-CN"/>
              </w:rPr>
              <w:t xml:space="preserve"> </w:t>
            </w:r>
            <w:r w:rsidR="00405C30">
              <w:rPr>
                <w:rFonts w:ascii="Lato" w:eastAsiaTheme="minorEastAsia" w:hAnsi="Lato" w:cs="Lato-Regular"/>
                <w:color w:val="000000" w:themeColor="text1"/>
                <w:lang w:eastAsia="zh-CN"/>
              </w:rPr>
              <w:t>device</w:t>
            </w:r>
          </w:p>
        </w:tc>
      </w:tr>
    </w:tbl>
    <w:p w14:paraId="1300AEBE" w14:textId="2A04BF43" w:rsidR="00923F20" w:rsidRPr="00AA4CB6" w:rsidRDefault="00923F20" w:rsidP="000E633D">
      <w:pPr>
        <w:rPr>
          <w:rFonts w:ascii="Lato" w:hAnsi="Lato"/>
          <w:color w:val="FF0000"/>
        </w:rPr>
      </w:pPr>
    </w:p>
    <w:sectPr w:rsidR="00923F20" w:rsidRPr="00AA4CB6"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C7936" w14:textId="77777777" w:rsidR="006D21EB" w:rsidRDefault="006D21EB" w:rsidP="006B36F6">
      <w:pPr>
        <w:spacing w:after="0" w:line="240" w:lineRule="auto"/>
      </w:pPr>
      <w:r>
        <w:separator/>
      </w:r>
    </w:p>
  </w:endnote>
  <w:endnote w:type="continuationSeparator" w:id="0">
    <w:p w14:paraId="0A79B050" w14:textId="77777777" w:rsidR="006D21EB" w:rsidRDefault="006D21E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33A0D12A" w:rsidR="00DE6C33" w:rsidRDefault="00DE6C33" w:rsidP="006B36F6">
        <w:pPr>
          <w:pStyle w:val="Footer"/>
          <w:jc w:val="center"/>
          <w:rPr>
            <w:noProof/>
          </w:rPr>
        </w:pPr>
        <w:r>
          <w:fldChar w:fldCharType="begin"/>
        </w:r>
        <w:r>
          <w:instrText xml:space="preserve"> PAGE   \* MERGEFORMAT </w:instrText>
        </w:r>
        <w:r>
          <w:fldChar w:fldCharType="separate"/>
        </w:r>
        <w:r w:rsidR="00C40B50">
          <w:rPr>
            <w:noProof/>
          </w:rPr>
          <w:t>2</w:t>
        </w:r>
        <w:r>
          <w:rPr>
            <w:noProof/>
          </w:rPr>
          <w:fldChar w:fldCharType="end"/>
        </w:r>
      </w:p>
    </w:sdtContent>
  </w:sdt>
  <w:p w14:paraId="404E94F1" w14:textId="5E06A441" w:rsidR="00DE6C33" w:rsidRPr="006B36F6" w:rsidRDefault="00DE6C33"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5156A" w14:textId="77777777" w:rsidR="006D21EB" w:rsidRDefault="006D21EB" w:rsidP="006B36F6">
      <w:pPr>
        <w:spacing w:after="0" w:line="240" w:lineRule="auto"/>
      </w:pPr>
      <w:r>
        <w:separator/>
      </w:r>
    </w:p>
  </w:footnote>
  <w:footnote w:type="continuationSeparator" w:id="0">
    <w:p w14:paraId="1B4F5AC3" w14:textId="77777777" w:rsidR="006D21EB" w:rsidRDefault="006D21E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DE6C33" w:rsidRDefault="00DE6C33">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559"/>
    <w:multiLevelType w:val="hybridMultilevel"/>
    <w:tmpl w:val="CACA5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84931"/>
    <w:multiLevelType w:val="hybridMultilevel"/>
    <w:tmpl w:val="4C9C4B6A"/>
    <w:lvl w:ilvl="0" w:tplc="B4D8603A">
      <w:numFmt w:val="bullet"/>
      <w:lvlText w:val="•"/>
      <w:lvlJc w:val="left"/>
      <w:pPr>
        <w:ind w:left="720" w:hanging="360"/>
      </w:pPr>
      <w:rPr>
        <w:rFonts w:ascii="SymbolMT" w:eastAsiaTheme="minorEastAsia" w:hAnsi="SymbolMT" w:cs="Symbol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784D61"/>
    <w:multiLevelType w:val="hybridMultilevel"/>
    <w:tmpl w:val="B48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A2291"/>
    <w:multiLevelType w:val="hybridMultilevel"/>
    <w:tmpl w:val="7B0C1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A8C147C"/>
    <w:multiLevelType w:val="hybridMultilevel"/>
    <w:tmpl w:val="2C260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6E7341"/>
    <w:multiLevelType w:val="hybridMultilevel"/>
    <w:tmpl w:val="935EE6C0"/>
    <w:lvl w:ilvl="0" w:tplc="08090001">
      <w:start w:val="1"/>
      <w:numFmt w:val="bullet"/>
      <w:lvlText w:val=""/>
      <w:lvlJc w:val="left"/>
      <w:pPr>
        <w:ind w:left="1030" w:hanging="360"/>
      </w:pPr>
      <w:rPr>
        <w:rFonts w:ascii="Symbol" w:hAnsi="Symbol" w:hint="default"/>
      </w:rPr>
    </w:lvl>
    <w:lvl w:ilvl="1" w:tplc="08090003" w:tentative="1">
      <w:start w:val="1"/>
      <w:numFmt w:val="bullet"/>
      <w:lvlText w:val="o"/>
      <w:lvlJc w:val="left"/>
      <w:pPr>
        <w:ind w:left="1750" w:hanging="360"/>
      </w:pPr>
      <w:rPr>
        <w:rFonts w:ascii="Courier New" w:hAnsi="Courier New" w:cs="Courier New" w:hint="default"/>
      </w:rPr>
    </w:lvl>
    <w:lvl w:ilvl="2" w:tplc="08090005" w:tentative="1">
      <w:start w:val="1"/>
      <w:numFmt w:val="bullet"/>
      <w:lvlText w:val=""/>
      <w:lvlJc w:val="left"/>
      <w:pPr>
        <w:ind w:left="2470" w:hanging="360"/>
      </w:pPr>
      <w:rPr>
        <w:rFonts w:ascii="Wingdings" w:hAnsi="Wingdings" w:hint="default"/>
      </w:rPr>
    </w:lvl>
    <w:lvl w:ilvl="3" w:tplc="08090001" w:tentative="1">
      <w:start w:val="1"/>
      <w:numFmt w:val="bullet"/>
      <w:lvlText w:val=""/>
      <w:lvlJc w:val="left"/>
      <w:pPr>
        <w:ind w:left="3190" w:hanging="360"/>
      </w:pPr>
      <w:rPr>
        <w:rFonts w:ascii="Symbol" w:hAnsi="Symbol" w:hint="default"/>
      </w:rPr>
    </w:lvl>
    <w:lvl w:ilvl="4" w:tplc="08090003" w:tentative="1">
      <w:start w:val="1"/>
      <w:numFmt w:val="bullet"/>
      <w:lvlText w:val="o"/>
      <w:lvlJc w:val="left"/>
      <w:pPr>
        <w:ind w:left="3910" w:hanging="360"/>
      </w:pPr>
      <w:rPr>
        <w:rFonts w:ascii="Courier New" w:hAnsi="Courier New" w:cs="Courier New" w:hint="default"/>
      </w:rPr>
    </w:lvl>
    <w:lvl w:ilvl="5" w:tplc="08090005" w:tentative="1">
      <w:start w:val="1"/>
      <w:numFmt w:val="bullet"/>
      <w:lvlText w:val=""/>
      <w:lvlJc w:val="left"/>
      <w:pPr>
        <w:ind w:left="4630" w:hanging="360"/>
      </w:pPr>
      <w:rPr>
        <w:rFonts w:ascii="Wingdings" w:hAnsi="Wingdings" w:hint="default"/>
      </w:rPr>
    </w:lvl>
    <w:lvl w:ilvl="6" w:tplc="08090001" w:tentative="1">
      <w:start w:val="1"/>
      <w:numFmt w:val="bullet"/>
      <w:lvlText w:val=""/>
      <w:lvlJc w:val="left"/>
      <w:pPr>
        <w:ind w:left="5350" w:hanging="360"/>
      </w:pPr>
      <w:rPr>
        <w:rFonts w:ascii="Symbol" w:hAnsi="Symbol" w:hint="default"/>
      </w:rPr>
    </w:lvl>
    <w:lvl w:ilvl="7" w:tplc="08090003" w:tentative="1">
      <w:start w:val="1"/>
      <w:numFmt w:val="bullet"/>
      <w:lvlText w:val="o"/>
      <w:lvlJc w:val="left"/>
      <w:pPr>
        <w:ind w:left="6070" w:hanging="360"/>
      </w:pPr>
      <w:rPr>
        <w:rFonts w:ascii="Courier New" w:hAnsi="Courier New" w:cs="Courier New" w:hint="default"/>
      </w:rPr>
    </w:lvl>
    <w:lvl w:ilvl="8" w:tplc="08090005" w:tentative="1">
      <w:start w:val="1"/>
      <w:numFmt w:val="bullet"/>
      <w:lvlText w:val=""/>
      <w:lvlJc w:val="left"/>
      <w:pPr>
        <w:ind w:left="6790" w:hanging="360"/>
      </w:pPr>
      <w:rPr>
        <w:rFonts w:ascii="Wingdings" w:hAnsi="Wingdings" w:hint="default"/>
      </w:rPr>
    </w:lvl>
  </w:abstractNum>
  <w:abstractNum w:abstractNumId="14"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C52AD1"/>
    <w:multiLevelType w:val="hybridMultilevel"/>
    <w:tmpl w:val="9B326F42"/>
    <w:lvl w:ilvl="0" w:tplc="B9CEAF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1D7149C"/>
    <w:multiLevelType w:val="hybridMultilevel"/>
    <w:tmpl w:val="9190C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22"/>
  </w:num>
  <w:num w:numId="3">
    <w:abstractNumId w:val="5"/>
  </w:num>
  <w:num w:numId="4">
    <w:abstractNumId w:val="8"/>
  </w:num>
  <w:num w:numId="5">
    <w:abstractNumId w:val="6"/>
  </w:num>
  <w:num w:numId="6">
    <w:abstractNumId w:val="9"/>
  </w:num>
  <w:num w:numId="7">
    <w:abstractNumId w:val="10"/>
  </w:num>
  <w:num w:numId="8">
    <w:abstractNumId w:val="1"/>
  </w:num>
  <w:num w:numId="9">
    <w:abstractNumId w:val="11"/>
  </w:num>
  <w:num w:numId="10">
    <w:abstractNumId w:val="19"/>
  </w:num>
  <w:num w:numId="11">
    <w:abstractNumId w:val="18"/>
  </w:num>
  <w:num w:numId="12">
    <w:abstractNumId w:val="20"/>
  </w:num>
  <w:num w:numId="13">
    <w:abstractNumId w:val="16"/>
  </w:num>
  <w:num w:numId="14">
    <w:abstractNumId w:val="2"/>
  </w:num>
  <w:num w:numId="15">
    <w:abstractNumId w:val="3"/>
  </w:num>
  <w:num w:numId="16">
    <w:abstractNumId w:val="14"/>
  </w:num>
  <w:num w:numId="17">
    <w:abstractNumId w:val="23"/>
  </w:num>
  <w:num w:numId="18">
    <w:abstractNumId w:val="17"/>
  </w:num>
  <w:num w:numId="19">
    <w:abstractNumId w:val="0"/>
  </w:num>
  <w:num w:numId="20">
    <w:abstractNumId w:val="15"/>
  </w:num>
  <w:num w:numId="21">
    <w:abstractNumId w:val="12"/>
  </w:num>
  <w:num w:numId="22">
    <w:abstractNumId w:val="4"/>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6B91"/>
    <w:rsid w:val="00010B91"/>
    <w:rsid w:val="00012DB1"/>
    <w:rsid w:val="000162B6"/>
    <w:rsid w:val="0002481F"/>
    <w:rsid w:val="0006496F"/>
    <w:rsid w:val="000751A3"/>
    <w:rsid w:val="00083E4E"/>
    <w:rsid w:val="0008457D"/>
    <w:rsid w:val="000A44A9"/>
    <w:rsid w:val="000C47DA"/>
    <w:rsid w:val="000D1E65"/>
    <w:rsid w:val="000E633D"/>
    <w:rsid w:val="000F48C5"/>
    <w:rsid w:val="00100130"/>
    <w:rsid w:val="00107376"/>
    <w:rsid w:val="00107887"/>
    <w:rsid w:val="00125F7E"/>
    <w:rsid w:val="00140ABD"/>
    <w:rsid w:val="001508FB"/>
    <w:rsid w:val="001601C6"/>
    <w:rsid w:val="0018578A"/>
    <w:rsid w:val="001857A1"/>
    <w:rsid w:val="00195A2C"/>
    <w:rsid w:val="001D3E62"/>
    <w:rsid w:val="001F505F"/>
    <w:rsid w:val="00247C26"/>
    <w:rsid w:val="00250969"/>
    <w:rsid w:val="002A67EF"/>
    <w:rsid w:val="002C21F9"/>
    <w:rsid w:val="002C4BD7"/>
    <w:rsid w:val="002C77FD"/>
    <w:rsid w:val="002C7B86"/>
    <w:rsid w:val="002E70C3"/>
    <w:rsid w:val="002F70C8"/>
    <w:rsid w:val="002F79FF"/>
    <w:rsid w:val="00302D3A"/>
    <w:rsid w:val="00303314"/>
    <w:rsid w:val="00314954"/>
    <w:rsid w:val="003268D4"/>
    <w:rsid w:val="00334E6A"/>
    <w:rsid w:val="00392CFA"/>
    <w:rsid w:val="00393C71"/>
    <w:rsid w:val="003A09D2"/>
    <w:rsid w:val="003D7E00"/>
    <w:rsid w:val="003F346F"/>
    <w:rsid w:val="00405C30"/>
    <w:rsid w:val="00463B37"/>
    <w:rsid w:val="004707BA"/>
    <w:rsid w:val="00482E1B"/>
    <w:rsid w:val="004863D1"/>
    <w:rsid w:val="00486BF1"/>
    <w:rsid w:val="004A5B48"/>
    <w:rsid w:val="004B5433"/>
    <w:rsid w:val="004C037E"/>
    <w:rsid w:val="004D187F"/>
    <w:rsid w:val="004D71D1"/>
    <w:rsid w:val="00500BAE"/>
    <w:rsid w:val="0050517C"/>
    <w:rsid w:val="00541BC5"/>
    <w:rsid w:val="005535F1"/>
    <w:rsid w:val="0059339C"/>
    <w:rsid w:val="005E7112"/>
    <w:rsid w:val="005F5105"/>
    <w:rsid w:val="006039ED"/>
    <w:rsid w:val="006137E2"/>
    <w:rsid w:val="006176D1"/>
    <w:rsid w:val="006251A1"/>
    <w:rsid w:val="00627A2B"/>
    <w:rsid w:val="00627B6C"/>
    <w:rsid w:val="006341E9"/>
    <w:rsid w:val="00642F2D"/>
    <w:rsid w:val="006650BC"/>
    <w:rsid w:val="0068369A"/>
    <w:rsid w:val="00691243"/>
    <w:rsid w:val="006B36F6"/>
    <w:rsid w:val="006D21EB"/>
    <w:rsid w:val="006F55AE"/>
    <w:rsid w:val="006F743E"/>
    <w:rsid w:val="00701D04"/>
    <w:rsid w:val="00712FFF"/>
    <w:rsid w:val="007267DC"/>
    <w:rsid w:val="0073365B"/>
    <w:rsid w:val="00751E7A"/>
    <w:rsid w:val="00761165"/>
    <w:rsid w:val="0076387A"/>
    <w:rsid w:val="00764E51"/>
    <w:rsid w:val="00780D09"/>
    <w:rsid w:val="00797770"/>
    <w:rsid w:val="007A5B66"/>
    <w:rsid w:val="007B54DC"/>
    <w:rsid w:val="007D049D"/>
    <w:rsid w:val="007D0FBF"/>
    <w:rsid w:val="007D735E"/>
    <w:rsid w:val="007E01BA"/>
    <w:rsid w:val="007F3DB0"/>
    <w:rsid w:val="008065C7"/>
    <w:rsid w:val="00822C59"/>
    <w:rsid w:val="00832310"/>
    <w:rsid w:val="008437B2"/>
    <w:rsid w:val="008927E9"/>
    <w:rsid w:val="008B0E47"/>
    <w:rsid w:val="008C351A"/>
    <w:rsid w:val="008C6D76"/>
    <w:rsid w:val="008D2588"/>
    <w:rsid w:val="008D6549"/>
    <w:rsid w:val="008F13CC"/>
    <w:rsid w:val="00904C45"/>
    <w:rsid w:val="0090526F"/>
    <w:rsid w:val="00911B59"/>
    <w:rsid w:val="00923F20"/>
    <w:rsid w:val="00934B32"/>
    <w:rsid w:val="009427FD"/>
    <w:rsid w:val="00953671"/>
    <w:rsid w:val="00957013"/>
    <w:rsid w:val="00976F6E"/>
    <w:rsid w:val="009864EB"/>
    <w:rsid w:val="009A635E"/>
    <w:rsid w:val="009B6535"/>
    <w:rsid w:val="009C4D9E"/>
    <w:rsid w:val="009C5BB8"/>
    <w:rsid w:val="009D3297"/>
    <w:rsid w:val="009D69AE"/>
    <w:rsid w:val="009E2854"/>
    <w:rsid w:val="009F1E4A"/>
    <w:rsid w:val="009F3E27"/>
    <w:rsid w:val="00A11C8E"/>
    <w:rsid w:val="00A15478"/>
    <w:rsid w:val="00A217CC"/>
    <w:rsid w:val="00A351FC"/>
    <w:rsid w:val="00A3775B"/>
    <w:rsid w:val="00A438B4"/>
    <w:rsid w:val="00A46929"/>
    <w:rsid w:val="00A510A5"/>
    <w:rsid w:val="00A63760"/>
    <w:rsid w:val="00A75B10"/>
    <w:rsid w:val="00AA4CB6"/>
    <w:rsid w:val="00AD2AEA"/>
    <w:rsid w:val="00AE3616"/>
    <w:rsid w:val="00B06BE7"/>
    <w:rsid w:val="00B266B5"/>
    <w:rsid w:val="00B27F46"/>
    <w:rsid w:val="00B531DC"/>
    <w:rsid w:val="00B55732"/>
    <w:rsid w:val="00B81947"/>
    <w:rsid w:val="00B956C7"/>
    <w:rsid w:val="00B96406"/>
    <w:rsid w:val="00BE23C5"/>
    <w:rsid w:val="00C04C8E"/>
    <w:rsid w:val="00C1238C"/>
    <w:rsid w:val="00C40B50"/>
    <w:rsid w:val="00C66A9C"/>
    <w:rsid w:val="00C749D8"/>
    <w:rsid w:val="00C7544E"/>
    <w:rsid w:val="00CA0490"/>
    <w:rsid w:val="00CC3CC4"/>
    <w:rsid w:val="00CC3FE7"/>
    <w:rsid w:val="00CC61FD"/>
    <w:rsid w:val="00CD1355"/>
    <w:rsid w:val="00CD503D"/>
    <w:rsid w:val="00CD7AC9"/>
    <w:rsid w:val="00D0274F"/>
    <w:rsid w:val="00D577C1"/>
    <w:rsid w:val="00D60A4D"/>
    <w:rsid w:val="00D61569"/>
    <w:rsid w:val="00D66BA5"/>
    <w:rsid w:val="00D92872"/>
    <w:rsid w:val="00DB757A"/>
    <w:rsid w:val="00DD4518"/>
    <w:rsid w:val="00DE6C33"/>
    <w:rsid w:val="00E14232"/>
    <w:rsid w:val="00E26516"/>
    <w:rsid w:val="00E57E3E"/>
    <w:rsid w:val="00E6300D"/>
    <w:rsid w:val="00E7554F"/>
    <w:rsid w:val="00E954DA"/>
    <w:rsid w:val="00EA09F1"/>
    <w:rsid w:val="00ED0C4C"/>
    <w:rsid w:val="00ED35AF"/>
    <w:rsid w:val="00ED3A06"/>
    <w:rsid w:val="00EF1573"/>
    <w:rsid w:val="00F1388C"/>
    <w:rsid w:val="00F22203"/>
    <w:rsid w:val="00F41341"/>
    <w:rsid w:val="00F45193"/>
    <w:rsid w:val="00F5541F"/>
    <w:rsid w:val="00F62315"/>
    <w:rsid w:val="00F709DE"/>
    <w:rsid w:val="00F742FC"/>
    <w:rsid w:val="00F8683C"/>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0F48C5"/>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768</Words>
  <Characters>4258</Characters>
  <Application>Microsoft Office Word</Application>
  <DocSecurity>0</DocSecurity>
  <Lines>133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14</cp:revision>
  <dcterms:created xsi:type="dcterms:W3CDTF">2020-07-22T18:34:00Z</dcterms:created>
  <dcterms:modified xsi:type="dcterms:W3CDTF">2021-03-24T12:39:00Z</dcterms:modified>
</cp:coreProperties>
</file>