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B1D7" w14:textId="30117550" w:rsidR="00063CFE" w:rsidRDefault="00063CFE">
      <w:pPr>
        <w:rPr>
          <w:b/>
        </w:rPr>
      </w:pPr>
      <w:bookmarkStart w:id="1" w:name="_Hlk82442320"/>
      <w:bookmarkStart w:id="2" w:name="_Hlk25161725"/>
      <w:bookmarkEnd w:id="1"/>
    </w:p>
    <w:p w14:paraId="28CE4AB7" w14:textId="77777777" w:rsidR="00BE7460" w:rsidRPr="00FE530C" w:rsidRDefault="00BE7460">
      <w:pPr>
        <w:rPr>
          <w:b/>
        </w:rPr>
      </w:pPr>
    </w:p>
    <w:p w14:paraId="614C145F" w14:textId="075B714F" w:rsidR="00063CFE" w:rsidRPr="00FE530C" w:rsidRDefault="00063CFE">
      <w:pPr>
        <w:rPr>
          <w:b/>
        </w:rPr>
      </w:pPr>
    </w:p>
    <w:p w14:paraId="7602715D" w14:textId="62392B06" w:rsidR="00063CFE" w:rsidRPr="00FE530C" w:rsidRDefault="00063CFE">
      <w:pPr>
        <w:rPr>
          <w:b/>
        </w:rPr>
      </w:pPr>
    </w:p>
    <w:p w14:paraId="638F2F63" w14:textId="77777777" w:rsidR="005F2845" w:rsidRPr="00FE530C" w:rsidRDefault="005F2845" w:rsidP="00063CFE">
      <w:pPr>
        <w:jc w:val="right"/>
        <w:rPr>
          <w:b/>
          <w:i/>
          <w:sz w:val="36"/>
        </w:rPr>
      </w:pPr>
      <w:bookmarkStart w:id="3" w:name="_Hlk5118283"/>
      <w:bookmarkEnd w:id="3"/>
    </w:p>
    <w:p w14:paraId="0618FF0F" w14:textId="77777777" w:rsidR="005F2845" w:rsidRPr="00FE530C" w:rsidRDefault="005F2845" w:rsidP="00063CFE">
      <w:pPr>
        <w:jc w:val="right"/>
        <w:rPr>
          <w:b/>
          <w:i/>
          <w:sz w:val="36"/>
        </w:rPr>
      </w:pPr>
    </w:p>
    <w:p w14:paraId="28FD0124" w14:textId="733CC340" w:rsidR="00900F34" w:rsidRPr="00900F34" w:rsidRDefault="00891B04" w:rsidP="00900F34">
      <w:pPr>
        <w:jc w:val="right"/>
        <w:rPr>
          <w:b/>
          <w:i/>
          <w:sz w:val="36"/>
        </w:rPr>
      </w:pPr>
      <w:r>
        <w:rPr>
          <w:b/>
          <w:i/>
          <w:sz w:val="36"/>
        </w:rPr>
        <w:t xml:space="preserve">Advanced </w:t>
      </w:r>
      <w:r w:rsidR="00753427">
        <w:rPr>
          <w:b/>
          <w:i/>
          <w:sz w:val="36"/>
        </w:rPr>
        <w:t>System on Chip</w:t>
      </w:r>
      <w:r>
        <w:rPr>
          <w:b/>
          <w:i/>
          <w:sz w:val="36"/>
        </w:rPr>
        <w:t xml:space="preserve"> Course</w:t>
      </w:r>
    </w:p>
    <w:p w14:paraId="0D218E6F" w14:textId="60E829C8" w:rsidR="00900F34" w:rsidRPr="00900F34" w:rsidRDefault="005E3BB8" w:rsidP="00900F34">
      <w:pPr>
        <w:jc w:val="right"/>
        <w:rPr>
          <w:b/>
          <w:sz w:val="52"/>
        </w:rPr>
      </w:pPr>
      <w:r>
        <w:rPr>
          <w:b/>
          <w:sz w:val="52"/>
        </w:rPr>
        <w:t xml:space="preserve">QUIZ </w:t>
      </w:r>
      <w:r w:rsidR="006A61DF">
        <w:rPr>
          <w:b/>
          <w:sz w:val="52"/>
        </w:rPr>
        <w:t>1</w:t>
      </w:r>
      <w:r w:rsidR="00EC2704">
        <w:rPr>
          <w:b/>
          <w:sz w:val="52"/>
        </w:rPr>
        <w:t>2</w:t>
      </w:r>
    </w:p>
    <w:p w14:paraId="57270311" w14:textId="77777777" w:rsidR="00900F34" w:rsidRPr="00CD3EEB" w:rsidRDefault="00900F34" w:rsidP="00900F34">
      <w:pPr>
        <w:jc w:val="right"/>
        <w:rPr>
          <w:b/>
        </w:rPr>
      </w:pPr>
      <w:r w:rsidRPr="00CD3EEB">
        <w:rPr>
          <w:b/>
        </w:rPr>
        <w:t>Issue 1.0</w:t>
      </w:r>
    </w:p>
    <w:p w14:paraId="627CD397" w14:textId="77777777" w:rsidR="00900F34" w:rsidRPr="00FE530C" w:rsidRDefault="00900F34" w:rsidP="008D4C86">
      <w:pPr>
        <w:jc w:val="right"/>
        <w:rPr>
          <w:b/>
          <w:sz w:val="48"/>
        </w:rPr>
      </w:pPr>
    </w:p>
    <w:p w14:paraId="55BC45C4" w14:textId="62DBE806" w:rsidR="00063CFE" w:rsidRPr="00FE530C" w:rsidRDefault="00063CFE">
      <w:pPr>
        <w:rPr>
          <w:b/>
        </w:rPr>
      </w:pPr>
    </w:p>
    <w:p w14:paraId="529018B1" w14:textId="79F283AE" w:rsidR="00FB1EFB" w:rsidRPr="00FE530C" w:rsidRDefault="00FB1EFB" w:rsidP="005959A0">
      <w:pPr>
        <w:jc w:val="right"/>
        <w:rPr>
          <w:b/>
        </w:rPr>
      </w:pPr>
    </w:p>
    <w:p w14:paraId="192E4338" w14:textId="4B1CDCC4" w:rsidR="00063CFE" w:rsidRPr="00FE530C" w:rsidRDefault="00063CFE" w:rsidP="005959A0">
      <w:pPr>
        <w:jc w:val="right"/>
        <w:rPr>
          <w:b/>
        </w:rPr>
      </w:pPr>
      <w:r w:rsidRPr="00FE530C">
        <w:rPr>
          <w:b/>
        </w:rPr>
        <w:br w:type="page"/>
      </w:r>
    </w:p>
    <w:p w14:paraId="6E9F465B" w14:textId="52AFBB97" w:rsidR="005E3BB8" w:rsidRPr="005E3BB8" w:rsidRDefault="005E3BB8" w:rsidP="005E3BB8">
      <w:pPr>
        <w:pStyle w:val="Heading1"/>
        <w:numPr>
          <w:ilvl w:val="0"/>
          <w:numId w:val="0"/>
        </w:numPr>
      </w:pPr>
      <w:bookmarkStart w:id="4" w:name="_Toc86228131"/>
      <w:r w:rsidRPr="005E3BB8">
        <w:lastRenderedPageBreak/>
        <w:t xml:space="preserve">MODULE </w:t>
      </w:r>
      <w:r w:rsidR="006A61DF">
        <w:t>1</w:t>
      </w:r>
      <w:r w:rsidR="00EC2704">
        <w:t>2</w:t>
      </w:r>
      <w:r w:rsidRPr="005E3BB8">
        <w:t xml:space="preserve">: </w:t>
      </w:r>
      <w:r w:rsidR="00753427">
        <w:t>Image-Processing</w:t>
      </w:r>
      <w:r w:rsidR="00324F93">
        <w:t xml:space="preserve"> Application</w:t>
      </w:r>
    </w:p>
    <w:p w14:paraId="1F5F1D4E" w14:textId="77777777" w:rsidR="005E3BB8" w:rsidRDefault="005E3BB8" w:rsidP="005E3BB8">
      <w:pPr>
        <w:jc w:val="both"/>
        <w:rPr>
          <w:b/>
        </w:rPr>
      </w:pPr>
    </w:p>
    <w:bookmarkEnd w:id="2"/>
    <w:bookmarkEnd w:id="4"/>
    <w:p w14:paraId="64AAC3DE" w14:textId="77777777" w:rsidR="00EC2704" w:rsidRPr="00EC2704" w:rsidRDefault="00EC2704" w:rsidP="00EC2704">
      <w:pPr>
        <w:jc w:val="both"/>
        <w:rPr>
          <w:color w:val="auto"/>
        </w:rPr>
      </w:pPr>
      <w:r w:rsidRPr="00EC2704">
        <w:rPr>
          <w:color w:val="auto"/>
        </w:rPr>
        <w:t xml:space="preserve">1. Edge detection algorithms aim to detect: </w:t>
      </w:r>
    </w:p>
    <w:p w14:paraId="0629054D" w14:textId="77777777" w:rsidR="00EC2704" w:rsidRPr="00EC2704" w:rsidRDefault="00EC2704" w:rsidP="008D70E1">
      <w:pPr>
        <w:pStyle w:val="ListParagraph"/>
        <w:numPr>
          <w:ilvl w:val="0"/>
          <w:numId w:val="4"/>
        </w:numPr>
        <w:suppressAutoHyphens/>
        <w:spacing w:after="200" w:line="276" w:lineRule="auto"/>
        <w:jc w:val="both"/>
        <w:rPr>
          <w:color w:val="auto"/>
        </w:rPr>
      </w:pPr>
      <w:r w:rsidRPr="00EC2704">
        <w:rPr>
          <w:color w:val="auto"/>
        </w:rPr>
        <w:t>sharp edges in objects in a digital image</w:t>
      </w:r>
    </w:p>
    <w:p w14:paraId="6EBD12CB" w14:textId="77777777" w:rsidR="00EC2704" w:rsidRPr="00EC2704" w:rsidRDefault="00EC2704" w:rsidP="008D70E1">
      <w:pPr>
        <w:pStyle w:val="ListParagraph"/>
        <w:numPr>
          <w:ilvl w:val="0"/>
          <w:numId w:val="4"/>
        </w:numPr>
        <w:suppressAutoHyphens/>
        <w:spacing w:after="200" w:line="276" w:lineRule="auto"/>
        <w:jc w:val="both"/>
        <w:rPr>
          <w:color w:val="auto"/>
        </w:rPr>
      </w:pPr>
      <w:r w:rsidRPr="00EC2704">
        <w:rPr>
          <w:color w:val="auto"/>
        </w:rPr>
        <w:t>sharp changes in image brightness that characterize boundaries of objects in a digital image</w:t>
      </w:r>
    </w:p>
    <w:p w14:paraId="6686DBF2" w14:textId="77777777" w:rsidR="00EC2704" w:rsidRPr="00EC2704" w:rsidRDefault="00EC2704" w:rsidP="008D70E1">
      <w:pPr>
        <w:pStyle w:val="ListParagraph"/>
        <w:numPr>
          <w:ilvl w:val="0"/>
          <w:numId w:val="4"/>
        </w:numPr>
        <w:suppressAutoHyphens/>
        <w:spacing w:after="200" w:line="276" w:lineRule="auto"/>
        <w:jc w:val="both"/>
        <w:rPr>
          <w:color w:val="auto"/>
        </w:rPr>
      </w:pPr>
      <w:r w:rsidRPr="00EC2704">
        <w:rPr>
          <w:color w:val="auto"/>
        </w:rPr>
        <w:t>the edges of a digital image</w:t>
      </w:r>
    </w:p>
    <w:p w14:paraId="5EB0C9D3" w14:textId="64A87D86" w:rsidR="00EC2704" w:rsidRPr="00EC2704" w:rsidRDefault="00EC2704" w:rsidP="008D70E1">
      <w:pPr>
        <w:pStyle w:val="ListParagraph"/>
        <w:numPr>
          <w:ilvl w:val="0"/>
          <w:numId w:val="4"/>
        </w:numPr>
        <w:suppressAutoHyphens/>
        <w:spacing w:after="200" w:line="276" w:lineRule="auto"/>
        <w:jc w:val="both"/>
        <w:rPr>
          <w:color w:val="auto"/>
        </w:rPr>
      </w:pPr>
      <w:r w:rsidRPr="00EC2704">
        <w:rPr>
          <w:color w:val="auto"/>
        </w:rPr>
        <w:t>the edges of human faces in a digital image</w:t>
      </w:r>
    </w:p>
    <w:p w14:paraId="2EE47A96" w14:textId="77777777" w:rsidR="00EC2704" w:rsidRPr="00EC2704" w:rsidRDefault="00EC2704" w:rsidP="00EC2704">
      <w:pPr>
        <w:pStyle w:val="ListParagraph"/>
        <w:suppressAutoHyphens/>
        <w:spacing w:after="200" w:line="276" w:lineRule="auto"/>
        <w:jc w:val="both"/>
        <w:rPr>
          <w:color w:val="auto"/>
        </w:rPr>
      </w:pPr>
    </w:p>
    <w:p w14:paraId="3F3B879B" w14:textId="77777777" w:rsidR="00EC2704" w:rsidRPr="00EC2704" w:rsidRDefault="00EC2704" w:rsidP="00EC2704">
      <w:pPr>
        <w:jc w:val="both"/>
        <w:rPr>
          <w:color w:val="auto"/>
        </w:rPr>
      </w:pPr>
      <w:r w:rsidRPr="00EC2704">
        <w:rPr>
          <w:color w:val="auto"/>
        </w:rPr>
        <w:t>2. Edge detection methods can be typically grouped into two categories:</w:t>
      </w:r>
    </w:p>
    <w:p w14:paraId="69CE2AFC" w14:textId="77777777" w:rsidR="00EC2704" w:rsidRPr="00EC2704" w:rsidRDefault="00EC2704" w:rsidP="008D70E1">
      <w:pPr>
        <w:pStyle w:val="ListParagraph"/>
        <w:numPr>
          <w:ilvl w:val="0"/>
          <w:numId w:val="7"/>
        </w:numPr>
        <w:suppressAutoHyphens/>
        <w:spacing w:after="200" w:line="276" w:lineRule="auto"/>
        <w:jc w:val="both"/>
        <w:rPr>
          <w:color w:val="auto"/>
        </w:rPr>
      </w:pPr>
      <w:r w:rsidRPr="00EC2704">
        <w:rPr>
          <w:color w:val="auto"/>
        </w:rPr>
        <w:t>Search-based methods, which are second-order derivative methods, and zero-crossing methods, which are typically gradient methods</w:t>
      </w:r>
    </w:p>
    <w:p w14:paraId="2553F20C" w14:textId="77777777" w:rsidR="00EC2704" w:rsidRPr="00EC2704" w:rsidRDefault="00EC2704" w:rsidP="008D70E1">
      <w:pPr>
        <w:pStyle w:val="ListParagraph"/>
        <w:numPr>
          <w:ilvl w:val="0"/>
          <w:numId w:val="7"/>
        </w:numPr>
        <w:suppressAutoHyphens/>
        <w:spacing w:after="200" w:line="276" w:lineRule="auto"/>
        <w:jc w:val="both"/>
        <w:rPr>
          <w:color w:val="auto"/>
        </w:rPr>
      </w:pPr>
      <w:r w:rsidRPr="00EC2704">
        <w:rPr>
          <w:color w:val="auto"/>
        </w:rPr>
        <w:t>Search-based methods, which are typically gradient methods, and zero-crossing methods, which are second-order derivative methods</w:t>
      </w:r>
    </w:p>
    <w:p w14:paraId="20796A70" w14:textId="77777777" w:rsidR="00EC2704" w:rsidRPr="00EC2704" w:rsidRDefault="00EC2704" w:rsidP="008D70E1">
      <w:pPr>
        <w:pStyle w:val="ListParagraph"/>
        <w:numPr>
          <w:ilvl w:val="0"/>
          <w:numId w:val="7"/>
        </w:numPr>
        <w:suppressAutoHyphens/>
        <w:spacing w:after="200" w:line="276" w:lineRule="auto"/>
        <w:jc w:val="both"/>
        <w:rPr>
          <w:color w:val="auto"/>
        </w:rPr>
      </w:pPr>
      <w:r w:rsidRPr="00EC2704">
        <w:rPr>
          <w:color w:val="auto"/>
        </w:rPr>
        <w:t>Sobel methods, which are typically gradient methods, and zero-crossing methods, which are second-order derivative methods</w:t>
      </w:r>
    </w:p>
    <w:p w14:paraId="6CF50761" w14:textId="0E3F9E78" w:rsidR="00EC2704" w:rsidRPr="00EC2704" w:rsidRDefault="00EC2704" w:rsidP="008D70E1">
      <w:pPr>
        <w:pStyle w:val="ListParagraph"/>
        <w:numPr>
          <w:ilvl w:val="0"/>
          <w:numId w:val="7"/>
        </w:numPr>
        <w:suppressAutoHyphens/>
        <w:spacing w:after="200" w:line="276" w:lineRule="auto"/>
        <w:jc w:val="both"/>
        <w:rPr>
          <w:color w:val="auto"/>
        </w:rPr>
      </w:pPr>
      <w:r w:rsidRPr="00EC2704">
        <w:rPr>
          <w:color w:val="auto"/>
        </w:rPr>
        <w:t>Search-based methods, which are typically gradient methods, and Sobel methods, which are second-order derivative methods</w:t>
      </w:r>
    </w:p>
    <w:p w14:paraId="39AF0A21" w14:textId="77777777" w:rsidR="00EC2704" w:rsidRPr="00EC2704" w:rsidRDefault="00EC2704" w:rsidP="00EC2704">
      <w:pPr>
        <w:pStyle w:val="ListParagraph"/>
        <w:suppressAutoHyphens/>
        <w:spacing w:after="200" w:line="276" w:lineRule="auto"/>
        <w:jc w:val="both"/>
        <w:rPr>
          <w:color w:val="auto"/>
        </w:rPr>
      </w:pPr>
    </w:p>
    <w:p w14:paraId="0F28F307" w14:textId="77777777" w:rsidR="00EC2704" w:rsidRPr="00EC2704" w:rsidRDefault="00EC2704" w:rsidP="00EC2704">
      <w:pPr>
        <w:jc w:val="both"/>
        <w:rPr>
          <w:color w:val="auto"/>
        </w:rPr>
      </w:pPr>
      <w:r w:rsidRPr="00EC2704">
        <w:rPr>
          <w:color w:val="auto"/>
        </w:rPr>
        <w:t>3. In edge detection, algorithm gradient operators are applied to:</w:t>
      </w:r>
    </w:p>
    <w:p w14:paraId="30FFFE7A" w14:textId="77777777" w:rsidR="00EC2704" w:rsidRPr="00EC2704" w:rsidRDefault="00EC2704" w:rsidP="008D70E1">
      <w:pPr>
        <w:pStyle w:val="ListParagraph"/>
        <w:numPr>
          <w:ilvl w:val="0"/>
          <w:numId w:val="11"/>
        </w:numPr>
        <w:suppressAutoHyphens/>
        <w:spacing w:after="200" w:line="276" w:lineRule="auto"/>
        <w:jc w:val="both"/>
        <w:rPr>
          <w:color w:val="auto"/>
        </w:rPr>
      </w:pPr>
      <w:r w:rsidRPr="00EC2704">
        <w:rPr>
          <w:color w:val="auto"/>
        </w:rPr>
        <w:t>the color of the pixels</w:t>
      </w:r>
    </w:p>
    <w:p w14:paraId="67D26B3B" w14:textId="77777777" w:rsidR="00EC2704" w:rsidRPr="00EC2704" w:rsidRDefault="00EC2704" w:rsidP="008D70E1">
      <w:pPr>
        <w:pStyle w:val="ListParagraph"/>
        <w:numPr>
          <w:ilvl w:val="0"/>
          <w:numId w:val="11"/>
        </w:numPr>
        <w:suppressAutoHyphens/>
        <w:spacing w:after="200" w:line="276" w:lineRule="auto"/>
        <w:jc w:val="both"/>
        <w:rPr>
          <w:color w:val="auto"/>
        </w:rPr>
      </w:pPr>
      <w:r w:rsidRPr="00EC2704">
        <w:rPr>
          <w:color w:val="auto"/>
        </w:rPr>
        <w:t>the intensity of the pixels</w:t>
      </w:r>
    </w:p>
    <w:p w14:paraId="0E689944" w14:textId="77777777" w:rsidR="00EC2704" w:rsidRPr="00EC2704" w:rsidRDefault="00EC2704" w:rsidP="008D70E1">
      <w:pPr>
        <w:pStyle w:val="ListParagraph"/>
        <w:numPr>
          <w:ilvl w:val="0"/>
          <w:numId w:val="11"/>
        </w:numPr>
        <w:suppressAutoHyphens/>
        <w:spacing w:after="200" w:line="276" w:lineRule="auto"/>
        <w:jc w:val="both"/>
        <w:rPr>
          <w:color w:val="auto"/>
        </w:rPr>
      </w:pPr>
      <w:r w:rsidRPr="00EC2704">
        <w:rPr>
          <w:color w:val="auto"/>
        </w:rPr>
        <w:t>the color and intensity of the pixels</w:t>
      </w:r>
    </w:p>
    <w:p w14:paraId="5DCC8F95" w14:textId="0B247819" w:rsidR="00EC2704" w:rsidRPr="00EC2704" w:rsidRDefault="00EC2704" w:rsidP="008D70E1">
      <w:pPr>
        <w:pStyle w:val="ListParagraph"/>
        <w:numPr>
          <w:ilvl w:val="0"/>
          <w:numId w:val="11"/>
        </w:numPr>
        <w:suppressAutoHyphens/>
        <w:spacing w:after="200" w:line="276" w:lineRule="auto"/>
        <w:ind w:left="714"/>
        <w:jc w:val="both"/>
        <w:rPr>
          <w:color w:val="auto"/>
        </w:rPr>
      </w:pPr>
      <w:r w:rsidRPr="00EC2704">
        <w:rPr>
          <w:color w:val="auto"/>
        </w:rPr>
        <w:t>None of the above.</w:t>
      </w:r>
    </w:p>
    <w:p w14:paraId="111FFDF9" w14:textId="77777777" w:rsidR="00EC2704" w:rsidRPr="00EC2704" w:rsidRDefault="00EC2704" w:rsidP="00EC2704">
      <w:pPr>
        <w:pStyle w:val="ListParagraph"/>
        <w:suppressAutoHyphens/>
        <w:spacing w:after="200" w:line="276" w:lineRule="auto"/>
        <w:ind w:left="714"/>
        <w:jc w:val="both"/>
        <w:rPr>
          <w:color w:val="auto"/>
        </w:rPr>
      </w:pPr>
    </w:p>
    <w:p w14:paraId="0BAD24B8" w14:textId="77777777" w:rsidR="00EC2704" w:rsidRPr="00EC2704" w:rsidRDefault="00EC2704" w:rsidP="00EC2704">
      <w:pPr>
        <w:jc w:val="both"/>
        <w:rPr>
          <w:color w:val="auto"/>
        </w:rPr>
      </w:pPr>
      <w:r w:rsidRPr="00EC2704">
        <w:rPr>
          <w:color w:val="auto"/>
        </w:rPr>
        <w:t>4. To compute the first derivative by finite differences in a digital image, you need the signal values at, at least:</w:t>
      </w:r>
    </w:p>
    <w:p w14:paraId="0C66554E" w14:textId="77777777" w:rsidR="00EC2704" w:rsidRPr="00EC2704" w:rsidRDefault="00EC2704" w:rsidP="008D70E1">
      <w:pPr>
        <w:pStyle w:val="ListParagraph"/>
        <w:numPr>
          <w:ilvl w:val="0"/>
          <w:numId w:val="8"/>
        </w:numPr>
        <w:suppressAutoHyphens/>
        <w:spacing w:after="200" w:line="276" w:lineRule="auto"/>
        <w:jc w:val="both"/>
        <w:rPr>
          <w:color w:val="auto"/>
        </w:rPr>
      </w:pPr>
      <w:r w:rsidRPr="00EC2704">
        <w:rPr>
          <w:color w:val="auto"/>
        </w:rPr>
        <w:t>one pixel</w:t>
      </w:r>
    </w:p>
    <w:p w14:paraId="4CE33620" w14:textId="77777777" w:rsidR="00EC2704" w:rsidRPr="00EC2704" w:rsidRDefault="00EC2704" w:rsidP="008D70E1">
      <w:pPr>
        <w:pStyle w:val="ListParagraph"/>
        <w:numPr>
          <w:ilvl w:val="0"/>
          <w:numId w:val="8"/>
        </w:numPr>
        <w:suppressAutoHyphens/>
        <w:spacing w:after="200" w:line="276" w:lineRule="auto"/>
        <w:jc w:val="both"/>
        <w:rPr>
          <w:color w:val="auto"/>
        </w:rPr>
      </w:pPr>
      <w:r w:rsidRPr="00EC2704">
        <w:rPr>
          <w:color w:val="auto"/>
        </w:rPr>
        <w:t>two pixels</w:t>
      </w:r>
    </w:p>
    <w:p w14:paraId="43A04A95" w14:textId="77777777" w:rsidR="00EC2704" w:rsidRPr="00EC2704" w:rsidRDefault="00EC2704" w:rsidP="008D70E1">
      <w:pPr>
        <w:pStyle w:val="ListParagraph"/>
        <w:numPr>
          <w:ilvl w:val="0"/>
          <w:numId w:val="8"/>
        </w:numPr>
        <w:suppressAutoHyphens/>
        <w:spacing w:after="200" w:line="276" w:lineRule="auto"/>
        <w:jc w:val="both"/>
        <w:rPr>
          <w:rFonts w:cs="TimesNewRomanPSMT"/>
          <w:color w:val="auto"/>
        </w:rPr>
      </w:pPr>
      <w:r w:rsidRPr="00EC2704">
        <w:rPr>
          <w:rFonts w:cs="TimesNewRomanPSMT"/>
          <w:color w:val="auto"/>
        </w:rPr>
        <w:t>three pixels</w:t>
      </w:r>
    </w:p>
    <w:p w14:paraId="775A119D" w14:textId="135EF75A" w:rsidR="00EC2704" w:rsidRPr="00EC2704" w:rsidRDefault="00EC2704" w:rsidP="008D70E1">
      <w:pPr>
        <w:pStyle w:val="ListParagraph"/>
        <w:numPr>
          <w:ilvl w:val="0"/>
          <w:numId w:val="8"/>
        </w:numPr>
        <w:suppressAutoHyphens/>
        <w:spacing w:after="200" w:line="276" w:lineRule="auto"/>
        <w:jc w:val="both"/>
        <w:rPr>
          <w:color w:val="auto"/>
        </w:rPr>
      </w:pPr>
      <w:r w:rsidRPr="00EC2704">
        <w:rPr>
          <w:rFonts w:cs="TimesNewRomanPSMT"/>
          <w:color w:val="auto"/>
        </w:rPr>
        <w:t>four pixels</w:t>
      </w:r>
    </w:p>
    <w:p w14:paraId="3D43EC85" w14:textId="77777777" w:rsidR="00EC2704" w:rsidRPr="00EC2704" w:rsidRDefault="00EC2704" w:rsidP="00EC2704">
      <w:pPr>
        <w:pStyle w:val="ListParagraph"/>
        <w:suppressAutoHyphens/>
        <w:spacing w:after="200" w:line="276" w:lineRule="auto"/>
        <w:jc w:val="both"/>
        <w:rPr>
          <w:color w:val="auto"/>
        </w:rPr>
      </w:pPr>
    </w:p>
    <w:p w14:paraId="5562ABEB" w14:textId="77777777" w:rsidR="00EC2704" w:rsidRPr="00EC2704" w:rsidRDefault="00EC2704" w:rsidP="00EC2704">
      <w:pPr>
        <w:jc w:val="both"/>
        <w:rPr>
          <w:color w:val="auto"/>
        </w:rPr>
      </w:pPr>
      <w:r w:rsidRPr="00EC2704">
        <w:rPr>
          <w:color w:val="auto"/>
        </w:rPr>
        <w:t>5. To compute the second derivative by finite differences in a digital image, the signal value must be at least:</w:t>
      </w:r>
    </w:p>
    <w:p w14:paraId="456A4830" w14:textId="77777777" w:rsidR="00EC2704" w:rsidRPr="00EC2704" w:rsidRDefault="00EC2704" w:rsidP="008D70E1">
      <w:pPr>
        <w:pStyle w:val="ListParagraph"/>
        <w:numPr>
          <w:ilvl w:val="0"/>
          <w:numId w:val="5"/>
        </w:numPr>
        <w:suppressAutoHyphens/>
        <w:spacing w:after="200" w:line="276" w:lineRule="auto"/>
        <w:jc w:val="both"/>
        <w:rPr>
          <w:color w:val="auto"/>
        </w:rPr>
      </w:pPr>
      <w:r w:rsidRPr="00EC2704">
        <w:rPr>
          <w:color w:val="auto"/>
        </w:rPr>
        <w:t>one pixel</w:t>
      </w:r>
    </w:p>
    <w:p w14:paraId="19602FE8" w14:textId="77777777" w:rsidR="00EC2704" w:rsidRPr="00EC2704" w:rsidRDefault="00EC2704" w:rsidP="008D70E1">
      <w:pPr>
        <w:pStyle w:val="ListParagraph"/>
        <w:numPr>
          <w:ilvl w:val="0"/>
          <w:numId w:val="5"/>
        </w:numPr>
        <w:suppressAutoHyphens/>
        <w:spacing w:after="200" w:line="276" w:lineRule="auto"/>
        <w:jc w:val="both"/>
        <w:rPr>
          <w:color w:val="auto"/>
        </w:rPr>
      </w:pPr>
      <w:r w:rsidRPr="00EC2704">
        <w:rPr>
          <w:color w:val="auto"/>
        </w:rPr>
        <w:t>two pixels</w:t>
      </w:r>
    </w:p>
    <w:p w14:paraId="1A1AA24A" w14:textId="77777777" w:rsidR="00EC2704" w:rsidRPr="00EC2704" w:rsidRDefault="00EC2704" w:rsidP="008D70E1">
      <w:pPr>
        <w:pStyle w:val="ListParagraph"/>
        <w:numPr>
          <w:ilvl w:val="0"/>
          <w:numId w:val="5"/>
        </w:numPr>
        <w:suppressAutoHyphens/>
        <w:spacing w:after="200" w:line="276" w:lineRule="auto"/>
        <w:jc w:val="both"/>
        <w:rPr>
          <w:rFonts w:cs="TimesNewRomanPSMT"/>
          <w:color w:val="auto"/>
        </w:rPr>
      </w:pPr>
      <w:r w:rsidRPr="00EC2704">
        <w:rPr>
          <w:rFonts w:cs="TimesNewRomanPSMT"/>
          <w:color w:val="auto"/>
        </w:rPr>
        <w:t>three pixels</w:t>
      </w:r>
    </w:p>
    <w:p w14:paraId="0AD09D8B" w14:textId="77777777" w:rsidR="00EC2704" w:rsidRPr="00EC2704" w:rsidRDefault="00EC2704" w:rsidP="008D70E1">
      <w:pPr>
        <w:pStyle w:val="ListParagraph"/>
        <w:numPr>
          <w:ilvl w:val="0"/>
          <w:numId w:val="5"/>
        </w:numPr>
        <w:suppressAutoHyphens/>
        <w:spacing w:after="200" w:line="276" w:lineRule="auto"/>
        <w:ind w:left="714"/>
        <w:jc w:val="both"/>
        <w:rPr>
          <w:color w:val="auto"/>
        </w:rPr>
      </w:pPr>
      <w:r w:rsidRPr="00EC2704">
        <w:rPr>
          <w:rFonts w:cs="TimesNewRomanPSMT"/>
          <w:color w:val="auto"/>
        </w:rPr>
        <w:t>four pixels</w:t>
      </w:r>
    </w:p>
    <w:p w14:paraId="00389ADE" w14:textId="77777777" w:rsidR="00EC2704" w:rsidRPr="00EC2704" w:rsidRDefault="00EC2704" w:rsidP="00EC2704">
      <w:pPr>
        <w:jc w:val="both"/>
        <w:rPr>
          <w:color w:val="auto"/>
        </w:rPr>
      </w:pPr>
      <w:r w:rsidRPr="00EC2704">
        <w:rPr>
          <w:color w:val="auto"/>
        </w:rPr>
        <w:lastRenderedPageBreak/>
        <w:t>6. To compute the magnitude of the gradient at a certain point in an image:</w:t>
      </w:r>
    </w:p>
    <w:p w14:paraId="1699E110" w14:textId="77777777" w:rsidR="00EC2704" w:rsidRPr="00EC2704" w:rsidRDefault="00EC2704" w:rsidP="008D70E1">
      <w:pPr>
        <w:pStyle w:val="ListParagraph"/>
        <w:numPr>
          <w:ilvl w:val="0"/>
          <w:numId w:val="9"/>
        </w:numPr>
        <w:suppressAutoHyphens/>
        <w:spacing w:after="200" w:line="276" w:lineRule="auto"/>
        <w:jc w:val="both"/>
        <w:rPr>
          <w:color w:val="auto"/>
        </w:rPr>
      </w:pPr>
      <w:r w:rsidRPr="00EC2704">
        <w:rPr>
          <w:color w:val="auto"/>
        </w:rPr>
        <w:t>computing one partial derivative is enough.</w:t>
      </w:r>
    </w:p>
    <w:p w14:paraId="285BCEF3" w14:textId="77777777" w:rsidR="00EC2704" w:rsidRPr="00EC2704" w:rsidRDefault="00EC2704" w:rsidP="008D70E1">
      <w:pPr>
        <w:pStyle w:val="ListParagraph"/>
        <w:numPr>
          <w:ilvl w:val="0"/>
          <w:numId w:val="9"/>
        </w:numPr>
        <w:suppressAutoHyphens/>
        <w:spacing w:after="200" w:line="276" w:lineRule="auto"/>
        <w:jc w:val="both"/>
        <w:rPr>
          <w:color w:val="auto"/>
        </w:rPr>
      </w:pPr>
      <w:r w:rsidRPr="00EC2704">
        <w:rPr>
          <w:color w:val="auto"/>
        </w:rPr>
        <w:t>it is necessary to compute two partial derivatives in any direction.</w:t>
      </w:r>
    </w:p>
    <w:p w14:paraId="651F0198" w14:textId="77777777" w:rsidR="00EC2704" w:rsidRPr="00EC2704" w:rsidRDefault="00EC2704" w:rsidP="008D70E1">
      <w:pPr>
        <w:pStyle w:val="ListParagraph"/>
        <w:numPr>
          <w:ilvl w:val="0"/>
          <w:numId w:val="9"/>
        </w:numPr>
        <w:suppressAutoHyphens/>
        <w:spacing w:after="200" w:line="276" w:lineRule="auto"/>
        <w:jc w:val="both"/>
        <w:rPr>
          <w:color w:val="auto"/>
        </w:rPr>
      </w:pPr>
      <w:r w:rsidRPr="00EC2704">
        <w:rPr>
          <w:color w:val="auto"/>
        </w:rPr>
        <w:t>it is necessary to compute two partial derivatives in perpendicular directions.</w:t>
      </w:r>
    </w:p>
    <w:p w14:paraId="718D14E8" w14:textId="71D58653" w:rsidR="00EC2704" w:rsidRPr="00EC2704" w:rsidRDefault="00EC2704" w:rsidP="008D70E1">
      <w:pPr>
        <w:pStyle w:val="ListParagraph"/>
        <w:numPr>
          <w:ilvl w:val="0"/>
          <w:numId w:val="9"/>
        </w:numPr>
        <w:suppressAutoHyphens/>
        <w:spacing w:after="200" w:line="276" w:lineRule="auto"/>
        <w:ind w:left="714"/>
        <w:jc w:val="both"/>
        <w:rPr>
          <w:color w:val="auto"/>
        </w:rPr>
      </w:pPr>
      <w:r w:rsidRPr="00EC2704">
        <w:rPr>
          <w:color w:val="auto"/>
        </w:rPr>
        <w:t>it is necessary to compute three partial derivatives in perpendicular directions.</w:t>
      </w:r>
    </w:p>
    <w:p w14:paraId="278F2074" w14:textId="77777777" w:rsidR="00EC2704" w:rsidRPr="00EC2704" w:rsidRDefault="00EC2704" w:rsidP="00EC2704">
      <w:pPr>
        <w:pStyle w:val="ListParagraph"/>
        <w:suppressAutoHyphens/>
        <w:spacing w:after="200" w:line="276" w:lineRule="auto"/>
        <w:ind w:left="714"/>
        <w:jc w:val="both"/>
        <w:rPr>
          <w:color w:val="auto"/>
        </w:rPr>
      </w:pPr>
    </w:p>
    <w:p w14:paraId="4C680FAD" w14:textId="77777777" w:rsidR="00EC2704" w:rsidRPr="00EC2704" w:rsidRDefault="00EC2704" w:rsidP="00EC2704">
      <w:pPr>
        <w:jc w:val="both"/>
        <w:rPr>
          <w:color w:val="auto"/>
        </w:rPr>
      </w:pPr>
      <w:r w:rsidRPr="00EC2704">
        <w:rPr>
          <w:color w:val="auto"/>
        </w:rPr>
        <w:t>7. Which of the following statements is correct? The magnitude of the gradient:</w:t>
      </w:r>
    </w:p>
    <w:p w14:paraId="4F2E4261" w14:textId="77777777" w:rsidR="00EC2704" w:rsidRPr="00EC2704" w:rsidRDefault="00EC2704" w:rsidP="008D70E1">
      <w:pPr>
        <w:pStyle w:val="ListParagraph"/>
        <w:numPr>
          <w:ilvl w:val="0"/>
          <w:numId w:val="10"/>
        </w:numPr>
        <w:suppressAutoHyphens/>
        <w:spacing w:after="200" w:line="276" w:lineRule="auto"/>
        <w:jc w:val="both"/>
        <w:rPr>
          <w:color w:val="auto"/>
        </w:rPr>
      </w:pPr>
      <w:r w:rsidRPr="00EC2704">
        <w:rPr>
          <w:color w:val="auto"/>
        </w:rPr>
        <w:t>is an anisotropic operator.</w:t>
      </w:r>
    </w:p>
    <w:p w14:paraId="3CB5579C" w14:textId="77777777" w:rsidR="00EC2704" w:rsidRPr="00EC2704" w:rsidRDefault="00EC2704" w:rsidP="008D70E1">
      <w:pPr>
        <w:pStyle w:val="ListParagraph"/>
        <w:numPr>
          <w:ilvl w:val="0"/>
          <w:numId w:val="10"/>
        </w:numPr>
        <w:suppressAutoHyphens/>
        <w:spacing w:after="200" w:line="276" w:lineRule="auto"/>
        <w:jc w:val="both"/>
        <w:rPr>
          <w:color w:val="auto"/>
        </w:rPr>
      </w:pPr>
      <w:r w:rsidRPr="00EC2704">
        <w:rPr>
          <w:color w:val="auto"/>
        </w:rPr>
        <w:t xml:space="preserve">provides information about the </w:t>
      </w:r>
      <w:r w:rsidRPr="00EC2704">
        <w:rPr>
          <w:bCs/>
          <w:color w:val="auto"/>
        </w:rPr>
        <w:t>strength</w:t>
      </w:r>
      <w:r w:rsidRPr="00EC2704">
        <w:rPr>
          <w:color w:val="auto"/>
        </w:rPr>
        <w:t xml:space="preserve"> and the direction of the edge.</w:t>
      </w:r>
    </w:p>
    <w:p w14:paraId="13EEC362" w14:textId="77777777" w:rsidR="00EC2704" w:rsidRPr="00EC2704" w:rsidRDefault="00EC2704" w:rsidP="008D70E1">
      <w:pPr>
        <w:pStyle w:val="ListParagraph"/>
        <w:numPr>
          <w:ilvl w:val="0"/>
          <w:numId w:val="10"/>
        </w:numPr>
        <w:suppressAutoHyphens/>
        <w:spacing w:after="200" w:line="276" w:lineRule="auto"/>
        <w:jc w:val="both"/>
        <w:rPr>
          <w:color w:val="auto"/>
        </w:rPr>
      </w:pPr>
      <w:r w:rsidRPr="00EC2704">
        <w:rPr>
          <w:color w:val="auto"/>
        </w:rPr>
        <w:t xml:space="preserve">provides information about the </w:t>
      </w:r>
      <w:r w:rsidRPr="00EC2704">
        <w:rPr>
          <w:bCs/>
          <w:color w:val="auto"/>
        </w:rPr>
        <w:t>strength</w:t>
      </w:r>
      <w:r w:rsidRPr="00EC2704">
        <w:rPr>
          <w:color w:val="auto"/>
        </w:rPr>
        <w:t xml:space="preserve"> of the edge, while the direction of the gradient provides information about the </w:t>
      </w:r>
      <w:r w:rsidRPr="00EC2704">
        <w:rPr>
          <w:bCs/>
          <w:color w:val="auto"/>
        </w:rPr>
        <w:t>direction</w:t>
      </w:r>
      <w:r w:rsidRPr="00EC2704">
        <w:rPr>
          <w:color w:val="auto"/>
        </w:rPr>
        <w:t xml:space="preserve"> of the edge.</w:t>
      </w:r>
    </w:p>
    <w:p w14:paraId="49CA338F" w14:textId="38DCD72F" w:rsidR="00EC2704" w:rsidRPr="00EC2704" w:rsidRDefault="00EC2704" w:rsidP="008D70E1">
      <w:pPr>
        <w:pStyle w:val="ListParagraph"/>
        <w:numPr>
          <w:ilvl w:val="0"/>
          <w:numId w:val="10"/>
        </w:numPr>
        <w:suppressAutoHyphens/>
        <w:spacing w:before="200" w:after="200" w:line="276" w:lineRule="auto"/>
        <w:jc w:val="both"/>
        <w:rPr>
          <w:color w:val="auto"/>
        </w:rPr>
      </w:pPr>
      <w:r w:rsidRPr="00EC2704">
        <w:rPr>
          <w:color w:val="auto"/>
        </w:rPr>
        <w:t>None of the above.</w:t>
      </w:r>
    </w:p>
    <w:p w14:paraId="0B380623" w14:textId="77777777" w:rsidR="00EC2704" w:rsidRPr="00EC2704" w:rsidRDefault="00EC2704" w:rsidP="00EC2704">
      <w:pPr>
        <w:pStyle w:val="ListParagraph"/>
        <w:suppressAutoHyphens/>
        <w:spacing w:before="200" w:after="200" w:line="276" w:lineRule="auto"/>
        <w:jc w:val="both"/>
        <w:rPr>
          <w:color w:val="auto"/>
        </w:rPr>
      </w:pPr>
    </w:p>
    <w:p w14:paraId="6D28CE30" w14:textId="77777777" w:rsidR="00EC2704" w:rsidRPr="00EC2704" w:rsidRDefault="00EC2704" w:rsidP="00EC2704">
      <w:pPr>
        <w:jc w:val="both"/>
        <w:rPr>
          <w:color w:val="auto"/>
        </w:rPr>
      </w:pPr>
      <w:r w:rsidRPr="00EC2704">
        <w:rPr>
          <w:color w:val="auto"/>
        </w:rPr>
        <w:t>8. Compared to the Prewitt operator, the Sobel operator produces filter masks that:</w:t>
      </w:r>
    </w:p>
    <w:p w14:paraId="517AEE17" w14:textId="77777777" w:rsidR="00EC2704" w:rsidRPr="00EC2704" w:rsidRDefault="00EC2704" w:rsidP="008D70E1">
      <w:pPr>
        <w:pStyle w:val="ListParagraph"/>
        <w:numPr>
          <w:ilvl w:val="0"/>
          <w:numId w:val="12"/>
        </w:numPr>
        <w:suppressAutoHyphens/>
        <w:spacing w:after="200" w:line="276" w:lineRule="auto"/>
        <w:jc w:val="both"/>
        <w:rPr>
          <w:color w:val="auto"/>
        </w:rPr>
      </w:pPr>
      <w:r w:rsidRPr="00EC2704">
        <w:rPr>
          <w:color w:val="auto"/>
        </w:rPr>
        <w:t>emphasize the pixels in the direction of the derivative</w:t>
      </w:r>
    </w:p>
    <w:p w14:paraId="740CBC7F" w14:textId="77777777" w:rsidR="00EC2704" w:rsidRPr="00EC2704" w:rsidRDefault="00EC2704" w:rsidP="008D70E1">
      <w:pPr>
        <w:pStyle w:val="ListParagraph"/>
        <w:numPr>
          <w:ilvl w:val="0"/>
          <w:numId w:val="12"/>
        </w:numPr>
        <w:suppressAutoHyphens/>
        <w:spacing w:after="200" w:line="276" w:lineRule="auto"/>
        <w:jc w:val="both"/>
        <w:rPr>
          <w:color w:val="auto"/>
        </w:rPr>
      </w:pPr>
      <w:r w:rsidRPr="00EC2704">
        <w:rPr>
          <w:color w:val="auto"/>
        </w:rPr>
        <w:t>emphasize the pixels in the perpendicular direction of the derivative</w:t>
      </w:r>
    </w:p>
    <w:p w14:paraId="27A853AB" w14:textId="77777777" w:rsidR="00EC2704" w:rsidRPr="00EC2704" w:rsidRDefault="00EC2704" w:rsidP="008D70E1">
      <w:pPr>
        <w:pStyle w:val="ListParagraph"/>
        <w:numPr>
          <w:ilvl w:val="0"/>
          <w:numId w:val="12"/>
        </w:numPr>
        <w:suppressAutoHyphens/>
        <w:spacing w:after="200" w:line="276" w:lineRule="auto"/>
        <w:jc w:val="both"/>
        <w:rPr>
          <w:color w:val="auto"/>
        </w:rPr>
      </w:pPr>
      <w:r w:rsidRPr="00EC2704">
        <w:rPr>
          <w:color w:val="auto"/>
        </w:rPr>
        <w:t>depreciate the pixels in the direction of the derivative</w:t>
      </w:r>
    </w:p>
    <w:p w14:paraId="7F9E8096" w14:textId="7F501AF1" w:rsidR="00EC2704" w:rsidRPr="00EC2704" w:rsidRDefault="00EC2704" w:rsidP="008D70E1">
      <w:pPr>
        <w:pStyle w:val="ListParagraph"/>
        <w:numPr>
          <w:ilvl w:val="0"/>
          <w:numId w:val="12"/>
        </w:numPr>
        <w:suppressAutoHyphens/>
        <w:spacing w:before="200" w:after="200" w:line="276" w:lineRule="auto"/>
        <w:jc w:val="both"/>
        <w:rPr>
          <w:color w:val="auto"/>
        </w:rPr>
      </w:pPr>
      <w:r w:rsidRPr="00EC2704">
        <w:rPr>
          <w:color w:val="auto"/>
        </w:rPr>
        <w:t>depreciate the pixels in the perpendicular direction of the derivative</w:t>
      </w:r>
    </w:p>
    <w:p w14:paraId="3F269287" w14:textId="77777777" w:rsidR="00EC2704" w:rsidRPr="00EC2704" w:rsidRDefault="00EC2704" w:rsidP="00EC2704">
      <w:pPr>
        <w:pStyle w:val="ListParagraph"/>
        <w:suppressAutoHyphens/>
        <w:spacing w:before="200" w:after="200" w:line="276" w:lineRule="auto"/>
        <w:jc w:val="both"/>
        <w:rPr>
          <w:color w:val="auto"/>
        </w:rPr>
      </w:pPr>
    </w:p>
    <w:p w14:paraId="7EB806E8" w14:textId="77777777" w:rsidR="00EC2704" w:rsidRPr="00EC2704" w:rsidRDefault="00EC2704" w:rsidP="00EC2704">
      <w:pPr>
        <w:jc w:val="both"/>
        <w:rPr>
          <w:color w:val="auto"/>
        </w:rPr>
      </w:pPr>
      <w:r w:rsidRPr="00EC2704">
        <w:rPr>
          <w:color w:val="auto"/>
        </w:rPr>
        <w:t>9. Compared to the Sobel operator, the Robert Cross operator produces filter masks:</w:t>
      </w:r>
    </w:p>
    <w:p w14:paraId="74EDDB67" w14:textId="77777777" w:rsidR="00EC2704" w:rsidRPr="00EC2704" w:rsidRDefault="00EC2704" w:rsidP="008D70E1">
      <w:pPr>
        <w:pStyle w:val="ListParagraph"/>
        <w:numPr>
          <w:ilvl w:val="0"/>
          <w:numId w:val="6"/>
        </w:numPr>
        <w:suppressAutoHyphens/>
        <w:spacing w:after="200" w:line="276" w:lineRule="auto"/>
        <w:jc w:val="both"/>
        <w:rPr>
          <w:color w:val="auto"/>
        </w:rPr>
      </w:pPr>
      <w:r w:rsidRPr="00EC2704">
        <w:rPr>
          <w:color w:val="auto"/>
        </w:rPr>
        <w:t>that are lighter to compute</w:t>
      </w:r>
    </w:p>
    <w:p w14:paraId="6406F8A0" w14:textId="77777777" w:rsidR="00EC2704" w:rsidRPr="00EC2704" w:rsidRDefault="00EC2704" w:rsidP="008D70E1">
      <w:pPr>
        <w:pStyle w:val="ListParagraph"/>
        <w:numPr>
          <w:ilvl w:val="0"/>
          <w:numId w:val="6"/>
        </w:numPr>
        <w:suppressAutoHyphens/>
        <w:spacing w:after="200" w:line="276" w:lineRule="auto"/>
        <w:jc w:val="both"/>
        <w:rPr>
          <w:color w:val="auto"/>
        </w:rPr>
      </w:pPr>
      <w:r w:rsidRPr="00EC2704">
        <w:rPr>
          <w:color w:val="auto"/>
        </w:rPr>
        <w:t>that are heavier to compute</w:t>
      </w:r>
    </w:p>
    <w:p w14:paraId="7A7CF5DA" w14:textId="77777777" w:rsidR="00EC2704" w:rsidRPr="00EC2704" w:rsidRDefault="00EC2704" w:rsidP="008D70E1">
      <w:pPr>
        <w:pStyle w:val="ListParagraph"/>
        <w:numPr>
          <w:ilvl w:val="0"/>
          <w:numId w:val="6"/>
        </w:numPr>
        <w:suppressAutoHyphens/>
        <w:spacing w:after="200" w:line="276" w:lineRule="auto"/>
        <w:jc w:val="both"/>
        <w:rPr>
          <w:color w:val="auto"/>
        </w:rPr>
      </w:pPr>
      <w:r w:rsidRPr="00EC2704">
        <w:rPr>
          <w:color w:val="auto"/>
        </w:rPr>
        <w:t>with identical computational load</w:t>
      </w:r>
    </w:p>
    <w:p w14:paraId="26F0A355" w14:textId="45D00C00" w:rsidR="00EC2704" w:rsidRPr="00EC2704" w:rsidRDefault="00EC2704" w:rsidP="008D70E1">
      <w:pPr>
        <w:pStyle w:val="ListParagraph"/>
        <w:numPr>
          <w:ilvl w:val="0"/>
          <w:numId w:val="6"/>
        </w:numPr>
        <w:suppressAutoHyphens/>
        <w:spacing w:after="200" w:line="276" w:lineRule="auto"/>
        <w:jc w:val="both"/>
        <w:rPr>
          <w:color w:val="auto"/>
        </w:rPr>
      </w:pPr>
      <w:r w:rsidRPr="00EC2704">
        <w:rPr>
          <w:color w:val="auto"/>
        </w:rPr>
        <w:t>with different computational load, depending on the image lighting</w:t>
      </w:r>
    </w:p>
    <w:p w14:paraId="5969365D" w14:textId="77777777" w:rsidR="00EC2704" w:rsidRPr="00EC2704" w:rsidRDefault="00EC2704" w:rsidP="00EC2704">
      <w:pPr>
        <w:pStyle w:val="ListParagraph"/>
        <w:suppressAutoHyphens/>
        <w:spacing w:after="200" w:line="276" w:lineRule="auto"/>
        <w:jc w:val="both"/>
        <w:rPr>
          <w:color w:val="auto"/>
        </w:rPr>
      </w:pPr>
    </w:p>
    <w:p w14:paraId="78B6C686" w14:textId="77777777" w:rsidR="00EC2704" w:rsidRPr="00EC2704" w:rsidRDefault="00EC2704" w:rsidP="00EC2704">
      <w:pPr>
        <w:jc w:val="both"/>
        <w:rPr>
          <w:color w:val="auto"/>
        </w:rPr>
      </w:pPr>
      <w:r w:rsidRPr="00EC2704">
        <w:rPr>
          <w:color w:val="auto"/>
        </w:rPr>
        <w:t>10. Which of the following statements is correct?</w:t>
      </w:r>
    </w:p>
    <w:p w14:paraId="16EAE9EF" w14:textId="77777777" w:rsidR="00EC2704" w:rsidRPr="00EC2704" w:rsidRDefault="00EC2704" w:rsidP="008D70E1">
      <w:pPr>
        <w:pStyle w:val="ListParagraph"/>
        <w:numPr>
          <w:ilvl w:val="0"/>
          <w:numId w:val="3"/>
        </w:numPr>
        <w:suppressAutoHyphens/>
        <w:spacing w:after="200" w:line="276" w:lineRule="auto"/>
        <w:jc w:val="both"/>
        <w:rPr>
          <w:color w:val="auto"/>
        </w:rPr>
      </w:pPr>
      <w:r w:rsidRPr="00EC2704">
        <w:rPr>
          <w:color w:val="auto"/>
        </w:rPr>
        <w:t>Sobel and Robert kernels are designed to respond maximally to edges running vertically and horizontally relative to the pixel grid, while the Prewitt kernel responds maximally to edges running at 45</w:t>
      </w:r>
      <w:r w:rsidRPr="00EC2704">
        <w:rPr>
          <w:color w:val="auto"/>
          <w:vertAlign w:val="superscript"/>
        </w:rPr>
        <w:t>o</w:t>
      </w:r>
      <w:r w:rsidRPr="00EC2704">
        <w:rPr>
          <w:color w:val="auto"/>
        </w:rPr>
        <w:t>.</w:t>
      </w:r>
    </w:p>
    <w:p w14:paraId="4D1D34FD" w14:textId="77777777" w:rsidR="00EC2704" w:rsidRPr="00EC2704" w:rsidRDefault="00EC2704" w:rsidP="008D70E1">
      <w:pPr>
        <w:pStyle w:val="ListParagraph"/>
        <w:numPr>
          <w:ilvl w:val="0"/>
          <w:numId w:val="3"/>
        </w:numPr>
        <w:suppressAutoHyphens/>
        <w:spacing w:after="200" w:line="276" w:lineRule="auto"/>
        <w:jc w:val="both"/>
        <w:rPr>
          <w:color w:val="auto"/>
        </w:rPr>
      </w:pPr>
      <w:r w:rsidRPr="00EC2704">
        <w:rPr>
          <w:color w:val="auto"/>
        </w:rPr>
        <w:t>Sobel and Prewitt kernels are designed to respond maximally to edges running vertically and horizontally relative to the pixel grid, while the Robert kernel responds maximally to edges running at 45</w:t>
      </w:r>
      <w:r w:rsidRPr="00EC2704">
        <w:rPr>
          <w:color w:val="auto"/>
          <w:vertAlign w:val="superscript"/>
        </w:rPr>
        <w:t>o</w:t>
      </w:r>
      <w:r w:rsidRPr="00EC2704">
        <w:rPr>
          <w:color w:val="auto"/>
        </w:rPr>
        <w:t>.</w:t>
      </w:r>
    </w:p>
    <w:p w14:paraId="7486AC77" w14:textId="77777777" w:rsidR="00EC2704" w:rsidRPr="00EC2704" w:rsidRDefault="00EC2704" w:rsidP="008D70E1">
      <w:pPr>
        <w:pStyle w:val="ListParagraph"/>
        <w:numPr>
          <w:ilvl w:val="0"/>
          <w:numId w:val="3"/>
        </w:numPr>
        <w:suppressAutoHyphens/>
        <w:spacing w:after="200" w:line="276" w:lineRule="auto"/>
        <w:jc w:val="both"/>
        <w:rPr>
          <w:color w:val="auto"/>
        </w:rPr>
      </w:pPr>
      <w:r w:rsidRPr="00EC2704">
        <w:rPr>
          <w:color w:val="auto"/>
        </w:rPr>
        <w:t>Robert and Prewitt kernels are designed to respond maximally to edges running vertically and horizontally relative to the pixel grid, while the Sobel kernel responds maximally to edges running at 45</w:t>
      </w:r>
      <w:r w:rsidRPr="00EC2704">
        <w:rPr>
          <w:color w:val="auto"/>
          <w:vertAlign w:val="superscript"/>
        </w:rPr>
        <w:t>o</w:t>
      </w:r>
      <w:r w:rsidRPr="00EC2704">
        <w:rPr>
          <w:color w:val="auto"/>
        </w:rPr>
        <w:t>.</w:t>
      </w:r>
    </w:p>
    <w:p w14:paraId="6D935A46" w14:textId="77777777" w:rsidR="00EC2704" w:rsidRPr="00EC2704" w:rsidRDefault="00EC2704" w:rsidP="008D70E1">
      <w:pPr>
        <w:pStyle w:val="ListParagraph"/>
        <w:numPr>
          <w:ilvl w:val="0"/>
          <w:numId w:val="3"/>
        </w:numPr>
        <w:suppressAutoHyphens/>
        <w:spacing w:after="200" w:line="276" w:lineRule="auto"/>
        <w:jc w:val="both"/>
        <w:rPr>
          <w:color w:val="auto"/>
        </w:rPr>
      </w:pPr>
      <w:r w:rsidRPr="00EC2704">
        <w:rPr>
          <w:color w:val="auto"/>
        </w:rPr>
        <w:t>Sobel and Robert kernels are designed to respond maximally to edges running at 45</w:t>
      </w:r>
      <w:r w:rsidRPr="00EC2704">
        <w:rPr>
          <w:color w:val="auto"/>
          <w:vertAlign w:val="superscript"/>
        </w:rPr>
        <w:t>o</w:t>
      </w:r>
      <w:r w:rsidRPr="00EC2704">
        <w:rPr>
          <w:color w:val="auto"/>
        </w:rPr>
        <w:t xml:space="preserve"> relative to the pixel grid, while the Prewitt kernel responds maximally to edges running vertically and horizontally.</w:t>
      </w:r>
    </w:p>
    <w:p w14:paraId="4689A81E" w14:textId="77777777" w:rsidR="00900410" w:rsidRDefault="00900410" w:rsidP="00900410">
      <w:pPr>
        <w:rPr>
          <w:b/>
        </w:rPr>
      </w:pPr>
    </w:p>
    <w:p w14:paraId="754F2212" w14:textId="77777777" w:rsidR="00900410" w:rsidRDefault="00900410" w:rsidP="00900410">
      <w:pPr>
        <w:pStyle w:val="ListParagraph"/>
        <w:pageBreakBefore/>
        <w:ind w:left="0"/>
        <w:jc w:val="both"/>
        <w:rPr>
          <w:b/>
          <w:bCs/>
        </w:rPr>
      </w:pPr>
      <w:r>
        <w:rPr>
          <w:b/>
          <w:bCs/>
        </w:rPr>
        <w:lastRenderedPageBreak/>
        <w:t>Answers</w:t>
      </w:r>
    </w:p>
    <w:p w14:paraId="77DAFB94" w14:textId="77777777" w:rsidR="00900410" w:rsidRDefault="00900410" w:rsidP="00900410">
      <w:pPr>
        <w:pStyle w:val="ListParagraph"/>
        <w:ind w:left="0"/>
        <w:jc w:val="both"/>
      </w:pPr>
    </w:p>
    <w:p w14:paraId="26F26476" w14:textId="409F7526" w:rsidR="00900410" w:rsidRDefault="00900410" w:rsidP="00900410">
      <w:pPr>
        <w:pStyle w:val="ListParagraph"/>
        <w:ind w:left="0"/>
        <w:jc w:val="both"/>
      </w:pPr>
      <w:r>
        <w:t xml:space="preserve">Q1) </w:t>
      </w:r>
      <w:r w:rsidR="00EC2704">
        <w:t>2</w:t>
      </w:r>
    </w:p>
    <w:p w14:paraId="3C04DAE9" w14:textId="72B90BE1" w:rsidR="00900410" w:rsidRDefault="00900410" w:rsidP="00900410">
      <w:pPr>
        <w:pStyle w:val="ListParagraph"/>
        <w:ind w:left="0"/>
        <w:jc w:val="both"/>
      </w:pPr>
      <w:r>
        <w:t xml:space="preserve">Q2) </w:t>
      </w:r>
      <w:r w:rsidR="00EC2704">
        <w:t>2</w:t>
      </w:r>
    </w:p>
    <w:p w14:paraId="214EE088" w14:textId="77777777" w:rsidR="00900410" w:rsidRDefault="00900410" w:rsidP="00900410">
      <w:pPr>
        <w:pStyle w:val="ListParagraph"/>
        <w:ind w:left="0"/>
        <w:jc w:val="both"/>
      </w:pPr>
      <w:r>
        <w:t>Q3) 2</w:t>
      </w:r>
    </w:p>
    <w:p w14:paraId="6A088A9C" w14:textId="4D0D0C22" w:rsidR="00900410" w:rsidRDefault="00900410" w:rsidP="00900410">
      <w:pPr>
        <w:pStyle w:val="ListParagraph"/>
        <w:ind w:left="0"/>
        <w:jc w:val="both"/>
      </w:pPr>
      <w:r>
        <w:t xml:space="preserve">Q4) </w:t>
      </w:r>
      <w:r w:rsidR="00EC2704">
        <w:t>2</w:t>
      </w:r>
    </w:p>
    <w:p w14:paraId="64BA6E44" w14:textId="77777777" w:rsidR="00900410" w:rsidRDefault="00900410" w:rsidP="00900410">
      <w:pPr>
        <w:pStyle w:val="ListParagraph"/>
        <w:ind w:left="0"/>
        <w:jc w:val="both"/>
      </w:pPr>
      <w:r>
        <w:t>Q5) 3</w:t>
      </w:r>
    </w:p>
    <w:p w14:paraId="5F25209C" w14:textId="2DAE35D9" w:rsidR="00900410" w:rsidRDefault="00900410" w:rsidP="00900410">
      <w:pPr>
        <w:pStyle w:val="ListParagraph"/>
        <w:ind w:left="0"/>
        <w:jc w:val="both"/>
      </w:pPr>
      <w:r>
        <w:t xml:space="preserve">Q6) </w:t>
      </w:r>
      <w:r w:rsidR="00EC2704">
        <w:t>3</w:t>
      </w:r>
    </w:p>
    <w:p w14:paraId="2E60EED1" w14:textId="3A08D77B" w:rsidR="00900410" w:rsidRDefault="00900410" w:rsidP="00900410">
      <w:pPr>
        <w:pStyle w:val="ListParagraph"/>
        <w:ind w:left="0"/>
        <w:jc w:val="both"/>
      </w:pPr>
      <w:r>
        <w:t xml:space="preserve">Q7) </w:t>
      </w:r>
      <w:r w:rsidR="00EC2704">
        <w:t>3</w:t>
      </w:r>
    </w:p>
    <w:p w14:paraId="57B6A237" w14:textId="180E1D8E" w:rsidR="00900410" w:rsidRDefault="00900410" w:rsidP="00900410">
      <w:pPr>
        <w:pStyle w:val="ListParagraph"/>
        <w:ind w:left="0"/>
        <w:jc w:val="both"/>
      </w:pPr>
      <w:r>
        <w:t xml:space="preserve">Q8) </w:t>
      </w:r>
      <w:r w:rsidR="00EC2704">
        <w:t>1</w:t>
      </w:r>
    </w:p>
    <w:p w14:paraId="1479ED1A" w14:textId="7762E918" w:rsidR="00900410" w:rsidRDefault="00900410" w:rsidP="00900410">
      <w:pPr>
        <w:pStyle w:val="ListParagraph"/>
        <w:ind w:left="0"/>
        <w:jc w:val="both"/>
      </w:pPr>
      <w:r>
        <w:t xml:space="preserve">Q9) </w:t>
      </w:r>
      <w:r w:rsidR="00EC2704">
        <w:t>1</w:t>
      </w:r>
    </w:p>
    <w:p w14:paraId="2489BF1C" w14:textId="7DFCF4EE" w:rsidR="00900410" w:rsidRDefault="00900410" w:rsidP="00900410">
      <w:pPr>
        <w:pStyle w:val="ListParagraph"/>
        <w:ind w:left="0"/>
        <w:jc w:val="both"/>
      </w:pPr>
      <w:r>
        <w:t xml:space="preserve">Q10) </w:t>
      </w:r>
      <w:r w:rsidR="00EC2704">
        <w:t>2</w:t>
      </w:r>
    </w:p>
    <w:p w14:paraId="3BEDD93D" w14:textId="77777777" w:rsidR="005E3BB8" w:rsidRDefault="005E3BB8" w:rsidP="005E3BB8">
      <w:pPr>
        <w:rPr>
          <w:b/>
          <w:bCs/>
          <w:sz w:val="32"/>
          <w:szCs w:val="32"/>
          <w:shd w:val="clear" w:color="auto" w:fill="C0C0C0"/>
        </w:rPr>
      </w:pPr>
    </w:p>
    <w:sectPr w:rsidR="005E3BB8" w:rsidSect="00AD66E8">
      <w:footerReference w:type="default" r:id="rId11"/>
      <w:headerReference w:type="first" r:id="rId1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DA334" w14:textId="77777777" w:rsidR="00F44023" w:rsidRDefault="00F44023" w:rsidP="00AD4120">
      <w:pPr>
        <w:spacing w:after="0" w:line="240" w:lineRule="auto"/>
      </w:pPr>
      <w:r>
        <w:separator/>
      </w:r>
    </w:p>
  </w:endnote>
  <w:endnote w:type="continuationSeparator" w:id="0">
    <w:p w14:paraId="50144DD9" w14:textId="77777777" w:rsidR="00F44023" w:rsidRDefault="00F44023"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1A20615" w:rsidR="00A2626A" w:rsidRDefault="00A2626A" w:rsidP="00757BD1">
            <w:pPr>
              <w:pStyle w:val="Footer"/>
            </w:pPr>
            <w:r>
              <w:tab/>
              <w:t xml:space="preserve">Copyright © </w:t>
            </w:r>
            <w:r>
              <w:fldChar w:fldCharType="begin"/>
            </w:r>
            <w:r>
              <w:instrText xml:space="preserve"> DATE \@ YYYY </w:instrText>
            </w:r>
            <w:r>
              <w:fldChar w:fldCharType="separate"/>
            </w:r>
            <w:r w:rsidR="00324F93">
              <w:rPr>
                <w:noProof/>
              </w:rPr>
              <w:t>2021</w:t>
            </w:r>
            <w:r>
              <w:fldChar w:fldCharType="end"/>
            </w:r>
            <w:r>
              <w:t xml:space="preserve"> Arm Limited (or its affiliates). All rights reserved.</w:t>
            </w:r>
            <w:r w:rsidRPr="005E7841">
              <w:rPr>
                <w:noProof/>
              </w:rPr>
              <w:t xml:space="preserve"> </w:t>
            </w:r>
          </w:p>
          <w:p w14:paraId="30F5D670" w14:textId="76AFF6D1" w:rsidR="00A2626A" w:rsidRPr="00496259" w:rsidRDefault="00A2626A"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EEF9" w14:textId="77777777" w:rsidR="00F44023" w:rsidRDefault="00F44023" w:rsidP="00AD4120">
      <w:pPr>
        <w:spacing w:after="0" w:line="240" w:lineRule="auto"/>
      </w:pPr>
      <w:bookmarkStart w:id="0" w:name="_Hlk5714685"/>
      <w:bookmarkEnd w:id="0"/>
      <w:r>
        <w:separator/>
      </w:r>
    </w:p>
  </w:footnote>
  <w:footnote w:type="continuationSeparator" w:id="0">
    <w:p w14:paraId="31E9BCF8" w14:textId="77777777" w:rsidR="00F44023" w:rsidRDefault="00F44023"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A2626A" w:rsidRDefault="00A26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437"/>
    <w:multiLevelType w:val="multilevel"/>
    <w:tmpl w:val="A3C43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F25BBF"/>
    <w:multiLevelType w:val="multilevel"/>
    <w:tmpl w:val="EA64A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6358BC"/>
    <w:multiLevelType w:val="multilevel"/>
    <w:tmpl w:val="F1760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B72778"/>
    <w:multiLevelType w:val="multilevel"/>
    <w:tmpl w:val="A2FE5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E375E3"/>
    <w:multiLevelType w:val="multilevel"/>
    <w:tmpl w:val="B46C0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AA2CC3"/>
    <w:multiLevelType w:val="multilevel"/>
    <w:tmpl w:val="EBD63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A23A70"/>
    <w:multiLevelType w:val="multilevel"/>
    <w:tmpl w:val="14D46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1B57C5B"/>
    <w:multiLevelType w:val="multilevel"/>
    <w:tmpl w:val="277E6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347B7C"/>
    <w:multiLevelType w:val="multilevel"/>
    <w:tmpl w:val="2258C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6F289B"/>
    <w:multiLevelType w:val="multilevel"/>
    <w:tmpl w:val="16E0F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4"/>
  </w:num>
  <w:num w:numId="7">
    <w:abstractNumId w:val="6"/>
  </w:num>
  <w:num w:numId="8">
    <w:abstractNumId w:val="3"/>
  </w:num>
  <w:num w:numId="9">
    <w:abstractNumId w:val="2"/>
  </w:num>
  <w:num w:numId="10">
    <w:abstractNumId w:val="10"/>
  </w:num>
  <w:num w:numId="11">
    <w:abstractNumId w:val="11"/>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1F"/>
    <w:rsid w:val="00005B3F"/>
    <w:rsid w:val="000065B6"/>
    <w:rsid w:val="0001040D"/>
    <w:rsid w:val="0001428C"/>
    <w:rsid w:val="00014A79"/>
    <w:rsid w:val="0002681F"/>
    <w:rsid w:val="00027869"/>
    <w:rsid w:val="00031C0C"/>
    <w:rsid w:val="00033B5A"/>
    <w:rsid w:val="00035065"/>
    <w:rsid w:val="00043C7B"/>
    <w:rsid w:val="0004639F"/>
    <w:rsid w:val="00055EC8"/>
    <w:rsid w:val="00063CFE"/>
    <w:rsid w:val="000652E5"/>
    <w:rsid w:val="00072A81"/>
    <w:rsid w:val="000770A0"/>
    <w:rsid w:val="000809FA"/>
    <w:rsid w:val="00080B80"/>
    <w:rsid w:val="00086CE6"/>
    <w:rsid w:val="0008756E"/>
    <w:rsid w:val="00091B2A"/>
    <w:rsid w:val="00094FDF"/>
    <w:rsid w:val="0009655F"/>
    <w:rsid w:val="000A1730"/>
    <w:rsid w:val="000A1B1C"/>
    <w:rsid w:val="000A32D3"/>
    <w:rsid w:val="000A40A1"/>
    <w:rsid w:val="000A4D08"/>
    <w:rsid w:val="000A5711"/>
    <w:rsid w:val="000A7BFD"/>
    <w:rsid w:val="000B116A"/>
    <w:rsid w:val="000B3AD0"/>
    <w:rsid w:val="000B696D"/>
    <w:rsid w:val="000B7B6D"/>
    <w:rsid w:val="000C1A0E"/>
    <w:rsid w:val="000C2B22"/>
    <w:rsid w:val="000C4E99"/>
    <w:rsid w:val="000C50CF"/>
    <w:rsid w:val="000D0A79"/>
    <w:rsid w:val="000D0C8F"/>
    <w:rsid w:val="000D4788"/>
    <w:rsid w:val="000E0216"/>
    <w:rsid w:val="000E0B94"/>
    <w:rsid w:val="000E0E4D"/>
    <w:rsid w:val="000E5453"/>
    <w:rsid w:val="000E7140"/>
    <w:rsid w:val="000E74A1"/>
    <w:rsid w:val="000E76D8"/>
    <w:rsid w:val="000F1342"/>
    <w:rsid w:val="000F1FC4"/>
    <w:rsid w:val="000F3DED"/>
    <w:rsid w:val="000F4A40"/>
    <w:rsid w:val="000F4AB4"/>
    <w:rsid w:val="001048CB"/>
    <w:rsid w:val="00105A3A"/>
    <w:rsid w:val="00105DDE"/>
    <w:rsid w:val="00106971"/>
    <w:rsid w:val="001103B8"/>
    <w:rsid w:val="00111B0D"/>
    <w:rsid w:val="00112FA6"/>
    <w:rsid w:val="00116198"/>
    <w:rsid w:val="00120C3A"/>
    <w:rsid w:val="00121582"/>
    <w:rsid w:val="00126A7A"/>
    <w:rsid w:val="0013233E"/>
    <w:rsid w:val="00132887"/>
    <w:rsid w:val="00133E1F"/>
    <w:rsid w:val="001347E1"/>
    <w:rsid w:val="001355E7"/>
    <w:rsid w:val="001358A4"/>
    <w:rsid w:val="001401EE"/>
    <w:rsid w:val="0014055E"/>
    <w:rsid w:val="0014587F"/>
    <w:rsid w:val="00147ED4"/>
    <w:rsid w:val="001506AE"/>
    <w:rsid w:val="001533B5"/>
    <w:rsid w:val="00153466"/>
    <w:rsid w:val="001536C5"/>
    <w:rsid w:val="00154283"/>
    <w:rsid w:val="001546E8"/>
    <w:rsid w:val="001547B7"/>
    <w:rsid w:val="00154855"/>
    <w:rsid w:val="00154A64"/>
    <w:rsid w:val="00161FBC"/>
    <w:rsid w:val="001674E6"/>
    <w:rsid w:val="00182920"/>
    <w:rsid w:val="00183F61"/>
    <w:rsid w:val="001840FD"/>
    <w:rsid w:val="001841B5"/>
    <w:rsid w:val="001867A0"/>
    <w:rsid w:val="00191E85"/>
    <w:rsid w:val="0019267E"/>
    <w:rsid w:val="001940F8"/>
    <w:rsid w:val="001A0E64"/>
    <w:rsid w:val="001A2D42"/>
    <w:rsid w:val="001A622A"/>
    <w:rsid w:val="001B0AA7"/>
    <w:rsid w:val="001B29AA"/>
    <w:rsid w:val="001B5C7B"/>
    <w:rsid w:val="001C32DE"/>
    <w:rsid w:val="001C41C5"/>
    <w:rsid w:val="001C54D7"/>
    <w:rsid w:val="001C62AF"/>
    <w:rsid w:val="001D032E"/>
    <w:rsid w:val="001D34E8"/>
    <w:rsid w:val="001D798B"/>
    <w:rsid w:val="001D7E20"/>
    <w:rsid w:val="001E112A"/>
    <w:rsid w:val="001E25F8"/>
    <w:rsid w:val="001E380C"/>
    <w:rsid w:val="001F1FFC"/>
    <w:rsid w:val="001F440B"/>
    <w:rsid w:val="001F65EA"/>
    <w:rsid w:val="00202330"/>
    <w:rsid w:val="002052D9"/>
    <w:rsid w:val="00216CE2"/>
    <w:rsid w:val="002172FD"/>
    <w:rsid w:val="00222F4F"/>
    <w:rsid w:val="00224877"/>
    <w:rsid w:val="00225989"/>
    <w:rsid w:val="00235016"/>
    <w:rsid w:val="00242055"/>
    <w:rsid w:val="0024214F"/>
    <w:rsid w:val="00247A73"/>
    <w:rsid w:val="00254554"/>
    <w:rsid w:val="002609C3"/>
    <w:rsid w:val="00262893"/>
    <w:rsid w:val="00274EDC"/>
    <w:rsid w:val="002759CC"/>
    <w:rsid w:val="00275B5B"/>
    <w:rsid w:val="00287C69"/>
    <w:rsid w:val="00291B7B"/>
    <w:rsid w:val="00291FD2"/>
    <w:rsid w:val="00292711"/>
    <w:rsid w:val="00295306"/>
    <w:rsid w:val="00295ABE"/>
    <w:rsid w:val="002968AE"/>
    <w:rsid w:val="002A14C7"/>
    <w:rsid w:val="002A20C8"/>
    <w:rsid w:val="002A4849"/>
    <w:rsid w:val="002B0FAB"/>
    <w:rsid w:val="002B269C"/>
    <w:rsid w:val="002B78F1"/>
    <w:rsid w:val="002C22BE"/>
    <w:rsid w:val="002C3A4F"/>
    <w:rsid w:val="002C5C8B"/>
    <w:rsid w:val="002D32D3"/>
    <w:rsid w:val="002D3C95"/>
    <w:rsid w:val="002D64AE"/>
    <w:rsid w:val="002E3A4B"/>
    <w:rsid w:val="002E7748"/>
    <w:rsid w:val="002E7B37"/>
    <w:rsid w:val="002F259B"/>
    <w:rsid w:val="002F5117"/>
    <w:rsid w:val="003005AC"/>
    <w:rsid w:val="00300929"/>
    <w:rsid w:val="00302B1F"/>
    <w:rsid w:val="00302D53"/>
    <w:rsid w:val="00303B33"/>
    <w:rsid w:val="003103A1"/>
    <w:rsid w:val="003110AB"/>
    <w:rsid w:val="00311F72"/>
    <w:rsid w:val="0031208D"/>
    <w:rsid w:val="003176E4"/>
    <w:rsid w:val="00317EF2"/>
    <w:rsid w:val="00321A5A"/>
    <w:rsid w:val="003230B2"/>
    <w:rsid w:val="00323FB9"/>
    <w:rsid w:val="00324F93"/>
    <w:rsid w:val="0032687A"/>
    <w:rsid w:val="0033067C"/>
    <w:rsid w:val="00331D21"/>
    <w:rsid w:val="0033586B"/>
    <w:rsid w:val="00336DE6"/>
    <w:rsid w:val="0034015A"/>
    <w:rsid w:val="00343AAE"/>
    <w:rsid w:val="00344AC0"/>
    <w:rsid w:val="00345A75"/>
    <w:rsid w:val="0034642E"/>
    <w:rsid w:val="00346AA5"/>
    <w:rsid w:val="00351555"/>
    <w:rsid w:val="00352496"/>
    <w:rsid w:val="00352E68"/>
    <w:rsid w:val="00360117"/>
    <w:rsid w:val="0036140B"/>
    <w:rsid w:val="00370B88"/>
    <w:rsid w:val="00371D2C"/>
    <w:rsid w:val="00376879"/>
    <w:rsid w:val="003772F5"/>
    <w:rsid w:val="003778AF"/>
    <w:rsid w:val="00380BFD"/>
    <w:rsid w:val="003831DC"/>
    <w:rsid w:val="00387AD5"/>
    <w:rsid w:val="00392D61"/>
    <w:rsid w:val="003952B5"/>
    <w:rsid w:val="00395A8C"/>
    <w:rsid w:val="003A3B63"/>
    <w:rsid w:val="003B061E"/>
    <w:rsid w:val="003B323B"/>
    <w:rsid w:val="003B4A30"/>
    <w:rsid w:val="003B7D91"/>
    <w:rsid w:val="003C01AB"/>
    <w:rsid w:val="003C070C"/>
    <w:rsid w:val="003C211B"/>
    <w:rsid w:val="003C2154"/>
    <w:rsid w:val="003C2E75"/>
    <w:rsid w:val="003C389E"/>
    <w:rsid w:val="003C4B84"/>
    <w:rsid w:val="003D0678"/>
    <w:rsid w:val="003D22B0"/>
    <w:rsid w:val="003D38C7"/>
    <w:rsid w:val="003D61F6"/>
    <w:rsid w:val="003D6B22"/>
    <w:rsid w:val="003D6FDF"/>
    <w:rsid w:val="003E09BC"/>
    <w:rsid w:val="003E1971"/>
    <w:rsid w:val="003E2DF9"/>
    <w:rsid w:val="003E6C21"/>
    <w:rsid w:val="003F14DB"/>
    <w:rsid w:val="003F2BDE"/>
    <w:rsid w:val="003F553C"/>
    <w:rsid w:val="00401802"/>
    <w:rsid w:val="00405413"/>
    <w:rsid w:val="0040772A"/>
    <w:rsid w:val="004112AC"/>
    <w:rsid w:val="004114CA"/>
    <w:rsid w:val="00412313"/>
    <w:rsid w:val="004132DA"/>
    <w:rsid w:val="00413737"/>
    <w:rsid w:val="00415746"/>
    <w:rsid w:val="0042182A"/>
    <w:rsid w:val="00424001"/>
    <w:rsid w:val="00426081"/>
    <w:rsid w:val="00426CA5"/>
    <w:rsid w:val="00432727"/>
    <w:rsid w:val="00433F1E"/>
    <w:rsid w:val="00436861"/>
    <w:rsid w:val="004379F8"/>
    <w:rsid w:val="004417FA"/>
    <w:rsid w:val="004426FF"/>
    <w:rsid w:val="00446BAD"/>
    <w:rsid w:val="004501E4"/>
    <w:rsid w:val="00453BAF"/>
    <w:rsid w:val="00454805"/>
    <w:rsid w:val="004560B8"/>
    <w:rsid w:val="00457842"/>
    <w:rsid w:val="00461CFF"/>
    <w:rsid w:val="00463949"/>
    <w:rsid w:val="00464C1C"/>
    <w:rsid w:val="004655A6"/>
    <w:rsid w:val="00470701"/>
    <w:rsid w:val="00470C40"/>
    <w:rsid w:val="00470D2C"/>
    <w:rsid w:val="004712D0"/>
    <w:rsid w:val="00474E19"/>
    <w:rsid w:val="00475DEB"/>
    <w:rsid w:val="004777A5"/>
    <w:rsid w:val="0048004E"/>
    <w:rsid w:val="004801B4"/>
    <w:rsid w:val="004809E6"/>
    <w:rsid w:val="00480E96"/>
    <w:rsid w:val="0048109D"/>
    <w:rsid w:val="0049533F"/>
    <w:rsid w:val="00496259"/>
    <w:rsid w:val="00496F23"/>
    <w:rsid w:val="004A1023"/>
    <w:rsid w:val="004A2B08"/>
    <w:rsid w:val="004A39A5"/>
    <w:rsid w:val="004A509E"/>
    <w:rsid w:val="004A6AAE"/>
    <w:rsid w:val="004A7B9D"/>
    <w:rsid w:val="004B4011"/>
    <w:rsid w:val="004B77FC"/>
    <w:rsid w:val="004C1401"/>
    <w:rsid w:val="004C1E72"/>
    <w:rsid w:val="004C2D39"/>
    <w:rsid w:val="004C48D6"/>
    <w:rsid w:val="004C6EC2"/>
    <w:rsid w:val="004D42A5"/>
    <w:rsid w:val="004D4ED5"/>
    <w:rsid w:val="004E07E2"/>
    <w:rsid w:val="004E0952"/>
    <w:rsid w:val="004E2422"/>
    <w:rsid w:val="004E2CFB"/>
    <w:rsid w:val="004E644C"/>
    <w:rsid w:val="004E7D08"/>
    <w:rsid w:val="004F08FD"/>
    <w:rsid w:val="004F346B"/>
    <w:rsid w:val="004F4C59"/>
    <w:rsid w:val="004F5722"/>
    <w:rsid w:val="004F649A"/>
    <w:rsid w:val="00502D75"/>
    <w:rsid w:val="00504B0B"/>
    <w:rsid w:val="0050532F"/>
    <w:rsid w:val="00506685"/>
    <w:rsid w:val="005069A2"/>
    <w:rsid w:val="00510BE7"/>
    <w:rsid w:val="00511F63"/>
    <w:rsid w:val="0051643C"/>
    <w:rsid w:val="005249FC"/>
    <w:rsid w:val="00524BBE"/>
    <w:rsid w:val="005259C6"/>
    <w:rsid w:val="00527591"/>
    <w:rsid w:val="00532179"/>
    <w:rsid w:val="00535012"/>
    <w:rsid w:val="0053561F"/>
    <w:rsid w:val="00535F2F"/>
    <w:rsid w:val="005370D8"/>
    <w:rsid w:val="0053743B"/>
    <w:rsid w:val="00537FF8"/>
    <w:rsid w:val="00540273"/>
    <w:rsid w:val="00541532"/>
    <w:rsid w:val="00541811"/>
    <w:rsid w:val="00543D51"/>
    <w:rsid w:val="00546319"/>
    <w:rsid w:val="005515E5"/>
    <w:rsid w:val="00556298"/>
    <w:rsid w:val="00562FB5"/>
    <w:rsid w:val="0056382C"/>
    <w:rsid w:val="00570125"/>
    <w:rsid w:val="00571981"/>
    <w:rsid w:val="0057684A"/>
    <w:rsid w:val="00583403"/>
    <w:rsid w:val="00584B3C"/>
    <w:rsid w:val="00592C82"/>
    <w:rsid w:val="00592F7C"/>
    <w:rsid w:val="00595098"/>
    <w:rsid w:val="005959A0"/>
    <w:rsid w:val="00595EAA"/>
    <w:rsid w:val="00596136"/>
    <w:rsid w:val="00596A21"/>
    <w:rsid w:val="00597700"/>
    <w:rsid w:val="00597F94"/>
    <w:rsid w:val="005A426A"/>
    <w:rsid w:val="005B0346"/>
    <w:rsid w:val="005B0406"/>
    <w:rsid w:val="005B4D91"/>
    <w:rsid w:val="005B5D94"/>
    <w:rsid w:val="005C005B"/>
    <w:rsid w:val="005C0C96"/>
    <w:rsid w:val="005C3DF1"/>
    <w:rsid w:val="005D3170"/>
    <w:rsid w:val="005E0B6C"/>
    <w:rsid w:val="005E3353"/>
    <w:rsid w:val="005E33A4"/>
    <w:rsid w:val="005E3702"/>
    <w:rsid w:val="005E3BB8"/>
    <w:rsid w:val="005E55F1"/>
    <w:rsid w:val="005E6BF4"/>
    <w:rsid w:val="005E6CCA"/>
    <w:rsid w:val="005E6FB6"/>
    <w:rsid w:val="005E7841"/>
    <w:rsid w:val="005F2845"/>
    <w:rsid w:val="005F668A"/>
    <w:rsid w:val="005F6911"/>
    <w:rsid w:val="005F7780"/>
    <w:rsid w:val="00600F02"/>
    <w:rsid w:val="0060120E"/>
    <w:rsid w:val="00601531"/>
    <w:rsid w:val="006056AD"/>
    <w:rsid w:val="0061093B"/>
    <w:rsid w:val="00611D4E"/>
    <w:rsid w:val="0061420B"/>
    <w:rsid w:val="00614F82"/>
    <w:rsid w:val="00616B42"/>
    <w:rsid w:val="00617B86"/>
    <w:rsid w:val="00621CC3"/>
    <w:rsid w:val="0062273D"/>
    <w:rsid w:val="00630AFD"/>
    <w:rsid w:val="0063212B"/>
    <w:rsid w:val="0063268B"/>
    <w:rsid w:val="0063501C"/>
    <w:rsid w:val="00637284"/>
    <w:rsid w:val="00637D58"/>
    <w:rsid w:val="00640199"/>
    <w:rsid w:val="0064198E"/>
    <w:rsid w:val="00642122"/>
    <w:rsid w:val="00642992"/>
    <w:rsid w:val="00643EC3"/>
    <w:rsid w:val="00644ED3"/>
    <w:rsid w:val="00645AC5"/>
    <w:rsid w:val="00646A6A"/>
    <w:rsid w:val="00650E3F"/>
    <w:rsid w:val="00650FC0"/>
    <w:rsid w:val="00652180"/>
    <w:rsid w:val="006535AF"/>
    <w:rsid w:val="006613BC"/>
    <w:rsid w:val="00664936"/>
    <w:rsid w:val="00671007"/>
    <w:rsid w:val="006721BF"/>
    <w:rsid w:val="00672681"/>
    <w:rsid w:val="00672A5D"/>
    <w:rsid w:val="00673CE4"/>
    <w:rsid w:val="00674265"/>
    <w:rsid w:val="00675282"/>
    <w:rsid w:val="006805A5"/>
    <w:rsid w:val="00684536"/>
    <w:rsid w:val="0068731C"/>
    <w:rsid w:val="00690D43"/>
    <w:rsid w:val="00695636"/>
    <w:rsid w:val="00696895"/>
    <w:rsid w:val="006A269C"/>
    <w:rsid w:val="006A29FE"/>
    <w:rsid w:val="006A2C4C"/>
    <w:rsid w:val="006A4736"/>
    <w:rsid w:val="006A549C"/>
    <w:rsid w:val="006A61DF"/>
    <w:rsid w:val="006A69FE"/>
    <w:rsid w:val="006B014E"/>
    <w:rsid w:val="006B0C68"/>
    <w:rsid w:val="006B1279"/>
    <w:rsid w:val="006B1709"/>
    <w:rsid w:val="006B426A"/>
    <w:rsid w:val="006B7BB1"/>
    <w:rsid w:val="006C1135"/>
    <w:rsid w:val="006C2EF3"/>
    <w:rsid w:val="006C400A"/>
    <w:rsid w:val="006C416C"/>
    <w:rsid w:val="006D1330"/>
    <w:rsid w:val="006D1E32"/>
    <w:rsid w:val="006D265F"/>
    <w:rsid w:val="006D37D5"/>
    <w:rsid w:val="006D50FC"/>
    <w:rsid w:val="006D78DA"/>
    <w:rsid w:val="006E19F0"/>
    <w:rsid w:val="006E21EB"/>
    <w:rsid w:val="006E36F8"/>
    <w:rsid w:val="006E5FA1"/>
    <w:rsid w:val="006F579E"/>
    <w:rsid w:val="0070085B"/>
    <w:rsid w:val="007031B2"/>
    <w:rsid w:val="007032C9"/>
    <w:rsid w:val="00710B0E"/>
    <w:rsid w:val="0071404B"/>
    <w:rsid w:val="0071475F"/>
    <w:rsid w:val="00717C8B"/>
    <w:rsid w:val="00723B6F"/>
    <w:rsid w:val="00723ED5"/>
    <w:rsid w:val="00724750"/>
    <w:rsid w:val="0072729C"/>
    <w:rsid w:val="007335AF"/>
    <w:rsid w:val="007420C1"/>
    <w:rsid w:val="00742CC7"/>
    <w:rsid w:val="007461BE"/>
    <w:rsid w:val="0074780C"/>
    <w:rsid w:val="00753427"/>
    <w:rsid w:val="007578D2"/>
    <w:rsid w:val="00757BD1"/>
    <w:rsid w:val="00761823"/>
    <w:rsid w:val="0076274E"/>
    <w:rsid w:val="007636C6"/>
    <w:rsid w:val="00767A1A"/>
    <w:rsid w:val="00770274"/>
    <w:rsid w:val="007716B4"/>
    <w:rsid w:val="00772CEF"/>
    <w:rsid w:val="00775525"/>
    <w:rsid w:val="00775B31"/>
    <w:rsid w:val="00776E0D"/>
    <w:rsid w:val="0077784D"/>
    <w:rsid w:val="00781AD3"/>
    <w:rsid w:val="00784DF4"/>
    <w:rsid w:val="00787F9A"/>
    <w:rsid w:val="00790202"/>
    <w:rsid w:val="00794B49"/>
    <w:rsid w:val="00794CFB"/>
    <w:rsid w:val="007964C8"/>
    <w:rsid w:val="00796EAD"/>
    <w:rsid w:val="007A282A"/>
    <w:rsid w:val="007A555F"/>
    <w:rsid w:val="007A565A"/>
    <w:rsid w:val="007A7893"/>
    <w:rsid w:val="007A7F8D"/>
    <w:rsid w:val="007B017D"/>
    <w:rsid w:val="007B0317"/>
    <w:rsid w:val="007B2508"/>
    <w:rsid w:val="007B34F9"/>
    <w:rsid w:val="007B4E38"/>
    <w:rsid w:val="007B69D3"/>
    <w:rsid w:val="007C1ECB"/>
    <w:rsid w:val="007C3095"/>
    <w:rsid w:val="007C376B"/>
    <w:rsid w:val="007C59EE"/>
    <w:rsid w:val="007C7F87"/>
    <w:rsid w:val="007D012F"/>
    <w:rsid w:val="007D0AF1"/>
    <w:rsid w:val="007D1FF7"/>
    <w:rsid w:val="007D3C19"/>
    <w:rsid w:val="007D6493"/>
    <w:rsid w:val="007E2243"/>
    <w:rsid w:val="007E2C07"/>
    <w:rsid w:val="007E446B"/>
    <w:rsid w:val="007E53C7"/>
    <w:rsid w:val="007E5A50"/>
    <w:rsid w:val="007E691A"/>
    <w:rsid w:val="007E7235"/>
    <w:rsid w:val="007F3470"/>
    <w:rsid w:val="007F4138"/>
    <w:rsid w:val="00802425"/>
    <w:rsid w:val="00813012"/>
    <w:rsid w:val="0081610B"/>
    <w:rsid w:val="00820629"/>
    <w:rsid w:val="00820788"/>
    <w:rsid w:val="008212BA"/>
    <w:rsid w:val="00823653"/>
    <w:rsid w:val="00825BFA"/>
    <w:rsid w:val="0082607F"/>
    <w:rsid w:val="008270B5"/>
    <w:rsid w:val="00827CED"/>
    <w:rsid w:val="00831349"/>
    <w:rsid w:val="00831BAC"/>
    <w:rsid w:val="00832856"/>
    <w:rsid w:val="00832A09"/>
    <w:rsid w:val="00832B18"/>
    <w:rsid w:val="008444EC"/>
    <w:rsid w:val="00845B17"/>
    <w:rsid w:val="008476D7"/>
    <w:rsid w:val="00853CA9"/>
    <w:rsid w:val="00854E07"/>
    <w:rsid w:val="008560FF"/>
    <w:rsid w:val="00861D46"/>
    <w:rsid w:val="00866240"/>
    <w:rsid w:val="008707EF"/>
    <w:rsid w:val="0087228A"/>
    <w:rsid w:val="00876FB8"/>
    <w:rsid w:val="008837D0"/>
    <w:rsid w:val="00887D27"/>
    <w:rsid w:val="00890A43"/>
    <w:rsid w:val="00891B04"/>
    <w:rsid w:val="008971BD"/>
    <w:rsid w:val="00897573"/>
    <w:rsid w:val="008A257F"/>
    <w:rsid w:val="008A2779"/>
    <w:rsid w:val="008B45A1"/>
    <w:rsid w:val="008B776B"/>
    <w:rsid w:val="008C2DFA"/>
    <w:rsid w:val="008D015A"/>
    <w:rsid w:val="008D0760"/>
    <w:rsid w:val="008D0D2E"/>
    <w:rsid w:val="008D234A"/>
    <w:rsid w:val="008D4C86"/>
    <w:rsid w:val="008D70E1"/>
    <w:rsid w:val="008E1E21"/>
    <w:rsid w:val="008E2406"/>
    <w:rsid w:val="008E3882"/>
    <w:rsid w:val="008E7C54"/>
    <w:rsid w:val="008F0329"/>
    <w:rsid w:val="008F2E99"/>
    <w:rsid w:val="008F59A6"/>
    <w:rsid w:val="008F624F"/>
    <w:rsid w:val="008F6488"/>
    <w:rsid w:val="00900410"/>
    <w:rsid w:val="00900F34"/>
    <w:rsid w:val="00903551"/>
    <w:rsid w:val="0090525D"/>
    <w:rsid w:val="00911F2C"/>
    <w:rsid w:val="009149C0"/>
    <w:rsid w:val="00915F00"/>
    <w:rsid w:val="00921A5B"/>
    <w:rsid w:val="009232C8"/>
    <w:rsid w:val="00923F93"/>
    <w:rsid w:val="00923FD2"/>
    <w:rsid w:val="009261B4"/>
    <w:rsid w:val="00926CED"/>
    <w:rsid w:val="0093013C"/>
    <w:rsid w:val="00933438"/>
    <w:rsid w:val="00936FCC"/>
    <w:rsid w:val="0094275C"/>
    <w:rsid w:val="009437E8"/>
    <w:rsid w:val="00943CC3"/>
    <w:rsid w:val="00955534"/>
    <w:rsid w:val="00955683"/>
    <w:rsid w:val="00956295"/>
    <w:rsid w:val="00960E79"/>
    <w:rsid w:val="00962A83"/>
    <w:rsid w:val="00965B69"/>
    <w:rsid w:val="00967B85"/>
    <w:rsid w:val="00967ED8"/>
    <w:rsid w:val="0097109E"/>
    <w:rsid w:val="00971466"/>
    <w:rsid w:val="009764D4"/>
    <w:rsid w:val="009801A0"/>
    <w:rsid w:val="009809D4"/>
    <w:rsid w:val="0098274A"/>
    <w:rsid w:val="00983D7D"/>
    <w:rsid w:val="00986060"/>
    <w:rsid w:val="009864F9"/>
    <w:rsid w:val="00987EC0"/>
    <w:rsid w:val="00990C6F"/>
    <w:rsid w:val="00992924"/>
    <w:rsid w:val="0099708D"/>
    <w:rsid w:val="009A048F"/>
    <w:rsid w:val="009A115D"/>
    <w:rsid w:val="009A24A4"/>
    <w:rsid w:val="009A3D5E"/>
    <w:rsid w:val="009A3FD8"/>
    <w:rsid w:val="009A4205"/>
    <w:rsid w:val="009A7731"/>
    <w:rsid w:val="009B650D"/>
    <w:rsid w:val="009B7035"/>
    <w:rsid w:val="009C11D2"/>
    <w:rsid w:val="009C38C2"/>
    <w:rsid w:val="009C44AB"/>
    <w:rsid w:val="009C7C05"/>
    <w:rsid w:val="009D2D18"/>
    <w:rsid w:val="009E3B13"/>
    <w:rsid w:val="009E5779"/>
    <w:rsid w:val="009E745C"/>
    <w:rsid w:val="009E7E1B"/>
    <w:rsid w:val="009F2EA2"/>
    <w:rsid w:val="009F3440"/>
    <w:rsid w:val="009F4A36"/>
    <w:rsid w:val="009F755A"/>
    <w:rsid w:val="009F7BA2"/>
    <w:rsid w:val="00A021EF"/>
    <w:rsid w:val="00A04A7A"/>
    <w:rsid w:val="00A05D7E"/>
    <w:rsid w:val="00A06521"/>
    <w:rsid w:val="00A071AE"/>
    <w:rsid w:val="00A07418"/>
    <w:rsid w:val="00A138A4"/>
    <w:rsid w:val="00A1732F"/>
    <w:rsid w:val="00A2094E"/>
    <w:rsid w:val="00A21F63"/>
    <w:rsid w:val="00A24A07"/>
    <w:rsid w:val="00A2516A"/>
    <w:rsid w:val="00A2626A"/>
    <w:rsid w:val="00A265CB"/>
    <w:rsid w:val="00A301C7"/>
    <w:rsid w:val="00A30887"/>
    <w:rsid w:val="00A31F8F"/>
    <w:rsid w:val="00A349CB"/>
    <w:rsid w:val="00A34D6E"/>
    <w:rsid w:val="00A40C41"/>
    <w:rsid w:val="00A43A6E"/>
    <w:rsid w:val="00A466BF"/>
    <w:rsid w:val="00A46741"/>
    <w:rsid w:val="00A47023"/>
    <w:rsid w:val="00A53FF5"/>
    <w:rsid w:val="00A55A0F"/>
    <w:rsid w:val="00A6156C"/>
    <w:rsid w:val="00A61B85"/>
    <w:rsid w:val="00A71834"/>
    <w:rsid w:val="00A746FC"/>
    <w:rsid w:val="00A84398"/>
    <w:rsid w:val="00A9186B"/>
    <w:rsid w:val="00A9384A"/>
    <w:rsid w:val="00A9693F"/>
    <w:rsid w:val="00AA025A"/>
    <w:rsid w:val="00AA1DFF"/>
    <w:rsid w:val="00AA65EE"/>
    <w:rsid w:val="00AB1D84"/>
    <w:rsid w:val="00AB21F5"/>
    <w:rsid w:val="00AB4A14"/>
    <w:rsid w:val="00AC6E5A"/>
    <w:rsid w:val="00AC6F93"/>
    <w:rsid w:val="00AC7372"/>
    <w:rsid w:val="00AD07FF"/>
    <w:rsid w:val="00AD2A57"/>
    <w:rsid w:val="00AD2CD1"/>
    <w:rsid w:val="00AD4120"/>
    <w:rsid w:val="00AD66E8"/>
    <w:rsid w:val="00AE02A5"/>
    <w:rsid w:val="00AE1E02"/>
    <w:rsid w:val="00AE29BC"/>
    <w:rsid w:val="00AE2C71"/>
    <w:rsid w:val="00AE5E19"/>
    <w:rsid w:val="00AF1E69"/>
    <w:rsid w:val="00AF40AE"/>
    <w:rsid w:val="00B00D34"/>
    <w:rsid w:val="00B05818"/>
    <w:rsid w:val="00B05855"/>
    <w:rsid w:val="00B06354"/>
    <w:rsid w:val="00B10491"/>
    <w:rsid w:val="00B128E6"/>
    <w:rsid w:val="00B14F2D"/>
    <w:rsid w:val="00B15AAB"/>
    <w:rsid w:val="00B16FAD"/>
    <w:rsid w:val="00B17445"/>
    <w:rsid w:val="00B21D14"/>
    <w:rsid w:val="00B221DF"/>
    <w:rsid w:val="00B23834"/>
    <w:rsid w:val="00B25B4B"/>
    <w:rsid w:val="00B26B14"/>
    <w:rsid w:val="00B31459"/>
    <w:rsid w:val="00B3214F"/>
    <w:rsid w:val="00B35FDF"/>
    <w:rsid w:val="00B36FF4"/>
    <w:rsid w:val="00B4544F"/>
    <w:rsid w:val="00B4686C"/>
    <w:rsid w:val="00B5006B"/>
    <w:rsid w:val="00B522C1"/>
    <w:rsid w:val="00B61AB7"/>
    <w:rsid w:val="00B65A00"/>
    <w:rsid w:val="00B715F7"/>
    <w:rsid w:val="00B71F5E"/>
    <w:rsid w:val="00B72207"/>
    <w:rsid w:val="00B74198"/>
    <w:rsid w:val="00B80E90"/>
    <w:rsid w:val="00B833ED"/>
    <w:rsid w:val="00B863B9"/>
    <w:rsid w:val="00B91125"/>
    <w:rsid w:val="00B9117A"/>
    <w:rsid w:val="00B91FF4"/>
    <w:rsid w:val="00B92437"/>
    <w:rsid w:val="00B92EF7"/>
    <w:rsid w:val="00B95AE8"/>
    <w:rsid w:val="00B96101"/>
    <w:rsid w:val="00B96EA6"/>
    <w:rsid w:val="00BA79A1"/>
    <w:rsid w:val="00BA7DE0"/>
    <w:rsid w:val="00BB4F86"/>
    <w:rsid w:val="00BB632B"/>
    <w:rsid w:val="00BB6F9C"/>
    <w:rsid w:val="00BC1E72"/>
    <w:rsid w:val="00BC3327"/>
    <w:rsid w:val="00BC33E0"/>
    <w:rsid w:val="00BC3F9A"/>
    <w:rsid w:val="00BD256E"/>
    <w:rsid w:val="00BD416C"/>
    <w:rsid w:val="00BE37B3"/>
    <w:rsid w:val="00BE3CD9"/>
    <w:rsid w:val="00BE48D9"/>
    <w:rsid w:val="00BE6963"/>
    <w:rsid w:val="00BE73B7"/>
    <w:rsid w:val="00BE7460"/>
    <w:rsid w:val="00BE7605"/>
    <w:rsid w:val="00BF221C"/>
    <w:rsid w:val="00BF5048"/>
    <w:rsid w:val="00BF5DD9"/>
    <w:rsid w:val="00BF7E59"/>
    <w:rsid w:val="00C12245"/>
    <w:rsid w:val="00C150EE"/>
    <w:rsid w:val="00C15AF7"/>
    <w:rsid w:val="00C15DEA"/>
    <w:rsid w:val="00C201F9"/>
    <w:rsid w:val="00C3670C"/>
    <w:rsid w:val="00C3799A"/>
    <w:rsid w:val="00C41235"/>
    <w:rsid w:val="00C42007"/>
    <w:rsid w:val="00C4321B"/>
    <w:rsid w:val="00C52FB8"/>
    <w:rsid w:val="00C532A4"/>
    <w:rsid w:val="00C53B39"/>
    <w:rsid w:val="00C62544"/>
    <w:rsid w:val="00C652E6"/>
    <w:rsid w:val="00C65328"/>
    <w:rsid w:val="00C6671A"/>
    <w:rsid w:val="00C705DD"/>
    <w:rsid w:val="00C72760"/>
    <w:rsid w:val="00C7387F"/>
    <w:rsid w:val="00C76B92"/>
    <w:rsid w:val="00C77D74"/>
    <w:rsid w:val="00C84A9C"/>
    <w:rsid w:val="00C87B01"/>
    <w:rsid w:val="00C91270"/>
    <w:rsid w:val="00C916EB"/>
    <w:rsid w:val="00C9550A"/>
    <w:rsid w:val="00C966C8"/>
    <w:rsid w:val="00C97E0C"/>
    <w:rsid w:val="00CA2B27"/>
    <w:rsid w:val="00CA319F"/>
    <w:rsid w:val="00CA3DD8"/>
    <w:rsid w:val="00CA41B5"/>
    <w:rsid w:val="00CA41EF"/>
    <w:rsid w:val="00CA6110"/>
    <w:rsid w:val="00CB45A9"/>
    <w:rsid w:val="00CB4ECA"/>
    <w:rsid w:val="00CB5896"/>
    <w:rsid w:val="00CB596D"/>
    <w:rsid w:val="00CC1977"/>
    <w:rsid w:val="00CC298B"/>
    <w:rsid w:val="00CC524D"/>
    <w:rsid w:val="00CC5C74"/>
    <w:rsid w:val="00CD125C"/>
    <w:rsid w:val="00CD3236"/>
    <w:rsid w:val="00CE0B47"/>
    <w:rsid w:val="00CE2AA3"/>
    <w:rsid w:val="00CE2CD0"/>
    <w:rsid w:val="00CE2DED"/>
    <w:rsid w:val="00CE449E"/>
    <w:rsid w:val="00CE6872"/>
    <w:rsid w:val="00CF0AD7"/>
    <w:rsid w:val="00CF0EA7"/>
    <w:rsid w:val="00CF274C"/>
    <w:rsid w:val="00CF3E50"/>
    <w:rsid w:val="00CF6024"/>
    <w:rsid w:val="00D00515"/>
    <w:rsid w:val="00D022A4"/>
    <w:rsid w:val="00D041BE"/>
    <w:rsid w:val="00D17D21"/>
    <w:rsid w:val="00D221C3"/>
    <w:rsid w:val="00D226A7"/>
    <w:rsid w:val="00D27E55"/>
    <w:rsid w:val="00D30850"/>
    <w:rsid w:val="00D30861"/>
    <w:rsid w:val="00D31731"/>
    <w:rsid w:val="00D33265"/>
    <w:rsid w:val="00D40C25"/>
    <w:rsid w:val="00D5167F"/>
    <w:rsid w:val="00D52B2B"/>
    <w:rsid w:val="00D55FEA"/>
    <w:rsid w:val="00D56853"/>
    <w:rsid w:val="00D57B18"/>
    <w:rsid w:val="00D60288"/>
    <w:rsid w:val="00D6213F"/>
    <w:rsid w:val="00D62DA7"/>
    <w:rsid w:val="00D650B7"/>
    <w:rsid w:val="00D6668F"/>
    <w:rsid w:val="00D66AA8"/>
    <w:rsid w:val="00D67374"/>
    <w:rsid w:val="00D762EE"/>
    <w:rsid w:val="00D77757"/>
    <w:rsid w:val="00D81BE7"/>
    <w:rsid w:val="00D82653"/>
    <w:rsid w:val="00D85226"/>
    <w:rsid w:val="00D87213"/>
    <w:rsid w:val="00D91CDC"/>
    <w:rsid w:val="00D92AD3"/>
    <w:rsid w:val="00D95FB6"/>
    <w:rsid w:val="00D97806"/>
    <w:rsid w:val="00D97EA6"/>
    <w:rsid w:val="00D97F94"/>
    <w:rsid w:val="00DA037E"/>
    <w:rsid w:val="00DA2661"/>
    <w:rsid w:val="00DA2C1E"/>
    <w:rsid w:val="00DA3F78"/>
    <w:rsid w:val="00DC0D56"/>
    <w:rsid w:val="00DC0EF1"/>
    <w:rsid w:val="00DC2844"/>
    <w:rsid w:val="00DC4025"/>
    <w:rsid w:val="00DC6A1E"/>
    <w:rsid w:val="00DD04DC"/>
    <w:rsid w:val="00DD134D"/>
    <w:rsid w:val="00DD2918"/>
    <w:rsid w:val="00DD4B3F"/>
    <w:rsid w:val="00DD52EE"/>
    <w:rsid w:val="00DD5BD9"/>
    <w:rsid w:val="00DD61B7"/>
    <w:rsid w:val="00DE16A6"/>
    <w:rsid w:val="00DE1DB7"/>
    <w:rsid w:val="00DE4381"/>
    <w:rsid w:val="00DE74A8"/>
    <w:rsid w:val="00DE75BD"/>
    <w:rsid w:val="00DF0A5D"/>
    <w:rsid w:val="00DF41FA"/>
    <w:rsid w:val="00DF4ECA"/>
    <w:rsid w:val="00DF539C"/>
    <w:rsid w:val="00DF672C"/>
    <w:rsid w:val="00DF676C"/>
    <w:rsid w:val="00E01C18"/>
    <w:rsid w:val="00E02A68"/>
    <w:rsid w:val="00E057D6"/>
    <w:rsid w:val="00E07265"/>
    <w:rsid w:val="00E127EA"/>
    <w:rsid w:val="00E13617"/>
    <w:rsid w:val="00E15B47"/>
    <w:rsid w:val="00E16E9C"/>
    <w:rsid w:val="00E20B31"/>
    <w:rsid w:val="00E22F0C"/>
    <w:rsid w:val="00E23B6B"/>
    <w:rsid w:val="00E26346"/>
    <w:rsid w:val="00E263C7"/>
    <w:rsid w:val="00E27BDF"/>
    <w:rsid w:val="00E33E3E"/>
    <w:rsid w:val="00E3420F"/>
    <w:rsid w:val="00E361F1"/>
    <w:rsid w:val="00E40A5A"/>
    <w:rsid w:val="00E44681"/>
    <w:rsid w:val="00E45AF9"/>
    <w:rsid w:val="00E45CD8"/>
    <w:rsid w:val="00E45EA7"/>
    <w:rsid w:val="00E51EF1"/>
    <w:rsid w:val="00E54D81"/>
    <w:rsid w:val="00E627DE"/>
    <w:rsid w:val="00E62A08"/>
    <w:rsid w:val="00E7071C"/>
    <w:rsid w:val="00E70F7C"/>
    <w:rsid w:val="00E745D2"/>
    <w:rsid w:val="00E76846"/>
    <w:rsid w:val="00E77A84"/>
    <w:rsid w:val="00E80334"/>
    <w:rsid w:val="00E809E6"/>
    <w:rsid w:val="00E81334"/>
    <w:rsid w:val="00E82195"/>
    <w:rsid w:val="00E848C7"/>
    <w:rsid w:val="00E86EAC"/>
    <w:rsid w:val="00E8795E"/>
    <w:rsid w:val="00E87B82"/>
    <w:rsid w:val="00E91B00"/>
    <w:rsid w:val="00E92A02"/>
    <w:rsid w:val="00E92FA4"/>
    <w:rsid w:val="00E94507"/>
    <w:rsid w:val="00EA726D"/>
    <w:rsid w:val="00EA76B3"/>
    <w:rsid w:val="00EB1A83"/>
    <w:rsid w:val="00EB2020"/>
    <w:rsid w:val="00EB5C6E"/>
    <w:rsid w:val="00EC0E3E"/>
    <w:rsid w:val="00EC174D"/>
    <w:rsid w:val="00EC1C3C"/>
    <w:rsid w:val="00EC2704"/>
    <w:rsid w:val="00EC5CFC"/>
    <w:rsid w:val="00EC6367"/>
    <w:rsid w:val="00ED02BD"/>
    <w:rsid w:val="00ED1B9A"/>
    <w:rsid w:val="00ED3C25"/>
    <w:rsid w:val="00ED5DF1"/>
    <w:rsid w:val="00ED6424"/>
    <w:rsid w:val="00EE2A1C"/>
    <w:rsid w:val="00EE2FDE"/>
    <w:rsid w:val="00EE3CA4"/>
    <w:rsid w:val="00EE6D28"/>
    <w:rsid w:val="00EF5690"/>
    <w:rsid w:val="00F023A0"/>
    <w:rsid w:val="00F02B9C"/>
    <w:rsid w:val="00F02D4B"/>
    <w:rsid w:val="00F04E68"/>
    <w:rsid w:val="00F055DB"/>
    <w:rsid w:val="00F06306"/>
    <w:rsid w:val="00F07DF1"/>
    <w:rsid w:val="00F10379"/>
    <w:rsid w:val="00F15157"/>
    <w:rsid w:val="00F152FD"/>
    <w:rsid w:val="00F165D2"/>
    <w:rsid w:val="00F20086"/>
    <w:rsid w:val="00F2080E"/>
    <w:rsid w:val="00F26D8D"/>
    <w:rsid w:val="00F320B4"/>
    <w:rsid w:val="00F32B40"/>
    <w:rsid w:val="00F3366A"/>
    <w:rsid w:val="00F36CBC"/>
    <w:rsid w:val="00F417AA"/>
    <w:rsid w:val="00F44023"/>
    <w:rsid w:val="00F44293"/>
    <w:rsid w:val="00F4780D"/>
    <w:rsid w:val="00F50451"/>
    <w:rsid w:val="00F56517"/>
    <w:rsid w:val="00F57935"/>
    <w:rsid w:val="00F62F64"/>
    <w:rsid w:val="00F6411F"/>
    <w:rsid w:val="00F6698A"/>
    <w:rsid w:val="00F67E1F"/>
    <w:rsid w:val="00F70FC9"/>
    <w:rsid w:val="00F70FCA"/>
    <w:rsid w:val="00F724AA"/>
    <w:rsid w:val="00F75FF8"/>
    <w:rsid w:val="00F806ED"/>
    <w:rsid w:val="00F810BA"/>
    <w:rsid w:val="00F813F2"/>
    <w:rsid w:val="00F86630"/>
    <w:rsid w:val="00F86A1D"/>
    <w:rsid w:val="00F87924"/>
    <w:rsid w:val="00F906B0"/>
    <w:rsid w:val="00F9583D"/>
    <w:rsid w:val="00FA1A48"/>
    <w:rsid w:val="00FA43F7"/>
    <w:rsid w:val="00FA4B5F"/>
    <w:rsid w:val="00FB086D"/>
    <w:rsid w:val="00FB0DCF"/>
    <w:rsid w:val="00FB14DF"/>
    <w:rsid w:val="00FB176F"/>
    <w:rsid w:val="00FB1EFB"/>
    <w:rsid w:val="00FB21A3"/>
    <w:rsid w:val="00FB43A2"/>
    <w:rsid w:val="00FC0518"/>
    <w:rsid w:val="00FC3699"/>
    <w:rsid w:val="00FC4191"/>
    <w:rsid w:val="00FD14DA"/>
    <w:rsid w:val="00FD5BB0"/>
    <w:rsid w:val="00FD6086"/>
    <w:rsid w:val="00FE02C7"/>
    <w:rsid w:val="00FE1DE0"/>
    <w:rsid w:val="00FE530C"/>
    <w:rsid w:val="00FE5AA8"/>
    <w:rsid w:val="00FE6551"/>
    <w:rsid w:val="00FE7D43"/>
    <w:rsid w:val="00FE7F65"/>
    <w:rsid w:val="00FF368F"/>
    <w:rsid w:val="00FF37D9"/>
    <w:rsid w:val="00FF3A1E"/>
    <w:rsid w:val="00FF3D8F"/>
    <w:rsid w:val="104F77B1"/>
    <w:rsid w:val="20A99BB0"/>
    <w:rsid w:val="2DACCD0A"/>
    <w:rsid w:val="38BE2A27"/>
    <w:rsid w:val="390EE7DE"/>
    <w:rsid w:val="395D2832"/>
    <w:rsid w:val="44CEDAAA"/>
    <w:rsid w:val="4784804F"/>
    <w:rsid w:val="4E5E9011"/>
    <w:rsid w:val="53C9F0F3"/>
    <w:rsid w:val="77888258"/>
    <w:rsid w:val="77C9B728"/>
    <w:rsid w:val="7A7FC3AA"/>
    <w:rsid w:val="7EC6AA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lang w:val="en-US"/>
    </w:rPr>
  </w:style>
  <w:style w:type="paragraph" w:styleId="TOCHeading">
    <w:name w:val="TOC Heading"/>
    <w:basedOn w:val="Heading1"/>
    <w:next w:val="Normal"/>
    <w:uiPriority w:val="39"/>
    <w:unhideWhenUsed/>
    <w:qFormat/>
    <w:rsid w:val="007032C9"/>
    <w:pPr>
      <w:numPr>
        <w:numId w:val="1"/>
      </w:numPr>
      <w:outlineLvl w:val="9"/>
    </w:pPr>
    <w:rPr>
      <w:lang w:eastAsia="en-US"/>
    </w:rPr>
  </w:style>
  <w:style w:type="paragraph" w:styleId="TOC1">
    <w:name w:val="toc 1"/>
    <w:basedOn w:val="Normal"/>
    <w:next w:val="Normal"/>
    <w:autoRedefine/>
    <w:uiPriority w:val="39"/>
    <w:unhideWhenUsed/>
    <w:rsid w:val="008444EC"/>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lang w:val="en-US"/>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lang w:val="en-US"/>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rsid w:val="006A2C4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lang w:val="en-US"/>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5F7780"/>
    <w:rPr>
      <w:rFonts w:ascii="Calibri" w:hAnsi="Calibri"/>
      <w:color w:val="333E48"/>
    </w:rPr>
  </w:style>
  <w:style w:type="character" w:styleId="HTMLCode">
    <w:name w:val="HTML Code"/>
    <w:basedOn w:val="DefaultParagraphFont"/>
    <w:uiPriority w:val="99"/>
    <w:semiHidden/>
    <w:unhideWhenUsed/>
    <w:rsid w:val="00962A83"/>
    <w:rPr>
      <w:rFonts w:ascii="Courier New" w:eastAsia="Times New Roman" w:hAnsi="Courier New" w:cs="Courier New"/>
      <w:sz w:val="20"/>
      <w:szCs w:val="20"/>
    </w:rPr>
  </w:style>
  <w:style w:type="character" w:customStyle="1" w:styleId="nv">
    <w:name w:val="nv"/>
    <w:basedOn w:val="DefaultParagraphFont"/>
    <w:rsid w:val="00962A83"/>
  </w:style>
  <w:style w:type="character" w:customStyle="1" w:styleId="nb">
    <w:name w:val="nb"/>
    <w:basedOn w:val="DefaultParagraphFont"/>
    <w:rsid w:val="00962A83"/>
  </w:style>
  <w:style w:type="character" w:customStyle="1" w:styleId="o">
    <w:name w:val="o"/>
    <w:basedOn w:val="DefaultParagraphFont"/>
    <w:rsid w:val="00962A83"/>
  </w:style>
  <w:style w:type="paragraph" w:customStyle="1" w:styleId="Code">
    <w:name w:val="Code"/>
    <w:link w:val="CodeChar"/>
    <w:qFormat/>
    <w:rsid w:val="00962A83"/>
    <w:pPr>
      <w:shd w:val="clear" w:color="auto" w:fill="FFFFFF" w:themeFill="background1"/>
      <w:spacing w:after="0" w:line="240" w:lineRule="auto"/>
    </w:pPr>
    <w:rPr>
      <w:sz w:val="18"/>
      <w:szCs w:val="18"/>
      <w:lang w:bidi="he-IL"/>
    </w:rPr>
  </w:style>
  <w:style w:type="character" w:customStyle="1" w:styleId="CodeChar">
    <w:name w:val="Code Char"/>
    <w:basedOn w:val="DefaultParagraphFont"/>
    <w:link w:val="Code"/>
    <w:rsid w:val="00962A83"/>
    <w:rPr>
      <w:sz w:val="18"/>
      <w:szCs w:val="18"/>
      <w:shd w:val="clear" w:color="auto" w:fill="FFFFFF" w:themeFill="background1"/>
      <w:lang w:bidi="he-IL"/>
    </w:rPr>
  </w:style>
  <w:style w:type="character" w:customStyle="1" w:styleId="nt">
    <w:name w:val="nt"/>
    <w:basedOn w:val="DefaultParagraphFont"/>
    <w:rsid w:val="00CC524D"/>
  </w:style>
  <w:style w:type="character" w:customStyle="1" w:styleId="k">
    <w:name w:val="k"/>
    <w:basedOn w:val="DefaultParagraphFont"/>
    <w:rsid w:val="00767A1A"/>
  </w:style>
  <w:style w:type="character" w:customStyle="1" w:styleId="sb">
    <w:name w:val="sb"/>
    <w:basedOn w:val="DefaultParagraphFont"/>
    <w:rsid w:val="00767A1A"/>
  </w:style>
  <w:style w:type="paragraph" w:styleId="HTMLPreformatted">
    <w:name w:val="HTML Preformatted"/>
    <w:basedOn w:val="Normal"/>
    <w:link w:val="HTMLPreformattedChar"/>
    <w:uiPriority w:val="99"/>
    <w:unhideWhenUsed/>
    <w:rsid w:val="000A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he-IL"/>
    </w:rPr>
  </w:style>
  <w:style w:type="character" w:customStyle="1" w:styleId="HTMLPreformattedChar">
    <w:name w:val="HTML Preformatted Char"/>
    <w:basedOn w:val="DefaultParagraphFont"/>
    <w:link w:val="HTMLPreformatted"/>
    <w:uiPriority w:val="99"/>
    <w:rsid w:val="000A40A1"/>
    <w:rPr>
      <w:rFonts w:ascii="Courier New" w:eastAsia="Times New Roman" w:hAnsi="Courier New" w:cs="Courier New"/>
      <w:sz w:val="20"/>
      <w:szCs w:val="20"/>
      <w:lang w:bidi="he-IL"/>
    </w:rPr>
  </w:style>
  <w:style w:type="character" w:customStyle="1" w:styleId="pwa-mark">
    <w:name w:val="pwa-mark"/>
    <w:basedOn w:val="DefaultParagraphFont"/>
    <w:rsid w:val="00153466"/>
  </w:style>
  <w:style w:type="character" w:customStyle="1" w:styleId="pwa-mark-done">
    <w:name w:val="pwa-mark-done"/>
    <w:basedOn w:val="DefaultParagraphFont"/>
    <w:rsid w:val="000D0A79"/>
  </w:style>
  <w:style w:type="paragraph" w:customStyle="1" w:styleId="CODE0">
    <w:name w:val="CODE"/>
    <w:basedOn w:val="Normal"/>
    <w:link w:val="CODEChar0"/>
    <w:qFormat/>
    <w:rsid w:val="009A4205"/>
    <w:pPr>
      <w:spacing w:after="0" w:line="240" w:lineRule="auto"/>
    </w:pPr>
    <w:rPr>
      <w:rFonts w:asciiTheme="minorHAnsi" w:hAnsiTheme="minorHAnsi"/>
      <w:color w:val="auto"/>
      <w:sz w:val="18"/>
      <w:lang w:bidi="he-IL"/>
    </w:rPr>
  </w:style>
  <w:style w:type="character" w:customStyle="1" w:styleId="CODEChar0">
    <w:name w:val="CODE Char"/>
    <w:basedOn w:val="DefaultParagraphFont"/>
    <w:link w:val="CODE0"/>
    <w:rsid w:val="009A4205"/>
    <w:rPr>
      <w:sz w:val="18"/>
      <w:lang w:bidi="he-IL"/>
    </w:rPr>
  </w:style>
  <w:style w:type="paragraph" w:styleId="FootnoteText">
    <w:name w:val="footnote text"/>
    <w:basedOn w:val="Normal"/>
    <w:link w:val="FootnoteTextChar"/>
    <w:uiPriority w:val="99"/>
    <w:unhideWhenUsed/>
    <w:rsid w:val="00EA726D"/>
    <w:pPr>
      <w:spacing w:after="0" w:line="240" w:lineRule="auto"/>
    </w:pPr>
    <w:rPr>
      <w:rFonts w:ascii="Times New Roman" w:eastAsia="Times New Roman" w:hAnsi="Times New Roman" w:cs="Times New Roman"/>
      <w:color w:val="auto"/>
      <w:sz w:val="24"/>
      <w:szCs w:val="24"/>
      <w:lang w:eastAsia="en-US"/>
    </w:rPr>
  </w:style>
  <w:style w:type="character" w:customStyle="1" w:styleId="FootnoteTextChar">
    <w:name w:val="Footnote Text Char"/>
    <w:basedOn w:val="DefaultParagraphFont"/>
    <w:link w:val="FootnoteText"/>
    <w:uiPriority w:val="99"/>
    <w:rsid w:val="00EA726D"/>
    <w:rPr>
      <w:rFonts w:ascii="Times New Roman" w:eastAsia="Times New Roman" w:hAnsi="Times New Roman" w:cs="Times New Roman"/>
      <w:sz w:val="24"/>
      <w:szCs w:val="24"/>
      <w:lang w:val="en-US" w:eastAsia="en-US"/>
    </w:rPr>
  </w:style>
  <w:style w:type="character" w:styleId="FootnoteReference">
    <w:name w:val="footnote reference"/>
    <w:basedOn w:val="DefaultParagraphFont"/>
    <w:uiPriority w:val="99"/>
    <w:unhideWhenUsed/>
    <w:rsid w:val="00EA726D"/>
    <w:rPr>
      <w:vertAlign w:val="superscript"/>
    </w:rPr>
  </w:style>
  <w:style w:type="paragraph" w:styleId="NormalWeb">
    <w:name w:val="Normal (Web)"/>
    <w:basedOn w:val="Normal"/>
    <w:uiPriority w:val="99"/>
    <w:unhideWhenUsed/>
    <w:rsid w:val="00DA2661"/>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Revision">
    <w:name w:val="Revision"/>
    <w:hidden/>
    <w:uiPriority w:val="99"/>
    <w:semiHidden/>
    <w:rsid w:val="007B69D3"/>
    <w:pPr>
      <w:spacing w:after="0" w:line="240" w:lineRule="auto"/>
    </w:pPr>
    <w:rPr>
      <w:rFonts w:ascii="Calibri" w:hAnsi="Calibri"/>
      <w:color w:val="333E48"/>
      <w:lang w:val="en-US"/>
    </w:rPr>
  </w:style>
  <w:style w:type="paragraph" w:customStyle="1" w:styleId="MyCode-NoIndent">
    <w:name w:val="MyCode-NoIndent"/>
    <w:basedOn w:val="Normal"/>
    <w:link w:val="MyCode-NoIndentChar"/>
    <w:qFormat/>
    <w:rsid w:val="00510BE7"/>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eastAsia="SimSun" w:hAnsi="Courier New" w:cs="Courier New"/>
      <w:color w:val="auto"/>
      <w:sz w:val="20"/>
      <w:szCs w:val="20"/>
      <w:lang w:eastAsia="en-US"/>
    </w:rPr>
  </w:style>
  <w:style w:type="character" w:customStyle="1" w:styleId="MyCode-NoIndentChar">
    <w:name w:val="MyCode-NoIndent Char"/>
    <w:link w:val="MyCode-NoIndent"/>
    <w:rsid w:val="00510BE7"/>
    <w:rPr>
      <w:rFonts w:ascii="Courier New" w:eastAsia="SimSun" w:hAnsi="Courier New" w:cs="Courier New"/>
      <w:sz w:val="20"/>
      <w:szCs w:val="20"/>
      <w:lang w:val="en-US" w:eastAsia="en-US"/>
    </w:rPr>
  </w:style>
  <w:style w:type="paragraph" w:customStyle="1" w:styleId="Solution">
    <w:name w:val="Solution"/>
    <w:basedOn w:val="Normal"/>
    <w:link w:val="SolutionChar"/>
    <w:qFormat/>
    <w:rsid w:val="00510BE7"/>
    <w:pPr>
      <w:spacing w:before="200" w:after="200" w:line="276" w:lineRule="auto"/>
      <w:ind w:left="720"/>
    </w:pPr>
    <w:rPr>
      <w:rFonts w:eastAsia="SimSun" w:cs="Times New Roman"/>
      <w:color w:val="FF0000"/>
      <w:sz w:val="20"/>
      <w:szCs w:val="20"/>
      <w:lang w:eastAsia="en-US"/>
    </w:rPr>
  </w:style>
  <w:style w:type="character" w:customStyle="1" w:styleId="SolutionChar">
    <w:name w:val="Solution Char"/>
    <w:link w:val="Solution"/>
    <w:rsid w:val="00510BE7"/>
    <w:rPr>
      <w:rFonts w:ascii="Calibri" w:eastAsia="SimSun" w:hAnsi="Calibri" w:cs="Times New Roman"/>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5174">
      <w:bodyDiv w:val="1"/>
      <w:marLeft w:val="0"/>
      <w:marRight w:val="0"/>
      <w:marTop w:val="0"/>
      <w:marBottom w:val="0"/>
      <w:divBdr>
        <w:top w:val="none" w:sz="0" w:space="0" w:color="auto"/>
        <w:left w:val="none" w:sz="0" w:space="0" w:color="auto"/>
        <w:bottom w:val="none" w:sz="0" w:space="0" w:color="auto"/>
        <w:right w:val="none" w:sz="0" w:space="0" w:color="auto"/>
      </w:divBdr>
    </w:div>
    <w:div w:id="194857683">
      <w:bodyDiv w:val="1"/>
      <w:marLeft w:val="0"/>
      <w:marRight w:val="0"/>
      <w:marTop w:val="0"/>
      <w:marBottom w:val="0"/>
      <w:divBdr>
        <w:top w:val="none" w:sz="0" w:space="0" w:color="auto"/>
        <w:left w:val="none" w:sz="0" w:space="0" w:color="auto"/>
        <w:bottom w:val="none" w:sz="0" w:space="0" w:color="auto"/>
        <w:right w:val="none" w:sz="0" w:space="0" w:color="auto"/>
      </w:divBdr>
      <w:divsChild>
        <w:div w:id="563680941">
          <w:marLeft w:val="0"/>
          <w:marRight w:val="0"/>
          <w:marTop w:val="0"/>
          <w:marBottom w:val="0"/>
          <w:divBdr>
            <w:top w:val="none" w:sz="0" w:space="0" w:color="auto"/>
            <w:left w:val="none" w:sz="0" w:space="0" w:color="auto"/>
            <w:bottom w:val="none" w:sz="0" w:space="0" w:color="auto"/>
            <w:right w:val="none" w:sz="0" w:space="0" w:color="auto"/>
          </w:divBdr>
        </w:div>
      </w:divsChild>
    </w:div>
    <w:div w:id="553203821">
      <w:bodyDiv w:val="1"/>
      <w:marLeft w:val="0"/>
      <w:marRight w:val="0"/>
      <w:marTop w:val="0"/>
      <w:marBottom w:val="0"/>
      <w:divBdr>
        <w:top w:val="none" w:sz="0" w:space="0" w:color="auto"/>
        <w:left w:val="none" w:sz="0" w:space="0" w:color="auto"/>
        <w:bottom w:val="none" w:sz="0" w:space="0" w:color="auto"/>
        <w:right w:val="none" w:sz="0" w:space="0" w:color="auto"/>
      </w:divBdr>
    </w:div>
    <w:div w:id="671838969">
      <w:bodyDiv w:val="1"/>
      <w:marLeft w:val="0"/>
      <w:marRight w:val="0"/>
      <w:marTop w:val="0"/>
      <w:marBottom w:val="0"/>
      <w:divBdr>
        <w:top w:val="none" w:sz="0" w:space="0" w:color="auto"/>
        <w:left w:val="none" w:sz="0" w:space="0" w:color="auto"/>
        <w:bottom w:val="none" w:sz="0" w:space="0" w:color="auto"/>
        <w:right w:val="none" w:sz="0" w:space="0" w:color="auto"/>
      </w:divBdr>
    </w:div>
    <w:div w:id="710692632">
      <w:bodyDiv w:val="1"/>
      <w:marLeft w:val="0"/>
      <w:marRight w:val="0"/>
      <w:marTop w:val="0"/>
      <w:marBottom w:val="0"/>
      <w:divBdr>
        <w:top w:val="none" w:sz="0" w:space="0" w:color="auto"/>
        <w:left w:val="none" w:sz="0" w:space="0" w:color="auto"/>
        <w:bottom w:val="none" w:sz="0" w:space="0" w:color="auto"/>
        <w:right w:val="none" w:sz="0" w:space="0" w:color="auto"/>
      </w:divBdr>
    </w:div>
    <w:div w:id="1014260361">
      <w:bodyDiv w:val="1"/>
      <w:marLeft w:val="0"/>
      <w:marRight w:val="0"/>
      <w:marTop w:val="0"/>
      <w:marBottom w:val="0"/>
      <w:divBdr>
        <w:top w:val="none" w:sz="0" w:space="0" w:color="auto"/>
        <w:left w:val="none" w:sz="0" w:space="0" w:color="auto"/>
        <w:bottom w:val="none" w:sz="0" w:space="0" w:color="auto"/>
        <w:right w:val="none" w:sz="0" w:space="0" w:color="auto"/>
      </w:divBdr>
    </w:div>
    <w:div w:id="1044721364">
      <w:bodyDiv w:val="1"/>
      <w:marLeft w:val="0"/>
      <w:marRight w:val="0"/>
      <w:marTop w:val="0"/>
      <w:marBottom w:val="0"/>
      <w:divBdr>
        <w:top w:val="none" w:sz="0" w:space="0" w:color="auto"/>
        <w:left w:val="none" w:sz="0" w:space="0" w:color="auto"/>
        <w:bottom w:val="none" w:sz="0" w:space="0" w:color="auto"/>
        <w:right w:val="none" w:sz="0" w:space="0" w:color="auto"/>
      </w:divBdr>
    </w:div>
    <w:div w:id="1107118694">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584412906">
      <w:bodyDiv w:val="1"/>
      <w:marLeft w:val="0"/>
      <w:marRight w:val="0"/>
      <w:marTop w:val="0"/>
      <w:marBottom w:val="0"/>
      <w:divBdr>
        <w:top w:val="none" w:sz="0" w:space="0" w:color="auto"/>
        <w:left w:val="none" w:sz="0" w:space="0" w:color="auto"/>
        <w:bottom w:val="none" w:sz="0" w:space="0" w:color="auto"/>
        <w:right w:val="none" w:sz="0" w:space="0" w:color="auto"/>
      </w:divBdr>
      <w:divsChild>
        <w:div w:id="720445294">
          <w:marLeft w:val="0"/>
          <w:marRight w:val="0"/>
          <w:marTop w:val="0"/>
          <w:marBottom w:val="0"/>
          <w:divBdr>
            <w:top w:val="none" w:sz="0" w:space="0" w:color="auto"/>
            <w:left w:val="none" w:sz="0" w:space="0" w:color="auto"/>
            <w:bottom w:val="none" w:sz="0" w:space="0" w:color="auto"/>
            <w:right w:val="none" w:sz="0" w:space="0" w:color="auto"/>
          </w:divBdr>
        </w:div>
      </w:divsChild>
    </w:div>
    <w:div w:id="1634796216">
      <w:bodyDiv w:val="1"/>
      <w:marLeft w:val="0"/>
      <w:marRight w:val="0"/>
      <w:marTop w:val="0"/>
      <w:marBottom w:val="0"/>
      <w:divBdr>
        <w:top w:val="none" w:sz="0" w:space="0" w:color="auto"/>
        <w:left w:val="none" w:sz="0" w:space="0" w:color="auto"/>
        <w:bottom w:val="none" w:sz="0" w:space="0" w:color="auto"/>
        <w:right w:val="none" w:sz="0" w:space="0" w:color="auto"/>
      </w:divBdr>
      <w:divsChild>
        <w:div w:id="914825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36bfa4e-89bd-484b-b01d-0e053fdc750c">
      <UserInfo>
        <DisplayName/>
        <AccountId xsi:nil="true"/>
        <AccountType/>
      </UserInfo>
    </SharedWithUsers>
    <MediaLengthInSeconds xmlns="89178da6-5b09-44f3-a193-ddc89345559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33CBB2CD0CCC448F9A991AC53D23D1" ma:contentTypeVersion="12" ma:contentTypeDescription="Create a new document." ma:contentTypeScope="" ma:versionID="a1d169de6249c99e5a7e1d3d528388d8">
  <xsd:schema xmlns:xsd="http://www.w3.org/2001/XMLSchema" xmlns:xs="http://www.w3.org/2001/XMLSchema" xmlns:p="http://schemas.microsoft.com/office/2006/metadata/properties" xmlns:ns2="89178da6-5b09-44f3-a193-ddc893455593" xmlns:ns3="236bfa4e-89bd-484b-b01d-0e053fdc750c" targetNamespace="http://schemas.microsoft.com/office/2006/metadata/properties" ma:root="true" ma:fieldsID="7c579df3f387a76877b3ced7aa0cc9c6" ns2:_="" ns3:_="">
    <xsd:import namespace="89178da6-5b09-44f3-a193-ddc893455593"/>
    <xsd:import namespace="236bfa4e-89bd-484b-b01d-0e053fdc75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78da6-5b09-44f3-a193-ddc893455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fa4e-89bd-484b-b01d-0e053fdc75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3716E-55ED-4AE5-9820-910AE5A977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096C6E-91E9-498C-A92B-726901C0FD20}">
  <ds:schemaRefs>
    <ds:schemaRef ds:uri="http://schemas.openxmlformats.org/officeDocument/2006/bibliography"/>
  </ds:schemaRefs>
</ds:datastoreItem>
</file>

<file path=customXml/itemProps3.xml><?xml version="1.0" encoding="utf-8"?>
<ds:datastoreItem xmlns:ds="http://schemas.openxmlformats.org/officeDocument/2006/customXml" ds:itemID="{46DCC81B-6151-4926-AE8B-D776B6DB606D}">
  <ds:schemaRefs>
    <ds:schemaRef ds:uri="http://schemas.microsoft.com/sharepoint/v3/contenttype/forms"/>
  </ds:schemaRefs>
</ds:datastoreItem>
</file>

<file path=customXml/itemProps4.xml><?xml version="1.0" encoding="utf-8"?>
<ds:datastoreItem xmlns:ds="http://schemas.openxmlformats.org/officeDocument/2006/customXml" ds:itemID="{CCDA0A5F-41DB-4FF7-ADD4-184CED2B5383}"/>
</file>

<file path=docProps/app.xml><?xml version="1.0" encoding="utf-8"?>
<Properties xmlns="http://schemas.openxmlformats.org/officeDocument/2006/extended-properties" xmlns:vt="http://schemas.openxmlformats.org/officeDocument/2006/docPropsVTypes">
  <Template>Normal</Template>
  <TotalTime>134</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24</cp:revision>
  <cp:lastPrinted>2019-04-05T13:21:00Z</cp:lastPrinted>
  <dcterms:created xsi:type="dcterms:W3CDTF">2021-10-26T17:02:00Z</dcterms:created>
  <dcterms:modified xsi:type="dcterms:W3CDTF">2021-11-04T16:12:00Z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0x0101003B33CBB2CD0CCC448F9A991AC53D23D1</vt:lpwstr>
  </property>
  <property fmtid="{D5CDD505-2E9C-101B-9397-08002B2CF9AE}" pid="3" name="Order">
    <vt:r8>1308400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