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675969DD" w14:textId="5F87D749" w:rsidR="00C45D27" w:rsidRDefault="0001347F" w:rsidP="0001347F">
      <w:pPr>
        <w:pStyle w:val="Heading1"/>
      </w:pPr>
      <w:r>
        <w:t>Digital to Analog Converter</w:t>
      </w:r>
    </w:p>
    <w:p w14:paraId="20130F03" w14:textId="77777777" w:rsidR="00D54E70" w:rsidRDefault="00D54E70" w:rsidP="00D54E70">
      <w:pPr>
        <w:pStyle w:val="MyNumberedList"/>
      </w:pPr>
      <w:r>
        <w:t>Consider a 12-bit DAC with a reference voltage of 3.3 V. What input code will result in an output of 1.43 V?</w:t>
      </w:r>
    </w:p>
    <w:p w14:paraId="1633B0CC" w14:textId="77777777" w:rsidR="00D54E70" w:rsidRDefault="00D54E70" w:rsidP="00D54E70">
      <w:pPr>
        <w:pStyle w:val="MyAnswer"/>
      </w:pPr>
      <w:r>
        <w:t xml:space="preserve">Bits = 12, </w:t>
      </w:r>
      <w:proofErr w:type="spellStart"/>
      <w:r>
        <w:t>Vref</w:t>
      </w:r>
      <w:proofErr w:type="spellEnd"/>
      <w:r>
        <w:t xml:space="preserve"> = 3.3 V, </w:t>
      </w:r>
      <w:proofErr w:type="spellStart"/>
      <w:r>
        <w:t>Vout</w:t>
      </w:r>
      <w:proofErr w:type="spellEnd"/>
      <w:r>
        <w:t xml:space="preserve"> = 1.43</w:t>
      </w:r>
    </w:p>
    <w:p w14:paraId="58123941" w14:textId="77777777" w:rsidR="00D54E70" w:rsidRDefault="00D54E70" w:rsidP="00D54E70">
      <w:pPr>
        <w:pStyle w:val="MyAnswer"/>
      </w:pPr>
      <m:oMathPara>
        <m:oMath>
          <m:r>
            <w:rPr>
              <w:rFonts w:ascii="Cambria Math" w:hAnsi="Cambria Math"/>
            </w:rPr>
            <m:t>Code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bits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=1775</m:t>
          </m:r>
        </m:oMath>
      </m:oMathPara>
    </w:p>
    <w:p w14:paraId="4E2B66D4" w14:textId="77777777" w:rsidR="00D54E70" w:rsidRDefault="00D54E70" w:rsidP="00D54E70">
      <w:pPr>
        <w:pStyle w:val="MyNumberedList"/>
      </w:pPr>
      <w:r>
        <w:t>Consider a 10-bit DAC with a reference voltage of 2.7 V. Given that the input code is 0x104, what is the output voltage?</w:t>
      </w:r>
      <w:r w:rsidRPr="000061AF">
        <w:t xml:space="preserve"> </w:t>
      </w:r>
    </w:p>
    <w:p w14:paraId="7214A249" w14:textId="77777777" w:rsidR="00D54E70" w:rsidRPr="00A740CD" w:rsidRDefault="00D54E70" w:rsidP="00D54E70">
      <w:pPr>
        <w:pStyle w:val="MyAnswer"/>
        <w:rPr>
          <w:lang w:val="fr-FR"/>
        </w:rPr>
      </w:pPr>
      <w:r w:rsidRPr="00A740CD">
        <w:rPr>
          <w:lang w:val="fr-FR"/>
        </w:rPr>
        <w:t xml:space="preserve">Bits = 12, </w:t>
      </w:r>
      <w:proofErr w:type="spellStart"/>
      <w:r w:rsidRPr="00A740CD">
        <w:rPr>
          <w:lang w:val="fr-FR"/>
        </w:rPr>
        <w:t>Vref</w:t>
      </w:r>
      <w:proofErr w:type="spellEnd"/>
      <w:r w:rsidRPr="00A740CD">
        <w:rPr>
          <w:lang w:val="fr-FR"/>
        </w:rPr>
        <w:t xml:space="preserve"> = 2.7 V, Code = 0x104 = 260</w:t>
      </w:r>
    </w:p>
    <w:p w14:paraId="1CA2D178" w14:textId="77777777" w:rsidR="00D54E70" w:rsidRDefault="007474E3" w:rsidP="00D54E70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Code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=0.686 V</m:t>
          </m:r>
        </m:oMath>
      </m:oMathPara>
    </w:p>
    <w:p w14:paraId="2D4AA151" w14:textId="77777777" w:rsidR="00D54E70" w:rsidRDefault="00D54E70" w:rsidP="00D54E70">
      <w:pPr>
        <w:pStyle w:val="MyNumberedList"/>
      </w:pPr>
      <w:r>
        <w:t>What is the output voltage resolution of an 8-bit DAC with a reference voltage of 3.0 V?</w:t>
      </w:r>
      <w:r w:rsidRPr="00A96C67">
        <w:t xml:space="preserve"> </w:t>
      </w:r>
    </w:p>
    <w:p w14:paraId="231B6729" w14:textId="77777777" w:rsidR="00D54E70" w:rsidRDefault="00D54E70" w:rsidP="00D54E70">
      <w:pPr>
        <w:pStyle w:val="MyAnswer"/>
      </w:pPr>
      <w:r>
        <w:t xml:space="preserve">Bits = 8, </w:t>
      </w:r>
      <w:proofErr w:type="spellStart"/>
      <w:r>
        <w:t>Vref</w:t>
      </w:r>
      <w:proofErr w:type="spellEnd"/>
      <w:r>
        <w:t xml:space="preserve"> = 3.0 V</w:t>
      </w:r>
    </w:p>
    <w:p w14:paraId="6D51555A" w14:textId="77777777" w:rsidR="00D54E70" w:rsidRDefault="007474E3" w:rsidP="00D54E70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hAnsi="Cambria Math"/>
            </w:rPr>
            <m:t>=11.7 mV</m:t>
          </m:r>
        </m:oMath>
      </m:oMathPara>
    </w:p>
    <w:p w14:paraId="795AF35E" w14:textId="3A634C19" w:rsidR="0001347F" w:rsidRDefault="00D54E70" w:rsidP="00D54E70">
      <w:pPr>
        <w:pStyle w:val="Heading1"/>
      </w:pPr>
      <w:r>
        <w:t>Analog to Digital Converter</w:t>
      </w:r>
    </w:p>
    <w:p w14:paraId="23C49B29" w14:textId="77777777" w:rsidR="00885256" w:rsidRDefault="00885256" w:rsidP="00885256">
      <w:pPr>
        <w:pStyle w:val="MyNumberedList"/>
      </w:pPr>
      <w:r>
        <w:t>Consider a 12-bit ADC with a reference voltage of 3.3 V operating in single-ended mode. Given an input voltage of 0.92 V, what will the output code be?</w:t>
      </w:r>
      <w:r w:rsidRPr="00AB189C">
        <w:t xml:space="preserve"> </w:t>
      </w:r>
    </w:p>
    <w:p w14:paraId="4881498A" w14:textId="77777777" w:rsidR="00885256" w:rsidRDefault="00885256" w:rsidP="00885256">
      <w:pPr>
        <w:pStyle w:val="MyAnswer"/>
      </w:pPr>
      <w:r>
        <w:t xml:space="preserve">Bits = 12, </w:t>
      </w:r>
      <w:proofErr w:type="spellStart"/>
      <w:r>
        <w:t>Vref</w:t>
      </w:r>
      <w:proofErr w:type="spellEnd"/>
      <w:r>
        <w:t xml:space="preserve"> = 3.3 V, Vin = 0.92 V</w:t>
      </w:r>
    </w:p>
    <w:p w14:paraId="22EEFE37" w14:textId="77777777" w:rsidR="00885256" w:rsidRDefault="00885256" w:rsidP="00885256">
      <w:pPr>
        <w:pStyle w:val="MyAnswer"/>
      </w:pPr>
      <m:oMathPara>
        <m:oMath>
          <m:r>
            <w:rPr>
              <w:rFonts w:ascii="Cambria Math" w:hAnsi="Cambria Math"/>
            </w:rPr>
            <m:t>Code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bits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=1142</m:t>
          </m:r>
        </m:oMath>
      </m:oMathPara>
    </w:p>
    <w:p w14:paraId="459B379B" w14:textId="77777777" w:rsidR="00885256" w:rsidRDefault="00885256" w:rsidP="00885256">
      <w:pPr>
        <w:pStyle w:val="MyNumberedList"/>
      </w:pPr>
      <w:r>
        <w:t>Consider an 8-bit ADC with a reference voltage of 2.7 V</w:t>
      </w:r>
      <w:r w:rsidRPr="00CD6160">
        <w:t xml:space="preserve"> </w:t>
      </w:r>
      <w:r>
        <w:t>operating in single-ended mode. What input voltage range will lead to an output code of 0x34?</w:t>
      </w:r>
      <w:r w:rsidRPr="00B54166">
        <w:t xml:space="preserve"> </w:t>
      </w:r>
    </w:p>
    <w:p w14:paraId="6EB114EA" w14:textId="77777777" w:rsidR="00885256" w:rsidRPr="00A740CD" w:rsidRDefault="00885256" w:rsidP="00885256">
      <w:pPr>
        <w:pStyle w:val="MyAnswer"/>
        <w:rPr>
          <w:lang w:val="fr-FR"/>
        </w:rPr>
      </w:pPr>
      <w:r w:rsidRPr="00A740CD">
        <w:rPr>
          <w:lang w:val="fr-FR"/>
        </w:rPr>
        <w:t xml:space="preserve">Bits = 8, </w:t>
      </w:r>
      <w:proofErr w:type="spellStart"/>
      <w:r w:rsidRPr="00A740CD">
        <w:rPr>
          <w:lang w:val="fr-FR"/>
        </w:rPr>
        <w:t>Vref</w:t>
      </w:r>
      <w:proofErr w:type="spellEnd"/>
      <w:r w:rsidRPr="00A740CD">
        <w:rPr>
          <w:lang w:val="fr-FR"/>
        </w:rPr>
        <w:t xml:space="preserve"> = 2.7 V, Code = 0x34 = 52</w:t>
      </w:r>
    </w:p>
    <w:p w14:paraId="1A7C4C85" w14:textId="77777777" w:rsidR="00885256" w:rsidRDefault="007474E3" w:rsidP="00885256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 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Code-0.5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=0.54529 V</m:t>
          </m:r>
        </m:oMath>
      </m:oMathPara>
    </w:p>
    <w:p w14:paraId="2D90595E" w14:textId="77777777" w:rsidR="00885256" w:rsidRDefault="007474E3" w:rsidP="00885256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 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Code+0.5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=0.55588 V</m:t>
          </m:r>
        </m:oMath>
      </m:oMathPara>
    </w:p>
    <w:p w14:paraId="15C136D4" w14:textId="77777777" w:rsidR="00885256" w:rsidRDefault="00885256" w:rsidP="00885256">
      <w:pPr>
        <w:pStyle w:val="MyNumberedList"/>
      </w:pPr>
      <w:r>
        <w:t>Consider a 12-bit ADC with an unknown reference voltage operating in single-ended mode. What is the reference voltage if sampling the 1.0V band gap reference results in a code of 0x513?</w:t>
      </w:r>
      <w:r w:rsidRPr="001E69E8">
        <w:t xml:space="preserve"> </w:t>
      </w:r>
    </w:p>
    <w:p w14:paraId="30612807" w14:textId="77777777" w:rsidR="00885256" w:rsidRPr="00A740CD" w:rsidRDefault="00885256" w:rsidP="00885256">
      <w:pPr>
        <w:pStyle w:val="MyAnswer"/>
        <w:rPr>
          <w:lang w:val="fr-FR"/>
        </w:rPr>
      </w:pPr>
      <w:r w:rsidRPr="00A740CD">
        <w:rPr>
          <w:lang w:val="fr-FR"/>
        </w:rPr>
        <w:t xml:space="preserve">Bits = 12, </w:t>
      </w:r>
      <w:proofErr w:type="spellStart"/>
      <w:r w:rsidRPr="00A740CD">
        <w:rPr>
          <w:lang w:val="fr-FR"/>
        </w:rPr>
        <w:t>Vout</w:t>
      </w:r>
      <w:proofErr w:type="spellEnd"/>
      <w:r w:rsidRPr="00A740CD">
        <w:rPr>
          <w:lang w:val="fr-FR"/>
        </w:rPr>
        <w:t xml:space="preserve"> = 1.0 V, Code = 0x513 = 1299</w:t>
      </w:r>
    </w:p>
    <w:p w14:paraId="1A495330" w14:textId="77777777" w:rsidR="00885256" w:rsidRDefault="007474E3" w:rsidP="00885256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Code</m:t>
              </m:r>
            </m:den>
          </m:f>
          <m:r>
            <w:rPr>
              <w:rFonts w:ascii="Cambria Math" w:hAnsi="Cambria Math"/>
            </w:rPr>
            <m:t>=3.15 V</m:t>
          </m:r>
        </m:oMath>
      </m:oMathPara>
    </w:p>
    <w:p w14:paraId="0A090639" w14:textId="77777777" w:rsidR="00885256" w:rsidRDefault="00885256" w:rsidP="00885256">
      <w:pPr>
        <w:pStyle w:val="MyNumberedList"/>
      </w:pPr>
      <w:r>
        <w:lastRenderedPageBreak/>
        <w:t>Consider a 12-bit ADC with a reference voltage of 3.3 V operating in single-ended mode. If a temperature sensor and reads a voltage of 0.821 V, what is the temperature? Assume V</w:t>
      </w:r>
      <w:r w:rsidRPr="00AE2262">
        <w:rPr>
          <w:vertAlign w:val="subscript"/>
        </w:rPr>
        <w:t>Temp25</w:t>
      </w:r>
      <w:r>
        <w:t>=719 mV and the temperature coefficient (m) = 10 mV/°C.</w:t>
      </w:r>
      <w:r w:rsidRPr="000C3D8D">
        <w:t xml:space="preserve"> </w:t>
      </w:r>
    </w:p>
    <w:p w14:paraId="17406B83" w14:textId="77777777" w:rsidR="00885256" w:rsidRDefault="00885256" w:rsidP="00885256">
      <w:pPr>
        <w:pStyle w:val="MyAnswer"/>
      </w:pPr>
      <m:oMathPara>
        <m:oMath>
          <m:r>
            <w:rPr>
              <w:rFonts w:ascii="Cambria Math" w:hAnsi="Cambria Math"/>
            </w:rPr>
            <m:t>Temp</m:t>
          </m:r>
          <m:r>
            <m:rPr>
              <m:sty m:val="p"/>
            </m:rPr>
            <w:rPr>
              <w:rFonts w:ascii="Cambria Math" w:hAnsi="Cambria Math"/>
            </w:rPr>
            <m:t xml:space="preserve"> = 25+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Temp25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=35.2 °C</m:t>
          </m:r>
        </m:oMath>
      </m:oMathPara>
    </w:p>
    <w:p w14:paraId="1D6939EA" w14:textId="77777777" w:rsidR="00885256" w:rsidRDefault="00885256" w:rsidP="00885256">
      <w:pPr>
        <w:pStyle w:val="MyNumberedList"/>
      </w:pPr>
      <w:r>
        <w:t>How would you set up and read a sample from the ADC on your board? List the masks that need to be set in each of the relevant registers.</w:t>
      </w:r>
      <w:r w:rsidRPr="006A501D">
        <w:t xml:space="preserve"> </w:t>
      </w:r>
    </w:p>
    <w:sdt>
      <w:sdtPr>
        <w:id w:val="2145852808"/>
        <w:placeholder>
          <w:docPart w:val="BA0C66FAD4F74969926B6B27A9BB9FF9"/>
        </w:placeholder>
      </w:sdtPr>
      <w:sdtEndPr/>
      <w:sdtContent>
        <w:p w14:paraId="3892369F" w14:textId="060B2234" w:rsidR="00A740CD" w:rsidRDefault="00A740CD" w:rsidP="00A740CD">
          <w:pPr>
            <w:pStyle w:val="MyAnswer"/>
          </w:pPr>
          <w:r>
            <w:t>To set up the ADC targeting PA1:</w:t>
          </w:r>
        </w:p>
        <w:p w14:paraId="5C4634E5" w14:textId="77777777" w:rsidR="00A740CD" w:rsidRDefault="00A740CD" w:rsidP="00A740CD">
          <w:pPr>
            <w:pStyle w:val="MyAnswer"/>
          </w:pPr>
          <w:r>
            <w:t>1.Enable the clock for ADC module and GPIO Port A</w:t>
          </w:r>
        </w:p>
        <w:p w14:paraId="0C682BCE" w14:textId="77777777" w:rsidR="00A740CD" w:rsidRDefault="00A740CD" w:rsidP="00A740CD">
          <w:pPr>
            <w:pStyle w:val="MyAnswer"/>
          </w:pPr>
          <w:r>
            <w:tab/>
            <w:t>RCC-&gt;AHB1ENR|=RCC_AHB1ENR_</w:t>
          </w:r>
          <w:proofErr w:type="gramStart"/>
          <w:r>
            <w:t>GPIOAEN;</w:t>
          </w:r>
          <w:proofErr w:type="gramEnd"/>
        </w:p>
        <w:p w14:paraId="136545EC" w14:textId="77777777" w:rsidR="00A740CD" w:rsidRPr="00A740CD" w:rsidRDefault="00A740CD" w:rsidP="00A740CD">
          <w:pPr>
            <w:pStyle w:val="MyAnswer"/>
            <w:rPr>
              <w:lang w:val="fr-FR"/>
            </w:rPr>
          </w:pPr>
          <w:r>
            <w:tab/>
          </w:r>
          <w:r w:rsidRPr="00A740CD">
            <w:rPr>
              <w:lang w:val="fr-FR"/>
            </w:rPr>
            <w:t>RCC-&gt;APB2ENR|=RCC_APB2ENR_ADC1</w:t>
          </w:r>
          <w:proofErr w:type="gramStart"/>
          <w:r w:rsidRPr="00A740CD">
            <w:rPr>
              <w:lang w:val="fr-FR"/>
            </w:rPr>
            <w:t>EN;</w:t>
          </w:r>
          <w:proofErr w:type="gramEnd"/>
        </w:p>
        <w:p w14:paraId="2F38182C" w14:textId="77777777" w:rsidR="00A740CD" w:rsidRPr="00A740CD" w:rsidRDefault="00A740CD" w:rsidP="00A740CD">
          <w:pPr>
            <w:pStyle w:val="MyAnswer"/>
            <w:rPr>
              <w:lang w:val="fr-FR"/>
            </w:rPr>
          </w:pPr>
          <w:r w:rsidRPr="00A740CD">
            <w:rPr>
              <w:lang w:val="fr-FR"/>
            </w:rPr>
            <w:t xml:space="preserve">  </w:t>
          </w:r>
        </w:p>
        <w:p w14:paraId="1604149F" w14:textId="77777777" w:rsidR="00A740CD" w:rsidRDefault="00A740CD" w:rsidP="00A740CD">
          <w:pPr>
            <w:pStyle w:val="MyAnswer"/>
          </w:pPr>
          <w:r>
            <w:t>2.Configure the Port A pin 1 to be the Analogue Mode</w:t>
          </w:r>
        </w:p>
        <w:p w14:paraId="3597D9ED" w14:textId="77777777" w:rsidR="00A740CD" w:rsidRDefault="00A740CD" w:rsidP="00A740CD">
          <w:pPr>
            <w:pStyle w:val="MyAnswer"/>
          </w:pPr>
          <w:r>
            <w:tab/>
            <w:t>GPIOA-&gt;MODER|=GPIO_MODER_</w:t>
          </w:r>
          <w:proofErr w:type="gramStart"/>
          <w:r>
            <w:t>MODER1;</w:t>
          </w:r>
          <w:proofErr w:type="gramEnd"/>
        </w:p>
        <w:p w14:paraId="1D901B7D" w14:textId="77777777" w:rsidR="00A740CD" w:rsidRDefault="00A740CD" w:rsidP="00A740CD">
          <w:pPr>
            <w:pStyle w:val="MyAnswer"/>
          </w:pPr>
          <w:r>
            <w:tab/>
            <w:t>GPIOA-&gt;PUPDR&amp;=~(GPIO_PUPDR_PUPDR1</w:t>
          </w:r>
          <w:proofErr w:type="gramStart"/>
          <w:r>
            <w:t>);</w:t>
          </w:r>
          <w:proofErr w:type="gramEnd"/>
        </w:p>
        <w:p w14:paraId="3C7B3B57" w14:textId="77777777" w:rsidR="00A740CD" w:rsidRDefault="00A740CD" w:rsidP="00A740CD">
          <w:pPr>
            <w:pStyle w:val="MyAnswer"/>
          </w:pPr>
          <w:r>
            <w:tab/>
          </w:r>
        </w:p>
        <w:p w14:paraId="5EA04388" w14:textId="77777777" w:rsidR="00A740CD" w:rsidRDefault="00A740CD" w:rsidP="00A740CD">
          <w:pPr>
            <w:pStyle w:val="MyAnswer"/>
          </w:pPr>
          <w:r>
            <w:t xml:space="preserve">3.Set the clock and ADC </w:t>
          </w:r>
          <w:proofErr w:type="spellStart"/>
          <w:r>
            <w:t>prescaler</w:t>
          </w:r>
          <w:proofErr w:type="spellEnd"/>
        </w:p>
        <w:p w14:paraId="454BAAD2" w14:textId="77777777" w:rsidR="00A740CD" w:rsidRDefault="00A740CD" w:rsidP="00A740CD">
          <w:pPr>
            <w:pStyle w:val="MyAnswer"/>
          </w:pPr>
          <w:r>
            <w:tab/>
            <w:t>RCC-&gt;CFGR|=RCC_CFGR_PPRE2_</w:t>
          </w:r>
          <w:proofErr w:type="gramStart"/>
          <w:r>
            <w:t>DIV2;</w:t>
          </w:r>
          <w:proofErr w:type="gramEnd"/>
        </w:p>
        <w:p w14:paraId="02E52225" w14:textId="77777777" w:rsidR="00A740CD" w:rsidRDefault="00A740CD" w:rsidP="00A740CD">
          <w:pPr>
            <w:pStyle w:val="MyAnswer"/>
          </w:pPr>
          <w:r>
            <w:tab/>
            <w:t>ADC-&gt;CCR|=ADC_CCR_ADCPRE_</w:t>
          </w:r>
          <w:proofErr w:type="gramStart"/>
          <w:r>
            <w:t>0;</w:t>
          </w:r>
          <w:proofErr w:type="gramEnd"/>
        </w:p>
        <w:p w14:paraId="2B5B8F7A" w14:textId="77777777" w:rsidR="00A740CD" w:rsidRDefault="00A740CD" w:rsidP="00A740CD">
          <w:pPr>
            <w:pStyle w:val="MyAnswer"/>
          </w:pPr>
        </w:p>
        <w:p w14:paraId="729C1156" w14:textId="77777777" w:rsidR="00A740CD" w:rsidRDefault="00A740CD" w:rsidP="00A740CD">
          <w:pPr>
            <w:pStyle w:val="MyAnswer"/>
          </w:pPr>
          <w:r>
            <w:t>4.Power up the ADC module</w:t>
          </w:r>
        </w:p>
        <w:p w14:paraId="6852152A" w14:textId="77777777" w:rsidR="00A740CD" w:rsidRDefault="00A740CD" w:rsidP="00A740CD">
          <w:pPr>
            <w:pStyle w:val="MyAnswer"/>
          </w:pPr>
          <w:r>
            <w:tab/>
            <w:t>ADC1-&gt;CR2|=ADC_CR2_</w:t>
          </w:r>
          <w:proofErr w:type="gramStart"/>
          <w:r>
            <w:t>ADON;</w:t>
          </w:r>
          <w:proofErr w:type="gramEnd"/>
        </w:p>
        <w:p w14:paraId="3002CF17" w14:textId="77777777" w:rsidR="00A740CD" w:rsidRDefault="00A740CD" w:rsidP="00A740CD">
          <w:pPr>
            <w:pStyle w:val="MyAnswer"/>
          </w:pPr>
          <w:r>
            <w:tab/>
          </w:r>
        </w:p>
        <w:p w14:paraId="76CF6F3B" w14:textId="77777777" w:rsidR="00A740CD" w:rsidRDefault="00A740CD" w:rsidP="00A740CD">
          <w:pPr>
            <w:pStyle w:val="MyAnswer"/>
          </w:pPr>
          <w:r>
            <w:t>5. Change to higher cycles to achieve a better accuracy if you wish</w:t>
          </w:r>
        </w:p>
        <w:p w14:paraId="0EEB2E63" w14:textId="77777777" w:rsidR="00A740CD" w:rsidRDefault="00A740CD" w:rsidP="00A740CD">
          <w:pPr>
            <w:pStyle w:val="MyAnswer"/>
          </w:pPr>
          <w:r>
            <w:tab/>
            <w:t>ADC1-&gt;SMPR2|=ADC_SMPR2_</w:t>
          </w:r>
          <w:proofErr w:type="gramStart"/>
          <w:r>
            <w:t>SMP1;</w:t>
          </w:r>
          <w:proofErr w:type="gramEnd"/>
        </w:p>
        <w:p w14:paraId="6F5F3A7E" w14:textId="77777777" w:rsidR="00A740CD" w:rsidRDefault="00A740CD" w:rsidP="00A740CD">
          <w:pPr>
            <w:pStyle w:val="MyAnswer"/>
          </w:pPr>
          <w:r>
            <w:tab/>
          </w:r>
        </w:p>
        <w:p w14:paraId="3353EC42" w14:textId="77777777" w:rsidR="00A740CD" w:rsidRDefault="00A740CD" w:rsidP="00A740CD">
          <w:pPr>
            <w:pStyle w:val="MyAnswer"/>
          </w:pPr>
          <w:r>
            <w:t xml:space="preserve">6. Select channel 1 as input </w:t>
          </w:r>
        </w:p>
        <w:p w14:paraId="359B7CD0" w14:textId="77777777" w:rsidR="00A740CD" w:rsidRDefault="00A740CD" w:rsidP="00A740CD">
          <w:pPr>
            <w:pStyle w:val="MyAnswer"/>
          </w:pPr>
          <w:r>
            <w:tab/>
            <w:t>MODIFY_REG(ADC1-&gt;SQR3, ADC_SQR3_SQ1, ADC_SQR3_SQ1_0</w:t>
          </w:r>
          <w:proofErr w:type="gramStart"/>
          <w:r>
            <w:t>);</w:t>
          </w:r>
          <w:proofErr w:type="gramEnd"/>
        </w:p>
        <w:p w14:paraId="2910136D" w14:textId="77777777" w:rsidR="00A740CD" w:rsidRDefault="00A740CD" w:rsidP="00A740CD">
          <w:pPr>
            <w:pStyle w:val="MyAnswer"/>
          </w:pPr>
        </w:p>
        <w:p w14:paraId="68C60A99" w14:textId="77777777" w:rsidR="00A740CD" w:rsidRDefault="00A740CD" w:rsidP="00A740CD">
          <w:pPr>
            <w:pStyle w:val="MyAnswer"/>
          </w:pPr>
          <w:r>
            <w:t>To read:</w:t>
          </w:r>
        </w:p>
        <w:p w14:paraId="10916CCC" w14:textId="77777777" w:rsidR="00A740CD" w:rsidRDefault="00A740CD" w:rsidP="00A740CD">
          <w:pPr>
            <w:pStyle w:val="MyAnswer"/>
          </w:pPr>
          <w:r>
            <w:t>1. Use Software to trigger the conversion</w:t>
          </w:r>
        </w:p>
        <w:p w14:paraId="36078016" w14:textId="77777777" w:rsidR="00A740CD" w:rsidRDefault="00A740CD" w:rsidP="00A740CD">
          <w:pPr>
            <w:pStyle w:val="MyAnswer"/>
          </w:pPr>
          <w:r>
            <w:tab/>
            <w:t>ADC1-&gt;CR2|=ADC_CR2_</w:t>
          </w:r>
          <w:proofErr w:type="gramStart"/>
          <w:r>
            <w:t>SWSTART;</w:t>
          </w:r>
          <w:proofErr w:type="gramEnd"/>
        </w:p>
        <w:p w14:paraId="58C9ABC0" w14:textId="77777777" w:rsidR="00A740CD" w:rsidRDefault="00A740CD" w:rsidP="00A740CD">
          <w:pPr>
            <w:pStyle w:val="MyAnswer"/>
          </w:pPr>
          <w:r>
            <w:t>2. Wait for the completion of the conversion</w:t>
          </w:r>
        </w:p>
        <w:p w14:paraId="4BCEC3D5" w14:textId="77777777" w:rsidR="00A740CD" w:rsidRDefault="00A740CD" w:rsidP="00A740CD">
          <w:pPr>
            <w:pStyle w:val="MyAnswer"/>
          </w:pPr>
          <w:r>
            <w:tab/>
            <w:t>while</w:t>
          </w:r>
          <w:proofErr w:type="gramStart"/>
          <w:r>
            <w:t>(!(</w:t>
          </w:r>
          <w:proofErr w:type="gramEnd"/>
          <w:r>
            <w:t>ADC1-&gt;SR&amp;(1UL&lt;&lt;1))){}</w:t>
          </w:r>
        </w:p>
        <w:p w14:paraId="563BAF79" w14:textId="77777777" w:rsidR="00A740CD" w:rsidRDefault="00A740CD" w:rsidP="00A740CD">
          <w:pPr>
            <w:pStyle w:val="MyAnswer"/>
          </w:pPr>
          <w:r>
            <w:t>3. Return the reading value</w:t>
          </w:r>
          <w:r>
            <w:tab/>
          </w:r>
        </w:p>
        <w:p w14:paraId="409FD38E" w14:textId="4AC7A0C7" w:rsidR="00885256" w:rsidRDefault="00A740CD" w:rsidP="00A740CD">
          <w:pPr>
            <w:pStyle w:val="MyAnswer"/>
          </w:pPr>
          <w:r>
            <w:tab/>
            <w:t>return (ADC1-&gt;</w:t>
          </w:r>
          <w:proofErr w:type="gramStart"/>
          <w:r>
            <w:t>DR)*</w:t>
          </w:r>
          <w:proofErr w:type="gramEnd"/>
          <w:r>
            <w:t>3;</w:t>
          </w:r>
        </w:p>
      </w:sdtContent>
    </w:sdt>
    <w:p w14:paraId="0E6B1EF8" w14:textId="77777777" w:rsidR="00D54E70" w:rsidRPr="00D54E70" w:rsidRDefault="00D54E70" w:rsidP="00D54E70"/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E2F4" w14:textId="77777777" w:rsidR="007474E3" w:rsidRDefault="007474E3" w:rsidP="00AD4120">
      <w:pPr>
        <w:spacing w:after="0" w:line="240" w:lineRule="auto"/>
      </w:pPr>
      <w:r>
        <w:separator/>
      </w:r>
    </w:p>
  </w:endnote>
  <w:endnote w:type="continuationSeparator" w:id="0">
    <w:p w14:paraId="6A40B725" w14:textId="77777777" w:rsidR="007474E3" w:rsidRDefault="007474E3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11711677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A740CD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ABD6" w14:textId="77777777" w:rsidR="007474E3" w:rsidRDefault="007474E3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581E35E2" w14:textId="77777777" w:rsidR="007474E3" w:rsidRDefault="007474E3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7D43" w14:textId="2CA191B4" w:rsidR="00990E38" w:rsidRDefault="00990E38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4D5F6268" wp14:editId="5FB8A87A">
          <wp:simplePos x="0" y="0"/>
          <wp:positionH relativeFrom="margin">
            <wp:posOffset>-858520</wp:posOffset>
          </wp:positionH>
          <wp:positionV relativeFrom="paragraph">
            <wp:posOffset>-38735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308B"/>
    <w:rsid w:val="0001347F"/>
    <w:rsid w:val="0001428C"/>
    <w:rsid w:val="00014A79"/>
    <w:rsid w:val="0002681F"/>
    <w:rsid w:val="00027869"/>
    <w:rsid w:val="0004799F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90E5C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82D02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5F4E1C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7DDE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474E3"/>
    <w:rsid w:val="00757BD1"/>
    <w:rsid w:val="00765C3D"/>
    <w:rsid w:val="007A282A"/>
    <w:rsid w:val="007A565A"/>
    <w:rsid w:val="007A60E2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336F"/>
    <w:rsid w:val="00885256"/>
    <w:rsid w:val="00887D27"/>
    <w:rsid w:val="008971BD"/>
    <w:rsid w:val="008A2299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1465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0E38"/>
    <w:rsid w:val="009959B9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740CD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2C99"/>
    <w:rsid w:val="00BB4F86"/>
    <w:rsid w:val="00BB632B"/>
    <w:rsid w:val="00BC1E72"/>
    <w:rsid w:val="00BC3327"/>
    <w:rsid w:val="00BC3F9A"/>
    <w:rsid w:val="00BD256E"/>
    <w:rsid w:val="00BD416C"/>
    <w:rsid w:val="00BE000D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45D27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1BBF"/>
    <w:rsid w:val="00CE2AA3"/>
    <w:rsid w:val="00CE2CD0"/>
    <w:rsid w:val="00CE449E"/>
    <w:rsid w:val="00CF0EA7"/>
    <w:rsid w:val="00D00515"/>
    <w:rsid w:val="00D30850"/>
    <w:rsid w:val="00D5167F"/>
    <w:rsid w:val="00D54E70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A4AAD"/>
    <w:rsid w:val="00DC2844"/>
    <w:rsid w:val="00DC4025"/>
    <w:rsid w:val="00DC4E7B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55049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paragraph" w:customStyle="1" w:styleId="MyAnswer">
    <w:name w:val="My Answer"/>
    <w:basedOn w:val="MyNumberedList"/>
    <w:link w:val="MyAnswerChar"/>
    <w:qFormat/>
    <w:rsid w:val="0088336F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88336F"/>
    <w:rPr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65C3D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A60E2"/>
    <w:rPr>
      <w:rFonts w:ascii="Calibri" w:hAnsi="Calibri"/>
      <w:color w:val="333E48"/>
    </w:rPr>
  </w:style>
  <w:style w:type="paragraph" w:customStyle="1" w:styleId="MyCodeAnswer">
    <w:name w:val="My Code Answer"/>
    <w:basedOn w:val="Normal"/>
    <w:link w:val="MyCodeAnswerChar"/>
    <w:qFormat/>
    <w:rsid w:val="008F1465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  <w:contextualSpacing/>
    </w:pPr>
    <w:rPr>
      <w:rFonts w:ascii="Lucida Console" w:hAnsi="Lucida Console" w:cs="Courier New"/>
      <w:color w:val="FF0000"/>
      <w:spacing w:val="-8"/>
      <w:sz w:val="18"/>
      <w:szCs w:val="20"/>
      <w:lang w:val="en-US" w:eastAsia="en-US"/>
    </w:rPr>
  </w:style>
  <w:style w:type="character" w:customStyle="1" w:styleId="MyCodeAnswerChar">
    <w:name w:val="My Code Answer Char"/>
    <w:basedOn w:val="DefaultParagraphFont"/>
    <w:link w:val="MyCodeAnswer"/>
    <w:rsid w:val="008F1465"/>
    <w:rPr>
      <w:rFonts w:ascii="Lucida Console" w:hAnsi="Lucida Console" w:cs="Courier New"/>
      <w:color w:val="FF0000"/>
      <w:spacing w:val="-8"/>
      <w:sz w:val="18"/>
      <w:szCs w:val="20"/>
      <w:lang w:val="en-US" w:eastAsia="en-US"/>
    </w:rPr>
  </w:style>
  <w:style w:type="table" w:styleId="MediumShading2-Accent1">
    <w:name w:val="Medium Shading 2 Accent 1"/>
    <w:basedOn w:val="TableNormal"/>
    <w:uiPriority w:val="64"/>
    <w:rsid w:val="008F1465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0C66FAD4F74969926B6B27A9BB9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C0091-FC90-4E0B-B6C3-482DFAB459D1}"/>
      </w:docPartPr>
      <w:docPartBody>
        <w:p w:rsidR="009D544F" w:rsidRDefault="0075247E" w:rsidP="0075247E">
          <w:pPr>
            <w:pStyle w:val="BA0C66FAD4F74969926B6B27A9BB9FF9"/>
          </w:pPr>
          <w:r w:rsidRPr="00F22C2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B7"/>
    <w:rsid w:val="00161ECE"/>
    <w:rsid w:val="0075247E"/>
    <w:rsid w:val="009D544F"/>
    <w:rsid w:val="009F62B7"/>
    <w:rsid w:val="00B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544F"/>
    <w:rPr>
      <w:color w:val="808080"/>
    </w:rPr>
  </w:style>
  <w:style w:type="paragraph" w:customStyle="1" w:styleId="BA0C66FAD4F74969926B6B27A9BB9FF9">
    <w:name w:val="BA0C66FAD4F74969926B6B27A9BB9FF9"/>
    <w:rsid w:val="0075247E"/>
  </w:style>
  <w:style w:type="paragraph" w:customStyle="1" w:styleId="DBA08688D4514AA9AA97925A039F4926">
    <w:name w:val="DBA08688D4514AA9AA97925A039F4926"/>
    <w:rsid w:val="009D544F"/>
    <w:rPr>
      <w:lang w:val="en-GB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108</cp:revision>
  <cp:lastPrinted>2019-04-05T13:21:00Z</cp:lastPrinted>
  <dcterms:created xsi:type="dcterms:W3CDTF">2019-04-08T10:40:00Z</dcterms:created>
  <dcterms:modified xsi:type="dcterms:W3CDTF">2021-12-15T05:03:00Z</dcterms:modified>
</cp:coreProperties>
</file>