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611B26F" w:rsidR="00212E0E" w:rsidRPr="0014055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380C6714" w14:textId="10DAE19B" w:rsidR="00E250BA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3058" w:history="1">
            <w:r w:rsidR="00E250BA" w:rsidRPr="00473F1E">
              <w:rPr>
                <w:rStyle w:val="Hyperlink"/>
              </w:rPr>
              <w:t>1</w:t>
            </w:r>
            <w:r w:rsidR="00E250B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E250BA" w:rsidRPr="00473F1E">
              <w:rPr>
                <w:rStyle w:val="Hyperlink"/>
              </w:rPr>
              <w:t>Introduction</w:t>
            </w:r>
            <w:r w:rsidR="00E250BA">
              <w:rPr>
                <w:webHidden/>
              </w:rPr>
              <w:tab/>
            </w:r>
            <w:r w:rsidR="00E250BA">
              <w:rPr>
                <w:webHidden/>
              </w:rPr>
              <w:fldChar w:fldCharType="begin"/>
            </w:r>
            <w:r w:rsidR="00E250BA">
              <w:rPr>
                <w:webHidden/>
              </w:rPr>
              <w:instrText xml:space="preserve"> PAGEREF _Toc87593058 \h </w:instrText>
            </w:r>
            <w:r w:rsidR="00E250BA">
              <w:rPr>
                <w:webHidden/>
              </w:rPr>
            </w:r>
            <w:r w:rsidR="00E250BA">
              <w:rPr>
                <w:webHidden/>
              </w:rPr>
              <w:fldChar w:fldCharType="separate"/>
            </w:r>
            <w:r w:rsidR="00E250BA">
              <w:rPr>
                <w:webHidden/>
              </w:rPr>
              <w:t>1</w:t>
            </w:r>
            <w:r w:rsidR="00E250BA">
              <w:rPr>
                <w:webHidden/>
              </w:rPr>
              <w:fldChar w:fldCharType="end"/>
            </w:r>
          </w:hyperlink>
        </w:p>
        <w:p w14:paraId="4EDB47B3" w14:textId="217A4A47" w:rsidR="00E250BA" w:rsidRDefault="00503D9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59" w:history="1">
            <w:r w:rsidR="00E250BA" w:rsidRPr="00473F1E">
              <w:rPr>
                <w:rStyle w:val="Hyperlink"/>
                <w:noProof/>
              </w:rPr>
              <w:t>1.1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Lab overview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_Toc87593059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1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4D5A8B46" w14:textId="34727FA8" w:rsidR="00E250BA" w:rsidRDefault="00503D9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0" w:history="1">
            <w:r w:rsidR="00E250BA" w:rsidRPr="00473F1E">
              <w:rPr>
                <w:rStyle w:val="Hyperlink"/>
              </w:rPr>
              <w:t>2</w:t>
            </w:r>
            <w:r w:rsidR="00E250B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E250BA" w:rsidRPr="00473F1E">
              <w:rPr>
                <w:rStyle w:val="Hyperlink"/>
              </w:rPr>
              <w:t>Learning Outcomes</w:t>
            </w:r>
            <w:r w:rsidR="00E250BA">
              <w:rPr>
                <w:webHidden/>
              </w:rPr>
              <w:tab/>
            </w:r>
            <w:r w:rsidR="00E250BA">
              <w:rPr>
                <w:webHidden/>
              </w:rPr>
              <w:fldChar w:fldCharType="begin"/>
            </w:r>
            <w:r w:rsidR="00E250BA">
              <w:rPr>
                <w:webHidden/>
              </w:rPr>
              <w:instrText xml:space="preserve"> PAGEREF _Toc87593060 \h </w:instrText>
            </w:r>
            <w:r w:rsidR="00E250BA">
              <w:rPr>
                <w:webHidden/>
              </w:rPr>
            </w:r>
            <w:r w:rsidR="00E250BA">
              <w:rPr>
                <w:webHidden/>
              </w:rPr>
              <w:fldChar w:fldCharType="separate"/>
            </w:r>
            <w:r w:rsidR="00E250BA">
              <w:rPr>
                <w:webHidden/>
              </w:rPr>
              <w:t>1</w:t>
            </w:r>
            <w:r w:rsidR="00E250BA">
              <w:rPr>
                <w:webHidden/>
              </w:rPr>
              <w:fldChar w:fldCharType="end"/>
            </w:r>
          </w:hyperlink>
        </w:p>
        <w:p w14:paraId="259DCFD4" w14:textId="7C699A44" w:rsidR="00E250BA" w:rsidRDefault="00503D9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1" w:history="1">
            <w:r w:rsidR="00E250BA" w:rsidRPr="00473F1E">
              <w:rPr>
                <w:rStyle w:val="Hyperlink"/>
              </w:rPr>
              <w:t>3</w:t>
            </w:r>
            <w:r w:rsidR="00E250B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E250BA" w:rsidRPr="00473F1E">
              <w:rPr>
                <w:rStyle w:val="Hyperlink"/>
              </w:rPr>
              <w:t>Requirements</w:t>
            </w:r>
            <w:r w:rsidR="00E250BA">
              <w:rPr>
                <w:webHidden/>
              </w:rPr>
              <w:tab/>
            </w:r>
            <w:r w:rsidR="00E250BA">
              <w:rPr>
                <w:webHidden/>
              </w:rPr>
              <w:fldChar w:fldCharType="begin"/>
            </w:r>
            <w:r w:rsidR="00E250BA">
              <w:rPr>
                <w:webHidden/>
              </w:rPr>
              <w:instrText xml:space="preserve"> PAGEREF _Toc87593061 \h </w:instrText>
            </w:r>
            <w:r w:rsidR="00E250BA">
              <w:rPr>
                <w:webHidden/>
              </w:rPr>
            </w:r>
            <w:r w:rsidR="00E250BA">
              <w:rPr>
                <w:webHidden/>
              </w:rPr>
              <w:fldChar w:fldCharType="separate"/>
            </w:r>
            <w:r w:rsidR="00E250BA">
              <w:rPr>
                <w:webHidden/>
              </w:rPr>
              <w:t>1</w:t>
            </w:r>
            <w:r w:rsidR="00E250BA">
              <w:rPr>
                <w:webHidden/>
              </w:rPr>
              <w:fldChar w:fldCharType="end"/>
            </w:r>
          </w:hyperlink>
        </w:p>
        <w:p w14:paraId="323AB1DD" w14:textId="28CC1058" w:rsidR="00E250BA" w:rsidRDefault="00503D9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2" w:history="1">
            <w:r w:rsidR="00E250BA" w:rsidRPr="00473F1E">
              <w:rPr>
                <w:rStyle w:val="Hyperlink"/>
              </w:rPr>
              <w:t>4</w:t>
            </w:r>
            <w:r w:rsidR="00E250B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E250BA" w:rsidRPr="00473F1E">
              <w:rPr>
                <w:rStyle w:val="Hyperlink"/>
              </w:rPr>
              <w:t>Hardware Setup</w:t>
            </w:r>
            <w:r w:rsidR="00E250BA">
              <w:rPr>
                <w:webHidden/>
              </w:rPr>
              <w:tab/>
            </w:r>
            <w:r w:rsidR="00E250BA">
              <w:rPr>
                <w:webHidden/>
              </w:rPr>
              <w:fldChar w:fldCharType="begin"/>
            </w:r>
            <w:r w:rsidR="00E250BA">
              <w:rPr>
                <w:webHidden/>
              </w:rPr>
              <w:instrText xml:space="preserve"> PAGEREF _Toc87593062 \h </w:instrText>
            </w:r>
            <w:r w:rsidR="00E250BA">
              <w:rPr>
                <w:webHidden/>
              </w:rPr>
            </w:r>
            <w:r w:rsidR="00E250BA">
              <w:rPr>
                <w:webHidden/>
              </w:rPr>
              <w:fldChar w:fldCharType="separate"/>
            </w:r>
            <w:r w:rsidR="00E250BA">
              <w:rPr>
                <w:webHidden/>
              </w:rPr>
              <w:t>2</w:t>
            </w:r>
            <w:r w:rsidR="00E250BA">
              <w:rPr>
                <w:webHidden/>
              </w:rPr>
              <w:fldChar w:fldCharType="end"/>
            </w:r>
          </w:hyperlink>
        </w:p>
        <w:p w14:paraId="10C62775" w14:textId="1C6071F4" w:rsidR="00E250BA" w:rsidRDefault="00503D92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063" w:history="1">
            <w:r w:rsidR="00E250BA" w:rsidRPr="00473F1E">
              <w:rPr>
                <w:rStyle w:val="Hyperlink"/>
              </w:rPr>
              <w:t>5</w:t>
            </w:r>
            <w:r w:rsidR="00E250B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E250BA" w:rsidRPr="00473F1E">
              <w:rPr>
                <w:rStyle w:val="Hyperlink"/>
              </w:rPr>
              <w:t>Analysis</w:t>
            </w:r>
            <w:r w:rsidR="00E250BA">
              <w:rPr>
                <w:webHidden/>
              </w:rPr>
              <w:tab/>
            </w:r>
            <w:r w:rsidR="00E250BA">
              <w:rPr>
                <w:webHidden/>
              </w:rPr>
              <w:fldChar w:fldCharType="begin"/>
            </w:r>
            <w:r w:rsidR="00E250BA">
              <w:rPr>
                <w:webHidden/>
              </w:rPr>
              <w:instrText xml:space="preserve"> PAGEREF _Toc87593063 \h </w:instrText>
            </w:r>
            <w:r w:rsidR="00E250BA">
              <w:rPr>
                <w:webHidden/>
              </w:rPr>
            </w:r>
            <w:r w:rsidR="00E250BA">
              <w:rPr>
                <w:webHidden/>
              </w:rPr>
              <w:fldChar w:fldCharType="separate"/>
            </w:r>
            <w:r w:rsidR="00E250BA">
              <w:rPr>
                <w:webHidden/>
              </w:rPr>
              <w:t>2</w:t>
            </w:r>
            <w:r w:rsidR="00E250BA">
              <w:rPr>
                <w:webHidden/>
              </w:rPr>
              <w:fldChar w:fldCharType="end"/>
            </w:r>
          </w:hyperlink>
        </w:p>
        <w:p w14:paraId="1CE46183" w14:textId="30D1387B" w:rsidR="00E250BA" w:rsidRDefault="00503D9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4" w:history="1">
            <w:r w:rsidR="00E250BA" w:rsidRPr="00473F1E">
              <w:rPr>
                <w:rStyle w:val="Hyperlink"/>
                <w:noProof/>
              </w:rPr>
              <w:t>5.1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CPU Behaviour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_Toc87593064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2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007DA64D" w14:textId="75036980" w:rsidR="00E250BA" w:rsidRDefault="00503D9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5" w:history="1">
            <w:r w:rsidR="00E250BA" w:rsidRPr="00473F1E">
              <w:rPr>
                <w:rStyle w:val="Hyperlink"/>
                <w:noProof/>
              </w:rPr>
              <w:t>5.1.1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CPU state when entering handler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_Toc87593065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2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6F6184ED" w14:textId="1EFA5D1D" w:rsidR="00E250BA" w:rsidRDefault="00503D9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6" w:history="1">
            <w:r w:rsidR="00E250BA" w:rsidRPr="00473F1E">
              <w:rPr>
                <w:rStyle w:val="Hyperlink"/>
                <w:noProof/>
              </w:rPr>
              <w:t>5.1.2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CPU State After Exiting Interrupt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_Toc87593066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3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0B3577B5" w14:textId="5A632716" w:rsidR="00E250BA" w:rsidRDefault="00503D9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7" w:history="1">
            <w:r w:rsidR="00E250BA" w:rsidRPr="00473F1E">
              <w:rPr>
                <w:rStyle w:val="Hyperlink"/>
                <w:noProof/>
              </w:rPr>
              <w:t>5.2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Timing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_Toc87593067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3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1D3E004C" w14:textId="3426CAC0" w:rsidR="00E250BA" w:rsidRDefault="00503D9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8" w:history="1">
            <w:r w:rsidR="00E250BA" w:rsidRPr="00473F1E">
              <w:rPr>
                <w:rStyle w:val="Hyperlink"/>
                <w:noProof/>
              </w:rPr>
              <w:t>5.2.1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Observe Overall CPU Timing Behaviour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_Toc87593068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3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6E9E1728" w14:textId="0DC6262D" w:rsidR="00E250BA" w:rsidRDefault="00503D9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69" w:history="1">
            <w:r w:rsidR="00E250BA" w:rsidRPr="00473F1E">
              <w:rPr>
                <w:rStyle w:val="Hyperlink"/>
                <w:noProof/>
              </w:rPr>
              <w:t>5.2.2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Observe Detailed CPU Timing Behaviour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_Toc87593069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3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41EB5889" w14:textId="0ADAD5CF" w:rsidR="00E250BA" w:rsidRDefault="00503D9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70" w:history="1">
            <w:r w:rsidR="00E250BA" w:rsidRPr="00473F1E">
              <w:rPr>
                <w:rStyle w:val="Hyperlink"/>
                <w:noProof/>
              </w:rPr>
              <w:t>5.2.3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Observe Even More Detailed CPU Timing Behaviour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_Toc87593070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3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7CB0551C" w14:textId="6757D938" w:rsidR="00E250BA" w:rsidRDefault="00503D9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071" w:history="1">
            <w:r w:rsidR="00E250BA" w:rsidRPr="00473F1E">
              <w:rPr>
                <w:rStyle w:val="Hyperlink"/>
                <w:noProof/>
              </w:rPr>
              <w:t>5.2.4</w:t>
            </w:r>
            <w:r w:rsidR="00E250BA">
              <w:rPr>
                <w:rFonts w:asciiTheme="minorHAnsi" w:hAnsiTheme="minorHAnsi"/>
                <w:noProof/>
                <w:color w:val="auto"/>
              </w:rPr>
              <w:tab/>
            </w:r>
            <w:r w:rsidR="00E250BA" w:rsidRPr="00473F1E">
              <w:rPr>
                <w:rStyle w:val="Hyperlink"/>
                <w:noProof/>
              </w:rPr>
              <w:t>Preemption of Main Code</w:t>
            </w:r>
            <w:r w:rsidR="00E250BA">
              <w:rPr>
                <w:noProof/>
                <w:webHidden/>
              </w:rPr>
              <w:tab/>
            </w:r>
            <w:r w:rsidR="00E250BA">
              <w:rPr>
                <w:noProof/>
                <w:webHidden/>
              </w:rPr>
              <w:fldChar w:fldCharType="begin"/>
            </w:r>
            <w:r w:rsidR="00E250BA">
              <w:rPr>
                <w:noProof/>
                <w:webHidden/>
              </w:rPr>
              <w:instrText xml:space="preserve"> PAGEREF _Toc87593071 \h </w:instrText>
            </w:r>
            <w:r w:rsidR="00E250BA">
              <w:rPr>
                <w:noProof/>
                <w:webHidden/>
              </w:rPr>
            </w:r>
            <w:r w:rsidR="00E250BA">
              <w:rPr>
                <w:noProof/>
                <w:webHidden/>
              </w:rPr>
              <w:fldChar w:fldCharType="separate"/>
            </w:r>
            <w:r w:rsidR="00E250BA">
              <w:rPr>
                <w:noProof/>
                <w:webHidden/>
              </w:rPr>
              <w:t>4</w:t>
            </w:r>
            <w:r w:rsidR="00E250BA">
              <w:rPr>
                <w:noProof/>
                <w:webHidden/>
              </w:rPr>
              <w:fldChar w:fldCharType="end"/>
            </w:r>
          </w:hyperlink>
        </w:p>
        <w:p w14:paraId="3D32FD6B" w14:textId="13BE0F1B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305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3059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25F271CC" w14:textId="610468FD" w:rsidR="00E250BA" w:rsidRDefault="00E250BA" w:rsidP="00921A5B">
      <w:pPr>
        <w:pStyle w:val="Heading1"/>
      </w:pPr>
      <w:bookmarkStart w:id="4" w:name="_Toc87593060"/>
      <w:r>
        <w:t>Learning Outcomes</w:t>
      </w:r>
      <w:bookmarkEnd w:id="4"/>
    </w:p>
    <w:p w14:paraId="3E8F9BF4" w14:textId="77777777" w:rsidR="00E250BA" w:rsidRDefault="00E250BA" w:rsidP="00E250BA">
      <w:pPr>
        <w:pStyle w:val="ListParagraph"/>
        <w:numPr>
          <w:ilvl w:val="0"/>
          <w:numId w:val="35"/>
        </w:numPr>
      </w:pPr>
      <w:r>
        <w:t xml:space="preserve">Write an interrupt-driven program using an interrupt service routine (ISR).   </w:t>
      </w:r>
    </w:p>
    <w:p w14:paraId="265EA254" w14:textId="77777777" w:rsidR="00E250BA" w:rsidRDefault="00E250BA" w:rsidP="00E250BA">
      <w:pPr>
        <w:pStyle w:val="ListParagraph"/>
        <w:numPr>
          <w:ilvl w:val="0"/>
          <w:numId w:val="35"/>
        </w:numPr>
      </w:pPr>
      <w:r>
        <w:t xml:space="preserve">Analyse CPU timing behaviour via debug signals  </w:t>
      </w:r>
    </w:p>
    <w:p w14:paraId="17863D52" w14:textId="72A65B86" w:rsidR="00E250BA" w:rsidRDefault="00E250BA" w:rsidP="00E250BA">
      <w:pPr>
        <w:pStyle w:val="ListParagraph"/>
        <w:numPr>
          <w:ilvl w:val="0"/>
          <w:numId w:val="35"/>
        </w:numPr>
      </w:pPr>
      <w:r>
        <w:t xml:space="preserve">Use a debug tool to observe the state of the CPU when entering interrupt handling state.  </w:t>
      </w:r>
    </w:p>
    <w:p w14:paraId="2EBBA079" w14:textId="56340D63" w:rsidR="0082607F" w:rsidRPr="00F906B0" w:rsidRDefault="00317EF2" w:rsidP="00921A5B">
      <w:pPr>
        <w:pStyle w:val="Heading1"/>
      </w:pPr>
      <w:bookmarkStart w:id="5" w:name="_Toc87593061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DEF72A6" w14:textId="77777777" w:rsidR="00BB5612" w:rsidRDefault="00BB5612" w:rsidP="00BB561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60E1CBA" w14:textId="77777777" w:rsidR="00BB5612" w:rsidRPr="000B4FB2" w:rsidRDefault="00BB5612" w:rsidP="00BB5612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0670DDEC" w14:textId="77777777" w:rsidR="00BB5612" w:rsidRDefault="00BB5612" w:rsidP="00BB5612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7820128" w14:textId="77777777" w:rsidR="00BB5612" w:rsidRPr="00BB5612" w:rsidRDefault="00BB5612" w:rsidP="00BB5612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p w14:paraId="07400E02" w14:textId="63DF45B4" w:rsidR="006E0D44" w:rsidRDefault="006E0D44" w:rsidP="00BB561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0DF6EA99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  <w:r w:rsidR="00DB2B5D"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6" w:name="_Toc87593062"/>
      <w:r>
        <w:lastRenderedPageBreak/>
        <w:t>Hardware Setup</w:t>
      </w:r>
      <w:bookmarkEnd w:id="6"/>
    </w:p>
    <w:p w14:paraId="33464C00" w14:textId="77777777" w:rsidR="00714591" w:rsidRDefault="00714591" w:rsidP="00714591">
      <w:r>
        <w:t>Connect the switch signal to the GPIO port input on the MCU as shown in table below. Connect the debug signals and the switch signal to a logic analyzer or oscilloscope. This matches the pins used in the supplied code.</w:t>
      </w:r>
    </w:p>
    <w:p w14:paraId="2ADE6761" w14:textId="77777777" w:rsidR="00714591" w:rsidRDefault="00714591" w:rsidP="0071459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714591" w:rsidRPr="00F231E7" w14:paraId="05E2801C" w14:textId="77777777" w:rsidTr="00D0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130C3BD" w14:textId="77777777" w:rsidR="00714591" w:rsidRPr="00F231E7" w:rsidRDefault="00714591" w:rsidP="00D0018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36D1F8C9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304209AB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7079A602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714591" w14:paraId="3D4F7234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D595C81" w14:textId="77777777" w:rsidR="00714591" w:rsidRDefault="00714591" w:rsidP="00D0018D">
            <w:r>
              <w:t>SW1</w:t>
            </w:r>
          </w:p>
        </w:tc>
        <w:tc>
          <w:tcPr>
            <w:tcW w:w="2551" w:type="dxa"/>
          </w:tcPr>
          <w:p w14:paraId="483EB2C1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285C738D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7DC9AF1A" w14:textId="462873E6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6A306F">
              <w:t>D</w:t>
            </w:r>
            <w:r>
              <w:t>_1</w:t>
            </w:r>
            <w:r w:rsidR="006A306F">
              <w:t>5</w:t>
            </w:r>
          </w:p>
        </w:tc>
      </w:tr>
      <w:tr w:rsidR="00714591" w14:paraId="57A2EC19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BDD152D" w14:textId="77777777" w:rsidR="00714591" w:rsidRDefault="00714591" w:rsidP="00D0018D">
            <w:r>
              <w:t>VSS</w:t>
            </w:r>
          </w:p>
        </w:tc>
        <w:tc>
          <w:tcPr>
            <w:tcW w:w="2551" w:type="dxa"/>
          </w:tcPr>
          <w:p w14:paraId="5B82227B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816" w:type="dxa"/>
          </w:tcPr>
          <w:p w14:paraId="2A71BF4C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68C48EB0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591" w14:paraId="36ED3EDF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0486615" w14:textId="77777777" w:rsidR="00714591" w:rsidRDefault="00714591" w:rsidP="00D0018D">
            <w:r>
              <w:t>DBG_Main</w:t>
            </w:r>
          </w:p>
        </w:tc>
        <w:tc>
          <w:tcPr>
            <w:tcW w:w="2551" w:type="dxa"/>
          </w:tcPr>
          <w:p w14:paraId="1480F5CB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32622F22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BB702A4" w14:textId="0D5E100C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6A306F">
              <w:t>D</w:t>
            </w:r>
            <w:r>
              <w:t>_</w:t>
            </w:r>
            <w:r w:rsidR="006A306F">
              <w:t>11</w:t>
            </w:r>
          </w:p>
        </w:tc>
      </w:tr>
      <w:tr w:rsidR="00714591" w14:paraId="5A9DD4C7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691BD10" w14:textId="77777777" w:rsidR="00714591" w:rsidRDefault="00714591" w:rsidP="00D0018D">
            <w:r>
              <w:t>DBG_ISR</w:t>
            </w:r>
          </w:p>
        </w:tc>
        <w:tc>
          <w:tcPr>
            <w:tcW w:w="2551" w:type="dxa"/>
          </w:tcPr>
          <w:p w14:paraId="600EF6A9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919A828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2854DC8D" w14:textId="4293DA00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</w:t>
            </w:r>
            <w:r w:rsidR="006A306F">
              <w:t>6</w:t>
            </w:r>
          </w:p>
        </w:tc>
      </w:tr>
    </w:tbl>
    <w:p w14:paraId="73F8C209" w14:textId="0FCEAFDB" w:rsidR="00714591" w:rsidRDefault="00714591" w:rsidP="00714591">
      <w:pPr>
        <w:keepNext/>
        <w:jc w:val="center"/>
        <w:rPr>
          <w:noProof/>
          <w:lang w:eastAsia="en-GB"/>
        </w:rPr>
      </w:pPr>
    </w:p>
    <w:p w14:paraId="6138E60D" w14:textId="77777777" w:rsidR="006A306F" w:rsidRDefault="006A306F" w:rsidP="006A306F">
      <w:pPr>
        <w:keepNext/>
      </w:pPr>
      <w:bookmarkStart w:id="7" w:name="_Toc87593063"/>
      <w:r>
        <w:rPr>
          <w:noProof/>
          <w:lang w:eastAsia="en-GB"/>
        </w:rPr>
        <w:t>Please see the included Nucleo-L552ZE-Q pins legend (</w:t>
      </w:r>
      <w:r w:rsidRPr="00423678">
        <w:rPr>
          <w:noProof/>
          <w:lang w:eastAsia="en-GB"/>
        </w:rPr>
        <w:t>NUCLEO_L552ZE_pins</w:t>
      </w:r>
      <w:r>
        <w:rPr>
          <w:noProof/>
          <w:lang w:eastAsia="en-GB"/>
        </w:rPr>
        <w:t>.docx) for the pinout of the Arduino-included Zio connectors for CN7, CN8, CN9 and CN10.</w:t>
      </w:r>
    </w:p>
    <w:p w14:paraId="639CDABB" w14:textId="7B79D229" w:rsidR="00845085" w:rsidRDefault="00714591" w:rsidP="00845085">
      <w:pPr>
        <w:pStyle w:val="Heading1"/>
      </w:pPr>
      <w:r>
        <w:t>Analysis</w:t>
      </w:r>
      <w:bookmarkEnd w:id="7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8" w:name="_Toc87593064"/>
      <w:r>
        <w:t>CPU Behaviour</w:t>
      </w:r>
      <w:bookmarkEnd w:id="8"/>
    </w:p>
    <w:p w14:paraId="3DB7540D" w14:textId="4E6FBCD9" w:rsidR="00414626" w:rsidRDefault="00414626" w:rsidP="00414626">
      <w:pPr>
        <w:pStyle w:val="Heading3"/>
      </w:pPr>
      <w:bookmarkStart w:id="9" w:name="_Toc87593065"/>
      <w:r>
        <w:t>CPU state when entering handler</w:t>
      </w:r>
      <w:bookmarkEnd w:id="9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r>
              <w:t>xPSR</w:t>
            </w:r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lastRenderedPageBreak/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FACA07C" w14:textId="2830C30A" w:rsidR="00414626" w:rsidRDefault="009C7272" w:rsidP="00C31122">
      <w:pPr>
        <w:pStyle w:val="Heading3"/>
      </w:pPr>
      <w:bookmarkStart w:id="10" w:name="_Toc87593066"/>
      <w:r>
        <w:t>CPU State After Exiting Interrupt</w:t>
      </w:r>
      <w:bookmarkEnd w:id="10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1" w:name="_Toc87593067"/>
      <w:r>
        <w:t>Timing</w:t>
      </w:r>
      <w:bookmarkEnd w:id="11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>Now connect the debug signals to a logic analyzer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2" w:name="_Toc87593068"/>
      <w:r>
        <w:t>Observe Overall CPU Timing Behaviour</w:t>
      </w:r>
      <w:bookmarkEnd w:id="12"/>
    </w:p>
    <w:p w14:paraId="65650BF5" w14:textId="0B8FB614" w:rsidR="003D06FD" w:rsidRDefault="003D06FD" w:rsidP="003D06FD">
      <w:r>
        <w:t xml:space="preserve">Use the falling edge of the Switch input to trigger the data capture/sweep. Set the time base of the logic analyzer (or oscilloscope) so that a switch press covers about one fourth of the screen. Capture a </w:t>
      </w:r>
      <w:r w:rsidR="0062064F">
        <w:t>screenshot</w:t>
      </w:r>
      <w:r>
        <w:t xml:space="preserve">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766EBE13" w14:textId="3CA87134" w:rsidR="00A15748" w:rsidRDefault="003D06FD" w:rsidP="003D06FD">
      <w:pPr>
        <w:pStyle w:val="Heading3"/>
      </w:pPr>
      <w:bookmarkStart w:id="13" w:name="_Toc87593069"/>
      <w:r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3"/>
    </w:p>
    <w:p w14:paraId="15083652" w14:textId="77777777" w:rsidR="00046AC9" w:rsidRDefault="00046AC9" w:rsidP="00046AC9">
      <w:r>
        <w:t>Now zoom in so that the screen displays about 100 us, centered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250BBB3F" w14:textId="2C795E4A" w:rsidR="00A855E2" w:rsidRDefault="00046AC9" w:rsidP="00046AC9">
      <w:pPr>
        <w:pStyle w:val="Heading3"/>
      </w:pPr>
      <w:bookmarkStart w:id="14" w:name="_Toc87593070"/>
      <w:r>
        <w:t>Observe Even More Detailed CPU Timing Behaviour</w:t>
      </w:r>
      <w:bookmarkEnd w:id="14"/>
    </w:p>
    <w:p w14:paraId="0A3B2231" w14:textId="77777777" w:rsidR="005E717D" w:rsidRDefault="005E717D" w:rsidP="005E717D">
      <w:r>
        <w:t>Now zoom in so that the screen displays about 10 us centered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723033E" w14:textId="70A5F80C" w:rsidR="00046AC9" w:rsidRDefault="0062064F" w:rsidP="005E717D">
      <w:pPr>
        <w:pStyle w:val="Heading3"/>
      </w:pPr>
      <w:bookmarkStart w:id="15" w:name="_Toc87593071"/>
      <w:r>
        <w:lastRenderedPageBreak/>
        <w:t>Preemption</w:t>
      </w:r>
      <w:r w:rsidR="005E717D">
        <w:t xml:space="preserve"> of Main Code</w:t>
      </w:r>
      <w:bookmarkEnd w:id="15"/>
    </w:p>
    <w:p w14:paraId="69C721AD" w14:textId="77777777" w:rsidR="00B32014" w:rsidRDefault="00B32014" w:rsidP="00B32014">
      <w:r>
        <w:t>Now zoom in so that the screen displays about 100 us centered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>For how long is the main function delayed? First measure the pulse width of the DBG_MAIN output signal before the switch is pressed.  Then measure the pulse width when main is preempted by the ISR. The difference indicates the total preemption time.</w:t>
      </w:r>
    </w:p>
    <w:p w14:paraId="6F3944D7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>How long is the total preemption in comparison with the duration of the DBG_ISR signal? If the two times aren’t the same, explain why.</w:t>
      </w:r>
    </w:p>
    <w:p w14:paraId="4727291A" w14:textId="77777777" w:rsidR="005E717D" w:rsidRPr="005E717D" w:rsidRDefault="005E717D" w:rsidP="005E717D"/>
    <w:p w14:paraId="2CBDC3B7" w14:textId="27D16928" w:rsidR="007B34F9" w:rsidRPr="00CA41B5" w:rsidRDefault="007B34F9" w:rsidP="00921A5B"/>
    <w:sectPr w:rsidR="007B34F9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847E" w14:textId="77777777" w:rsidR="00503D92" w:rsidRDefault="00503D92" w:rsidP="00AD4120">
      <w:pPr>
        <w:spacing w:after="0" w:line="240" w:lineRule="auto"/>
      </w:pPr>
      <w:r>
        <w:separator/>
      </w:r>
    </w:p>
  </w:endnote>
  <w:endnote w:type="continuationSeparator" w:id="0">
    <w:p w14:paraId="628E4203" w14:textId="77777777" w:rsidR="00503D92" w:rsidRDefault="00503D92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503D92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828CA3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6A306F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6CBD" w14:textId="77777777" w:rsidR="00503D92" w:rsidRDefault="00503D92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188DEFE" w14:textId="77777777" w:rsidR="00503D92" w:rsidRDefault="00503D92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09EF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2F1479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0698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3F69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106D"/>
    <w:rsid w:val="004F08FD"/>
    <w:rsid w:val="004F346B"/>
    <w:rsid w:val="00502D75"/>
    <w:rsid w:val="00503D92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064F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306F"/>
    <w:rsid w:val="006A549C"/>
    <w:rsid w:val="006B1279"/>
    <w:rsid w:val="006B1709"/>
    <w:rsid w:val="006C400A"/>
    <w:rsid w:val="006D1330"/>
    <w:rsid w:val="006D37D5"/>
    <w:rsid w:val="006E0D44"/>
    <w:rsid w:val="006E6A61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4FF5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5612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B2B5D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250BA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3D2"/>
    <w:rsid w:val="00ED1B9A"/>
    <w:rsid w:val="00ED6424"/>
    <w:rsid w:val="00EF5690"/>
    <w:rsid w:val="00F02B9C"/>
    <w:rsid w:val="00F06306"/>
    <w:rsid w:val="00F07DF1"/>
    <w:rsid w:val="00F15157"/>
    <w:rsid w:val="00F17765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146</cp:revision>
  <cp:lastPrinted>2019-04-05T13:21:00Z</cp:lastPrinted>
  <dcterms:created xsi:type="dcterms:W3CDTF">2019-04-08T10:40:00Z</dcterms:created>
  <dcterms:modified xsi:type="dcterms:W3CDTF">2022-02-04T20:53:00Z</dcterms:modified>
</cp:coreProperties>
</file>