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7B" w:rsidRDefault="0010367B">
      <w:r>
        <w:t>Resume</w:t>
      </w:r>
      <w:r w:rsidR="00187BFB">
        <w:br/>
        <w:t>Hermione Granger</w:t>
      </w:r>
    </w:p>
    <w:p w:rsidR="0010367B" w:rsidRPr="0010367B" w:rsidRDefault="0010367B" w:rsidP="0010367B">
      <w:pPr>
        <w:shd w:val="clear" w:color="auto" w:fill="F3F3F3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i/>
          <w:iCs/>
          <w:color w:val="CF8A05"/>
          <w:kern w:val="36"/>
          <w:sz w:val="36"/>
          <w:szCs w:val="36"/>
        </w:rPr>
      </w:pPr>
      <w:r w:rsidRPr="0010367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AFF288" wp14:editId="7AF836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18155" cy="4023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67B">
        <w:rPr>
          <w:rFonts w:ascii="Helvetica" w:eastAsia="Times New Roman" w:hAnsi="Helvetica" w:cs="Helvetica"/>
          <w:b/>
          <w:bCs/>
          <w:i/>
          <w:iCs/>
          <w:color w:val="CF8A05"/>
          <w:kern w:val="36"/>
          <w:sz w:val="36"/>
          <w:szCs w:val="36"/>
        </w:rPr>
        <w:t>Education</w:t>
      </w:r>
    </w:p>
    <w:p w:rsidR="0010367B" w:rsidRPr="0010367B" w:rsidRDefault="0010367B" w:rsidP="0010367B">
      <w:pPr>
        <w:shd w:val="clear" w:color="auto" w:fill="F3F3F3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0367B">
        <w:rPr>
          <w:rFonts w:ascii="inherit" w:eastAsia="Times New Roman" w:hAnsi="inherit" w:cs="Helvetica"/>
          <w:b/>
          <w:bCs/>
          <w:color w:val="222222"/>
          <w:sz w:val="24"/>
          <w:szCs w:val="24"/>
          <w:bdr w:val="none" w:sz="0" w:space="0" w:color="auto" w:frame="1"/>
        </w:rPr>
        <w:t xml:space="preserve">PhD in </w:t>
      </w:r>
      <w:proofErr w:type="spellStart"/>
      <w:r w:rsidRPr="0010367B">
        <w:rPr>
          <w:rFonts w:ascii="inherit" w:eastAsia="Times New Roman" w:hAnsi="inherit" w:cs="Helvetica"/>
          <w:b/>
          <w:bCs/>
          <w:color w:val="222222"/>
          <w:sz w:val="24"/>
          <w:szCs w:val="24"/>
          <w:bdr w:val="none" w:sz="0" w:space="0" w:color="auto" w:frame="1"/>
        </w:rPr>
        <w:t>witchcraft</w:t>
      </w:r>
      <w:r w:rsidRPr="0010367B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</w:rPr>
        <w:t>May</w:t>
      </w:r>
      <w:proofErr w:type="spellEnd"/>
      <w:r w:rsidRPr="0010367B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</w:rPr>
        <w:t xml:space="preserve"> 2006</w:t>
      </w:r>
    </w:p>
    <w:p w:rsidR="0010367B" w:rsidRPr="0010367B" w:rsidRDefault="0010367B" w:rsidP="0010367B">
      <w:pPr>
        <w:shd w:val="clear" w:color="auto" w:fill="F3F3F3"/>
        <w:spacing w:after="30" w:line="336" w:lineRule="atLeast"/>
        <w:textAlignment w:val="baseline"/>
        <w:rPr>
          <w:rFonts w:ascii="inherit" w:eastAsia="Times New Roman" w:hAnsi="inherit" w:cs="Helvetica"/>
          <w:color w:val="444444"/>
          <w:sz w:val="23"/>
          <w:szCs w:val="23"/>
        </w:rPr>
      </w:pPr>
      <w:r w:rsidRPr="0010367B">
        <w:rPr>
          <w:rFonts w:ascii="inherit" w:eastAsia="Times New Roman" w:hAnsi="inherit" w:cs="Helvetica"/>
          <w:color w:val="444444"/>
          <w:sz w:val="23"/>
          <w:szCs w:val="23"/>
        </w:rPr>
        <w:t>Hogwarts School of Witchcraft and Wizardry</w:t>
      </w:r>
    </w:p>
    <w:p w:rsidR="0010367B" w:rsidRPr="0010367B" w:rsidRDefault="0010367B" w:rsidP="0010367B">
      <w:pPr>
        <w:shd w:val="clear" w:color="auto" w:fill="F3F3F3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0367B">
        <w:rPr>
          <w:rFonts w:ascii="inherit" w:eastAsia="Times New Roman" w:hAnsi="inherit" w:cs="Helvetica"/>
          <w:b/>
          <w:bCs/>
          <w:color w:val="222222"/>
          <w:sz w:val="24"/>
          <w:szCs w:val="24"/>
          <w:bdr w:val="none" w:sz="0" w:space="0" w:color="auto" w:frame="1"/>
        </w:rPr>
        <w:t xml:space="preserve">BSc in muggle </w:t>
      </w:r>
      <w:proofErr w:type="spellStart"/>
      <w:r w:rsidRPr="0010367B">
        <w:rPr>
          <w:rFonts w:ascii="inherit" w:eastAsia="Times New Roman" w:hAnsi="inherit" w:cs="Helvetica"/>
          <w:b/>
          <w:bCs/>
          <w:color w:val="222222"/>
          <w:sz w:val="24"/>
          <w:szCs w:val="24"/>
          <w:bdr w:val="none" w:sz="0" w:space="0" w:color="auto" w:frame="1"/>
        </w:rPr>
        <w:t>studies</w:t>
      </w:r>
      <w:r w:rsidRPr="0010367B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</w:rPr>
        <w:t>May</w:t>
      </w:r>
      <w:proofErr w:type="spellEnd"/>
      <w:r w:rsidRPr="0010367B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</w:rPr>
        <w:t xml:space="preserve"> 2004</w:t>
      </w:r>
    </w:p>
    <w:p w:rsidR="0010367B" w:rsidRDefault="0010367B" w:rsidP="0010367B">
      <w:pPr>
        <w:shd w:val="clear" w:color="auto" w:fill="F3F3F3"/>
        <w:spacing w:after="30" w:line="336" w:lineRule="atLeast"/>
        <w:textAlignment w:val="baseline"/>
        <w:rPr>
          <w:rFonts w:ascii="inherit" w:eastAsia="Times New Roman" w:hAnsi="inherit" w:cs="Helvetica"/>
          <w:color w:val="444444"/>
          <w:sz w:val="23"/>
          <w:szCs w:val="23"/>
        </w:rPr>
      </w:pPr>
      <w:r w:rsidRPr="0010367B">
        <w:rPr>
          <w:rFonts w:ascii="inherit" w:eastAsia="Times New Roman" w:hAnsi="inherit" w:cs="Helvetica"/>
          <w:color w:val="444444"/>
          <w:sz w:val="23"/>
          <w:szCs w:val="23"/>
        </w:rPr>
        <w:t>Hogwarts School of Witchcraft and Wizardry</w:t>
      </w:r>
    </w:p>
    <w:p w:rsidR="0010367B" w:rsidRPr="0010367B" w:rsidRDefault="0010367B" w:rsidP="0010367B">
      <w:pPr>
        <w:shd w:val="clear" w:color="auto" w:fill="F3F3F3"/>
        <w:spacing w:after="30" w:line="336" w:lineRule="atLeast"/>
        <w:textAlignment w:val="baseline"/>
        <w:rPr>
          <w:rFonts w:ascii="inherit" w:eastAsia="Times New Roman" w:hAnsi="inherit" w:cs="Helvetica"/>
          <w:color w:val="444444"/>
          <w:sz w:val="23"/>
          <w:szCs w:val="23"/>
        </w:rPr>
      </w:pPr>
    </w:p>
    <w:p w:rsidR="0010367B" w:rsidRPr="0010367B" w:rsidRDefault="0010367B" w:rsidP="0010367B">
      <w:pPr>
        <w:pStyle w:val="Heading1"/>
        <w:shd w:val="clear" w:color="auto" w:fill="F3F3F3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CF8A05"/>
          <w:sz w:val="36"/>
          <w:szCs w:val="36"/>
        </w:rPr>
      </w:pPr>
      <w:r w:rsidRPr="0010367B">
        <w:rPr>
          <w:rFonts w:ascii="Helvetica" w:hAnsi="Helvetica" w:cs="Helvetica"/>
          <w:i/>
          <w:iCs/>
          <w:color w:val="CF8A05"/>
          <w:sz w:val="36"/>
          <w:szCs w:val="36"/>
        </w:rPr>
        <w:t>Executive Summary</w:t>
      </w:r>
    </w:p>
    <w:p w:rsidR="0010367B" w:rsidRDefault="0010367B" w:rsidP="0010367B">
      <w:pPr>
        <w:numPr>
          <w:ilvl w:val="0"/>
          <w:numId w:val="1"/>
        </w:numPr>
        <w:shd w:val="clear" w:color="auto" w:fill="F3F3F3"/>
        <w:spacing w:after="90" w:line="240" w:lineRule="auto"/>
        <w:ind w:left="150"/>
        <w:textAlignment w:val="baseline"/>
        <w:rPr>
          <w:rFonts w:ascii="inherit" w:hAnsi="inherit" w:cs="Helvetica"/>
          <w:color w:val="444444"/>
          <w:sz w:val="24"/>
          <w:szCs w:val="24"/>
        </w:rPr>
      </w:pPr>
      <w:proofErr w:type="spellStart"/>
      <w:r>
        <w:rPr>
          <w:rFonts w:ascii="inherit" w:hAnsi="inherit" w:cs="Helvetica"/>
          <w:color w:val="444444"/>
        </w:rPr>
        <w:t>Couragous</w:t>
      </w:r>
      <w:proofErr w:type="spellEnd"/>
      <w:r>
        <w:rPr>
          <w:rFonts w:ascii="inherit" w:hAnsi="inherit" w:cs="Helvetica"/>
          <w:color w:val="444444"/>
        </w:rPr>
        <w:t xml:space="preserve"> and quick-witted witch with expertise in </w:t>
      </w:r>
      <w:proofErr w:type="spellStart"/>
      <w:r>
        <w:rPr>
          <w:rFonts w:ascii="inherit" w:hAnsi="inherit" w:cs="Helvetica"/>
          <w:color w:val="444444"/>
        </w:rPr>
        <w:t>transfiguation</w:t>
      </w:r>
      <w:proofErr w:type="spellEnd"/>
      <w:r>
        <w:rPr>
          <w:rFonts w:ascii="inherit" w:hAnsi="inherit" w:cs="Helvetica"/>
          <w:color w:val="444444"/>
        </w:rPr>
        <w:t>, charms, and history of magic</w:t>
      </w:r>
    </w:p>
    <w:p w:rsidR="0010367B" w:rsidRDefault="0010367B" w:rsidP="0010367B">
      <w:pPr>
        <w:numPr>
          <w:ilvl w:val="0"/>
          <w:numId w:val="1"/>
        </w:numPr>
        <w:shd w:val="clear" w:color="auto" w:fill="F3F3F3"/>
        <w:spacing w:after="90" w:line="240" w:lineRule="auto"/>
        <w:ind w:left="150"/>
        <w:textAlignment w:val="baseline"/>
        <w:rPr>
          <w:rFonts w:ascii="inherit" w:hAnsi="inherit" w:cs="Helvetica"/>
          <w:color w:val="444444"/>
        </w:rPr>
      </w:pPr>
      <w:r>
        <w:rPr>
          <w:rFonts w:ascii="inherit" w:hAnsi="inherit" w:cs="Helvetica"/>
          <w:color w:val="444444"/>
        </w:rPr>
        <w:t xml:space="preserve">Successfully brewed </w:t>
      </w:r>
      <w:proofErr w:type="spellStart"/>
      <w:r>
        <w:rPr>
          <w:rFonts w:ascii="inherit" w:hAnsi="inherit" w:cs="Helvetica"/>
          <w:color w:val="444444"/>
        </w:rPr>
        <w:t>polyjuice</w:t>
      </w:r>
      <w:proofErr w:type="spellEnd"/>
      <w:r>
        <w:rPr>
          <w:rFonts w:ascii="inherit" w:hAnsi="inherit" w:cs="Helvetica"/>
          <w:color w:val="444444"/>
        </w:rPr>
        <w:t xml:space="preserve"> potion as a </w:t>
      </w:r>
      <w:bookmarkStart w:id="0" w:name="_GoBack"/>
      <w:bookmarkEnd w:id="0"/>
      <w:r>
        <w:rPr>
          <w:rFonts w:ascii="inherit" w:hAnsi="inherit" w:cs="Helvetica"/>
          <w:color w:val="444444"/>
        </w:rPr>
        <w:t>second-year student at Hogwarts</w:t>
      </w:r>
    </w:p>
    <w:p w:rsidR="0010367B" w:rsidRDefault="0010367B" w:rsidP="0010367B">
      <w:pPr>
        <w:numPr>
          <w:ilvl w:val="0"/>
          <w:numId w:val="1"/>
        </w:numPr>
        <w:shd w:val="clear" w:color="auto" w:fill="F3F3F3"/>
        <w:spacing w:after="90" w:line="240" w:lineRule="auto"/>
        <w:ind w:left="150"/>
        <w:textAlignment w:val="baseline"/>
        <w:rPr>
          <w:rFonts w:ascii="inherit" w:hAnsi="inherit" w:cs="Helvetica"/>
          <w:color w:val="444444"/>
        </w:rPr>
      </w:pPr>
      <w:r>
        <w:rPr>
          <w:rFonts w:ascii="inherit" w:hAnsi="inherit" w:cs="Helvetica"/>
          <w:color w:val="444444"/>
        </w:rPr>
        <w:t>Earned 10 outstanding O.W.L.s</w:t>
      </w:r>
    </w:p>
    <w:p w:rsidR="0010367B" w:rsidRDefault="0010367B" w:rsidP="0010367B">
      <w:pPr>
        <w:numPr>
          <w:ilvl w:val="0"/>
          <w:numId w:val="1"/>
        </w:numPr>
        <w:shd w:val="clear" w:color="auto" w:fill="F3F3F3"/>
        <w:spacing w:after="90" w:line="240" w:lineRule="auto"/>
        <w:ind w:left="150"/>
        <w:textAlignment w:val="baseline"/>
        <w:rPr>
          <w:rFonts w:ascii="inherit" w:hAnsi="inherit" w:cs="Helvetica"/>
          <w:color w:val="444444"/>
        </w:rPr>
      </w:pPr>
      <w:r>
        <w:rPr>
          <w:rFonts w:ascii="inherit" w:hAnsi="inherit" w:cs="Helvetica"/>
          <w:color w:val="444444"/>
        </w:rPr>
        <w:t xml:space="preserve">Found of the Society for the Promotion of </w:t>
      </w:r>
      <w:proofErr w:type="spellStart"/>
      <w:r>
        <w:rPr>
          <w:rFonts w:ascii="inherit" w:hAnsi="inherit" w:cs="Helvetica"/>
          <w:color w:val="444444"/>
        </w:rPr>
        <w:t>Elvish</w:t>
      </w:r>
      <w:proofErr w:type="spellEnd"/>
      <w:r>
        <w:rPr>
          <w:rFonts w:ascii="inherit" w:hAnsi="inherit" w:cs="Helvetica"/>
          <w:color w:val="444444"/>
        </w:rPr>
        <w:t xml:space="preserve"> Welfare and organizer of </w:t>
      </w:r>
      <w:proofErr w:type="spellStart"/>
      <w:r>
        <w:rPr>
          <w:rFonts w:ascii="inherit" w:hAnsi="inherit" w:cs="Helvetica"/>
          <w:color w:val="444444"/>
        </w:rPr>
        <w:t>Dumbledoor's</w:t>
      </w:r>
      <w:proofErr w:type="spellEnd"/>
      <w:r>
        <w:rPr>
          <w:rFonts w:ascii="inherit" w:hAnsi="inherit" w:cs="Helvetica"/>
          <w:color w:val="444444"/>
        </w:rPr>
        <w:t xml:space="preserve"> Army</w:t>
      </w:r>
    </w:p>
    <w:p w:rsidR="0010367B" w:rsidRDefault="0010367B" w:rsidP="0010367B">
      <w:pPr>
        <w:numPr>
          <w:ilvl w:val="0"/>
          <w:numId w:val="1"/>
        </w:numPr>
        <w:shd w:val="clear" w:color="auto" w:fill="F3F3F3"/>
        <w:spacing w:after="90" w:line="240" w:lineRule="auto"/>
        <w:ind w:left="150"/>
        <w:textAlignment w:val="baseline"/>
        <w:rPr>
          <w:rFonts w:ascii="inherit" w:hAnsi="inherit" w:cs="Helvetica"/>
          <w:color w:val="444444"/>
        </w:rPr>
      </w:pPr>
      <w:r>
        <w:rPr>
          <w:rFonts w:ascii="inherit" w:hAnsi="inherit" w:cs="Helvetica"/>
          <w:color w:val="444444"/>
        </w:rPr>
        <w:t xml:space="preserve">Played an instrumental part in the destruction of </w:t>
      </w:r>
      <w:proofErr w:type="spellStart"/>
      <w:r>
        <w:rPr>
          <w:rFonts w:ascii="inherit" w:hAnsi="inherit" w:cs="Helvetica"/>
          <w:color w:val="444444"/>
        </w:rPr>
        <w:t>horcruxes</w:t>
      </w:r>
      <w:proofErr w:type="spellEnd"/>
      <w:r>
        <w:rPr>
          <w:rFonts w:ascii="inherit" w:hAnsi="inherit" w:cs="Helvetica"/>
          <w:color w:val="444444"/>
        </w:rPr>
        <w:t xml:space="preserve"> and defeat of the dark lord Voldemort</w:t>
      </w:r>
    </w:p>
    <w:p w:rsidR="0010367B" w:rsidRDefault="0010367B"/>
    <w:sectPr w:rsidR="0010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179B"/>
    <w:multiLevelType w:val="multilevel"/>
    <w:tmpl w:val="A1D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31"/>
    <w:rsid w:val="0010367B"/>
    <w:rsid w:val="00187BFB"/>
    <w:rsid w:val="00981814"/>
    <w:rsid w:val="00B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9D59"/>
  <w15:chartTrackingRefBased/>
  <w15:docId w15:val="{03D9579B-D9B0-4476-AE79-EC50BD2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6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ntentheader">
    <w:name w:val="contentheader"/>
    <w:basedOn w:val="DefaultParagraphFont"/>
    <w:rsid w:val="0010367B"/>
  </w:style>
  <w:style w:type="character" w:customStyle="1" w:styleId="contentdate">
    <w:name w:val="contentdate"/>
    <w:basedOn w:val="DefaultParagraphFont"/>
    <w:rsid w:val="0010367B"/>
  </w:style>
  <w:style w:type="paragraph" w:customStyle="1" w:styleId="subdetails">
    <w:name w:val="subdetails"/>
    <w:basedOn w:val="Normal"/>
    <w:rsid w:val="0010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2021-10-29T07:02:00Z</dcterms:created>
  <dcterms:modified xsi:type="dcterms:W3CDTF">2021-10-29T07:08:00Z</dcterms:modified>
</cp:coreProperties>
</file>