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79F9" w14:textId="627151EF" w:rsidR="003E28DA" w:rsidRDefault="001401AE" w:rsidP="001401AE">
      <w:pPr>
        <w:spacing w:after="0" w:line="240" w:lineRule="auto"/>
        <w:contextualSpacing/>
        <w:rPr>
          <w:b/>
          <w:bCs/>
          <w:sz w:val="36"/>
          <w:szCs w:val="36"/>
        </w:rPr>
      </w:pPr>
      <w:r w:rsidRPr="001401AE">
        <w:rPr>
          <w:b/>
          <w:bCs/>
          <w:sz w:val="36"/>
          <w:szCs w:val="36"/>
        </w:rPr>
        <w:t>IB Programmes</w:t>
      </w:r>
    </w:p>
    <w:p w14:paraId="6638B956" w14:textId="77777777" w:rsidR="001401AE" w:rsidRPr="001401AE" w:rsidRDefault="001401AE" w:rsidP="001401AE">
      <w:pPr>
        <w:spacing w:after="0" w:line="240" w:lineRule="auto"/>
        <w:contextualSpacing/>
        <w:rPr>
          <w:sz w:val="20"/>
          <w:szCs w:val="20"/>
        </w:rPr>
      </w:pPr>
      <w:r w:rsidRPr="001401AE">
        <w:rPr>
          <w:sz w:val="20"/>
          <w:szCs w:val="20"/>
        </w:rPr>
        <w:t xml:space="preserve">World Class and Certified IB Tutors at Your Fingertips. </w:t>
      </w:r>
    </w:p>
    <w:p w14:paraId="292AFBC0" w14:textId="77777777" w:rsidR="001401AE" w:rsidRPr="001401AE" w:rsidRDefault="001401AE" w:rsidP="001401AE">
      <w:pPr>
        <w:spacing w:after="0" w:line="240" w:lineRule="auto"/>
        <w:contextualSpacing/>
        <w:rPr>
          <w:sz w:val="20"/>
          <w:szCs w:val="20"/>
        </w:rPr>
      </w:pPr>
      <w:r w:rsidRPr="001401AE">
        <w:rPr>
          <w:sz w:val="20"/>
          <w:szCs w:val="20"/>
        </w:rPr>
        <w:t xml:space="preserve">Get Individualized, Focused Tuition Classes and Ace your </w:t>
      </w:r>
    </w:p>
    <w:p w14:paraId="1C986F99" w14:textId="7108B09D" w:rsidR="001401AE" w:rsidRPr="001401AE" w:rsidRDefault="001401AE" w:rsidP="001401AE">
      <w:pPr>
        <w:spacing w:after="0" w:line="240" w:lineRule="auto"/>
        <w:contextualSpacing/>
        <w:rPr>
          <w:sz w:val="20"/>
          <w:szCs w:val="20"/>
        </w:rPr>
      </w:pPr>
      <w:r w:rsidRPr="001401AE">
        <w:rPr>
          <w:sz w:val="20"/>
          <w:szCs w:val="20"/>
        </w:rPr>
        <w:t>Assessment.</w:t>
      </w:r>
    </w:p>
    <w:p w14:paraId="462D0432" w14:textId="77777777" w:rsidR="003E28DA" w:rsidRDefault="003E28DA" w:rsidP="003E28DA">
      <w:pPr>
        <w:spacing w:after="0" w:line="240" w:lineRule="auto"/>
        <w:contextualSpacing/>
        <w:rPr>
          <w:sz w:val="18"/>
          <w:szCs w:val="18"/>
        </w:rPr>
      </w:pPr>
    </w:p>
    <w:p w14:paraId="49260484" w14:textId="77777777" w:rsidR="003E28DA" w:rsidRDefault="003E28DA" w:rsidP="003E28DA">
      <w:pPr>
        <w:spacing w:after="0" w:line="240" w:lineRule="auto"/>
        <w:contextualSpacing/>
        <w:rPr>
          <w:sz w:val="18"/>
          <w:szCs w:val="18"/>
        </w:rPr>
      </w:pPr>
    </w:p>
    <w:p w14:paraId="5171EA81" w14:textId="77777777" w:rsidR="001401AE" w:rsidRDefault="001401AE" w:rsidP="001401AE">
      <w:pPr>
        <w:spacing w:after="0" w:line="240" w:lineRule="auto"/>
        <w:contextualSpacing/>
        <w:rPr>
          <w:b/>
          <w:bCs/>
          <w:sz w:val="28"/>
          <w:szCs w:val="28"/>
        </w:rPr>
      </w:pPr>
      <w:r w:rsidRPr="001401AE">
        <w:rPr>
          <w:b/>
          <w:bCs/>
          <w:sz w:val="28"/>
          <w:szCs w:val="28"/>
        </w:rPr>
        <w:t>Introduction to IB Programmes</w:t>
      </w:r>
    </w:p>
    <w:p w14:paraId="1D6F025A" w14:textId="387A934E" w:rsidR="001401AE" w:rsidRPr="001401AE" w:rsidRDefault="001401AE" w:rsidP="001401AE">
      <w:pPr>
        <w:spacing w:after="0" w:line="240" w:lineRule="auto"/>
        <w:contextualSpacing/>
        <w:rPr>
          <w:sz w:val="20"/>
          <w:szCs w:val="20"/>
        </w:rPr>
      </w:pPr>
      <w:r w:rsidRPr="001401AE">
        <w:rPr>
          <w:sz w:val="20"/>
          <w:szCs w:val="20"/>
        </w:rPr>
        <w:t>The International Baccalaureate is a global organization that oversees a variety of educational programs for pupils aged three to nineteen. Its programs are taught by carefully trained teachers in accredited schools all around the world, and it prides itself on giving pupils high-quality education. The IB programs encourage variety, international mindedness, curiosity, and a healthy desire for learning and excellence, as well as critical thinking and problem-solving skills.</w:t>
      </w:r>
    </w:p>
    <w:p w14:paraId="46B9F363" w14:textId="77777777" w:rsidR="001401AE" w:rsidRPr="001401AE" w:rsidRDefault="001401AE" w:rsidP="001401AE">
      <w:pPr>
        <w:spacing w:after="0" w:line="240" w:lineRule="auto"/>
        <w:contextualSpacing/>
        <w:rPr>
          <w:sz w:val="20"/>
          <w:szCs w:val="20"/>
        </w:rPr>
      </w:pPr>
    </w:p>
    <w:p w14:paraId="3953F86D" w14:textId="66BAFBBF" w:rsidR="00F744FA" w:rsidRDefault="001401AE" w:rsidP="001401AE">
      <w:pPr>
        <w:spacing w:after="0" w:line="240" w:lineRule="auto"/>
        <w:contextualSpacing/>
        <w:rPr>
          <w:sz w:val="20"/>
          <w:szCs w:val="20"/>
        </w:rPr>
      </w:pPr>
      <w:r w:rsidRPr="001401AE">
        <w:rPr>
          <w:sz w:val="20"/>
          <w:szCs w:val="20"/>
        </w:rPr>
        <w:t>When you hear about “IB courses” being offered at a school, it means that that school has been certified by International Baccalaureate Organization (IBO) to offer the IB Primary Years Programme, Middle Years Programme, and Diploma Programme classes. IB program, similar to the AP program, is an advanced and rigorous course. However, you cannot self-study IB courses, hence its availability is limited. The expense and training required to get certified as an IB school can also contribute to its relative rarity at high schools.</w:t>
      </w:r>
    </w:p>
    <w:p w14:paraId="5DE7C851" w14:textId="77777777" w:rsidR="001401AE" w:rsidRDefault="001401AE" w:rsidP="001401AE">
      <w:pPr>
        <w:spacing w:after="0" w:line="240" w:lineRule="auto"/>
        <w:contextualSpacing/>
        <w:rPr>
          <w:sz w:val="20"/>
          <w:szCs w:val="20"/>
        </w:rPr>
      </w:pPr>
    </w:p>
    <w:p w14:paraId="3B42E908" w14:textId="77777777" w:rsidR="001401AE" w:rsidRDefault="001401AE" w:rsidP="001401AE">
      <w:pPr>
        <w:spacing w:after="0" w:line="240" w:lineRule="auto"/>
        <w:contextualSpacing/>
        <w:rPr>
          <w:sz w:val="20"/>
          <w:szCs w:val="20"/>
        </w:rPr>
      </w:pPr>
    </w:p>
    <w:p w14:paraId="461EA626" w14:textId="77777777" w:rsidR="001401AE" w:rsidRDefault="001401AE" w:rsidP="001401AE">
      <w:pPr>
        <w:spacing w:after="0" w:line="240" w:lineRule="auto"/>
        <w:contextualSpacing/>
        <w:rPr>
          <w:sz w:val="20"/>
          <w:szCs w:val="20"/>
        </w:rPr>
      </w:pPr>
    </w:p>
    <w:p w14:paraId="62ED9007" w14:textId="77777777" w:rsidR="001401AE" w:rsidRDefault="001401AE" w:rsidP="001401AE">
      <w:pPr>
        <w:spacing w:after="0" w:line="240" w:lineRule="auto"/>
        <w:contextualSpacing/>
        <w:rPr>
          <w:sz w:val="20"/>
          <w:szCs w:val="20"/>
        </w:rPr>
      </w:pPr>
    </w:p>
    <w:p w14:paraId="01AEA1EC" w14:textId="77777777" w:rsidR="001401AE" w:rsidRDefault="001401AE" w:rsidP="001401AE">
      <w:pPr>
        <w:spacing w:after="0" w:line="240" w:lineRule="auto"/>
        <w:contextualSpacing/>
        <w:rPr>
          <w:sz w:val="20"/>
          <w:szCs w:val="20"/>
        </w:rPr>
      </w:pPr>
    </w:p>
    <w:p w14:paraId="0DC49FFA" w14:textId="77777777" w:rsidR="001401AE" w:rsidRPr="001401AE" w:rsidRDefault="001401AE" w:rsidP="001401AE">
      <w:pPr>
        <w:spacing w:after="0" w:line="240" w:lineRule="auto"/>
        <w:contextualSpacing/>
        <w:rPr>
          <w:sz w:val="20"/>
          <w:szCs w:val="20"/>
        </w:rPr>
      </w:pPr>
      <w:r w:rsidRPr="001401AE">
        <w:rPr>
          <w:sz w:val="20"/>
          <w:szCs w:val="20"/>
        </w:rPr>
        <w:t>In addition, the IB program places a greater emphasis on delivering a unified overall curriculum with defined prerequisites that leads to a diploma. The IBDP is well-known all around the world for the exceptional quality of its coursework. The IB curriculum’s strength, as well as the substantial training that IB instructors and school leaders are obliged to complete, contribute to maintaining the program’s high standard.</w:t>
      </w:r>
    </w:p>
    <w:p w14:paraId="4B39E654" w14:textId="77777777" w:rsidR="001401AE" w:rsidRPr="001401AE" w:rsidRDefault="001401AE" w:rsidP="001401AE">
      <w:pPr>
        <w:spacing w:after="0" w:line="240" w:lineRule="auto"/>
        <w:contextualSpacing/>
        <w:rPr>
          <w:sz w:val="20"/>
          <w:szCs w:val="20"/>
        </w:rPr>
      </w:pPr>
    </w:p>
    <w:p w14:paraId="3BCBCD79" w14:textId="0745FA50" w:rsidR="001401AE" w:rsidRDefault="001401AE" w:rsidP="001401AE">
      <w:pPr>
        <w:spacing w:after="0" w:line="240" w:lineRule="auto"/>
        <w:contextualSpacing/>
        <w:rPr>
          <w:sz w:val="20"/>
          <w:szCs w:val="20"/>
        </w:rPr>
      </w:pPr>
      <w:r w:rsidRPr="001401AE">
        <w:rPr>
          <w:sz w:val="20"/>
          <w:szCs w:val="20"/>
        </w:rPr>
        <w:t>Because of the IBDP’s high regard, universities will recognize and value the effort you put in to achieve your IB Diploma no matter where you attend. An IB Diploma is a fantastic approach to demonstrate your academic prowess to college admissions officers, who will be familiar with the program’s reputation. Of course, academic achievement is a significant part of what competitive institutions look for in applications. Your GPA, transcript, and class rank are often used to demonstrate this in your application. Colleges can’t always tell what your grades represent in comparison to those of other applicants because every high school is different.</w:t>
      </w:r>
    </w:p>
    <w:p w14:paraId="029D1B3B" w14:textId="77777777" w:rsidR="001401AE" w:rsidRDefault="001401AE" w:rsidP="001401AE">
      <w:pPr>
        <w:spacing w:after="0" w:line="240" w:lineRule="auto"/>
        <w:contextualSpacing/>
        <w:rPr>
          <w:sz w:val="20"/>
          <w:szCs w:val="20"/>
        </w:rPr>
      </w:pPr>
    </w:p>
    <w:p w14:paraId="54C22611" w14:textId="77777777" w:rsidR="001401AE" w:rsidRDefault="001401AE" w:rsidP="001401AE">
      <w:pPr>
        <w:spacing w:after="0" w:line="240" w:lineRule="auto"/>
        <w:contextualSpacing/>
        <w:rPr>
          <w:sz w:val="20"/>
          <w:szCs w:val="20"/>
        </w:rPr>
      </w:pPr>
    </w:p>
    <w:p w14:paraId="79C2F98B" w14:textId="77777777" w:rsidR="001401AE" w:rsidRDefault="001401AE" w:rsidP="001401AE">
      <w:pPr>
        <w:spacing w:after="0" w:line="240" w:lineRule="auto"/>
        <w:contextualSpacing/>
        <w:rPr>
          <w:sz w:val="20"/>
          <w:szCs w:val="20"/>
        </w:rPr>
      </w:pPr>
    </w:p>
    <w:p w14:paraId="4B5911DD" w14:textId="77777777" w:rsidR="001401AE" w:rsidRDefault="001401AE" w:rsidP="001401AE">
      <w:pPr>
        <w:spacing w:after="0" w:line="240" w:lineRule="auto"/>
        <w:contextualSpacing/>
        <w:rPr>
          <w:sz w:val="20"/>
          <w:szCs w:val="20"/>
        </w:rPr>
      </w:pPr>
    </w:p>
    <w:p w14:paraId="76ABBF16" w14:textId="77777777" w:rsidR="001401AE" w:rsidRDefault="001401AE" w:rsidP="001401AE">
      <w:pPr>
        <w:spacing w:after="0" w:line="240" w:lineRule="auto"/>
        <w:contextualSpacing/>
        <w:rPr>
          <w:sz w:val="20"/>
          <w:szCs w:val="20"/>
        </w:rPr>
      </w:pPr>
    </w:p>
    <w:p w14:paraId="60C1B3E7" w14:textId="77777777" w:rsidR="001401AE" w:rsidRPr="001401AE" w:rsidRDefault="001401AE" w:rsidP="001401AE">
      <w:pPr>
        <w:spacing w:after="0" w:line="240" w:lineRule="auto"/>
        <w:contextualSpacing/>
        <w:rPr>
          <w:sz w:val="20"/>
          <w:szCs w:val="20"/>
        </w:rPr>
      </w:pPr>
      <w:r w:rsidRPr="001401AE">
        <w:rPr>
          <w:sz w:val="20"/>
          <w:szCs w:val="20"/>
        </w:rPr>
        <w:t xml:space="preserve">Programs like the IBDP make it easier for institutions to evaluate applicants by providing a single, globally accepted curriculum that allows admissions personnel to </w:t>
      </w:r>
      <w:proofErr w:type="spellStart"/>
      <w:r w:rsidRPr="001401AE">
        <w:rPr>
          <w:sz w:val="20"/>
          <w:szCs w:val="20"/>
        </w:rPr>
        <w:t>analyze</w:t>
      </w:r>
      <w:proofErr w:type="spellEnd"/>
      <w:r w:rsidRPr="001401AE">
        <w:rPr>
          <w:sz w:val="20"/>
          <w:szCs w:val="20"/>
        </w:rPr>
        <w:t xml:space="preserve"> your performance more precisely. Because this program is regarded for being challenging, completing well in your IB courses, and receiving your IB Diploma shows universities that you are an objectively strong student.</w:t>
      </w:r>
    </w:p>
    <w:p w14:paraId="021F7DC9" w14:textId="77777777" w:rsidR="001401AE" w:rsidRPr="001401AE" w:rsidRDefault="001401AE" w:rsidP="001401AE">
      <w:pPr>
        <w:spacing w:after="0" w:line="240" w:lineRule="auto"/>
        <w:contextualSpacing/>
        <w:rPr>
          <w:sz w:val="20"/>
          <w:szCs w:val="20"/>
        </w:rPr>
      </w:pPr>
    </w:p>
    <w:p w14:paraId="0D294BD5" w14:textId="77777777" w:rsidR="001401AE" w:rsidRPr="001401AE" w:rsidRDefault="001401AE" w:rsidP="001401AE">
      <w:pPr>
        <w:spacing w:after="0" w:line="240" w:lineRule="auto"/>
        <w:contextualSpacing/>
        <w:rPr>
          <w:sz w:val="20"/>
          <w:szCs w:val="20"/>
        </w:rPr>
      </w:pPr>
      <w:r w:rsidRPr="001401AE">
        <w:rPr>
          <w:sz w:val="20"/>
          <w:szCs w:val="20"/>
        </w:rPr>
        <w:t>Earning an IB Diploma also shows you are willing to take on special academic challenges. You have chosen to go beyond the typical high school curriculum and pursue a goal that asks more of you, including substantial independent work on topics of your own choosing. This is something that every competitive college values.</w:t>
      </w:r>
    </w:p>
    <w:p w14:paraId="044EEC9F" w14:textId="77777777" w:rsidR="001401AE" w:rsidRPr="001401AE" w:rsidRDefault="001401AE" w:rsidP="001401AE">
      <w:pPr>
        <w:spacing w:after="0" w:line="240" w:lineRule="auto"/>
        <w:contextualSpacing/>
        <w:rPr>
          <w:sz w:val="20"/>
          <w:szCs w:val="20"/>
        </w:rPr>
      </w:pPr>
    </w:p>
    <w:p w14:paraId="533B38E5" w14:textId="62D849BF" w:rsidR="001401AE" w:rsidRPr="00F744FA" w:rsidRDefault="001401AE" w:rsidP="001401AE">
      <w:pPr>
        <w:spacing w:after="0" w:line="240" w:lineRule="auto"/>
        <w:contextualSpacing/>
        <w:rPr>
          <w:sz w:val="20"/>
          <w:szCs w:val="20"/>
        </w:rPr>
      </w:pPr>
      <w:r w:rsidRPr="001401AE">
        <w:rPr>
          <w:sz w:val="20"/>
          <w:szCs w:val="20"/>
        </w:rPr>
        <w:t>What this means for you is that if you hold an IB Diploma, you will be among a limited percentage of college applicants who have this credential. This distinction demonstrates that you have not just taken on academic challenges, but that you have done so through a program that is widely recognized as credible and challenging, and that requires graduates to complete a significant amount of independent work. This relative uniqueness is a benefit because hardly every student can exhibit such a prestigious certification when filling out their college applications.</w:t>
      </w:r>
    </w:p>
    <w:sectPr w:rsidR="001401AE" w:rsidRPr="00F74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32E4"/>
    <w:multiLevelType w:val="hybridMultilevel"/>
    <w:tmpl w:val="C756E68A"/>
    <w:lvl w:ilvl="0" w:tplc="4009000F">
      <w:start w:val="1"/>
      <w:numFmt w:val="decimal"/>
      <w:lvlText w:val="%1."/>
      <w:lvlJc w:val="left"/>
      <w:pPr>
        <w:ind w:left="720" w:hanging="360"/>
      </w:pPr>
    </w:lvl>
    <w:lvl w:ilvl="1" w:tplc="E7AC482C">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557F4"/>
    <w:multiLevelType w:val="hybridMultilevel"/>
    <w:tmpl w:val="F2847B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4A5B18"/>
    <w:multiLevelType w:val="hybridMultilevel"/>
    <w:tmpl w:val="CEBEF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7409491">
    <w:abstractNumId w:val="2"/>
  </w:num>
  <w:num w:numId="2" w16cid:durableId="713117928">
    <w:abstractNumId w:val="1"/>
  </w:num>
  <w:num w:numId="3" w16cid:durableId="42870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DA"/>
    <w:rsid w:val="001401AE"/>
    <w:rsid w:val="00165F60"/>
    <w:rsid w:val="00216B8C"/>
    <w:rsid w:val="003E28DA"/>
    <w:rsid w:val="00410681"/>
    <w:rsid w:val="004324DC"/>
    <w:rsid w:val="004C40AD"/>
    <w:rsid w:val="006A3B8C"/>
    <w:rsid w:val="00786CD9"/>
    <w:rsid w:val="00894711"/>
    <w:rsid w:val="00CD018D"/>
    <w:rsid w:val="00D013F1"/>
    <w:rsid w:val="00E04027"/>
    <w:rsid w:val="00F744F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373D"/>
  <w15:chartTrackingRefBased/>
  <w15:docId w15:val="{AD331DDF-AE7C-41EF-BD59-976BB5A6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abdulrazak3107@gmail.com</dc:creator>
  <cp:keywords/>
  <dc:description/>
  <cp:lastModifiedBy>abdulrazak3107@gmail.com</cp:lastModifiedBy>
  <cp:revision>3</cp:revision>
  <dcterms:created xsi:type="dcterms:W3CDTF">2023-08-17T11:09:00Z</dcterms:created>
  <dcterms:modified xsi:type="dcterms:W3CDTF">2023-08-17T13:21:00Z</dcterms:modified>
</cp:coreProperties>
</file>