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FBC0" w14:textId="493A45DD" w:rsidR="001401AE" w:rsidRPr="001401AE" w:rsidRDefault="00D26637" w:rsidP="00D26637">
      <w:pPr>
        <w:spacing w:after="0" w:line="240" w:lineRule="auto"/>
        <w:contextualSpacing/>
        <w:rPr>
          <w:sz w:val="20"/>
          <w:szCs w:val="20"/>
        </w:rPr>
      </w:pPr>
      <w:r w:rsidRPr="00D26637">
        <w:rPr>
          <w:b/>
          <w:bCs/>
          <w:sz w:val="36"/>
          <w:szCs w:val="36"/>
        </w:rPr>
        <w:t>IB Primary Years</w:t>
      </w:r>
      <w:r>
        <w:rPr>
          <w:b/>
          <w:bCs/>
          <w:sz w:val="36"/>
          <w:szCs w:val="36"/>
        </w:rPr>
        <w:t xml:space="preserve"> </w:t>
      </w:r>
      <w:r w:rsidRPr="00D26637">
        <w:rPr>
          <w:b/>
          <w:bCs/>
          <w:sz w:val="36"/>
          <w:szCs w:val="36"/>
        </w:rPr>
        <w:t>Programme (PYP)</w:t>
      </w:r>
      <w:r w:rsidR="001401AE" w:rsidRPr="001401AE">
        <w:rPr>
          <w:sz w:val="20"/>
          <w:szCs w:val="20"/>
        </w:rPr>
        <w:t xml:space="preserve"> </w:t>
      </w:r>
    </w:p>
    <w:p w14:paraId="1C986F99" w14:textId="5B96FD22" w:rsidR="001401AE" w:rsidRPr="001401AE" w:rsidRDefault="001401AE" w:rsidP="001401AE">
      <w:pPr>
        <w:spacing w:after="0" w:line="240" w:lineRule="auto"/>
        <w:contextualSpacing/>
        <w:rPr>
          <w:sz w:val="20"/>
          <w:szCs w:val="20"/>
        </w:rPr>
      </w:pPr>
    </w:p>
    <w:p w14:paraId="462D0432" w14:textId="77777777" w:rsidR="003E28DA" w:rsidRDefault="003E28DA" w:rsidP="003E28DA">
      <w:pPr>
        <w:spacing w:after="0" w:line="240" w:lineRule="auto"/>
        <w:contextualSpacing/>
        <w:rPr>
          <w:sz w:val="18"/>
          <w:szCs w:val="18"/>
        </w:rPr>
      </w:pPr>
    </w:p>
    <w:p w14:paraId="49260484" w14:textId="77777777" w:rsidR="003E28DA" w:rsidRDefault="003E28DA" w:rsidP="003E28DA">
      <w:pPr>
        <w:spacing w:after="0" w:line="240" w:lineRule="auto"/>
        <w:contextualSpacing/>
        <w:rPr>
          <w:sz w:val="18"/>
          <w:szCs w:val="18"/>
        </w:rPr>
      </w:pPr>
    </w:p>
    <w:p w14:paraId="09098738" w14:textId="77777777" w:rsidR="00D26637" w:rsidRDefault="00D26637" w:rsidP="00D26637">
      <w:pPr>
        <w:spacing w:after="0" w:line="240" w:lineRule="auto"/>
        <w:contextualSpacing/>
        <w:rPr>
          <w:b/>
          <w:bCs/>
          <w:sz w:val="28"/>
          <w:szCs w:val="28"/>
        </w:rPr>
      </w:pPr>
      <w:r w:rsidRPr="00D26637">
        <w:rPr>
          <w:b/>
          <w:bCs/>
          <w:sz w:val="28"/>
          <w:szCs w:val="28"/>
        </w:rPr>
        <w:t>Primary Years Programme</w:t>
      </w:r>
    </w:p>
    <w:p w14:paraId="2196798C" w14:textId="209ED978" w:rsidR="00D26637" w:rsidRDefault="00D26637" w:rsidP="00D26637">
      <w:pPr>
        <w:spacing w:after="0" w:line="240" w:lineRule="auto"/>
        <w:contextualSpacing/>
      </w:pPr>
      <w:r>
        <w:t xml:space="preserve">For children aged 3 to 12, the IB Primary Years Programme (PYP) fosters and builds young students as compassionate, involved individuals in a lifelong learning journey. </w:t>
      </w:r>
    </w:p>
    <w:p w14:paraId="24C1A91B" w14:textId="77777777" w:rsidR="00D26637" w:rsidRDefault="00D26637" w:rsidP="00D26637">
      <w:pPr>
        <w:spacing w:after="0" w:line="240" w:lineRule="auto"/>
        <w:contextualSpacing/>
      </w:pPr>
    </w:p>
    <w:p w14:paraId="348141F5" w14:textId="77777777" w:rsidR="00D26637" w:rsidRDefault="00D26637" w:rsidP="00D26637">
      <w:pPr>
        <w:spacing w:after="0" w:line="240" w:lineRule="auto"/>
        <w:contextualSpacing/>
      </w:pPr>
      <w:r>
        <w:t>The PYP provides a foundation for conceptual knowledge through an inquiry-based and trans-disciplinary curriculum. It is a student-</w:t>
      </w:r>
      <w:proofErr w:type="spellStart"/>
      <w:r>
        <w:t>centered</w:t>
      </w:r>
      <w:proofErr w:type="spellEnd"/>
      <w:r>
        <w:t xml:space="preserve"> educational strategy for children aged 3 to 12. It incorporates the most cutting-edge educational research, thought leadership, and IB World School expertise.</w:t>
      </w:r>
    </w:p>
    <w:p w14:paraId="5DCC22FA" w14:textId="77777777" w:rsidR="00D26637" w:rsidRDefault="00D26637" w:rsidP="00D26637">
      <w:pPr>
        <w:spacing w:after="0" w:line="240" w:lineRule="auto"/>
        <w:contextualSpacing/>
      </w:pPr>
    </w:p>
    <w:p w14:paraId="7B66BBE4" w14:textId="77777777" w:rsidR="00D26637" w:rsidRDefault="00D26637" w:rsidP="00D26637">
      <w:pPr>
        <w:spacing w:after="0" w:line="240" w:lineRule="auto"/>
        <w:contextualSpacing/>
      </w:pPr>
      <w:r>
        <w:t>The PYP has grown into a global leader in future-oriented education. The PYP is a model of best educational practice around the world, addressing the difficulties and possibilities that young pupils face in our fast-changing environment.</w:t>
      </w:r>
    </w:p>
    <w:p w14:paraId="2F430953" w14:textId="77777777" w:rsidR="00D26637" w:rsidRDefault="00D26637" w:rsidP="00D26637">
      <w:pPr>
        <w:spacing w:after="0" w:line="240" w:lineRule="auto"/>
        <w:contextualSpacing/>
      </w:pPr>
    </w:p>
    <w:p w14:paraId="5DE7C851" w14:textId="747A2BF1" w:rsidR="00D26637" w:rsidRDefault="00D26637" w:rsidP="00D26637">
      <w:pPr>
        <w:spacing w:after="0" w:line="240" w:lineRule="auto"/>
        <w:contextualSpacing/>
      </w:pPr>
      <w:r>
        <w:t>PYP students learn to take charge of and ownership of their education. PYP students build information, conceptual understandings, abilities, and the traits of the IB Learner through inquiry and reflecting on their own learning. This allows them to make a difference in their own lives, communities, and beyond.</w:t>
      </w:r>
    </w:p>
    <w:p w14:paraId="4405287E" w14:textId="77777777" w:rsidR="00D26637" w:rsidRDefault="00D26637" w:rsidP="00D26637">
      <w:pPr>
        <w:spacing w:after="0" w:line="240" w:lineRule="auto"/>
        <w:contextualSpacing/>
      </w:pPr>
    </w:p>
    <w:p w14:paraId="3AC806C9" w14:textId="77777777" w:rsidR="00D26637" w:rsidRDefault="00D26637" w:rsidP="00D26637">
      <w:pPr>
        <w:spacing w:after="0" w:line="240" w:lineRule="auto"/>
        <w:contextualSpacing/>
      </w:pPr>
    </w:p>
    <w:p w14:paraId="25A4D3A9" w14:textId="77777777" w:rsidR="00D26637" w:rsidRDefault="00D26637" w:rsidP="00D26637">
      <w:pPr>
        <w:spacing w:after="0" w:line="240" w:lineRule="auto"/>
        <w:contextualSpacing/>
      </w:pPr>
    </w:p>
    <w:p w14:paraId="49CAE1E5" w14:textId="77777777" w:rsidR="00D26637" w:rsidRDefault="00D26637" w:rsidP="00D26637">
      <w:pPr>
        <w:spacing w:after="0" w:line="240" w:lineRule="auto"/>
        <w:contextualSpacing/>
      </w:pPr>
    </w:p>
    <w:p w14:paraId="1627C7FB" w14:textId="77777777" w:rsidR="00D26637" w:rsidRDefault="00D26637" w:rsidP="00D26637">
      <w:pPr>
        <w:spacing w:after="0" w:line="240" w:lineRule="auto"/>
        <w:contextualSpacing/>
      </w:pPr>
    </w:p>
    <w:p w14:paraId="644BCD06" w14:textId="77777777" w:rsidR="00D26637" w:rsidRPr="00D26637" w:rsidRDefault="00D26637" w:rsidP="00D26637">
      <w:pPr>
        <w:spacing w:after="0" w:line="240" w:lineRule="auto"/>
        <w:contextualSpacing/>
        <w:rPr>
          <w:sz w:val="20"/>
          <w:szCs w:val="20"/>
        </w:rPr>
      </w:pPr>
      <w:r w:rsidRPr="00D26637">
        <w:rPr>
          <w:sz w:val="20"/>
          <w:szCs w:val="20"/>
        </w:rPr>
        <w:t>The PYP emphasizes the growth of the complete child as an inquirer, both in and beyond of the classroom. The PYP provides students, teachers, and entire school communities with a transforming experience and exceptional outcomes by providing an engaging, relevant, challenging, and meaningful education.</w:t>
      </w:r>
    </w:p>
    <w:p w14:paraId="4B0544DB" w14:textId="77777777" w:rsidR="00D26637" w:rsidRPr="00D26637" w:rsidRDefault="00D26637" w:rsidP="00D26637">
      <w:pPr>
        <w:spacing w:after="0" w:line="240" w:lineRule="auto"/>
        <w:contextualSpacing/>
        <w:rPr>
          <w:sz w:val="20"/>
          <w:szCs w:val="20"/>
        </w:rPr>
      </w:pPr>
    </w:p>
    <w:p w14:paraId="242F720F" w14:textId="77777777" w:rsidR="00D26637" w:rsidRPr="00D26637" w:rsidRDefault="00D26637" w:rsidP="00D26637">
      <w:pPr>
        <w:spacing w:after="0" w:line="240" w:lineRule="auto"/>
        <w:contextualSpacing/>
        <w:rPr>
          <w:sz w:val="20"/>
          <w:szCs w:val="20"/>
        </w:rPr>
      </w:pPr>
      <w:r w:rsidRPr="00D26637">
        <w:rPr>
          <w:sz w:val="20"/>
          <w:szCs w:val="20"/>
        </w:rPr>
        <w:t>PYP students understand how to take charge of their education, collaborating with teachers to gain a better understanding and boost their self-esteem and drive. They become effective, self-regulated learners who can act on constructive feedback by actively participating in integrated ongoing assessment. Students also show flexibility and ingenuity in responding to different and novel difficulties and possibilities, as well as take action to make the world better and peaceful.</w:t>
      </w:r>
    </w:p>
    <w:p w14:paraId="4B375D86" w14:textId="77777777" w:rsidR="00D26637" w:rsidRPr="00D26637" w:rsidRDefault="00D26637" w:rsidP="00D26637">
      <w:pPr>
        <w:spacing w:after="0" w:line="240" w:lineRule="auto"/>
        <w:contextualSpacing/>
        <w:rPr>
          <w:sz w:val="20"/>
          <w:szCs w:val="20"/>
        </w:rPr>
      </w:pPr>
    </w:p>
    <w:p w14:paraId="260BC0BD" w14:textId="77777777" w:rsidR="00D26637" w:rsidRPr="00D26637" w:rsidRDefault="00D26637" w:rsidP="00D26637">
      <w:pPr>
        <w:spacing w:after="0" w:line="240" w:lineRule="auto"/>
        <w:contextualSpacing/>
        <w:rPr>
          <w:sz w:val="20"/>
          <w:szCs w:val="20"/>
        </w:rPr>
      </w:pPr>
      <w:r w:rsidRPr="00D26637">
        <w:rPr>
          <w:sz w:val="20"/>
          <w:szCs w:val="20"/>
        </w:rPr>
        <w:t>PYP framework is made in a way that it will enhance students’ academic, social, and emotional well-being, with an emphasis on global mindedness and a sense of connection to local and global communities. The PYP encourages students to be self-directed and collaborative learners by giving them a choice over their education.</w:t>
      </w:r>
    </w:p>
    <w:p w14:paraId="2BEDCB15" w14:textId="77777777" w:rsidR="00D26637" w:rsidRPr="00D26637" w:rsidRDefault="00D26637" w:rsidP="00D26637">
      <w:pPr>
        <w:spacing w:after="0" w:line="240" w:lineRule="auto"/>
        <w:contextualSpacing/>
        <w:rPr>
          <w:sz w:val="20"/>
          <w:szCs w:val="20"/>
        </w:rPr>
      </w:pPr>
    </w:p>
    <w:p w14:paraId="33D4AD24" w14:textId="5C94B5DA" w:rsidR="00D26637" w:rsidRPr="00F744FA" w:rsidRDefault="00D26637" w:rsidP="00D26637">
      <w:pPr>
        <w:spacing w:after="0" w:line="240" w:lineRule="auto"/>
        <w:contextualSpacing/>
        <w:rPr>
          <w:sz w:val="20"/>
          <w:szCs w:val="20"/>
        </w:rPr>
      </w:pPr>
      <w:r w:rsidRPr="00D26637">
        <w:rPr>
          <w:sz w:val="20"/>
          <w:szCs w:val="20"/>
        </w:rPr>
        <w:t xml:space="preserve">The Primary Years Programme (PYP) is a multidisciplinary curriculum that provides realistic learning opportunities and at </w:t>
      </w:r>
      <w:proofErr w:type="spellStart"/>
      <w:r w:rsidRPr="00D26637">
        <w:rPr>
          <w:sz w:val="20"/>
          <w:szCs w:val="20"/>
        </w:rPr>
        <w:t>Philomathean</w:t>
      </w:r>
      <w:proofErr w:type="spellEnd"/>
      <w:r w:rsidRPr="00D26637">
        <w:rPr>
          <w:sz w:val="20"/>
          <w:szCs w:val="20"/>
        </w:rPr>
        <w:t>, children will learn unique aspects of life and investigation skills.</w:t>
      </w:r>
    </w:p>
    <w:p w14:paraId="533B38E5" w14:textId="005DA78B" w:rsidR="001401AE" w:rsidRPr="00F744FA" w:rsidRDefault="001401AE" w:rsidP="001401AE">
      <w:pPr>
        <w:spacing w:after="0" w:line="240" w:lineRule="auto"/>
        <w:contextualSpacing/>
        <w:rPr>
          <w:sz w:val="20"/>
          <w:szCs w:val="20"/>
        </w:rPr>
      </w:pPr>
    </w:p>
    <w:sectPr w:rsidR="001401AE" w:rsidRPr="00F74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32E4"/>
    <w:multiLevelType w:val="hybridMultilevel"/>
    <w:tmpl w:val="C756E68A"/>
    <w:lvl w:ilvl="0" w:tplc="4009000F">
      <w:start w:val="1"/>
      <w:numFmt w:val="decimal"/>
      <w:lvlText w:val="%1."/>
      <w:lvlJc w:val="left"/>
      <w:pPr>
        <w:ind w:left="720" w:hanging="360"/>
      </w:pPr>
    </w:lvl>
    <w:lvl w:ilvl="1" w:tplc="E7AC482C">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557F4"/>
    <w:multiLevelType w:val="hybridMultilevel"/>
    <w:tmpl w:val="F2847B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4A5B18"/>
    <w:multiLevelType w:val="hybridMultilevel"/>
    <w:tmpl w:val="CEBEF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7409491">
    <w:abstractNumId w:val="2"/>
  </w:num>
  <w:num w:numId="2" w16cid:durableId="713117928">
    <w:abstractNumId w:val="1"/>
  </w:num>
  <w:num w:numId="3" w16cid:durableId="42870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DA"/>
    <w:rsid w:val="0005442D"/>
    <w:rsid w:val="001401AE"/>
    <w:rsid w:val="00165F60"/>
    <w:rsid w:val="00216B8C"/>
    <w:rsid w:val="003E28DA"/>
    <w:rsid w:val="00410681"/>
    <w:rsid w:val="004324DC"/>
    <w:rsid w:val="004C40AD"/>
    <w:rsid w:val="006A3B8C"/>
    <w:rsid w:val="00786CD9"/>
    <w:rsid w:val="00894711"/>
    <w:rsid w:val="00CD018D"/>
    <w:rsid w:val="00D013F1"/>
    <w:rsid w:val="00D26637"/>
    <w:rsid w:val="00E04027"/>
    <w:rsid w:val="00F744F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373D"/>
  <w15:chartTrackingRefBased/>
  <w15:docId w15:val="{AD331DDF-AE7C-41EF-BD59-976BB5A6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abdulrazak3107@gmail.com</dc:creator>
  <cp:keywords/>
  <dc:description/>
  <cp:lastModifiedBy>abdulrazak3107@gmail.com</cp:lastModifiedBy>
  <cp:revision>3</cp:revision>
  <dcterms:created xsi:type="dcterms:W3CDTF">2023-08-18T11:52:00Z</dcterms:created>
  <dcterms:modified xsi:type="dcterms:W3CDTF">2023-08-18T11:53:00Z</dcterms:modified>
</cp:coreProperties>
</file>