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D9" w:rsidRDefault="00B659EE" w:rsidP="00B659E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NEW ZEALAND PR</w:t>
      </w:r>
    </w:p>
    <w:p w:rsidR="00B659EE" w:rsidRDefault="00B659EE" w:rsidP="00B659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BENEFITS:</w:t>
      </w:r>
    </w:p>
    <w:p w:rsidR="00B659EE" w:rsidRDefault="00B659EE" w:rsidP="00B659EE">
      <w:pPr>
        <w:pStyle w:val="ListParagraph"/>
        <w:numPr>
          <w:ilvl w:val="0"/>
          <w:numId w:val="1"/>
        </w:numPr>
      </w:pPr>
      <w:r>
        <w:t>Family permanent residence visa.</w:t>
      </w:r>
    </w:p>
    <w:p w:rsidR="00B659EE" w:rsidRDefault="00B659EE" w:rsidP="00B659EE">
      <w:pPr>
        <w:pStyle w:val="ListParagraph"/>
        <w:numPr>
          <w:ilvl w:val="0"/>
          <w:numId w:val="1"/>
        </w:numPr>
      </w:pPr>
      <w:r>
        <w:t>Unemployment benefits.</w:t>
      </w:r>
    </w:p>
    <w:p w:rsidR="00B659EE" w:rsidRDefault="00B659EE" w:rsidP="00B659EE">
      <w:pPr>
        <w:pStyle w:val="ListParagraph"/>
        <w:numPr>
          <w:ilvl w:val="0"/>
          <w:numId w:val="1"/>
        </w:numPr>
      </w:pPr>
      <w:r>
        <w:t>Free medical insurance for the entire family.</w:t>
      </w:r>
    </w:p>
    <w:p w:rsidR="00B659EE" w:rsidRDefault="00B659EE" w:rsidP="00B659EE">
      <w:pPr>
        <w:pStyle w:val="ListParagraph"/>
        <w:numPr>
          <w:ilvl w:val="0"/>
          <w:numId w:val="1"/>
        </w:numPr>
      </w:pPr>
      <w:r>
        <w:t xml:space="preserve">Free education for children </w:t>
      </w:r>
      <w:proofErr w:type="spellStart"/>
      <w:r>
        <w:t>upto</w:t>
      </w:r>
      <w:proofErr w:type="spellEnd"/>
      <w:r>
        <w:t xml:space="preserve"> 18yrs.</w:t>
      </w:r>
    </w:p>
    <w:p w:rsidR="00B659EE" w:rsidRDefault="00B659EE" w:rsidP="00B659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PROCESS FLOW</w:t>
      </w:r>
    </w:p>
    <w:p w:rsidR="00B659EE" w:rsidRDefault="00B659EE" w:rsidP="00B659EE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 xml:space="preserve">Sign up with </w:t>
      </w:r>
      <w:proofErr w:type="spellStart"/>
      <w:r>
        <w:t>Skytrails</w:t>
      </w:r>
      <w:proofErr w:type="spellEnd"/>
      <w:r>
        <w:t>.</w:t>
      </w:r>
    </w:p>
    <w:p w:rsidR="00B659EE" w:rsidRDefault="00B659EE" w:rsidP="00B659EE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>Case manager will be assigned.</w:t>
      </w:r>
    </w:p>
    <w:p w:rsidR="00B659EE" w:rsidRDefault="00B659EE" w:rsidP="00B659EE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>Documents requirement will be provided.</w:t>
      </w:r>
    </w:p>
    <w:p w:rsidR="00B659EE" w:rsidRPr="00B659EE" w:rsidRDefault="00B659EE" w:rsidP="00B659EE">
      <w:pPr>
        <w:pStyle w:val="ListParagraph"/>
        <w:numPr>
          <w:ilvl w:val="0"/>
          <w:numId w:val="3"/>
        </w:numPr>
      </w:pPr>
      <w:r w:rsidRPr="00B659EE">
        <w:rPr>
          <w:rFonts w:eastAsia="宋体"/>
        </w:rPr>
        <w:t>Once documents are received</w:t>
      </w:r>
      <w:r>
        <w:rPr>
          <w:rFonts w:eastAsia="宋体"/>
        </w:rPr>
        <w:t xml:space="preserve"> your case manager will provide the international qualification assessment (IQA) worksheet.</w:t>
      </w:r>
    </w:p>
    <w:p w:rsidR="00B659EE" w:rsidRPr="00540447" w:rsidRDefault="00B659EE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Evaluation of educational documents from IQA</w:t>
      </w:r>
      <w:r w:rsidR="00540447">
        <w:rPr>
          <w:rFonts w:eastAsia="宋体"/>
        </w:rPr>
        <w:t xml:space="preserve"> New Zealand assessing body.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IELTS preparation.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IQA reports will be received through an email.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EOI (expression of interest) form will be asked to fill once IELTS test is completed.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EOI form will be filed under New Zealand skilled immigration authority.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Invitation to apply (ITA) will be received.</w:t>
      </w:r>
    </w:p>
    <w:p w:rsidR="00540447" w:rsidRPr="00540447" w:rsidRDefault="00540447" w:rsidP="00B659EE">
      <w:pPr>
        <w:pStyle w:val="ListParagraph"/>
        <w:numPr>
          <w:ilvl w:val="0"/>
          <w:numId w:val="3"/>
        </w:numPr>
      </w:pPr>
      <w:r>
        <w:rPr>
          <w:rFonts w:eastAsia="宋体"/>
        </w:rPr>
        <w:t>Get your visa pasted and you can travel.</w:t>
      </w:r>
    </w:p>
    <w:p w:rsidR="00540447" w:rsidRDefault="00540447" w:rsidP="0054044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SKILLED MIGRANT CATEGORY</w:t>
      </w:r>
    </w:p>
    <w:p w:rsidR="00540447" w:rsidRPr="00540447" w:rsidRDefault="00540447" w:rsidP="00540447">
      <w:r>
        <w:t xml:space="preserve">If you have skills, qualification or experience that New Zealand </w:t>
      </w:r>
      <w:r w:rsidR="0065692F">
        <w:t xml:space="preserve">needs you may be able to apply for a resident visa under skilled migrant category which is appoints system based on factors such as age, </w:t>
      </w:r>
      <w:proofErr w:type="gramStart"/>
      <w:r w:rsidR="0065692F">
        <w:t>work  experience</w:t>
      </w:r>
      <w:proofErr w:type="gramEnd"/>
      <w:r w:rsidR="0065692F">
        <w:t>, qualification and an offer of skilled employment.</w:t>
      </w:r>
    </w:p>
    <w:p w:rsidR="00B659EE" w:rsidRPr="00B659EE" w:rsidRDefault="00B659EE" w:rsidP="00B659EE">
      <w:pPr>
        <w:pStyle w:val="ListParagraph"/>
        <w:rPr>
          <w:sz w:val="28"/>
          <w:szCs w:val="28"/>
          <w:u w:val="single"/>
        </w:rPr>
      </w:pPr>
    </w:p>
    <w:sectPr w:rsidR="00B659EE" w:rsidRPr="00B659EE" w:rsidSect="00C1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59B"/>
    <w:multiLevelType w:val="multilevel"/>
    <w:tmpl w:val="1C16B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B534D"/>
    <w:multiLevelType w:val="hybridMultilevel"/>
    <w:tmpl w:val="D55C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D618D"/>
    <w:multiLevelType w:val="hybridMultilevel"/>
    <w:tmpl w:val="5A6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659EE"/>
    <w:rsid w:val="00540447"/>
    <w:rsid w:val="0065692F"/>
    <w:rsid w:val="00B659EE"/>
    <w:rsid w:val="00C1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5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2023-11-23T05:10:00Z</dcterms:created>
  <dcterms:modified xsi:type="dcterms:W3CDTF">2023-11-23T05:35:00Z</dcterms:modified>
</cp:coreProperties>
</file>