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0295" w:rsidRPr="00220295" w:rsidRDefault="00220295" w:rsidP="00220295">
      <w:pPr>
        <w:jc w:val="both"/>
        <w:rPr>
          <w:rFonts w:ascii="Times New Roman" w:hAnsi="Times New Roman" w:cs="Times New Roman"/>
          <w:b/>
          <w:color w:val="000000" w:themeColor="text1"/>
          <w:sz w:val="24"/>
          <w:szCs w:val="24"/>
        </w:rPr>
      </w:pPr>
      <w:r w:rsidRPr="00220295">
        <w:rPr>
          <w:rFonts w:ascii="Times New Roman" w:hAnsi="Times New Roman" w:cs="Times New Roman"/>
          <w:b/>
          <w:color w:val="000000" w:themeColor="text1"/>
          <w:sz w:val="24"/>
          <w:szCs w:val="24"/>
        </w:rPr>
        <w:t xml:space="preserve">Performance Marketing FAQs </w:t>
      </w:r>
    </w:p>
    <w:p w:rsidR="00220295" w:rsidRPr="00220295" w:rsidRDefault="00220295" w:rsidP="00220295">
      <w:pPr>
        <w:jc w:val="both"/>
        <w:rPr>
          <w:rFonts w:ascii="Times New Roman" w:hAnsi="Times New Roman" w:cs="Times New Roman"/>
          <w:b/>
          <w:color w:val="000000" w:themeColor="text1"/>
          <w:sz w:val="24"/>
          <w:szCs w:val="24"/>
        </w:rPr>
      </w:pPr>
      <w:r w:rsidRPr="00220295">
        <w:rPr>
          <w:rFonts w:ascii="Times New Roman" w:hAnsi="Times New Roman" w:cs="Times New Roman"/>
          <w:b/>
          <w:color w:val="000000" w:themeColor="text1"/>
          <w:sz w:val="24"/>
          <w:szCs w:val="24"/>
        </w:rPr>
        <w:t xml:space="preserve">What Sets Branding 360 Neo Apart as a Leading Performance Marketing Agency in </w:t>
      </w:r>
      <w:r w:rsidRPr="00220295">
        <w:rPr>
          <w:rFonts w:ascii="Times New Roman" w:hAnsi="Times New Roman" w:cs="Times New Roman"/>
          <w:b/>
          <w:color w:val="000000" w:themeColor="text1"/>
          <w:sz w:val="24"/>
          <w:szCs w:val="24"/>
        </w:rPr>
        <w:t>India</w:t>
      </w:r>
      <w:r w:rsidRPr="00220295">
        <w:rPr>
          <w:rFonts w:ascii="Times New Roman" w:hAnsi="Times New Roman" w:cs="Times New Roman"/>
          <w:b/>
          <w:color w:val="000000" w:themeColor="text1"/>
          <w:sz w:val="24"/>
          <w:szCs w:val="24"/>
        </w:rPr>
        <w:t>?</w:t>
      </w:r>
    </w:p>
    <w:p w:rsidR="00220295" w:rsidRPr="00220295" w:rsidRDefault="00220295" w:rsidP="00220295">
      <w:pPr>
        <w:jc w:val="both"/>
        <w:rPr>
          <w:rFonts w:ascii="Times New Roman" w:hAnsi="Times New Roman" w:cs="Times New Roman"/>
          <w:color w:val="000000" w:themeColor="text1"/>
          <w:sz w:val="24"/>
          <w:szCs w:val="24"/>
        </w:rPr>
      </w:pPr>
      <w:r w:rsidRPr="00220295">
        <w:rPr>
          <w:rFonts w:ascii="Times New Roman" w:hAnsi="Times New Roman" w:cs="Times New Roman"/>
          <w:color w:val="000000" w:themeColor="text1"/>
          <w:sz w:val="24"/>
          <w:szCs w:val="24"/>
        </w:rPr>
        <w:t xml:space="preserve">A: We take pride in being one of the rare performance agencies originating from India, with our roots extending to </w:t>
      </w:r>
      <w:r>
        <w:rPr>
          <w:rFonts w:ascii="Times New Roman" w:hAnsi="Times New Roman" w:cs="Times New Roman"/>
          <w:color w:val="000000" w:themeColor="text1"/>
          <w:sz w:val="24"/>
          <w:szCs w:val="24"/>
        </w:rPr>
        <w:t>India</w:t>
      </w:r>
      <w:r w:rsidRPr="00220295">
        <w:rPr>
          <w:rFonts w:ascii="Times New Roman" w:hAnsi="Times New Roman" w:cs="Times New Roman"/>
          <w:color w:val="000000" w:themeColor="text1"/>
          <w:sz w:val="24"/>
          <w:szCs w:val="24"/>
        </w:rPr>
        <w:t>, marking our growth. What distinguishes us is our direct access to traffic sources in the region, setting us apart from agencies situated outside this geographic area.</w:t>
      </w:r>
    </w:p>
    <w:p w:rsidR="00220295" w:rsidRPr="00220295" w:rsidRDefault="00220295" w:rsidP="00220295">
      <w:pPr>
        <w:jc w:val="both"/>
        <w:rPr>
          <w:rFonts w:ascii="Times New Roman" w:hAnsi="Times New Roman" w:cs="Times New Roman"/>
          <w:b/>
          <w:color w:val="000000" w:themeColor="text1"/>
          <w:sz w:val="24"/>
          <w:szCs w:val="24"/>
        </w:rPr>
      </w:pPr>
      <w:r w:rsidRPr="00220295">
        <w:rPr>
          <w:rFonts w:ascii="Times New Roman" w:hAnsi="Times New Roman" w:cs="Times New Roman"/>
          <w:b/>
          <w:color w:val="000000" w:themeColor="text1"/>
          <w:sz w:val="24"/>
          <w:szCs w:val="24"/>
        </w:rPr>
        <w:t>How Does a Performance Marketing Agency Drive User Engagement and Increase Revenue?</w:t>
      </w:r>
    </w:p>
    <w:p w:rsidR="00220295" w:rsidRPr="00220295" w:rsidRDefault="00220295" w:rsidP="00220295">
      <w:pPr>
        <w:jc w:val="both"/>
        <w:rPr>
          <w:rFonts w:ascii="Times New Roman" w:hAnsi="Times New Roman" w:cs="Times New Roman"/>
          <w:color w:val="000000" w:themeColor="text1"/>
          <w:sz w:val="24"/>
          <w:szCs w:val="24"/>
        </w:rPr>
      </w:pPr>
      <w:r w:rsidRPr="00220295">
        <w:rPr>
          <w:rFonts w:ascii="Times New Roman" w:hAnsi="Times New Roman" w:cs="Times New Roman"/>
          <w:color w:val="000000" w:themeColor="text1"/>
          <w:sz w:val="24"/>
          <w:szCs w:val="24"/>
        </w:rPr>
        <w:t>A: At Branding 360 Neo, our proficiency and insight into the web development and branding ecosystem enable us to achieve a significant daily volume of traffic. Through strategic use of targeted traffic channels, campaign optimization, and drawing on our experience, our goal is to foster substantial user engagement for your website and brand.</w:t>
      </w:r>
    </w:p>
    <w:p w:rsidR="00220295" w:rsidRPr="00220295" w:rsidRDefault="00220295" w:rsidP="00220295">
      <w:pPr>
        <w:jc w:val="both"/>
        <w:rPr>
          <w:rFonts w:ascii="Times New Roman" w:hAnsi="Times New Roman" w:cs="Times New Roman"/>
          <w:b/>
          <w:color w:val="000000" w:themeColor="text1"/>
          <w:sz w:val="24"/>
          <w:szCs w:val="24"/>
        </w:rPr>
      </w:pPr>
      <w:r w:rsidRPr="00220295">
        <w:rPr>
          <w:rFonts w:ascii="Times New Roman" w:hAnsi="Times New Roman" w:cs="Times New Roman"/>
          <w:b/>
          <w:color w:val="000000" w:themeColor="text1"/>
          <w:sz w:val="24"/>
          <w:szCs w:val="24"/>
        </w:rPr>
        <w:t>In What Ways Can Branding 360 Neo Increase Return on Investment?</w:t>
      </w:r>
    </w:p>
    <w:p w:rsidR="00220295" w:rsidRPr="00220295" w:rsidRDefault="00220295" w:rsidP="00220295">
      <w:pPr>
        <w:jc w:val="both"/>
        <w:rPr>
          <w:rFonts w:ascii="Times New Roman" w:hAnsi="Times New Roman" w:cs="Times New Roman"/>
          <w:color w:val="000000" w:themeColor="text1"/>
          <w:sz w:val="24"/>
          <w:szCs w:val="24"/>
        </w:rPr>
      </w:pPr>
      <w:r w:rsidRPr="00220295">
        <w:rPr>
          <w:rFonts w:ascii="Times New Roman" w:hAnsi="Times New Roman" w:cs="Times New Roman"/>
          <w:color w:val="000000" w:themeColor="text1"/>
          <w:sz w:val="24"/>
          <w:szCs w:val="24"/>
        </w:rPr>
        <w:t xml:space="preserve">A: A performance marketing agency like Branding 360 </w:t>
      </w:r>
      <w:proofErr w:type="spellStart"/>
      <w:r w:rsidRPr="00220295">
        <w:rPr>
          <w:rFonts w:ascii="Times New Roman" w:hAnsi="Times New Roman" w:cs="Times New Roman"/>
          <w:color w:val="000000" w:themeColor="text1"/>
          <w:sz w:val="24"/>
          <w:szCs w:val="24"/>
        </w:rPr>
        <w:t>Neo</w:t>
      </w:r>
      <w:proofErr w:type="spellEnd"/>
      <w:r w:rsidRPr="00220295">
        <w:rPr>
          <w:rFonts w:ascii="Times New Roman" w:hAnsi="Times New Roman" w:cs="Times New Roman"/>
          <w:color w:val="000000" w:themeColor="text1"/>
          <w:sz w:val="24"/>
          <w:szCs w:val="24"/>
        </w:rPr>
        <w:t xml:space="preserve"> works towards maximizing your ROI through the implementation of data-driven strategies. We optimize campaigns based on key performance indicators (KPIs) and consistently monitor and refine your marketing efforts. Our commitment is to provide tangible and measurable results, ensuring that your investment produces fruitful outcomes.</w:t>
      </w:r>
    </w:p>
    <w:p w:rsidR="00220295" w:rsidRPr="00220295" w:rsidRDefault="00220295" w:rsidP="00220295">
      <w:pPr>
        <w:jc w:val="both"/>
        <w:rPr>
          <w:rFonts w:ascii="Times New Roman" w:hAnsi="Times New Roman" w:cs="Times New Roman"/>
          <w:b/>
          <w:color w:val="000000" w:themeColor="text1"/>
          <w:sz w:val="24"/>
          <w:szCs w:val="24"/>
        </w:rPr>
      </w:pPr>
      <w:r w:rsidRPr="00220295">
        <w:rPr>
          <w:rFonts w:ascii="Times New Roman" w:hAnsi="Times New Roman" w:cs="Times New Roman"/>
          <w:b/>
          <w:color w:val="000000" w:themeColor="text1"/>
          <w:sz w:val="24"/>
          <w:szCs w:val="24"/>
        </w:rPr>
        <w:t>What Sets Affiliate Marketing Apart from Performance Marketing?</w:t>
      </w:r>
    </w:p>
    <w:p w:rsidR="00220295" w:rsidRPr="00220295" w:rsidRDefault="00220295" w:rsidP="00220295">
      <w:pPr>
        <w:jc w:val="both"/>
        <w:rPr>
          <w:rFonts w:ascii="Times New Roman" w:hAnsi="Times New Roman" w:cs="Times New Roman"/>
          <w:color w:val="000000" w:themeColor="text1"/>
          <w:sz w:val="24"/>
          <w:szCs w:val="24"/>
        </w:rPr>
      </w:pPr>
      <w:r w:rsidRPr="00220295">
        <w:rPr>
          <w:rFonts w:ascii="Times New Roman" w:hAnsi="Times New Roman" w:cs="Times New Roman"/>
          <w:color w:val="000000" w:themeColor="text1"/>
          <w:sz w:val="24"/>
          <w:szCs w:val="24"/>
        </w:rPr>
        <w:t>A: Both function identically, essentially assisting advertisers in paying solely for specific actions.</w:t>
      </w:r>
    </w:p>
    <w:p w:rsidR="00220295" w:rsidRPr="00220295" w:rsidRDefault="00220295" w:rsidP="00220295">
      <w:pPr>
        <w:jc w:val="both"/>
        <w:rPr>
          <w:rFonts w:ascii="Times New Roman" w:hAnsi="Times New Roman" w:cs="Times New Roman"/>
          <w:b/>
          <w:color w:val="000000" w:themeColor="text1"/>
          <w:sz w:val="24"/>
          <w:szCs w:val="24"/>
        </w:rPr>
      </w:pPr>
      <w:r w:rsidRPr="00220295">
        <w:rPr>
          <w:rFonts w:ascii="Times New Roman" w:hAnsi="Times New Roman" w:cs="Times New Roman"/>
          <w:b/>
          <w:color w:val="000000" w:themeColor="text1"/>
          <w:sz w:val="24"/>
          <w:szCs w:val="24"/>
        </w:rPr>
        <w:t xml:space="preserve">For My Ecommerce Website, How Many Visitors Can Branding 360 Neo Attract Per Day Across </w:t>
      </w:r>
      <w:r w:rsidRPr="00220295">
        <w:rPr>
          <w:rFonts w:ascii="Times New Roman" w:hAnsi="Times New Roman" w:cs="Times New Roman"/>
          <w:b/>
          <w:color w:val="000000" w:themeColor="text1"/>
          <w:sz w:val="24"/>
          <w:szCs w:val="24"/>
        </w:rPr>
        <w:t>India</w:t>
      </w:r>
      <w:r w:rsidRPr="00220295">
        <w:rPr>
          <w:rFonts w:ascii="Times New Roman" w:hAnsi="Times New Roman" w:cs="Times New Roman"/>
          <w:b/>
          <w:color w:val="000000" w:themeColor="text1"/>
          <w:sz w:val="24"/>
          <w:szCs w:val="24"/>
        </w:rPr>
        <w:t>?</w:t>
      </w:r>
    </w:p>
    <w:p w:rsidR="00394074" w:rsidRPr="00220295" w:rsidRDefault="00220295" w:rsidP="00220295">
      <w:pPr>
        <w:jc w:val="both"/>
        <w:rPr>
          <w:rFonts w:ascii="Times New Roman" w:hAnsi="Times New Roman" w:cs="Times New Roman"/>
          <w:color w:val="000000" w:themeColor="text1"/>
          <w:sz w:val="24"/>
          <w:szCs w:val="24"/>
        </w:rPr>
      </w:pPr>
      <w:r w:rsidRPr="00220295">
        <w:rPr>
          <w:rFonts w:ascii="Times New Roman" w:hAnsi="Times New Roman" w:cs="Times New Roman"/>
          <w:color w:val="000000" w:themeColor="text1"/>
          <w:sz w:val="24"/>
          <w:szCs w:val="24"/>
        </w:rPr>
        <w:t xml:space="preserve">A: In the past, for ecommerce website campaigns, we were able to attract a daily footfall ranging from 5K to 10K in </w:t>
      </w:r>
      <w:proofErr w:type="spellStart"/>
      <w:r>
        <w:rPr>
          <w:rFonts w:ascii="Times New Roman" w:hAnsi="Times New Roman" w:cs="Times New Roman"/>
          <w:color w:val="000000" w:themeColor="text1"/>
          <w:sz w:val="24"/>
          <w:szCs w:val="24"/>
        </w:rPr>
        <w:t>Lucknow</w:t>
      </w:r>
      <w:proofErr w:type="spellEnd"/>
      <w:r>
        <w:rPr>
          <w:rFonts w:ascii="Times New Roman" w:hAnsi="Times New Roman" w:cs="Times New Roman"/>
          <w:color w:val="000000" w:themeColor="text1"/>
          <w:sz w:val="24"/>
          <w:szCs w:val="24"/>
        </w:rPr>
        <w:t xml:space="preserve"> </w:t>
      </w:r>
      <w:r w:rsidRPr="00220295">
        <w:rPr>
          <w:rFonts w:ascii="Times New Roman" w:hAnsi="Times New Roman" w:cs="Times New Roman"/>
          <w:color w:val="000000" w:themeColor="text1"/>
          <w:sz w:val="24"/>
          <w:szCs w:val="24"/>
        </w:rPr>
        <w:t xml:space="preserve">and </w:t>
      </w:r>
      <w:r>
        <w:rPr>
          <w:rFonts w:ascii="Times New Roman" w:hAnsi="Times New Roman" w:cs="Times New Roman"/>
          <w:color w:val="000000" w:themeColor="text1"/>
          <w:sz w:val="24"/>
          <w:szCs w:val="24"/>
        </w:rPr>
        <w:t xml:space="preserve">India </w:t>
      </w:r>
      <w:r w:rsidRPr="00220295">
        <w:rPr>
          <w:rFonts w:ascii="Times New Roman" w:hAnsi="Times New Roman" w:cs="Times New Roman"/>
          <w:color w:val="000000" w:themeColor="text1"/>
          <w:sz w:val="24"/>
          <w:szCs w:val="24"/>
        </w:rPr>
        <w:t>combined.</w:t>
      </w:r>
    </w:p>
    <w:sectPr w:rsidR="00394074" w:rsidRPr="00220295" w:rsidSect="00253172">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220295"/>
    <w:rsid w:val="00220295"/>
    <w:rsid w:val="00253172"/>
    <w:rsid w:val="00347905"/>
    <w:rsid w:val="005A051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317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90053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252</Words>
  <Characters>1438</Characters>
  <Application>Microsoft Office Word</Application>
  <DocSecurity>0</DocSecurity>
  <Lines>11</Lines>
  <Paragraphs>3</Paragraphs>
  <ScaleCrop>false</ScaleCrop>
  <Company/>
  <LinksUpToDate>false</LinksUpToDate>
  <CharactersWithSpaces>1687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2024-02-07T06:09:00Z</dcterms:created>
  <dcterms:modified xsi:type="dcterms:W3CDTF">2024-02-07T06:13:00Z</dcterms:modified>
</cp:coreProperties>
</file>