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A80" w:rsidRPr="00EB2A80" w:rsidRDefault="00EB2A80" w:rsidP="00EB2A80">
      <w:pPr>
        <w:jc w:val="both"/>
        <w:rPr>
          <w:rFonts w:ascii="Times New Roman" w:hAnsi="Times New Roman" w:cs="Times New Roman"/>
          <w:b/>
          <w:color w:val="000000" w:themeColor="text1"/>
          <w:sz w:val="24"/>
          <w:szCs w:val="24"/>
        </w:rPr>
      </w:pPr>
      <w:r w:rsidRPr="00EB2A80">
        <w:rPr>
          <w:rFonts w:ascii="Times New Roman" w:hAnsi="Times New Roman" w:cs="Times New Roman"/>
          <w:b/>
          <w:color w:val="000000" w:themeColor="text1"/>
          <w:sz w:val="24"/>
          <w:szCs w:val="24"/>
        </w:rPr>
        <w:t xml:space="preserve">Social Media </w:t>
      </w:r>
      <w:r w:rsidR="009530FD">
        <w:rPr>
          <w:rFonts w:ascii="Times New Roman" w:hAnsi="Times New Roman" w:cs="Times New Roman"/>
          <w:b/>
          <w:color w:val="000000" w:themeColor="text1"/>
          <w:sz w:val="24"/>
          <w:szCs w:val="24"/>
        </w:rPr>
        <w:t xml:space="preserve">Management </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Establish Meaningful Connections with Your Audience, Enhance Brand Awareness, and Drive Sales by Collaborating with the Optimal Social Media Marketing Agency!</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While adept social media posting is a common skill, crafting an effective and goal-oriented </w:t>
      </w:r>
      <w:r w:rsidRPr="00EB2A80">
        <w:rPr>
          <w:rFonts w:ascii="Times New Roman" w:hAnsi="Times New Roman" w:cs="Times New Roman"/>
          <w:b/>
          <w:color w:val="000000" w:themeColor="text1"/>
          <w:sz w:val="24"/>
          <w:szCs w:val="24"/>
        </w:rPr>
        <w:t>social media promotion strategy</w:t>
      </w:r>
      <w:r w:rsidRPr="00EB2A80">
        <w:rPr>
          <w:rFonts w:ascii="Times New Roman" w:hAnsi="Times New Roman" w:cs="Times New Roman"/>
          <w:color w:val="000000" w:themeColor="text1"/>
          <w:sz w:val="24"/>
          <w:szCs w:val="24"/>
        </w:rPr>
        <w:t xml:space="preserve"> requires expertise. As the </w:t>
      </w:r>
      <w:r w:rsidRPr="00EB2A80">
        <w:rPr>
          <w:rFonts w:ascii="Times New Roman" w:hAnsi="Times New Roman" w:cs="Times New Roman"/>
          <w:b/>
          <w:color w:val="000000" w:themeColor="text1"/>
          <w:sz w:val="24"/>
          <w:szCs w:val="24"/>
        </w:rPr>
        <w:t>best</w:t>
      </w:r>
      <w:r w:rsidRPr="00EB2A80">
        <w:rPr>
          <w:rFonts w:ascii="Times New Roman" w:hAnsi="Times New Roman" w:cs="Times New Roman"/>
          <w:b/>
          <w:color w:val="000000" w:themeColor="text1"/>
          <w:sz w:val="24"/>
          <w:szCs w:val="24"/>
        </w:rPr>
        <w:t xml:space="preserve"> SMO Company in </w:t>
      </w:r>
      <w:r>
        <w:rPr>
          <w:rFonts w:ascii="Times New Roman" w:hAnsi="Times New Roman" w:cs="Times New Roman"/>
          <w:b/>
          <w:color w:val="000000" w:themeColor="text1"/>
          <w:sz w:val="24"/>
          <w:szCs w:val="24"/>
        </w:rPr>
        <w:t>India</w:t>
      </w:r>
      <w:r w:rsidRPr="00EB2A80">
        <w:rPr>
          <w:rFonts w:ascii="Times New Roman" w:hAnsi="Times New Roman" w:cs="Times New Roman"/>
          <w:color w:val="000000" w:themeColor="text1"/>
          <w:sz w:val="24"/>
          <w:szCs w:val="24"/>
        </w:rPr>
        <w:t>, our proficiency lies in creating robust strategies that align with your goals and executing them seamlessly.</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At Branding 360 Neo</w:t>
      </w:r>
      <w:r>
        <w:rPr>
          <w:rFonts w:ascii="Times New Roman" w:hAnsi="Times New Roman" w:cs="Times New Roman"/>
          <w:color w:val="000000" w:themeColor="text1"/>
          <w:sz w:val="24"/>
          <w:szCs w:val="24"/>
        </w:rPr>
        <w:t xml:space="preserve"> Pvt. LTD</w:t>
      </w:r>
      <w:r w:rsidRPr="00EB2A80">
        <w:rPr>
          <w:rFonts w:ascii="Times New Roman" w:hAnsi="Times New Roman" w:cs="Times New Roman"/>
          <w:color w:val="000000" w:themeColor="text1"/>
          <w:sz w:val="24"/>
          <w:szCs w:val="24"/>
        </w:rPr>
        <w:t xml:space="preserve">, our </w:t>
      </w:r>
      <w:r w:rsidRPr="00EB2A80">
        <w:rPr>
          <w:rFonts w:ascii="Times New Roman" w:hAnsi="Times New Roman" w:cs="Times New Roman"/>
          <w:b/>
          <w:color w:val="000000" w:themeColor="text1"/>
          <w:sz w:val="24"/>
          <w:szCs w:val="24"/>
        </w:rPr>
        <w:t>social media experts</w:t>
      </w:r>
      <w:r w:rsidRPr="00EB2A80">
        <w:rPr>
          <w:rFonts w:ascii="Times New Roman" w:hAnsi="Times New Roman" w:cs="Times New Roman"/>
          <w:color w:val="000000" w:themeColor="text1"/>
          <w:sz w:val="24"/>
          <w:szCs w:val="24"/>
        </w:rPr>
        <w:t xml:space="preserve"> harness data to optimize content, ensuring engagement with your target audience. Our comprehensive array of services encompasses </w:t>
      </w:r>
      <w:r w:rsidRPr="00EB2A80">
        <w:rPr>
          <w:rFonts w:ascii="Times New Roman" w:hAnsi="Times New Roman" w:cs="Times New Roman"/>
          <w:b/>
          <w:color w:val="000000" w:themeColor="text1"/>
          <w:sz w:val="24"/>
          <w:szCs w:val="24"/>
        </w:rPr>
        <w:t>social media promotion strategy</w:t>
      </w:r>
      <w:r w:rsidRPr="00EB2A80">
        <w:rPr>
          <w:rFonts w:ascii="Times New Roman" w:hAnsi="Times New Roman" w:cs="Times New Roman"/>
          <w:color w:val="000000" w:themeColor="text1"/>
          <w:sz w:val="24"/>
          <w:szCs w:val="24"/>
        </w:rPr>
        <w:t>, community management, and paid ads.</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Our </w:t>
      </w:r>
      <w:r w:rsidRPr="00EB2A80">
        <w:rPr>
          <w:rFonts w:ascii="Times New Roman" w:hAnsi="Times New Roman" w:cs="Times New Roman"/>
          <w:b/>
          <w:color w:val="000000" w:themeColor="text1"/>
          <w:sz w:val="24"/>
          <w:szCs w:val="24"/>
        </w:rPr>
        <w:t xml:space="preserve">social media agency in </w:t>
      </w:r>
      <w:r w:rsidRPr="00EB2A80">
        <w:rPr>
          <w:rFonts w:ascii="Times New Roman" w:hAnsi="Times New Roman" w:cs="Times New Roman"/>
          <w:b/>
          <w:color w:val="000000" w:themeColor="text1"/>
          <w:sz w:val="24"/>
          <w:szCs w:val="24"/>
        </w:rPr>
        <w:t>India</w:t>
      </w:r>
      <w:r w:rsidRPr="00EB2A80">
        <w:rPr>
          <w:rFonts w:ascii="Times New Roman" w:hAnsi="Times New Roman" w:cs="Times New Roman"/>
          <w:color w:val="000000" w:themeColor="text1"/>
          <w:sz w:val="24"/>
          <w:szCs w:val="24"/>
        </w:rPr>
        <w:t xml:space="preserve"> offers a spectrum of services covering paid, owned, and earned media, ensuring enduring results and constructing a robust social media presence that directly impacts your immediate return on investment (ROI). By transforming your audience into brand advocates, we not only nurture engagement and brand loyalty but also assist in identifying </w:t>
      </w:r>
      <w:r w:rsidRPr="00EB2A80">
        <w:rPr>
          <w:rFonts w:ascii="Times New Roman" w:hAnsi="Times New Roman" w:cs="Times New Roman"/>
          <w:color w:val="000000" w:themeColor="text1"/>
          <w:sz w:val="24"/>
          <w:szCs w:val="24"/>
        </w:rPr>
        <w:t>decisive</w:t>
      </w:r>
      <w:r w:rsidRPr="00EB2A80">
        <w:rPr>
          <w:rFonts w:ascii="Times New Roman" w:hAnsi="Times New Roman" w:cs="Times New Roman"/>
          <w:color w:val="000000" w:themeColor="text1"/>
          <w:sz w:val="24"/>
          <w:szCs w:val="24"/>
        </w:rPr>
        <w:t xml:space="preserve"> key performance indicators (KPIs) and </w:t>
      </w:r>
      <w:r w:rsidRPr="00EB2A80">
        <w:rPr>
          <w:rFonts w:ascii="Times New Roman" w:hAnsi="Times New Roman" w:cs="Times New Roman"/>
          <w:color w:val="000000" w:themeColor="text1"/>
          <w:sz w:val="24"/>
          <w:szCs w:val="24"/>
        </w:rPr>
        <w:t>practicable</w:t>
      </w:r>
      <w:r w:rsidRPr="00EB2A80">
        <w:rPr>
          <w:rFonts w:ascii="Times New Roman" w:hAnsi="Times New Roman" w:cs="Times New Roman"/>
          <w:color w:val="000000" w:themeColor="text1"/>
          <w:sz w:val="24"/>
          <w:szCs w:val="24"/>
        </w:rPr>
        <w:t xml:space="preserve"> objectives when </w:t>
      </w:r>
      <w:r>
        <w:rPr>
          <w:rFonts w:ascii="Times New Roman" w:hAnsi="Times New Roman" w:cs="Times New Roman"/>
          <w:color w:val="000000" w:themeColor="text1"/>
          <w:sz w:val="24"/>
          <w:szCs w:val="24"/>
        </w:rPr>
        <w:t xml:space="preserve">choosing </w:t>
      </w:r>
      <w:r w:rsidRPr="00EB2A80">
        <w:rPr>
          <w:rFonts w:ascii="Times New Roman" w:hAnsi="Times New Roman" w:cs="Times New Roman"/>
          <w:color w:val="000000" w:themeColor="text1"/>
          <w:sz w:val="24"/>
          <w:szCs w:val="24"/>
        </w:rPr>
        <w:t xml:space="preserve">the right platforms and </w:t>
      </w:r>
      <w:r w:rsidRPr="00EB2A80">
        <w:rPr>
          <w:rFonts w:ascii="Times New Roman" w:hAnsi="Times New Roman" w:cs="Times New Roman"/>
          <w:b/>
          <w:color w:val="000000" w:themeColor="text1"/>
          <w:sz w:val="24"/>
          <w:szCs w:val="24"/>
        </w:rPr>
        <w:t>social media promotion strategy</w:t>
      </w:r>
      <w:r w:rsidRPr="00EB2A80">
        <w:rPr>
          <w:rFonts w:ascii="Times New Roman" w:hAnsi="Times New Roman" w:cs="Times New Roman"/>
          <w:color w:val="000000" w:themeColor="text1"/>
          <w:sz w:val="24"/>
          <w:szCs w:val="24"/>
        </w:rPr>
        <w:t>.</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b/>
          <w:color w:val="000000" w:themeColor="text1"/>
          <w:sz w:val="24"/>
          <w:szCs w:val="24"/>
        </w:rPr>
        <w:t xml:space="preserve">Our Strategies for Social Media Promotion </w:t>
      </w:r>
      <w:r w:rsidRPr="00EB2A80">
        <w:rPr>
          <w:rFonts w:ascii="Times New Roman" w:hAnsi="Times New Roman" w:cs="Times New Roman"/>
          <w:b/>
          <w:color w:val="000000" w:themeColor="text1"/>
          <w:sz w:val="24"/>
          <w:szCs w:val="24"/>
        </w:rPr>
        <w:t>Strategy</w:t>
      </w:r>
    </w:p>
    <w:p w:rsidR="00EB2A80" w:rsidRPr="00EB2A80" w:rsidRDefault="00EB2A80" w:rsidP="00EB2A80">
      <w:pPr>
        <w:pStyle w:val="ListParagraph"/>
        <w:numPr>
          <w:ilvl w:val="0"/>
          <w:numId w:val="1"/>
        </w:num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Community Management on Social Media: We assume responsibility for your </w:t>
      </w:r>
      <w:r w:rsidRPr="00EB2A80">
        <w:rPr>
          <w:rFonts w:ascii="Times New Roman" w:hAnsi="Times New Roman" w:cs="Times New Roman"/>
          <w:b/>
          <w:color w:val="000000" w:themeColor="text1"/>
          <w:sz w:val="24"/>
          <w:szCs w:val="24"/>
        </w:rPr>
        <w:t>social media promotion strategy</w:t>
      </w:r>
      <w:r w:rsidRPr="00EB2A80">
        <w:rPr>
          <w:rFonts w:ascii="Times New Roman" w:hAnsi="Times New Roman" w:cs="Times New Roman"/>
          <w:color w:val="000000" w:themeColor="text1"/>
          <w:sz w:val="24"/>
          <w:szCs w:val="24"/>
        </w:rPr>
        <w:t xml:space="preserve"> by collectively creating and disseminating content, guaranteeing a distinct and vibrant online presence. This not only elevates brand engagement but also augments lead generation and simplifies lead conversion.</w:t>
      </w:r>
    </w:p>
    <w:p w:rsidR="00EB2A80" w:rsidRPr="00EB2A80" w:rsidRDefault="00EB2A80" w:rsidP="00EB2A80">
      <w:pPr>
        <w:pStyle w:val="ListParagraph"/>
        <w:numPr>
          <w:ilvl w:val="0"/>
          <w:numId w:val="1"/>
        </w:num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Development of Social Media Content Calendar: Creating content for social media is essential for your digital presence. Understanding what, how, and when to share holds significance. Our </w:t>
      </w:r>
      <w:r w:rsidRPr="00EB2A80">
        <w:rPr>
          <w:rFonts w:ascii="Times New Roman" w:hAnsi="Times New Roman" w:cs="Times New Roman"/>
          <w:b/>
          <w:color w:val="000000" w:themeColor="text1"/>
          <w:sz w:val="24"/>
          <w:szCs w:val="24"/>
        </w:rPr>
        <w:t>social media agency in India</w:t>
      </w:r>
      <w:r w:rsidRPr="00EB2A80">
        <w:rPr>
          <w:rFonts w:ascii="Times New Roman" w:hAnsi="Times New Roman" w:cs="Times New Roman"/>
          <w:color w:val="000000" w:themeColor="text1"/>
          <w:sz w:val="24"/>
          <w:szCs w:val="24"/>
        </w:rPr>
        <w:t xml:space="preserve"> develops compelling, industry-specific content that aligns with current trends and your business objectives. This strategy fosters engagement and yields tangible results.</w:t>
      </w:r>
    </w:p>
    <w:p w:rsidR="00EB2A80" w:rsidRPr="00EB2A80" w:rsidRDefault="00EB2A80" w:rsidP="00EB2A80">
      <w:pPr>
        <w:pStyle w:val="ListParagraph"/>
        <w:numPr>
          <w:ilvl w:val="0"/>
          <w:numId w:val="1"/>
        </w:num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Social Media Ads &amp; Media Solutions: Utilizing the potential of social media is crucial for engaging with current and potential clients. Our </w:t>
      </w:r>
      <w:r w:rsidRPr="00EB2A80">
        <w:rPr>
          <w:rFonts w:ascii="Times New Roman" w:hAnsi="Times New Roman" w:cs="Times New Roman"/>
          <w:b/>
          <w:color w:val="000000" w:themeColor="text1"/>
          <w:sz w:val="24"/>
          <w:szCs w:val="24"/>
        </w:rPr>
        <w:t xml:space="preserve">social media marketing agency in </w:t>
      </w:r>
      <w:r w:rsidRPr="00EB2A80">
        <w:rPr>
          <w:rFonts w:ascii="Times New Roman" w:hAnsi="Times New Roman" w:cs="Times New Roman"/>
          <w:b/>
          <w:color w:val="000000" w:themeColor="text1"/>
          <w:sz w:val="24"/>
          <w:szCs w:val="24"/>
        </w:rPr>
        <w:t>India</w:t>
      </w:r>
      <w:r w:rsidRPr="00EB2A80">
        <w:rPr>
          <w:rFonts w:ascii="Times New Roman" w:hAnsi="Times New Roman" w:cs="Times New Roman"/>
          <w:color w:val="000000" w:themeColor="text1"/>
          <w:sz w:val="24"/>
          <w:szCs w:val="24"/>
        </w:rPr>
        <w:t xml:space="preserve"> oversees your campaigns, overseeing paid advertising and closely monitoring performance to guarantee a consistently effective approach throughout the entire process.</w:t>
      </w:r>
    </w:p>
    <w:p w:rsidR="00EB2A80" w:rsidRPr="00EB2A80" w:rsidRDefault="00EB2A80" w:rsidP="00EB2A80">
      <w:pPr>
        <w:pStyle w:val="ListParagraph"/>
        <w:numPr>
          <w:ilvl w:val="0"/>
          <w:numId w:val="1"/>
        </w:num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Projects and Initiatives: Should your brand require assistance with a concise social media campaign or project, our experienced </w:t>
      </w:r>
      <w:r w:rsidRPr="00EB2A80">
        <w:rPr>
          <w:rFonts w:ascii="Times New Roman" w:hAnsi="Times New Roman" w:cs="Times New Roman"/>
          <w:b/>
          <w:color w:val="000000" w:themeColor="text1"/>
          <w:sz w:val="24"/>
          <w:szCs w:val="24"/>
        </w:rPr>
        <w:t>social media marketing agency</w:t>
      </w:r>
      <w:r w:rsidRPr="00EB2A80">
        <w:rPr>
          <w:rFonts w:ascii="Times New Roman" w:hAnsi="Times New Roman" w:cs="Times New Roman"/>
          <w:color w:val="000000" w:themeColor="text1"/>
          <w:sz w:val="24"/>
          <w:szCs w:val="24"/>
        </w:rPr>
        <w:t xml:space="preserve"> excels in delivering professional strategy development and execution tailored to your specific needs.</w:t>
      </w:r>
    </w:p>
    <w:p w:rsidR="00EB2A80" w:rsidRPr="00EB2A80" w:rsidRDefault="00EB2A80" w:rsidP="00EB2A80">
      <w:pPr>
        <w:pStyle w:val="ListParagraph"/>
        <w:numPr>
          <w:ilvl w:val="0"/>
          <w:numId w:val="1"/>
        </w:num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Influencer Partnerships: As the </w:t>
      </w:r>
      <w:r w:rsidRPr="00EB2A80">
        <w:rPr>
          <w:rFonts w:ascii="Times New Roman" w:hAnsi="Times New Roman" w:cs="Times New Roman"/>
          <w:b/>
          <w:color w:val="000000" w:themeColor="text1"/>
          <w:sz w:val="24"/>
          <w:szCs w:val="24"/>
        </w:rPr>
        <w:t xml:space="preserve">best </w:t>
      </w:r>
      <w:r w:rsidRPr="00EB2A80">
        <w:rPr>
          <w:rFonts w:ascii="Times New Roman" w:hAnsi="Times New Roman" w:cs="Times New Roman"/>
          <w:b/>
          <w:color w:val="000000" w:themeColor="text1"/>
          <w:sz w:val="24"/>
          <w:szCs w:val="24"/>
        </w:rPr>
        <w:t xml:space="preserve">SMO agency in </w:t>
      </w:r>
      <w:r w:rsidRPr="00EB2A80">
        <w:rPr>
          <w:rFonts w:ascii="Times New Roman" w:hAnsi="Times New Roman" w:cs="Times New Roman"/>
          <w:b/>
          <w:color w:val="000000" w:themeColor="text1"/>
          <w:sz w:val="24"/>
          <w:szCs w:val="24"/>
        </w:rPr>
        <w:t>India</w:t>
      </w:r>
      <w:r w:rsidRPr="00EB2A80">
        <w:rPr>
          <w:rFonts w:ascii="Times New Roman" w:hAnsi="Times New Roman" w:cs="Times New Roman"/>
          <w:color w:val="000000" w:themeColor="text1"/>
          <w:sz w:val="24"/>
          <w:szCs w:val="24"/>
        </w:rPr>
        <w:t xml:space="preserve">, we collaborate with influential figures across various niches to enhance your brand's visibility and amplify </w:t>
      </w:r>
      <w:r w:rsidRPr="00EB2A80">
        <w:rPr>
          <w:rFonts w:ascii="Times New Roman" w:hAnsi="Times New Roman" w:cs="Times New Roman"/>
          <w:color w:val="000000" w:themeColor="text1"/>
          <w:sz w:val="24"/>
          <w:szCs w:val="24"/>
        </w:rPr>
        <w:lastRenderedPageBreak/>
        <w:t>your content. These influencers act as catalysts for conversations between audiences and your business, fostering increased user engagement and interaction.</w:t>
      </w:r>
    </w:p>
    <w:p w:rsidR="00EB2A80" w:rsidRPr="00EB2A80" w:rsidRDefault="00EB2A80" w:rsidP="00EB2A80">
      <w:pPr>
        <w:pStyle w:val="ListParagraph"/>
        <w:numPr>
          <w:ilvl w:val="0"/>
          <w:numId w:val="1"/>
        </w:num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Management of Comments &amp; Reviews: We actively monitor and respond to feedback, messages, and reviews from our followers and the broader social media community. Additionally, our </w:t>
      </w:r>
      <w:r w:rsidRPr="00EB2A80">
        <w:rPr>
          <w:rFonts w:ascii="Times New Roman" w:hAnsi="Times New Roman" w:cs="Times New Roman"/>
          <w:b/>
          <w:color w:val="000000" w:themeColor="text1"/>
          <w:sz w:val="24"/>
          <w:szCs w:val="24"/>
        </w:rPr>
        <w:t>social media promotion strategy</w:t>
      </w:r>
      <w:r w:rsidRPr="00EB2A80">
        <w:rPr>
          <w:rFonts w:ascii="Times New Roman" w:hAnsi="Times New Roman" w:cs="Times New Roman"/>
          <w:color w:val="000000" w:themeColor="text1"/>
          <w:sz w:val="24"/>
          <w:szCs w:val="24"/>
        </w:rPr>
        <w:t xml:space="preserve"> involves utilizing analytics to assess campaign performance and pinpoint areas for enhancement.</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b/>
          <w:color w:val="000000" w:themeColor="text1"/>
          <w:sz w:val="24"/>
          <w:szCs w:val="24"/>
        </w:rPr>
        <w:t xml:space="preserve">Harness the Expertise of an Experienced Social Media Agency in </w:t>
      </w:r>
      <w:r w:rsidRPr="00EB2A80">
        <w:rPr>
          <w:rFonts w:ascii="Times New Roman" w:hAnsi="Times New Roman" w:cs="Times New Roman"/>
          <w:b/>
          <w:color w:val="000000" w:themeColor="text1"/>
          <w:sz w:val="24"/>
          <w:szCs w:val="24"/>
        </w:rPr>
        <w:t>India</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At Branding 360 Neo</w:t>
      </w:r>
      <w:r>
        <w:rPr>
          <w:rFonts w:ascii="Times New Roman" w:hAnsi="Times New Roman" w:cs="Times New Roman"/>
          <w:color w:val="000000" w:themeColor="text1"/>
          <w:sz w:val="24"/>
          <w:szCs w:val="24"/>
        </w:rPr>
        <w:t xml:space="preserve"> Pvt. LTD</w:t>
      </w:r>
      <w:r w:rsidRPr="00EB2A80">
        <w:rPr>
          <w:rFonts w:ascii="Times New Roman" w:hAnsi="Times New Roman" w:cs="Times New Roman"/>
          <w:color w:val="000000" w:themeColor="text1"/>
          <w:sz w:val="24"/>
          <w:szCs w:val="24"/>
        </w:rPr>
        <w:t xml:space="preserve">, we craft </w:t>
      </w:r>
      <w:r w:rsidRPr="00EB2A80">
        <w:rPr>
          <w:rFonts w:ascii="Times New Roman" w:hAnsi="Times New Roman" w:cs="Times New Roman"/>
          <w:b/>
          <w:color w:val="000000" w:themeColor="text1"/>
          <w:sz w:val="24"/>
          <w:szCs w:val="24"/>
        </w:rPr>
        <w:t>s</w:t>
      </w:r>
      <w:r w:rsidRPr="00EB2A80">
        <w:rPr>
          <w:rFonts w:ascii="Times New Roman" w:hAnsi="Times New Roman" w:cs="Times New Roman"/>
          <w:b/>
          <w:color w:val="000000" w:themeColor="text1"/>
          <w:sz w:val="24"/>
          <w:szCs w:val="24"/>
        </w:rPr>
        <w:t>ocial media promotion strategy</w:t>
      </w:r>
      <w:r w:rsidRPr="00EB2A80">
        <w:rPr>
          <w:rFonts w:ascii="Times New Roman" w:hAnsi="Times New Roman" w:cs="Times New Roman"/>
          <w:color w:val="000000" w:themeColor="text1"/>
          <w:sz w:val="24"/>
          <w:szCs w:val="24"/>
        </w:rPr>
        <w:t xml:space="preserve"> to enhance brand and audience engagement, linking you with leads that ultimately convert into clients. Offering a comprehensive range of social media services, including content creation, community management, advertising, lead generation, and campaign management, our </w:t>
      </w:r>
      <w:r w:rsidRPr="00EB2A80">
        <w:rPr>
          <w:rFonts w:ascii="Times New Roman" w:hAnsi="Times New Roman" w:cs="Times New Roman"/>
          <w:b/>
          <w:color w:val="000000" w:themeColor="text1"/>
          <w:sz w:val="24"/>
          <w:szCs w:val="24"/>
        </w:rPr>
        <w:t>social media marketing agency</w:t>
      </w:r>
      <w:r w:rsidRPr="00EB2A80">
        <w:rPr>
          <w:rFonts w:ascii="Times New Roman" w:hAnsi="Times New Roman" w:cs="Times New Roman"/>
          <w:color w:val="000000" w:themeColor="text1"/>
          <w:sz w:val="24"/>
          <w:szCs w:val="24"/>
        </w:rPr>
        <w:t xml:space="preserve"> tailors strategies to align with the unique objectives of your brand.</w:t>
      </w:r>
    </w:p>
    <w:p w:rsidR="00EB2A80" w:rsidRPr="00EB2A80" w:rsidRDefault="00EB2A80" w:rsidP="00EB2A80">
      <w:pPr>
        <w:jc w:val="both"/>
        <w:rPr>
          <w:rFonts w:ascii="Times New Roman" w:hAnsi="Times New Roman" w:cs="Times New Roman"/>
          <w:color w:val="000000" w:themeColor="text1"/>
          <w:sz w:val="24"/>
          <w:szCs w:val="24"/>
        </w:rPr>
      </w:pPr>
      <w:r w:rsidRPr="00EB2A80">
        <w:rPr>
          <w:rFonts w:ascii="Times New Roman" w:hAnsi="Times New Roman" w:cs="Times New Roman"/>
          <w:color w:val="000000" w:themeColor="text1"/>
          <w:sz w:val="24"/>
          <w:szCs w:val="24"/>
        </w:rPr>
        <w:t xml:space="preserve">Social media serves as a potent catalyst for business and a tool for community engagement. Our </w:t>
      </w:r>
      <w:r w:rsidRPr="00EB2A80">
        <w:rPr>
          <w:rFonts w:ascii="Times New Roman" w:hAnsi="Times New Roman" w:cs="Times New Roman"/>
          <w:b/>
          <w:color w:val="000000" w:themeColor="text1"/>
          <w:sz w:val="24"/>
          <w:szCs w:val="24"/>
        </w:rPr>
        <w:t xml:space="preserve">social media marketing agency in </w:t>
      </w:r>
      <w:r w:rsidRPr="00EB2A80">
        <w:rPr>
          <w:rFonts w:ascii="Times New Roman" w:hAnsi="Times New Roman" w:cs="Times New Roman"/>
          <w:b/>
          <w:color w:val="000000" w:themeColor="text1"/>
          <w:sz w:val="24"/>
          <w:szCs w:val="24"/>
        </w:rPr>
        <w:t>India</w:t>
      </w:r>
      <w:r w:rsidRPr="00EB2A80">
        <w:rPr>
          <w:rFonts w:ascii="Times New Roman" w:hAnsi="Times New Roman" w:cs="Times New Roman"/>
          <w:color w:val="000000" w:themeColor="text1"/>
          <w:sz w:val="24"/>
          <w:szCs w:val="24"/>
        </w:rPr>
        <w:t xml:space="preserve"> is ready to assist in elevating your business.</w:t>
      </w:r>
    </w:p>
    <w:sectPr w:rsidR="00EB2A80" w:rsidRPr="00EB2A80" w:rsidSect="00D269C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0316E"/>
    <w:multiLevelType w:val="hybridMultilevel"/>
    <w:tmpl w:val="E8A6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EB2A80"/>
    <w:rsid w:val="00347905"/>
    <w:rsid w:val="005A0512"/>
    <w:rsid w:val="009530FD"/>
    <w:rsid w:val="00D269C1"/>
    <w:rsid w:val="00EB2A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9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2A80"/>
    <w:pPr>
      <w:ind w:left="720"/>
      <w:contextualSpacing/>
    </w:pPr>
  </w:style>
</w:styles>
</file>

<file path=word/webSettings.xml><?xml version="1.0" encoding="utf-8"?>
<w:webSettings xmlns:r="http://schemas.openxmlformats.org/officeDocument/2006/relationships" xmlns:w="http://schemas.openxmlformats.org/wordprocessingml/2006/main">
  <w:divs>
    <w:div w:id="276109540">
      <w:bodyDiv w:val="1"/>
      <w:marLeft w:val="0"/>
      <w:marRight w:val="0"/>
      <w:marTop w:val="0"/>
      <w:marBottom w:val="0"/>
      <w:divBdr>
        <w:top w:val="none" w:sz="0" w:space="0" w:color="auto"/>
        <w:left w:val="none" w:sz="0" w:space="0" w:color="auto"/>
        <w:bottom w:val="none" w:sz="0" w:space="0" w:color="auto"/>
        <w:right w:val="none" w:sz="0" w:space="0" w:color="auto"/>
      </w:divBdr>
    </w:div>
    <w:div w:id="160314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2024-02-07T04:54:00Z</dcterms:created>
  <dcterms:modified xsi:type="dcterms:W3CDTF">2024-02-07T05:03:00Z</dcterms:modified>
</cp:coreProperties>
</file>