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Terms &amp; Conditions</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By accessing and using our website (</w:t>
      </w:r>
      <w:hyperlink r:id="rId5" w:history="1">
        <w:r w:rsidRPr="00E54688">
          <w:rPr>
            <w:rStyle w:val="Hyperlink"/>
            <w:rFonts w:ascii="Times New Roman" w:hAnsi="Times New Roman" w:cs="Times New Roman"/>
            <w:sz w:val="24"/>
            <w:szCs w:val="24"/>
          </w:rPr>
          <w:t>www.branding360.in</w:t>
        </w:r>
      </w:hyperlink>
      <w:r>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 xml:space="preserve">you implicitly agree to adhere to and be bound by the specified Terms &amp; Conditions detailed below. If you do not agree to these terms of use, we kindly ask that you refrain from further interaction with the website. The content and materials presented on the website are protected by trademark and copyright laws of </w:t>
      </w:r>
      <w:r>
        <w:rPr>
          <w:rFonts w:ascii="Times New Roman" w:hAnsi="Times New Roman" w:cs="Times New Roman"/>
          <w:color w:val="000000" w:themeColor="text1"/>
          <w:sz w:val="24"/>
          <w:szCs w:val="24"/>
        </w:rPr>
        <w:t>India</w:t>
      </w:r>
      <w:r w:rsidRPr="00FC22D0">
        <w:rPr>
          <w:rFonts w:ascii="Times New Roman" w:hAnsi="Times New Roman" w:cs="Times New Roman"/>
          <w:color w:val="000000" w:themeColor="text1"/>
          <w:sz w:val="24"/>
          <w:szCs w:val="24"/>
        </w:rPr>
        <w:t>.</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Website Usage Terms:</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License: Branding 360 Neo </w:t>
      </w:r>
      <w:r>
        <w:rPr>
          <w:rFonts w:ascii="Times New Roman" w:hAnsi="Times New Roman" w:cs="Times New Roman"/>
          <w:color w:val="000000" w:themeColor="text1"/>
          <w:sz w:val="24"/>
          <w:szCs w:val="24"/>
        </w:rPr>
        <w:t xml:space="preserve">Pvt. LTD </w:t>
      </w:r>
      <w:r w:rsidRPr="00FC22D0">
        <w:rPr>
          <w:rFonts w:ascii="Times New Roman" w:hAnsi="Times New Roman" w:cs="Times New Roman"/>
          <w:color w:val="000000" w:themeColor="text1"/>
          <w:sz w:val="24"/>
          <w:szCs w:val="24"/>
        </w:rPr>
        <w:t>grants all clients and visitors a time-limited, non-exclusive, and revocable license to use and access the website strictly for non-commercial and informational purposes.</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Prohibited Activities: Users are obligated to refrain from engaging in any unethical or illegal activities while using the website, including but not limited to:</w:t>
      </w:r>
    </w:p>
    <w:p w:rsidR="00FC22D0" w:rsidRPr="00FC22D0" w:rsidRDefault="00FC22D0" w:rsidP="00FC22D0">
      <w:pPr>
        <w:pStyle w:val="ListParagraph"/>
        <w:numPr>
          <w:ilvl w:val="0"/>
          <w:numId w:val="1"/>
        </w:num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Using the site for unlawful purposes</w:t>
      </w:r>
    </w:p>
    <w:p w:rsidR="00FC22D0" w:rsidRPr="00FC22D0" w:rsidRDefault="00FC22D0" w:rsidP="00FC22D0">
      <w:pPr>
        <w:pStyle w:val="ListParagraph"/>
        <w:numPr>
          <w:ilvl w:val="0"/>
          <w:numId w:val="1"/>
        </w:num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Attempting unauthorized access to the site or its data</w:t>
      </w:r>
    </w:p>
    <w:p w:rsidR="00FC22D0" w:rsidRPr="00FC22D0" w:rsidRDefault="00FC22D0" w:rsidP="00FC22D0">
      <w:pPr>
        <w:pStyle w:val="ListParagraph"/>
        <w:numPr>
          <w:ilvl w:val="0"/>
          <w:numId w:val="1"/>
        </w:num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Disseminating harmful malware or codes</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Intellectual Property:</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Copyright: All content and materials on the website, including graphics, text, software, and logos, are the exclusive property of 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and are protected by copyright laws.</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Trademarks: Logos and trademarks displayed on the website </w:t>
      </w:r>
      <w:proofErr w:type="gramStart"/>
      <w:r w:rsidRPr="00FC22D0">
        <w:rPr>
          <w:rFonts w:ascii="Times New Roman" w:hAnsi="Times New Roman" w:cs="Times New Roman"/>
          <w:color w:val="000000" w:themeColor="text1"/>
          <w:sz w:val="24"/>
          <w:szCs w:val="24"/>
        </w:rPr>
        <w:t>belong</w:t>
      </w:r>
      <w:proofErr w:type="gramEnd"/>
      <w:r w:rsidRPr="00FC22D0">
        <w:rPr>
          <w:rFonts w:ascii="Times New Roman" w:hAnsi="Times New Roman" w:cs="Times New Roman"/>
          <w:color w:val="000000" w:themeColor="text1"/>
          <w:sz w:val="24"/>
          <w:szCs w:val="24"/>
        </w:rPr>
        <w:t xml:space="preserve"> 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or their respective owners.</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Privacy Policy:</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The utilization of the website is governed solely by the Privacy Policy.</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Links to 3rd Party Websites:</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While the website contains links to third-party sites, 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 xml:space="preserve">disclaims responsibility for the practices or content of these third-party websites. Clicking on such links or accessing third-party websites is done at your own risk, and 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will not be held liable for any resulting loss.</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Disclaimer of Warranties:</w:t>
      </w:r>
    </w:p>
    <w:p w:rsid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The website is provided in its current state, with no guarantees of any kind, including implied warranties of merchantability, fitness for a specific purpose, or non-infringement. Branding 360 </w:t>
      </w:r>
      <w:r w:rsidRPr="00FC22D0">
        <w:rPr>
          <w:rFonts w:ascii="Times New Roman" w:hAnsi="Times New Roman" w:cs="Times New Roman"/>
          <w:color w:val="000000" w:themeColor="text1"/>
          <w:sz w:val="24"/>
          <w:szCs w:val="24"/>
        </w:rPr>
        <w:lastRenderedPageBreak/>
        <w:t xml:space="preserve">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cannot ensure the accuracy, completeness, or reliability of any information on the website.</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Limitation of Liability:</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 xml:space="preserve">will not be held accountable under any circumstances for any direct, indirect, special, </w:t>
      </w:r>
      <w:proofErr w:type="gramStart"/>
      <w:r w:rsidRPr="00FC22D0">
        <w:rPr>
          <w:rFonts w:ascii="Times New Roman" w:hAnsi="Times New Roman" w:cs="Times New Roman"/>
          <w:color w:val="000000" w:themeColor="text1"/>
          <w:sz w:val="24"/>
          <w:szCs w:val="24"/>
        </w:rPr>
        <w:t>incidental,</w:t>
      </w:r>
      <w:proofErr w:type="gramEnd"/>
      <w:r w:rsidRPr="00FC22D0">
        <w:rPr>
          <w:rFonts w:ascii="Times New Roman" w:hAnsi="Times New Roman" w:cs="Times New Roman"/>
          <w:color w:val="000000" w:themeColor="text1"/>
          <w:sz w:val="24"/>
          <w:szCs w:val="24"/>
        </w:rPr>
        <w:t xml:space="preserve"> or consequential damages arising from or related to your use or inability to use the website.</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Refund Policy:</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is committed to client satisfaction. Once payment is made and the contract is signed, the company adheres to a policy of accommodating evolving client needs by offering alternatives from the service portfolio instead of a refund. Clients are encouraged to thoroughly assess their requirements before finalizing engagement.</w:t>
      </w:r>
    </w:p>
    <w:p w:rsidR="00FC22D0" w:rsidRPr="00FC22D0" w:rsidRDefault="00FC22D0" w:rsidP="00FC22D0">
      <w:pPr>
        <w:jc w:val="both"/>
        <w:rPr>
          <w:rFonts w:ascii="Times New Roman" w:hAnsi="Times New Roman" w:cs="Times New Roman"/>
          <w:b/>
          <w:color w:val="000000" w:themeColor="text1"/>
          <w:sz w:val="24"/>
          <w:szCs w:val="24"/>
        </w:rPr>
      </w:pPr>
      <w:r w:rsidRPr="00FC22D0">
        <w:rPr>
          <w:rFonts w:ascii="Times New Roman" w:hAnsi="Times New Roman" w:cs="Times New Roman"/>
          <w:b/>
          <w:color w:val="000000" w:themeColor="text1"/>
          <w:sz w:val="24"/>
          <w:szCs w:val="24"/>
        </w:rPr>
        <w:t>Changes to Terms &amp; Conditions:</w:t>
      </w:r>
    </w:p>
    <w:p w:rsidR="00394074"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 xml:space="preserve">Branding 360 Neo </w:t>
      </w:r>
      <w:r>
        <w:rPr>
          <w:rFonts w:ascii="Times New Roman" w:hAnsi="Times New Roman" w:cs="Times New Roman"/>
          <w:color w:val="000000" w:themeColor="text1"/>
          <w:sz w:val="24"/>
          <w:szCs w:val="24"/>
        </w:rPr>
        <w:t>Pvt. LTD</w:t>
      </w:r>
      <w:r w:rsidRPr="00FC22D0">
        <w:rPr>
          <w:rFonts w:ascii="Times New Roman" w:hAnsi="Times New Roman" w:cs="Times New Roman"/>
          <w:color w:val="000000" w:themeColor="text1"/>
          <w:sz w:val="24"/>
          <w:szCs w:val="24"/>
        </w:rPr>
        <w:t xml:space="preserve"> </w:t>
      </w:r>
      <w:r w:rsidRPr="00FC22D0">
        <w:rPr>
          <w:rFonts w:ascii="Times New Roman" w:hAnsi="Times New Roman" w:cs="Times New Roman"/>
          <w:color w:val="000000" w:themeColor="text1"/>
          <w:sz w:val="24"/>
          <w:szCs w:val="24"/>
        </w:rPr>
        <w:t>reserves the right to modify the terms and conditions at any time, with or without notification. It is the responsibility of all visitors and users to monitor changes or periodically review the updated terms &amp; conditions.</w:t>
      </w:r>
    </w:p>
    <w:p w:rsidR="00FC22D0" w:rsidRPr="00FC22D0" w:rsidRDefault="00FC22D0" w:rsidP="00FC22D0">
      <w:pPr>
        <w:jc w:val="both"/>
        <w:rPr>
          <w:rFonts w:ascii="Times New Roman" w:hAnsi="Times New Roman" w:cs="Times New Roman"/>
          <w:color w:val="000000" w:themeColor="text1"/>
          <w:sz w:val="24"/>
          <w:szCs w:val="24"/>
        </w:rPr>
      </w:pPr>
      <w:r w:rsidRPr="00FC22D0">
        <w:rPr>
          <w:rFonts w:ascii="Times New Roman" w:hAnsi="Times New Roman" w:cs="Times New Roman"/>
          <w:color w:val="000000" w:themeColor="text1"/>
          <w:sz w:val="24"/>
          <w:szCs w:val="24"/>
        </w:rPr>
        <w:t>For inquiries or concerns related to the terms and conditions, please co</w:t>
      </w:r>
      <w:r>
        <w:rPr>
          <w:rFonts w:ascii="Times New Roman" w:hAnsi="Times New Roman" w:cs="Times New Roman"/>
          <w:color w:val="000000" w:themeColor="text1"/>
          <w:sz w:val="24"/>
          <w:szCs w:val="24"/>
        </w:rPr>
        <w:t xml:space="preserve">ntact us at </w:t>
      </w:r>
      <w:hyperlink r:id="rId6" w:history="1">
        <w:r w:rsidRPr="00E54688">
          <w:rPr>
            <w:rStyle w:val="Hyperlink"/>
            <w:rFonts w:ascii="Times New Roman" w:hAnsi="Times New Roman" w:cs="Times New Roman"/>
            <w:sz w:val="24"/>
            <w:szCs w:val="24"/>
          </w:rPr>
          <w:t>info@branding360.in</w:t>
        </w:r>
      </w:hyperlink>
      <w:r>
        <w:rPr>
          <w:rFonts w:ascii="Times New Roman" w:hAnsi="Times New Roman" w:cs="Times New Roman"/>
          <w:color w:val="000000" w:themeColor="text1"/>
          <w:sz w:val="24"/>
          <w:szCs w:val="24"/>
        </w:rPr>
        <w:t xml:space="preserve">. </w:t>
      </w:r>
    </w:p>
    <w:sectPr w:rsidR="00FC22D0" w:rsidRPr="00FC22D0" w:rsidSect="00D3492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E56D65"/>
    <w:multiLevelType w:val="hybridMultilevel"/>
    <w:tmpl w:val="0A641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FC22D0"/>
    <w:rsid w:val="00347905"/>
    <w:rsid w:val="005A0512"/>
    <w:rsid w:val="00D3492D"/>
    <w:rsid w:val="00FC22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9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22D0"/>
    <w:rPr>
      <w:color w:val="0000FF" w:themeColor="hyperlink"/>
      <w:u w:val="single"/>
    </w:rPr>
  </w:style>
  <w:style w:type="paragraph" w:styleId="ListParagraph">
    <w:name w:val="List Paragraph"/>
    <w:basedOn w:val="Normal"/>
    <w:uiPriority w:val="34"/>
    <w:qFormat/>
    <w:rsid w:val="00FC22D0"/>
    <w:pPr>
      <w:ind w:left="720"/>
      <w:contextualSpacing/>
    </w:pPr>
  </w:style>
</w:styles>
</file>

<file path=word/webSettings.xml><?xml version="1.0" encoding="utf-8"?>
<w:webSettings xmlns:r="http://schemas.openxmlformats.org/officeDocument/2006/relationships" xmlns:w="http://schemas.openxmlformats.org/wordprocessingml/2006/main">
  <w:divs>
    <w:div w:id="160068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branding360.in" TargetMode="External"/><Relationship Id="rId5" Type="http://schemas.openxmlformats.org/officeDocument/2006/relationships/hyperlink" Target="http://www.branding360.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462</Words>
  <Characters>2640</Characters>
  <Application>Microsoft Office Word</Application>
  <DocSecurity>0</DocSecurity>
  <Lines>22</Lines>
  <Paragraphs>6</Paragraphs>
  <ScaleCrop>false</ScaleCrop>
  <Company/>
  <LinksUpToDate>false</LinksUpToDate>
  <CharactersWithSpaces>3096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2024-02-05T09:42:00Z</dcterms:created>
  <dcterms:modified xsi:type="dcterms:W3CDTF">2024-02-05T09:46:00Z</dcterms:modified>
</cp:coreProperties>
</file>