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DC609" w14:textId="0C42AAE0" w:rsidR="007E3A0D" w:rsidRDefault="00047EDD" w:rsidP="00047ED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شهریار: سید محمد حسین بهجت تبریزی </w:t>
      </w:r>
    </w:p>
    <w:p w14:paraId="74A20174" w14:textId="752792D4" w:rsidR="00047EDD" w:rsidRDefault="00EE40ED" w:rsidP="00047ED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زاده : 11/10/1285</w:t>
      </w:r>
      <w:r w:rsidR="00970422">
        <w:rPr>
          <w:rFonts w:hint="cs"/>
          <w:rtl/>
          <w:lang w:bidi="fa-IR"/>
        </w:rPr>
        <w:t xml:space="preserve"> تبریز</w:t>
      </w:r>
    </w:p>
    <w:p w14:paraId="2AE2E9E0" w14:textId="448389AF" w:rsidR="00EE40ED" w:rsidRDefault="00EE40ED" w:rsidP="00EE40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سنت گرا</w:t>
      </w:r>
    </w:p>
    <w:p w14:paraId="0545C5FC" w14:textId="384C5F21" w:rsidR="00EE40ED" w:rsidRDefault="00EE40ED" w:rsidP="00EE40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کسی که دهه اول 1300 که رضا شاه سرکار آمده بوده و ان سیاست های مستبدانه بوده و ازادی محدود بوده و فعالیت های سیاسی ممنوع بوده را ب</w:t>
      </w:r>
      <w:r w:rsidR="00C8075A">
        <w:rPr>
          <w:rFonts w:hint="cs"/>
          <w:rtl/>
          <w:lang w:bidi="fa-IR"/>
        </w:rPr>
        <w:t>ه</w:t>
      </w:r>
      <w:r>
        <w:rPr>
          <w:rFonts w:hint="cs"/>
          <w:rtl/>
          <w:lang w:bidi="fa-IR"/>
        </w:rPr>
        <w:t xml:space="preserve"> خوبی درک کرده</w:t>
      </w:r>
    </w:p>
    <w:p w14:paraId="45B5ED1D" w14:textId="19EB83FD" w:rsidR="00EE40ED" w:rsidRDefault="00EE40ED" w:rsidP="00EE40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رضا خان با آن روش حکومت تلاش در اسلام زدایی </w:t>
      </w:r>
      <w:r w:rsidR="00C8075A">
        <w:rPr>
          <w:rFonts w:hint="cs"/>
          <w:rtl/>
          <w:lang w:bidi="fa-IR"/>
        </w:rPr>
        <w:t>و</w:t>
      </w:r>
      <w:r>
        <w:rPr>
          <w:rFonts w:hint="cs"/>
          <w:rtl/>
          <w:lang w:bidi="fa-IR"/>
        </w:rPr>
        <w:t xml:space="preserve"> تحقیر علمای دینی</w:t>
      </w:r>
      <w:r w:rsidR="00C8075A" w:rsidRPr="00C8075A">
        <w:rPr>
          <w:rFonts w:hint="cs"/>
          <w:rtl/>
          <w:lang w:bidi="fa-IR"/>
        </w:rPr>
        <w:t xml:space="preserve"> </w:t>
      </w:r>
      <w:r w:rsidR="00C8075A">
        <w:rPr>
          <w:rFonts w:hint="cs"/>
          <w:rtl/>
          <w:lang w:bidi="fa-IR"/>
        </w:rPr>
        <w:t>داشته</w:t>
      </w:r>
    </w:p>
    <w:p w14:paraId="73372B82" w14:textId="2D7A1145" w:rsidR="00EE40ED" w:rsidRDefault="00EE40ED" w:rsidP="00EE40ED">
      <w:pPr>
        <w:bidi/>
        <w:rPr>
          <w:lang w:bidi="fa-IR"/>
        </w:rPr>
      </w:pPr>
      <w:r>
        <w:rPr>
          <w:rFonts w:hint="cs"/>
          <w:rtl/>
          <w:lang w:bidi="fa-IR"/>
        </w:rPr>
        <w:t>وی سعی میکرد تقش مذهب در جامعه کم رنگ شود و در دوران حکومت 16 ساله خود بسیار در این راه تلاش کرد</w:t>
      </w:r>
    </w:p>
    <w:p w14:paraId="4F2C2DA2" w14:textId="1AAF39DE" w:rsidR="00EE40ED" w:rsidRDefault="00EE40ED" w:rsidP="00EE40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فاصله سال های 1320 تا </w:t>
      </w:r>
      <w:r w:rsidR="00C8075A">
        <w:rPr>
          <w:rFonts w:hint="cs"/>
          <w:rtl/>
          <w:lang w:bidi="fa-IR"/>
        </w:rPr>
        <w:t>1332</w:t>
      </w:r>
      <w:r>
        <w:rPr>
          <w:rFonts w:hint="cs"/>
          <w:rtl/>
          <w:lang w:bidi="fa-IR"/>
        </w:rPr>
        <w:t xml:space="preserve"> تقریبا حکومتش ضعیف میشود و این ضعف و پایین آمدن از قدرت </w:t>
      </w:r>
      <w:r w:rsidR="00BA48AB">
        <w:rPr>
          <w:rFonts w:hint="cs"/>
          <w:rtl/>
          <w:lang w:bidi="fa-IR"/>
        </w:rPr>
        <w:t>دریکتاتوری حاکم و تلاش ها برای مشروطه خواهی کمی مجال را برای جریان های سیاسی و مذهبی هم باز میکند</w:t>
      </w:r>
    </w:p>
    <w:p w14:paraId="6135230E" w14:textId="4FB36069" w:rsidR="00BA48AB" w:rsidRDefault="00BA48AB" w:rsidP="00BA48A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شهریار شخصیتی منزوی داشته و سعی میکرده خود برای خود شعر بگوید </w:t>
      </w:r>
    </w:p>
    <w:p w14:paraId="5367DE45" w14:textId="7FCDD659" w:rsidR="00BA48AB" w:rsidRDefault="00BA48AB" w:rsidP="00BA48A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او در این دوران (رضا شاه) از شاعران ازادی خواه محسوب میشده است ، او به همین خاطر تحت تعقیب بوده و به زندان افتاده است و ...</w:t>
      </w:r>
    </w:p>
    <w:p w14:paraId="6E65BEFC" w14:textId="7C22A167" w:rsidR="00BA48AB" w:rsidRDefault="00BA48AB" w:rsidP="00BA48A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سال 1357 که انقلاب اسلامی پیروزه شد او با این جریان همراه بوده همان طور که از شعر هایش پیداست و این نشان از تضاد فکری او با حاکمیت سابق و تمایل فردیش به چنین حکومتی است</w:t>
      </w:r>
    </w:p>
    <w:p w14:paraId="5796EEF1" w14:textId="31E78DB8" w:rsidR="00BA48AB" w:rsidRDefault="00BA48AB" w:rsidP="00BA48A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اولی</w:t>
      </w:r>
      <w:r w:rsidR="00C8075A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 کتاب شعرش با کمک ابوالقاسم شیوا که دوست صمیمی او بوده </w:t>
      </w:r>
      <w:r w:rsidR="00C8075A">
        <w:rPr>
          <w:rFonts w:hint="cs"/>
          <w:rtl/>
          <w:lang w:bidi="fa-IR"/>
        </w:rPr>
        <w:t>در سال 1308</w:t>
      </w:r>
      <w:r>
        <w:rPr>
          <w:rFonts w:hint="cs"/>
          <w:rtl/>
          <w:lang w:bidi="fa-IR"/>
        </w:rPr>
        <w:t xml:space="preserve">چاپ میشود </w:t>
      </w:r>
    </w:p>
    <w:p w14:paraId="00750BDB" w14:textId="4BC83323" w:rsidR="00BA48AB" w:rsidRDefault="00BA48AB" w:rsidP="00BA48A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اولین دفترش </w:t>
      </w:r>
      <w:r w:rsidR="00D31821">
        <w:rPr>
          <w:rFonts w:hint="cs"/>
          <w:rtl/>
          <w:lang w:bidi="fa-IR"/>
        </w:rPr>
        <w:t xml:space="preserve">( دیوان شهریار ) </w:t>
      </w:r>
      <w:r>
        <w:rPr>
          <w:rFonts w:hint="cs"/>
          <w:rtl/>
          <w:lang w:bidi="fa-IR"/>
        </w:rPr>
        <w:t>در سال 1310 با مقدمه ملک الشعرا بهار سعید نفیسی و پژمان بختیاری منتشر میشود</w:t>
      </w:r>
      <w:r w:rsidR="00970422">
        <w:rPr>
          <w:rFonts w:hint="cs"/>
          <w:rtl/>
          <w:lang w:bidi="fa-IR"/>
        </w:rPr>
        <w:t xml:space="preserve"> </w:t>
      </w:r>
      <w:r w:rsidR="00C8075A">
        <w:rPr>
          <w:rFonts w:hint="cs"/>
          <w:rtl/>
          <w:lang w:bidi="fa-IR"/>
        </w:rPr>
        <w:t xml:space="preserve">، </w:t>
      </w:r>
      <w:r w:rsidR="00970422">
        <w:rPr>
          <w:rFonts w:hint="cs"/>
          <w:rtl/>
          <w:lang w:bidi="fa-IR"/>
        </w:rPr>
        <w:t>این دفتر اعتبار ویژه ای به کار های او میدهد</w:t>
      </w:r>
    </w:p>
    <w:p w14:paraId="6A157F3E" w14:textId="65241341" w:rsidR="00BA48AB" w:rsidRDefault="00BA48AB" w:rsidP="00BA48A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نکته قابل توجه در باره او : او به هر دو زبان فارسی و اذربایجانی مسلط بوده و شعر میگفته و هر دو زبان فهامت و استواری زبان را داشته و</w:t>
      </w:r>
      <w:r w:rsidR="00970422">
        <w:rPr>
          <w:rFonts w:hint="cs"/>
          <w:rtl/>
          <w:lang w:bidi="fa-IR"/>
        </w:rPr>
        <w:t xml:space="preserve"> از لحاظ معنی کامل بوده</w:t>
      </w:r>
    </w:p>
    <w:p w14:paraId="2257E0E5" w14:textId="35A9EBCB" w:rsidR="00970422" w:rsidRDefault="00970422" w:rsidP="009704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منظومه حیدربابا شهریار در سال های 1329 تا 1330 سروده شده از اثار ادبی ترکی اذربایجانی است</w:t>
      </w:r>
    </w:p>
    <w:p w14:paraId="092D4ABE" w14:textId="77777777" w:rsidR="00C8075A" w:rsidRDefault="00970422" w:rsidP="009704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او در جوانی در تهران با ابوالحسن صبا، محمد تقی بهار، عارف قزوینی ، نیما یوشیج، هوشنگ ابتهاج ،کریم امیری فیروز کوهی، حشر و نشر داشته </w:t>
      </w:r>
    </w:p>
    <w:p w14:paraId="52C7AB07" w14:textId="29990A28" w:rsidR="00970422" w:rsidRDefault="00970422" w:rsidP="00C8075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افراد اندیشه های ازادی خواهانه و بر خلاف حکومت شاهنشاهی را داشتند</w:t>
      </w:r>
    </w:p>
    <w:p w14:paraId="39524C09" w14:textId="49183B59" w:rsidR="00970422" w:rsidRDefault="00970422" w:rsidP="009704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تحصیلات : راهنمایی را در تبریز گذرانده و در سال 1300 از تبریز راهی تهران میشود در مدرسه دارالفنون تا سال 1303 درس میخواند و بعد از آن در رشته پزشکی ادامه تحصیل میدهد </w:t>
      </w:r>
    </w:p>
    <w:p w14:paraId="41A994AE" w14:textId="77777777" w:rsidR="00970422" w:rsidRDefault="00970422" w:rsidP="00970422">
      <w:pPr>
        <w:bidi/>
        <w:rPr>
          <w:rtl/>
          <w:lang w:bidi="fa-IR"/>
        </w:rPr>
      </w:pPr>
    </w:p>
    <w:p w14:paraId="379B1E11" w14:textId="77777777" w:rsidR="00970422" w:rsidRDefault="00970422" w:rsidP="00970422">
      <w:pPr>
        <w:bidi/>
        <w:rPr>
          <w:rFonts w:hint="cs"/>
          <w:rtl/>
          <w:lang w:bidi="fa-IR"/>
        </w:rPr>
      </w:pPr>
    </w:p>
    <w:sectPr w:rsidR="00970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DD"/>
    <w:rsid w:val="00047EDD"/>
    <w:rsid w:val="007E3A0D"/>
    <w:rsid w:val="00970422"/>
    <w:rsid w:val="00B11037"/>
    <w:rsid w:val="00BA48AB"/>
    <w:rsid w:val="00C8075A"/>
    <w:rsid w:val="00D31821"/>
    <w:rsid w:val="00EE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664A"/>
  <w15:chartTrackingRefBased/>
  <w15:docId w15:val="{3D1933E6-BE19-4284-99A2-B0405BE2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abbas amini</dc:creator>
  <cp:keywords/>
  <dc:description/>
  <cp:lastModifiedBy>amir abbas amini</cp:lastModifiedBy>
  <cp:revision>3</cp:revision>
  <dcterms:created xsi:type="dcterms:W3CDTF">2021-01-27T15:11:00Z</dcterms:created>
  <dcterms:modified xsi:type="dcterms:W3CDTF">2021-01-27T15:16:00Z</dcterms:modified>
</cp:coreProperties>
</file>