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rFonts w:ascii="Calibri" w:hAnsi="Calibri"/>
          <w:b/>
          <w:i w:val="0"/>
          <w:color w:val="1B3A5C"/>
          <w:sz w:val="44"/>
        </w:rPr>
        <w:t>Sakila — Business Workflows</w:t>
      </w:r>
    </w:p>
    <w:p>
      <w:pPr>
        <w:spacing w:after="320"/>
      </w:pPr>
      <w:r>
        <w:rPr>
          <w:rFonts w:ascii="Calibri" w:hAnsi="Calibri"/>
          <w:b w:val="0"/>
          <w:i/>
          <w:color w:val="555555"/>
          <w:sz w:val="20"/>
        </w:rPr>
        <w:t>Knowledge Document for CCM / TwoLevelDomainDiscovery  |  Database: Sakila</w:t>
      </w:r>
    </w:p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1. Customer Registration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Staff, New Customers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Staff members create new customer accounts by entering the customer's first name, last name, email, and address details.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New customers provide their active status, store ID, and create date during account creation.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Staff update customer records when necessary to reflect changes in contact information or account status.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2. Film Catalog Management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Product Managers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Product managers register new films by recording the film code, title, category, list price, rental duration, rental rate, length, replacement cost, rating, and special features.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They update film details as needed to reflect changes in product information or availability.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3. Category Assignment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Product Managers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Product managers assign films to appropriate categories for easy browsing and organization within the catalog.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4. Inventory Management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Warehouse Staff, Sales Representatives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Warehouse staff track inventory levels by updating film availability in each store.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Sales representatives update inventory when films are rented or returned.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5. Rental Processing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Customers, Sales Representatives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Customers place rental requests for desired films at the store.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Sales representatives confirm film availability and process the rental by recording the rental date, inventory ID, customer ID, staff ID, and other relevant details.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6. Payment Processing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Customers, Staff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Customers make payments for their rentals at the store or online.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Staff record payment details, including payment ID, customer ID, staff ID, rental ID, amount, and payment date.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7. Return Processing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Customers, Sales Representatives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Customers return rented films to the store or by mail.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Sales representatives update inventory and rental records with the return date and staff ID upon receipt of returned films.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8. City Management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City Managers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City managers add new cities, including city name, country ID, and district, to the database for geographical reference.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1B3A5C"/>
          <w:sz w:val="26"/>
        </w:rPr>
        <w:t>9. Address Management</w:t>
      </w:r>
    </w:p>
    <w:p>
      <w:pPr>
        <w:spacing w:after="80"/>
      </w:pPr>
      <w:r>
        <w:rPr>
          <w:rFonts w:ascii="Calibri" w:hAnsi="Calibri"/>
          <w:b/>
          <w:i w:val="0"/>
          <w:sz w:val="20"/>
        </w:rPr>
        <w:t xml:space="preserve">Performed By: </w:t>
      </w:r>
      <w:r>
        <w:rPr>
          <w:rFonts w:ascii="Calibri" w:hAnsi="Calibri"/>
          <w:b w:val="0"/>
          <w:i w:val="0"/>
          <w:sz w:val="20"/>
        </w:rPr>
        <w:t>Staff, Customers (for personal addresses)</w:t>
      </w:r>
    </w:p>
    <w:p>
      <w:pPr>
        <w:spacing w:after="40"/>
      </w:pPr>
      <w:r>
        <w:rPr>
          <w:rFonts w:ascii="Calibri" w:hAnsi="Calibri"/>
          <w:b/>
          <w:i w:val="0"/>
          <w:sz w:val="20"/>
        </w:rPr>
        <w:t>Activity: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Staff members enter address details for stores and city offices.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Customers provide their home addresses during account creation or updates.</w:t>
      </w:r>
    </w:p>
    <w:p/>
    <w:p>
      <w:pPr>
        <w:jc w:val="center"/>
      </w:pPr>
      <w:r>
        <w:rPr>
          <w:rFonts w:ascii="Calibri" w:hAnsi="Calibri"/>
          <w:b w:val="0"/>
          <w:i/>
          <w:color w:val="787878"/>
          <w:sz w:val="16"/>
        </w:rPr>
        <w:t>Sakila  |  CCM Pipeline — TwoLevelDomainDiscovery  |  Auto-generated by extract_knowledge.py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