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FACD1" w14:textId="0871A123" w:rsidR="00E36B26" w:rsidRDefault="005D0142" w:rsidP="004E5365">
      <w:pPr>
        <w:jc w:val="center"/>
      </w:pPr>
      <w:r>
        <w:t>In the Threshold.</w:t>
      </w:r>
    </w:p>
    <w:p w14:paraId="0A3F6A19" w14:textId="3DD60544" w:rsidR="005D0142" w:rsidRDefault="005D0142"/>
    <w:p w14:paraId="5694E6C8" w14:textId="2D9B5BAA" w:rsidR="005D0142" w:rsidRDefault="00E1554D">
      <w:r>
        <w:t xml:space="preserve">Gives us an opportunity to take a closer look on the emotional state of mind our troops go through while deployed. At the same time, it presents a synopsis of the challenges and struggles they get confronted with when trying to reintegrate into our society.  The lack of </w:t>
      </w:r>
      <w:r w:rsidR="004E5365">
        <w:t xml:space="preserve">accessible and viable </w:t>
      </w:r>
      <w:r>
        <w:t>resources available to our veterans upon returning crea</w:t>
      </w:r>
      <w:r w:rsidR="004E5365">
        <w:t xml:space="preserve">tes a more complex and intrinsic journey home. </w:t>
      </w:r>
      <w:r>
        <w:t xml:space="preserve"> </w:t>
      </w:r>
    </w:p>
    <w:p w14:paraId="3C185602" w14:textId="0CA86EFC" w:rsidR="004E5365" w:rsidRDefault="004E5365"/>
    <w:p w14:paraId="34B66E5F" w14:textId="77777777" w:rsidR="004E5365" w:rsidRDefault="004E5365"/>
    <w:sectPr w:rsidR="004E5365" w:rsidSect="00FE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42"/>
    <w:rsid w:val="004E5365"/>
    <w:rsid w:val="0057258A"/>
    <w:rsid w:val="005D0142"/>
    <w:rsid w:val="00E1554D"/>
    <w:rsid w:val="00FE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5C50F"/>
  <w15:chartTrackingRefBased/>
  <w15:docId w15:val="{64A8120E-0469-8E4C-8ED9-8E57F6B4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Santana, Alex</dc:creator>
  <cp:keywords/>
  <dc:description/>
  <cp:lastModifiedBy>Santana, Alex</cp:lastModifiedBy>
  <cp:revision>1</cp:revision>
  <dcterms:created xsi:type="dcterms:W3CDTF">2021-02-08T03:44:00Z</dcterms:created>
  <dcterms:modified xsi:type="dcterms:W3CDTF">2021-02-08T05:25:00Z</dcterms:modified>
</cp:coreProperties>
</file>