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matrix-course-detailed-cheat-sheet"/>
    <w:p>
      <w:pPr>
        <w:pStyle w:val="Heading1"/>
      </w:pPr>
      <w:r>
        <w:t xml:space="preserve">Matrix Course Detailed Cheat Sheet</w:t>
      </w:r>
    </w:p>
    <w:p>
      <w:r>
        <w:pict>
          <v:rect style="width:0;height:1.5pt" o:hralign="center" o:hrstd="t" o:hr="t"/>
        </w:pict>
      </w:r>
    </w:p>
    <w:bookmarkStart w:id="27" w:name="day-1-core-and-intermediate-concepts"/>
    <w:p>
      <w:pPr>
        <w:pStyle w:val="Heading2"/>
      </w:pPr>
      <w:r>
        <w:t xml:space="preserve">Day 1: Core and Intermediate Concepts</w:t>
      </w:r>
    </w:p>
    <w:p>
      <w:r>
        <w:pict>
          <v:rect style="width:0;height:1.5pt" o:hralign="center" o:hrstd="t" o:hr="t"/>
        </w:pict>
      </w:r>
    </w:p>
    <w:bookmarkStart w:id="20" w:name="vector-operations"/>
    <w:p>
      <w:pPr>
        <w:pStyle w:val="Heading3"/>
      </w:pPr>
      <w:r>
        <w:t xml:space="preserve">Vector Operations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Vector Addition</w:t>
      </w:r>
      <w:r>
        <w:t xml:space="preserve">:</w:t>
      </w:r>
      <w:r>
        <w:br/>
      </w:r>
      <w:r>
        <w:t xml:space="preserve">Formula: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u</m:t>
          </m:r>
          <m:r>
            <m:rPr>
              <m:sty m:val="p"/>
            </m:rPr>
            <m:t>+</m:t>
          </m:r>
          <m:r>
            <m:rPr>
              <m:sty m:val="b"/>
            </m:rPr>
            <m:t>v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u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v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u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v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u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v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numPr>
          <w:ilvl w:val="1"/>
          <w:numId w:val="1002"/>
        </w:numPr>
      </w:pPr>
      <w:r>
        <w:rPr>
          <w:b/>
          <w:bCs/>
        </w:rPr>
        <w:t xml:space="preserve">Commutative</w:t>
      </w:r>
      <w:r>
        <w:t xml:space="preserve">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u</m:t>
          </m:r>
          <m:r>
            <m:rPr>
              <m:sty m:val="p"/>
            </m:rPr>
            <m:t>+</m:t>
          </m:r>
          <m:r>
            <m:rPr>
              <m:sty m:val="b"/>
            </m:rPr>
            <m:t>v</m:t>
          </m:r>
          <m:r>
            <m:rPr>
              <m:sty m:val="p"/>
            </m:rPr>
            <m:t>=</m:t>
          </m:r>
          <m:r>
            <m:rPr>
              <m:sty m:val="b"/>
            </m:rPr>
            <m:t>v</m:t>
          </m:r>
          <m:r>
            <m:rPr>
              <m:sty m:val="p"/>
            </m:rPr>
            <m:t>+</m:t>
          </m:r>
          <m:r>
            <m:rPr>
              <m:sty m:val="b"/>
            </m:rPr>
            <m:t>u</m:t>
          </m:r>
        </m:oMath>
      </m:oMathPara>
    </w:p>
    <w:p>
      <w:pPr>
        <w:numPr>
          <w:ilvl w:val="1"/>
          <w:numId w:val="1002"/>
        </w:numPr>
      </w:pPr>
      <w:r>
        <w:rPr>
          <w:b/>
          <w:bCs/>
        </w:rPr>
        <w:t xml:space="preserve">Associative</w:t>
      </w:r>
      <w:r>
        <w:t xml:space="preserve">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u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v</m:t>
              </m:r>
            </m:e>
          </m:d>
          <m:r>
            <m:rPr>
              <m:sty m:val="p"/>
            </m:rPr>
            <m:t>+</m:t>
          </m:r>
          <m:r>
            <m:rPr>
              <m:sty m:val="b"/>
            </m:rPr>
            <m:t>w</m:t>
          </m:r>
          <m:r>
            <m:rPr>
              <m:sty m:val="p"/>
            </m:rPr>
            <m:t>=</m:t>
          </m:r>
          <m:r>
            <m:rPr>
              <m:sty m:val="b"/>
            </m:rPr>
            <m:t>u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v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w</m:t>
              </m:r>
            </m:e>
          </m:d>
        </m:oMath>
      </m:oMathPara>
    </w:p>
    <w:p>
      <w:pPr>
        <w:numPr>
          <w:ilvl w:val="0"/>
          <w:numId w:val="1001"/>
        </w:numPr>
      </w:pPr>
      <w:r>
        <w:rPr>
          <w:b/>
          <w:bCs/>
        </w:rPr>
        <w:t xml:space="preserve">Scalar Multiplication</w:t>
      </w:r>
      <w:r>
        <w:t xml:space="preserve">:</w:t>
      </w:r>
      <w:r>
        <w:br/>
      </w:r>
      <w:r>
        <w:t xml:space="preserve">Formula: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rPr>
              <m:sty m:val="b"/>
            </m:rPr>
            <m:t>u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sSub>
                <m:e>
                  <m:r>
                    <m:t>u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t>c</m:t>
              </m:r>
              <m:sSub>
                <m:e>
                  <m:r>
                    <m:t>u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c</m:t>
              </m:r>
              <m:sSub>
                <m:e>
                  <m:r>
                    <m:t>u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numPr>
          <w:ilvl w:val="1"/>
          <w:numId w:val="1003"/>
        </w:numPr>
      </w:pPr>
      <w:r>
        <w:rPr>
          <w:b/>
          <w:bCs/>
        </w:rPr>
        <w:t xml:space="preserve">Distributive</w:t>
      </w:r>
      <w:r>
        <w:t xml:space="preserve">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u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v</m:t>
              </m:r>
            </m:e>
          </m:d>
          <m:r>
            <m:rPr>
              <m:sty m:val="p"/>
            </m:rPr>
            <m:t>=</m:t>
          </m:r>
          <m:r>
            <m:t>c</m:t>
          </m:r>
          <m:r>
            <m:rPr>
              <m:sty m:val="b"/>
            </m:rPr>
            <m:t>u</m:t>
          </m:r>
          <m:r>
            <m:rPr>
              <m:sty m:val="p"/>
            </m:rPr>
            <m:t>+</m:t>
          </m:r>
          <m:r>
            <m:t>c</m:t>
          </m:r>
          <m:r>
            <m:rPr>
              <m:sty m:val="b"/>
            </m:rPr>
            <m:t>v</m:t>
          </m:r>
        </m:oMath>
      </m:oMathPara>
    </w:p>
    <w:p>
      <w:pPr>
        <w:numPr>
          <w:ilvl w:val="1"/>
          <w:numId w:val="1003"/>
        </w:numPr>
      </w:pPr>
      <w:r>
        <w:rPr>
          <w:b/>
          <w:bCs/>
        </w:rPr>
        <w:t xml:space="preserve">Associative with Scalars</w:t>
      </w:r>
      <w:r>
        <w:t xml:space="preserve">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  <m:r>
                <m:rPr>
                  <m:sty m:val="b"/>
                </m:rPr>
                <m:t>u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d</m:t>
              </m:r>
            </m:e>
          </m:d>
          <m:r>
            <m:rPr>
              <m:sty m:val="b"/>
            </m:rPr>
            <m:t>u</m:t>
          </m:r>
        </m:oMath>
      </m:oMathPara>
    </w:p>
    <w:p>
      <w:pPr>
        <w:numPr>
          <w:ilvl w:val="0"/>
          <w:numId w:val="1001"/>
        </w:numPr>
      </w:pPr>
      <w:r>
        <w:rPr>
          <w:b/>
          <w:bCs/>
        </w:rPr>
        <w:t xml:space="preserve">Dot Product</w:t>
      </w:r>
      <w:r>
        <w:t xml:space="preserve">:</w:t>
      </w:r>
      <w:r>
        <w:br/>
      </w:r>
      <w:r>
        <w:t xml:space="preserve">Formula: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u</m:t>
          </m:r>
          <m:r>
            <m:rPr>
              <m:sty m:val="p"/>
            </m:rPr>
            <m:t>⋅</m:t>
          </m:r>
          <m:r>
            <m:rPr>
              <m:sty m:val="b"/>
            </m:rPr>
            <m:t>v</m:t>
          </m:r>
          <m:r>
            <m:rPr>
              <m:sty m:val="p"/>
            </m:rPr>
            <m:t>=</m:t>
          </m:r>
          <m:sSub>
            <m:e>
              <m:r>
                <m:t>u</m:t>
              </m:r>
            </m:e>
            <m:sub>
              <m:r>
                <m:t>1</m:t>
              </m:r>
            </m:sub>
          </m:sSub>
          <m:sSub>
            <m:e>
              <m:r>
                <m:t>v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2</m:t>
              </m:r>
            </m:sub>
          </m:sSub>
          <m:sSub>
            <m:e>
              <m:r>
                <m:t>v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n</m:t>
              </m:r>
            </m:sub>
          </m:sSub>
          <m:sSub>
            <m:e>
              <m:r>
                <m:t>v</m:t>
              </m:r>
            </m:e>
            <m:sub>
              <m:r>
                <m:t>n</m:t>
              </m:r>
            </m:sub>
          </m:sSub>
        </m:oMath>
      </m:oMathPara>
    </w:p>
    <w:p>
      <w:pPr>
        <w:numPr>
          <w:ilvl w:val="1"/>
          <w:numId w:val="1004"/>
        </w:numPr>
      </w:pPr>
      <w:r>
        <w:rPr>
          <w:b/>
          <w:bCs/>
        </w:rPr>
        <w:t xml:space="preserve">Commutative</w:t>
      </w:r>
      <w:r>
        <w:t xml:space="preserve">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u</m:t>
          </m:r>
          <m:r>
            <m:rPr>
              <m:sty m:val="p"/>
            </m:rPr>
            <m:t>⋅</m:t>
          </m:r>
          <m:r>
            <m:rPr>
              <m:sty m:val="b"/>
            </m:rPr>
            <m:t>v</m:t>
          </m:r>
          <m:r>
            <m:rPr>
              <m:sty m:val="p"/>
            </m:rPr>
            <m:t>=</m:t>
          </m:r>
          <m:r>
            <m:rPr>
              <m:sty m:val="b"/>
            </m:rPr>
            <m:t>v</m:t>
          </m:r>
          <m:r>
            <m:rPr>
              <m:sty m:val="p"/>
            </m:rPr>
            <m:t>⋅</m:t>
          </m:r>
          <m:r>
            <m:rPr>
              <m:sty m:val="b"/>
            </m:rPr>
            <m:t>u</m:t>
          </m:r>
        </m:oMath>
      </m:oMathPara>
    </w:p>
    <w:p>
      <w:pPr>
        <w:numPr>
          <w:ilvl w:val="1"/>
          <w:numId w:val="1004"/>
        </w:numPr>
      </w:pPr>
      <w:r>
        <w:rPr>
          <w:b/>
          <w:bCs/>
        </w:rPr>
        <w:t xml:space="preserve">Distributive</w:t>
      </w:r>
      <w:r>
        <w:t xml:space="preserve">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u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v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w</m:t>
              </m:r>
            </m:e>
          </m:d>
          <m:r>
            <m:rPr>
              <m:sty m:val="p"/>
            </m:rPr>
            <m:t>=</m:t>
          </m:r>
          <m:r>
            <m:rPr>
              <m:sty m:val="b"/>
            </m:rPr>
            <m:t>u</m:t>
          </m:r>
          <m:r>
            <m:rPr>
              <m:sty m:val="p"/>
            </m:rPr>
            <m:t>⋅</m:t>
          </m:r>
          <m:r>
            <m:rPr>
              <m:sty m:val="b"/>
            </m:rPr>
            <m:t>v</m:t>
          </m:r>
          <m:r>
            <m:rPr>
              <m:sty m:val="p"/>
            </m:rPr>
            <m:t>+</m:t>
          </m:r>
          <m:r>
            <m:rPr>
              <m:sty m:val="b"/>
            </m:rPr>
            <m:t>u</m:t>
          </m:r>
          <m:r>
            <m:rPr>
              <m:sty m:val="p"/>
            </m:rPr>
            <m:t>⋅</m:t>
          </m:r>
          <m:r>
            <m:rPr>
              <m:sty m:val="b"/>
            </m:rPr>
            <m:t>w</m:t>
          </m:r>
        </m:oMath>
      </m:oMathPara>
    </w:p>
    <w:p>
      <w:r>
        <w:pict>
          <v:rect style="width:0;height:1.5pt" o:hralign="center" o:hrstd="t" o:hr="t"/>
        </w:pict>
      </w:r>
    </w:p>
    <w:bookmarkEnd w:id="20"/>
    <w:bookmarkStart w:id="21" w:name="length-and-angle-of-vectors"/>
    <w:p>
      <w:pPr>
        <w:pStyle w:val="Heading3"/>
      </w:pPr>
      <w:r>
        <w:t xml:space="preserve">Length and Angle of Vectors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Length (Magnitude)</w:t>
      </w:r>
      <w:r>
        <w:t xml:space="preserve">:</w:t>
      </w:r>
      <w:r>
        <w:br/>
      </w:r>
      <w:r>
        <w:t xml:space="preserve">Formula: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sepChr m:val=""/>
              <m:grow/>
            </m:dPr>
            <m:e>
              <m:r>
                <m:rPr>
                  <m:sty m:val="b"/>
                </m:rPr>
                <m:t>u</m:t>
              </m:r>
            </m:e>
          </m:d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rPr>
                  <m:sty m:val="b"/>
                </m:rPr>
                <m:t>u</m:t>
              </m:r>
              <m:r>
                <m:rPr>
                  <m:sty m:val="p"/>
                </m:rPr>
                <m:t>⋅</m:t>
              </m:r>
              <m:r>
                <m:rPr>
                  <m:sty m:val="b"/>
                </m:rPr>
                <m:t>u</m:t>
              </m:r>
            </m:e>
          </m:rad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sSubSup>
                <m:e>
                  <m:r>
                    <m:t>u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sSubSup>
                <m:e>
                  <m:r>
                    <m:t>u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Sup>
                <m:e>
                  <m:r>
                    <m:t>u</m:t>
                  </m:r>
                </m:e>
                <m:sub>
                  <m:r>
                    <m:t>n</m:t>
                  </m:r>
                </m:sub>
                <m:sup>
                  <m:r>
                    <m:t>2</m:t>
                  </m:r>
                </m:sup>
              </m:sSubSup>
            </m:e>
          </m:rad>
        </m:oMath>
      </m:oMathPara>
    </w:p>
    <w:p>
      <w:pPr>
        <w:numPr>
          <w:ilvl w:val="0"/>
          <w:numId w:val="1005"/>
        </w:numPr>
      </w:pPr>
      <w:r>
        <w:rPr>
          <w:b/>
          <w:bCs/>
        </w:rPr>
        <w:t xml:space="preserve">Cosine of the Angle Between Vectors</w:t>
      </w:r>
      <w:r>
        <w:t xml:space="preserve">:</w:t>
      </w:r>
      <w:r>
        <w:br/>
      </w:r>
      <w:r>
        <w:t xml:space="preserve">Formula: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cos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u</m:t>
              </m:r>
              <m:r>
                <m:rPr>
                  <m:sty m:val="p"/>
                </m:rPr>
                <m:t>⋅</m:t>
              </m:r>
              <m:r>
                <m:rPr>
                  <m:sty m:val="b"/>
                </m:rPr>
                <m:t>v</m:t>
              </m:r>
            </m:num>
            <m:den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sty m:val="b"/>
                    </m:rPr>
                    <m:t>u</m:t>
                  </m:r>
                </m:e>
              </m:d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sty m:val="b"/>
                    </m:rPr>
                    <m:t>v</m:t>
                  </m:r>
                </m:e>
              </m:d>
            </m:den>
          </m:f>
        </m:oMath>
      </m:oMathPara>
    </w:p>
    <w:p>
      <w:pPr>
        <w:numPr>
          <w:ilvl w:val="0"/>
          <w:numId w:val="1005"/>
        </w:numPr>
      </w:pPr>
      <w:r>
        <w:rPr>
          <w:b/>
          <w:bCs/>
        </w:rPr>
        <w:t xml:space="preserve">Cauchy-Schwartz Inequality</w:t>
      </w:r>
      <w:r>
        <w:t xml:space="preserve">:</w:t>
      </w:r>
      <w:r>
        <w:br/>
      </w:r>
      <w:r>
        <w:t xml:space="preserve">Formula: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sepChr m:val=""/>
              <m:grow/>
            </m:dPr>
            <m:e>
              <m:r>
                <m:rPr>
                  <m:sty m:val="b"/>
                </m:rPr>
                <m:t>u</m:t>
              </m:r>
              <m:r>
                <m:rPr>
                  <m:sty m:val="p"/>
                </m:rPr>
                <m:t>⋅</m:t>
              </m:r>
              <m:r>
                <m:rPr>
                  <m:sty m:val="b"/>
                </m:rPr>
                <m:t>v</m:t>
              </m:r>
            </m:e>
          </m:d>
          <m:r>
            <m:rPr>
              <m:sty m:val="p"/>
            </m:rPr>
            <m:t>≤</m:t>
          </m:r>
          <m:d>
            <m:dPr>
              <m:begChr m:val="|"/>
              <m:endChr m:val="|"/>
              <m:sepChr m:val=""/>
              <m:grow/>
            </m:dPr>
            <m:e>
              <m:r>
                <m:rPr>
                  <m:sty m:val="b"/>
                </m:rPr>
                <m:t>u</m:t>
              </m:r>
            </m:e>
          </m:d>
          <m:d>
            <m:dPr>
              <m:begChr m:val="|"/>
              <m:endChr m:val="|"/>
              <m:sepChr m:val=""/>
              <m:grow/>
            </m:dPr>
            <m:e>
              <m:r>
                <m:rPr>
                  <m:sty m:val="b"/>
                </m:rPr>
                <m:t>v</m:t>
              </m:r>
            </m:e>
          </m:d>
        </m:oMath>
      </m:oMathPara>
    </w:p>
    <w:p>
      <w:pPr>
        <w:numPr>
          <w:ilvl w:val="0"/>
          <w:numId w:val="1005"/>
        </w:numPr>
      </w:pPr>
      <w:r>
        <w:rPr>
          <w:b/>
          <w:bCs/>
        </w:rPr>
        <w:t xml:space="preserve">Triangle Inequality</w:t>
      </w:r>
      <w:r>
        <w:t xml:space="preserve">:</w:t>
      </w:r>
      <w:r>
        <w:br/>
      </w:r>
      <w:r>
        <w:t xml:space="preserve">Formula: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sepChr m:val=""/>
              <m:grow/>
            </m:dPr>
            <m:e>
              <m:r>
                <m:rPr>
                  <m:sty m:val="b"/>
                </m:rPr>
                <m:t>u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v</m:t>
              </m:r>
            </m:e>
          </m:d>
          <m:r>
            <m:rPr>
              <m:sty m:val="p"/>
            </m:rPr>
            <m:t>≤</m:t>
          </m:r>
          <m:d>
            <m:dPr>
              <m:begChr m:val="|"/>
              <m:endChr m:val="|"/>
              <m:sepChr m:val=""/>
              <m:grow/>
            </m:dPr>
            <m:e>
              <m:r>
                <m:rPr>
                  <m:sty m:val="b"/>
                </m:rPr>
                <m:t>u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sepChr m:val=""/>
              <m:grow/>
            </m:dPr>
            <m:e>
              <m:r>
                <m:rPr>
                  <m:sty m:val="b"/>
                </m:rPr>
                <m:t>v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21"/>
    <w:bookmarkStart w:id="22" w:name="linear-combinations-and-span"/>
    <w:p>
      <w:pPr>
        <w:pStyle w:val="Heading3"/>
      </w:pPr>
      <w:r>
        <w:t xml:space="preserve">Linear Combinations and Span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Linear Combination</w:t>
      </w:r>
      <w:r>
        <w:t xml:space="preserve">:</w:t>
      </w:r>
      <w:r>
        <w:br/>
      </w:r>
      <w:r>
        <w:t xml:space="preserve">A vector (</w:t>
      </w:r>
      <w:r>
        <w:t xml:space="preserve"> </w:t>
      </w:r>
      <w:r>
        <w:t xml:space="preserve"> </w:t>
      </w:r>
      <w:r>
        <w:t xml:space="preserve">) can be written as a linear combination of other vectors.</w:t>
      </w:r>
      <w:r>
        <w:br/>
      </w:r>
      <w:r>
        <w:t xml:space="preserve">Formula: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sSub>
            <m:e>
              <m:r>
                <m:rPr>
                  <m:sty m:val="b"/>
                </m:rPr>
                <m:t>v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rPr>
                  <m:sty m:val="b"/>
                </m:rPr>
                <m:t>v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n</m:t>
              </m:r>
            </m:sub>
          </m:sSub>
          <m:sSub>
            <m:e>
              <m:r>
                <m:rPr>
                  <m:sty m:val="b"/>
                </m:rPr>
                <m:t>v</m:t>
              </m:r>
            </m:e>
            <m:sub>
              <m:r>
                <m:t>n</m:t>
              </m:r>
            </m:sub>
          </m:sSub>
        </m:oMath>
      </m:oMathPara>
    </w:p>
    <w:p>
      <w:pPr>
        <w:numPr>
          <w:ilvl w:val="0"/>
          <w:numId w:val="1006"/>
        </w:numPr>
      </w:pPr>
      <w:r>
        <w:rPr>
          <w:b/>
          <w:bCs/>
        </w:rPr>
        <w:t xml:space="preserve">Span</w:t>
      </w:r>
      <w:r>
        <w:t xml:space="preserve">:</w:t>
      </w:r>
      <w:r>
        <w:br/>
      </w:r>
      <w:r>
        <w:t xml:space="preserve">The span of vectors (</w:t>
      </w:r>
      <w:r>
        <w:t xml:space="preserve"> </w:t>
      </w:r>
      <w:r>
        <w:t xml:space="preserve">_1,</w:t>
      </w:r>
      <w:r>
        <w:t xml:space="preserve"> </w:t>
      </w:r>
      <w:r>
        <w:t xml:space="preserve">_2,</w:t>
      </w:r>
      <w:r>
        <w:t xml:space="preserve"> </w:t>
      </w:r>
      <w:r>
        <w:t xml:space="preserve">,</w:t>
      </w:r>
      <w:r>
        <w:t xml:space="preserve"> </w:t>
      </w:r>
      <w:r>
        <w:t xml:space="preserve">_n ) is the set of all possible linear combinations of those vectors.</w:t>
      </w:r>
    </w:p>
    <w:p>
      <w:r>
        <w:pict>
          <v:rect style="width:0;height:1.5pt" o:hralign="center" o:hrstd="t" o:hr="t"/>
        </w:pict>
      </w:r>
    </w:p>
    <w:bookmarkEnd w:id="22"/>
    <w:bookmarkStart w:id="23" w:name="projections-and-orthogonality"/>
    <w:p>
      <w:pPr>
        <w:pStyle w:val="Heading3"/>
      </w:pPr>
      <w:r>
        <w:t xml:space="preserve">Projections and Orthogonality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Projection of (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 xml:space="preserve">) onto (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 xml:space="preserve">)</w:t>
      </w:r>
      <w:r>
        <w:t xml:space="preserve">:</w:t>
      </w:r>
      <w:r>
        <w:br/>
      </w:r>
      <w:r>
        <w:t xml:space="preserve">Formula: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Proj</m:t>
              </m:r>
            </m:e>
            <m:sub>
              <m:r>
                <m:rPr>
                  <m:sty m:val="b"/>
                </m:rPr>
                <m:t>u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v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u</m:t>
              </m:r>
              <m:r>
                <m:rPr>
                  <m:sty m:val="p"/>
                </m:rPr>
                <m:t>⋅</m:t>
              </m:r>
              <m:r>
                <m:rPr>
                  <m:sty m:val="b"/>
                </m:rPr>
                <m:t>v</m:t>
              </m:r>
            </m:num>
            <m:den>
              <m:r>
                <m:rPr>
                  <m:sty m:val="b"/>
                </m:rPr>
                <m:t>u</m:t>
              </m:r>
              <m:r>
                <m:rPr>
                  <m:sty m:val="p"/>
                </m:rPr>
                <m:t>⋅</m:t>
              </m:r>
              <m:r>
                <m:rPr>
                  <m:sty m:val="b"/>
                </m:rPr>
                <m:t>u</m:t>
              </m:r>
            </m:den>
          </m:f>
          <m:r>
            <m:rPr>
              <m:sty m:val="b"/>
            </m:rPr>
            <m:t>u</m:t>
          </m:r>
        </m:oMath>
      </m:oMathPara>
    </w:p>
    <w:p>
      <w:pPr>
        <w:numPr>
          <w:ilvl w:val="0"/>
          <w:numId w:val="1007"/>
        </w:numPr>
      </w:pPr>
      <w:r>
        <w:rPr>
          <w:b/>
          <w:bCs/>
        </w:rPr>
        <w:t xml:space="preserve">Orthogonality</w:t>
      </w:r>
      <w:r>
        <w:t xml:space="preserve">:</w:t>
      </w:r>
      <w:r>
        <w:br/>
      </w:r>
      <w:r>
        <w:t xml:space="preserve">Two vectors (</w:t>
      </w:r>
      <w:r>
        <w:t xml:space="preserve"> </w:t>
      </w:r>
      <w:r>
        <w:t xml:space="preserve"> </w:t>
      </w:r>
      <w:r>
        <w:t xml:space="preserve">) and (</w:t>
      </w:r>
      <w:r>
        <w:t xml:space="preserve"> </w:t>
      </w:r>
      <w:r>
        <w:t xml:space="preserve"> </w:t>
      </w:r>
      <w:r>
        <w:t xml:space="preserve">) are orthogonal if their dot product is zero: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u</m:t>
          </m:r>
          <m:r>
            <m:rPr>
              <m:sty m:val="p"/>
            </m:rPr>
            <m:t>⋅</m:t>
          </m:r>
          <m:r>
            <m:rPr>
              <m:sty m:val="b"/>
            </m:rPr>
            <m:t>v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7"/>
        </w:numPr>
      </w:pPr>
      <w:r>
        <w:rPr>
          <w:b/>
          <w:bCs/>
        </w:rPr>
        <w:t xml:space="preserve">Pythagorean Theorem (in (</w:t>
      </w:r>
      <w:r>
        <w:rPr>
          <w:b/>
          <w:bCs/>
        </w:rPr>
        <w:t xml:space="preserve"> </w:t>
      </w:r>
      <w:r>
        <w:rPr>
          <w:b/>
          <w:bCs/>
        </w:rPr>
        <w:t xml:space="preserve">^n ))</w:t>
      </w:r>
      <w:r>
        <w:t xml:space="preserve">:</w:t>
      </w:r>
      <w:r>
        <w:br/>
      </w:r>
      <w:r>
        <w:t xml:space="preserve">If (</w:t>
      </w:r>
      <w:r>
        <w:t xml:space="preserve"> </w:t>
      </w:r>
      <w:r>
        <w:t xml:space="preserve"> </w:t>
      </w:r>
      <w:r>
        <w:t xml:space="preserve"> </w:t>
      </w:r>
      <w:r>
        <w:t xml:space="preserve">), then: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sty m:val="b"/>
                    </m:rPr>
                    <m:t>u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b"/>
                    </m:rPr>
                    <m:t>v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sty m:val="b"/>
                    </m:rPr>
                    <m:t>u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sty m:val="b"/>
                    </m:rPr>
                    <m:t>v</m:t>
                  </m:r>
                </m:e>
              </m:d>
            </m:e>
            <m:sup>
              <m:r>
                <m:t>2</m:t>
              </m:r>
            </m:sup>
          </m:sSup>
        </m:oMath>
      </m:oMathPara>
    </w:p>
    <w:p>
      <w:r>
        <w:pict>
          <v:rect style="width:0;height:1.5pt" o:hralign="center" o:hrstd="t" o:hr="t"/>
        </w:pict>
      </w:r>
    </w:p>
    <w:bookmarkEnd w:id="23"/>
    <w:bookmarkStart w:id="24" w:name="gaussian-elimination"/>
    <w:p>
      <w:pPr>
        <w:pStyle w:val="Heading3"/>
      </w:pPr>
      <w:r>
        <w:t xml:space="preserve">Gaussian Elimination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Forming the Augmented Matrix</w:t>
      </w:r>
      <w:r>
        <w:t xml:space="preserve">:</w:t>
      </w:r>
      <w:r>
        <w:br/>
      </w:r>
      <w:r>
        <w:t xml:space="preserve">Write the system of linear equations in matrix form.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Row Operations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Swap rows</w:t>
      </w:r>
      <w:r>
        <w:t xml:space="preserve">.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Multiply a row by a non-zero scalar</w:t>
      </w:r>
      <w:r>
        <w:t xml:space="preserve">.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Add/subtract multiples of one row to/from another</w:t>
      </w:r>
      <w:r>
        <w:t xml:space="preserve">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Back Substitution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Solve the system by simplifying to row echelon form (upper triangular matrix) and using back substitution.</w:t>
      </w:r>
    </w:p>
    <w:p>
      <w:r>
        <w:pict>
          <v:rect style="width:0;height:1.5pt" o:hralign="center" o:hrstd="t" o:hr="t"/>
        </w:pict>
      </w:r>
    </w:p>
    <w:bookmarkEnd w:id="24"/>
    <w:bookmarkStart w:id="25" w:name="matrix-operations"/>
    <w:p>
      <w:pPr>
        <w:pStyle w:val="Heading3"/>
      </w:pPr>
      <w:r>
        <w:t xml:space="preserve">Matrix Operations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Matrix Addition</w:t>
      </w:r>
      <w:r>
        <w:t xml:space="preserve">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numPr>
          <w:ilvl w:val="0"/>
          <w:numId w:val="1011"/>
        </w:numPr>
      </w:pPr>
      <w:r>
        <w:rPr>
          <w:b/>
          <w:bCs/>
        </w:rPr>
        <w:t xml:space="preserve">Matrix Multiplication</w:t>
      </w:r>
      <w:r>
        <w:t xml:space="preserve">:</w:t>
      </w:r>
      <w:r>
        <w:br/>
      </w:r>
      <w:r>
        <w:t xml:space="preserve">Formula for the element in the ( i )-th row and ( j )-th column of the product matrix: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B</m:t>
                  </m:r>
                </m:e>
              </m:d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k</m:t>
              </m:r>
            </m:sub>
            <m:sup>
              <m:r>
                <m:t>​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k</m:t>
                  </m:r>
                </m:sub>
              </m:sSub>
            </m:e>
          </m:nary>
          <m:sSub>
            <m:e>
              <m:r>
                <m:t>b</m:t>
              </m:r>
            </m:e>
            <m:sub>
              <m:r>
                <m:t>k</m:t>
              </m:r>
              <m:r>
                <m:t>j</m:t>
              </m:r>
            </m:sub>
          </m:sSub>
        </m:oMath>
      </m:oMathPara>
    </w:p>
    <w:p>
      <w:pPr>
        <w:numPr>
          <w:ilvl w:val="0"/>
          <w:numId w:val="1011"/>
        </w:numPr>
      </w:pPr>
      <w:r>
        <w:rPr>
          <w:b/>
          <w:bCs/>
        </w:rPr>
        <w:t xml:space="preserve">Transpose of a Matrix</w:t>
      </w:r>
      <w:r>
        <w:t xml:space="preserve">:</w:t>
      </w:r>
      <w:r>
        <w:br/>
      </w:r>
      <w:r>
        <w:t xml:space="preserve">Formula: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i</m:t>
              </m:r>
              <m:r>
                <m:t>j</m:t>
              </m:r>
            </m:sub>
            <m:sup>
              <m:r>
                <m:t>T</m:t>
              </m:r>
            </m:sup>
          </m:sSubSup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j</m:t>
              </m:r>
              <m:r>
                <m:t>i</m:t>
              </m:r>
            </m:sub>
          </m:sSub>
        </m:oMath>
      </m:oMathPara>
    </w:p>
    <w:p>
      <w:r>
        <w:pict>
          <v:rect style="width:0;height:1.5pt" o:hralign="center" o:hrstd="t" o:hr="t"/>
        </w:pict>
      </w:r>
    </w:p>
    <w:bookmarkEnd w:id="25"/>
    <w:bookmarkStart w:id="26" w:name="key-properties"/>
    <w:p>
      <w:pPr>
        <w:pStyle w:val="Heading3"/>
      </w:pPr>
      <w:r>
        <w:t xml:space="preserve">Key Properties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Distributive</w:t>
      </w:r>
      <w:r>
        <w:t xml:space="preserve">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t>C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t>B</m:t>
          </m:r>
          <m:r>
            <m:rPr>
              <m:sty m:val="p"/>
            </m:rPr>
            <m:t>+</m:t>
          </m:r>
          <m:r>
            <m:t>A</m:t>
          </m:r>
          <m:r>
            <m:t>C</m:t>
          </m:r>
        </m:oMath>
      </m:oMathPara>
    </w:p>
    <w:p>
      <w:pPr>
        <w:numPr>
          <w:ilvl w:val="0"/>
          <w:numId w:val="1012"/>
        </w:numPr>
      </w:pPr>
      <w:r>
        <w:rPr>
          <w:b/>
          <w:bCs/>
        </w:rPr>
        <w:t xml:space="preserve">Associative</w:t>
      </w:r>
      <w:r>
        <w:t xml:space="preserve"> </w:t>
      </w:r>
      <w:r>
        <w:t xml:space="preserve">(Matrix Multiplication):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t>C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B</m:t>
              </m:r>
            </m:e>
          </m:d>
          <m:r>
            <m:t>C</m:t>
          </m:r>
        </m:oMath>
      </m:oMathPara>
    </w:p>
    <w:p>
      <w:pPr>
        <w:numPr>
          <w:ilvl w:val="0"/>
          <w:numId w:val="1012"/>
        </w:numPr>
      </w:pPr>
      <w:r>
        <w:rPr>
          <w:b/>
          <w:bCs/>
        </w:rPr>
        <w:t xml:space="preserve">Non-Commutative</w:t>
      </w:r>
      <w:r>
        <w:t xml:space="preserve"> </w:t>
      </w:r>
      <w:r>
        <w:t xml:space="preserve">(Matrix Multiplication):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B</m:t>
          </m:r>
          <m:r>
            <m:rPr>
              <m:sty m:val="p"/>
            </m:rPr>
            <m:t>≠</m:t>
          </m:r>
          <m:r>
            <m:t>B</m:t>
          </m:r>
          <m:r>
            <m:t>A</m:t>
          </m:r>
        </m:oMath>
      </m:oMathPara>
    </w:p>
    <w:p>
      <w:pPr>
        <w:numPr>
          <w:ilvl w:val="0"/>
          <w:numId w:val="1000"/>
        </w:numPr>
      </w:pPr>
      <w:r>
        <w:t xml:space="preserve">in general.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6" w:name="day-2-advanced-concepts"/>
    <w:p>
      <w:pPr>
        <w:pStyle w:val="Heading2"/>
      </w:pPr>
      <w:r>
        <w:t xml:space="preserve">Day 2: Advanced Concepts</w:t>
      </w:r>
    </w:p>
    <w:p>
      <w:r>
        <w:pict>
          <v:rect style="width:0;height:1.5pt" o:hralign="center" o:hrstd="t" o:hr="t"/>
        </w:pict>
      </w:r>
    </w:p>
    <w:bookmarkStart w:id="28" w:name="matrix-inverses"/>
    <w:p>
      <w:pPr>
        <w:pStyle w:val="Heading3"/>
      </w:pPr>
      <w:r>
        <w:t xml:space="preserve">Matrix Inverses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Matrix Inverse</w:t>
      </w:r>
      <w:r>
        <w:t xml:space="preserve"> </w:t>
      </w:r>
      <w:r>
        <w:t xml:space="preserve">(for square matrix ( A )):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t>A</m:t>
          </m:r>
          <m:r>
            <m:rPr>
              <m:sty m:val="p"/>
            </m:rPr>
            <m:t>=</m:t>
          </m:r>
          <m:r>
            <m:t>I</m:t>
          </m:r>
          <m:r>
            <m:rPr>
              <m:sty m:val="p"/>
            </m:rPr>
            <m:t>=</m:t>
          </m:r>
          <m:r>
            <m:t>A</m:t>
          </m:r>
          <m:sSup>
            <m:e>
              <m:r>
                <m:t>A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</m:oMath>
      </m:oMathPara>
    </w:p>
    <w:p>
      <w:pPr>
        <w:pStyle w:val="Compact"/>
        <w:numPr>
          <w:ilvl w:val="1"/>
          <w:numId w:val="1014"/>
        </w:numPr>
      </w:pPr>
      <w:r>
        <w:t xml:space="preserve">A matrix ( A ) is invertible if and only if (</w:t>
      </w:r>
      <w:r>
        <w:t xml:space="preserve"> </w:t>
      </w:r>
      <w:r>
        <w:t xml:space="preserve">(A)</w:t>
      </w:r>
      <w:r>
        <w:t xml:space="preserve"> </w:t>
      </w:r>
      <w:r>
        <w:t xml:space="preserve"> 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28"/>
    <w:bookmarkStart w:id="29" w:name="determinants"/>
    <w:p>
      <w:pPr>
        <w:pStyle w:val="Heading3"/>
      </w:pPr>
      <w:r>
        <w:t xml:space="preserve">Determinants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Determinant of a 2x2 Matrix</w:t>
      </w:r>
      <w:r>
        <w:t xml:space="preserve">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det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∣"/>
              <m:endChr m:val="∣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mr>
                <m:mr>
                  <m:e>
                    <m:r>
                      <m:t>c</m:t>
                    </m:r>
                  </m:e>
                  <m:e>
                    <m:r>
                      <m:t>d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r>
            <m:t>a</m:t>
          </m:r>
          <m:r>
            <m:t>d</m:t>
          </m:r>
          <m:r>
            <m:rPr>
              <m:sty m:val="p"/>
            </m:rPr>
            <m:t>−</m:t>
          </m:r>
          <m:r>
            <m:t>b</m:t>
          </m:r>
          <m:r>
            <m:t>c</m:t>
          </m:r>
        </m:oMath>
      </m:oMathPara>
    </w:p>
    <w:p>
      <w:pPr>
        <w:numPr>
          <w:ilvl w:val="0"/>
          <w:numId w:val="1015"/>
        </w:numPr>
      </w:pPr>
      <w:r>
        <w:rPr>
          <w:b/>
          <w:bCs/>
        </w:rPr>
        <w:t xml:space="preserve">Properties of Determinants</w:t>
      </w:r>
      <w:r>
        <w:t xml:space="preserve">:</w:t>
      </w:r>
    </w:p>
    <w:p>
      <w:pPr>
        <w:pStyle w:val="Compact"/>
        <w:numPr>
          <w:ilvl w:val="1"/>
          <w:numId w:val="1016"/>
        </w:numPr>
      </w:pPr>
      <w:r>
        <w:t xml:space="preserve">(</w:t>
      </w:r>
      <w:r>
        <w:t xml:space="preserve"> </w:t>
      </w:r>
      <w:r>
        <w:t xml:space="preserve">(AB) =</w:t>
      </w:r>
      <w:r>
        <w:t xml:space="preserve"> </w:t>
      </w:r>
      <w:r>
        <w:t xml:space="preserve">(A)</w:t>
      </w:r>
      <w:r>
        <w:t xml:space="preserve">(B) )</w:t>
      </w:r>
    </w:p>
    <w:p>
      <w:pPr>
        <w:pStyle w:val="Compact"/>
        <w:numPr>
          <w:ilvl w:val="1"/>
          <w:numId w:val="1016"/>
        </w:numPr>
      </w:pPr>
      <w:r>
        <w:t xml:space="preserve">(</w:t>
      </w:r>
      <w:r>
        <w:t xml:space="preserve"> </w:t>
      </w:r>
      <w:r>
        <w:t xml:space="preserve">(A^T) =</w:t>
      </w:r>
      <w:r>
        <w:t xml:space="preserve"> </w:t>
      </w:r>
      <w:r>
        <w:t xml:space="preserve">(A) )</w:t>
      </w:r>
    </w:p>
    <w:p>
      <w:pPr>
        <w:pStyle w:val="Compact"/>
        <w:numPr>
          <w:ilvl w:val="1"/>
          <w:numId w:val="1016"/>
        </w:numPr>
      </w:pPr>
      <w:r>
        <w:t xml:space="preserve">If (</w:t>
      </w:r>
      <w:r>
        <w:t xml:space="preserve"> </w:t>
      </w:r>
      <w:r>
        <w:t xml:space="preserve">(A) = 0 ), then ( A ) is not invertible.</w:t>
      </w:r>
    </w:p>
    <w:p>
      <w:r>
        <w:pict>
          <v:rect style="width:0;height:1.5pt" o:hralign="center" o:hrstd="t" o:hr="t"/>
        </w:pict>
      </w:r>
    </w:p>
    <w:bookmarkEnd w:id="29"/>
    <w:bookmarkStart w:id="30" w:name="eigenvalues-and-eigenvectors"/>
    <w:p>
      <w:pPr>
        <w:pStyle w:val="Heading3"/>
      </w:pPr>
      <w:r>
        <w:t xml:space="preserve">Eigenvalues and Eigenvectors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Eigenvalue Equation</w:t>
      </w:r>
      <w:r>
        <w:t xml:space="preserve">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b"/>
            </m:rPr>
            <m:t>v</m:t>
          </m:r>
          <m:r>
            <m:rPr>
              <m:sty m:val="p"/>
            </m:rPr>
            <m:t>=</m:t>
          </m:r>
          <m:r>
            <m:t>λ</m:t>
          </m:r>
          <m:r>
            <m:rPr>
              <m:sty m:val="b"/>
            </m:rPr>
            <m:t>v</m:t>
          </m:r>
        </m:oMath>
      </m:oMathPara>
    </w:p>
    <w:p>
      <w:pPr>
        <w:pStyle w:val="Compact"/>
        <w:numPr>
          <w:ilvl w:val="1"/>
          <w:numId w:val="1018"/>
        </w:numPr>
      </w:pPr>
      <w:r>
        <w:t xml:space="preserve">Where (</w:t>
      </w:r>
      <w:r>
        <w:t xml:space="preserve"> </w:t>
      </w:r>
      <w:r>
        <w:t xml:space="preserve">) is the eigenvalue, and (</w:t>
      </w:r>
      <w:r>
        <w:t xml:space="preserve"> </w:t>
      </w:r>
      <w:r>
        <w:t xml:space="preserve"> </w:t>
      </w:r>
      <w:r>
        <w:t xml:space="preserve">) is the corresponding eigenvector.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Finding Eigenvalues</w:t>
      </w:r>
      <w:r>
        <w:t xml:space="preserve">:</w:t>
      </w:r>
      <w:r>
        <w:br/>
      </w:r>
      <w:r>
        <w:t xml:space="preserve">Solve (</w:t>
      </w:r>
      <w:r>
        <w:t xml:space="preserve"> </w:t>
      </w:r>
      <w:r>
        <w:t xml:space="preserve">(A -</w:t>
      </w:r>
      <w:r>
        <w:t xml:space="preserve"> </w:t>
      </w:r>
      <w:r>
        <w:t xml:space="preserve">I) = 0 ) for (</w:t>
      </w:r>
      <w:r>
        <w:t xml:space="preserve"> </w:t>
      </w:r>
      <w:r>
        <w:t xml:space="preserve">).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Finding Eigenvectors</w:t>
      </w:r>
      <w:r>
        <w:t xml:space="preserve">:</w:t>
      </w:r>
      <w:r>
        <w:br/>
      </w:r>
      <w:r>
        <w:t xml:space="preserve">Solve ( (A -</w:t>
      </w:r>
      <w:r>
        <w:t xml:space="preserve"> </w:t>
      </w:r>
      <w:r>
        <w:t xml:space="preserve">I)</w:t>
      </w:r>
      <w:r>
        <w:t xml:space="preserve"> </w:t>
      </w:r>
      <w:r>
        <w:t xml:space="preserve">= 0 ) for (</w:t>
      </w:r>
      <w:r>
        <w:t xml:space="preserve"> </w:t>
      </w:r>
      <w:r>
        <w:t xml:space="preserve"> 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30"/>
    <w:bookmarkStart w:id="31" w:name="diagonalization"/>
    <w:p>
      <w:pPr>
        <w:pStyle w:val="Heading3"/>
      </w:pPr>
      <w:r>
        <w:t xml:space="preserve">Diagonalization</w:t>
      </w:r>
    </w:p>
    <w:p>
      <w:pPr>
        <w:pStyle w:val="Compact"/>
        <w:numPr>
          <w:ilvl w:val="0"/>
          <w:numId w:val="1019"/>
        </w:numPr>
      </w:pPr>
      <w:r>
        <w:t xml:space="preserve">A matrix ( A ) is diagonalizable if there exists an invertible matrix ( P ) such that: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P</m:t>
          </m:r>
          <m:r>
            <m:t>D</m:t>
          </m:r>
          <m:sSup>
            <m:e>
              <m:r>
                <m:t>P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</m:oMath>
      </m:oMathPara>
    </w:p>
    <w:p>
      <w:pPr>
        <w:pStyle w:val="Compact"/>
        <w:numPr>
          <w:ilvl w:val="1"/>
          <w:numId w:val="1020"/>
        </w:numPr>
      </w:pPr>
      <w:r>
        <w:t xml:space="preserve">Where ( D ) is a diagonal matrix whose diagonal entries are the eigenvalues of ( A ), and the columns of ( P ) are the corresponding eigenvectors of ( A ).</w:t>
      </w:r>
    </w:p>
    <w:p>
      <w:r>
        <w:pict>
          <v:rect style="width:0;height:1.5pt" o:hralign="center" o:hrstd="t" o:hr="t"/>
        </w:pict>
      </w:r>
    </w:p>
    <w:bookmarkEnd w:id="31"/>
    <w:bookmarkStart w:id="35" w:name="practice-problems"/>
    <w:p>
      <w:pPr>
        <w:pStyle w:val="Heading3"/>
      </w:pPr>
      <w:r>
        <w:t xml:space="preserve">Practice Problems</w:t>
      </w:r>
    </w:p>
    <w:bookmarkStart w:id="32" w:name="problem-1-vector-orthogonality"/>
    <w:p>
      <w:pPr>
        <w:pStyle w:val="Heading4"/>
      </w:pPr>
      <w:r>
        <w:t xml:space="preserve">Problem 1: Vector Orthogonality</w:t>
      </w:r>
    </w:p>
    <w:p>
      <w:pPr>
        <w:pStyle w:val="Compact"/>
        <w:numPr>
          <w:ilvl w:val="0"/>
          <w:numId w:val="1021"/>
        </w:numPr>
      </w:pPr>
      <w:r>
        <w:t xml:space="preserve">Let (</w:t>
      </w:r>
      <w:r>
        <w:t xml:space="preserve"> </w:t>
      </w:r>
      <w:r>
        <w:t xml:space="preserve"> </w:t>
      </w:r>
      <w:r>
        <w:t xml:space="preserve">) and (</w:t>
      </w:r>
      <w:r>
        <w:t xml:space="preserve"> </w:t>
      </w:r>
      <w:r>
        <w:t xml:space="preserve"> </w:t>
      </w:r>
      <w:r>
        <w:t xml:space="preserve">) be n-dimensional vectors. Define the vectors: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u</m:t>
              </m:r>
              <m:r>
                <m:rPr>
                  <m:sty m:val="p"/>
                </m:rPr>
                <m:t>⋅</m:t>
              </m:r>
              <m:r>
                <m:rPr>
                  <m:sty m:val="b"/>
                </m:rPr>
                <m:t>v</m:t>
              </m:r>
            </m:num>
            <m:den>
              <m:r>
                <m:rPr>
                  <m:sty m:val="b"/>
                </m:rPr>
                <m:t>u</m:t>
              </m:r>
              <m:r>
                <m:rPr>
                  <m:sty m:val="p"/>
                </m:rPr>
                <m:t>⋅</m:t>
              </m:r>
              <m:r>
                <m:rPr>
                  <m:sty m:val="b"/>
                </m:rPr>
                <m:t>u</m:t>
              </m:r>
            </m:den>
          </m:f>
          <m:r>
            <m:rPr>
              <m:sty m:val="b"/>
            </m:rPr>
            <m:t>u</m:t>
          </m:r>
          <m:r>
            <m:rPr>
              <m:sty m:val="p"/>
            </m:rPr>
            <m:t>,</m:t>
          </m:r>
          <m:r>
            <m:t> </m:t>
          </m:r>
          <m:r>
            <m:t> </m:t>
          </m:r>
          <m:r>
            <m:t>h</m:t>
          </m:r>
          <m:r>
            <m:rPr>
              <m:sty m:val="p"/>
            </m:rPr>
            <m:t>=</m:t>
          </m:r>
          <m:r>
            <m:rPr>
              <m:sty m:val="b"/>
            </m:rPr>
            <m:t>v</m:t>
          </m:r>
          <m:r>
            <m:rPr>
              <m:sty m:val="p"/>
            </m:rPr>
            <m:t>−</m:t>
          </m:r>
          <m:r>
            <m:t>p</m:t>
          </m:r>
        </m:oMath>
      </m:oMathPara>
    </w:p>
    <w:p>
      <w:pPr>
        <w:pStyle w:val="Compact"/>
        <w:numPr>
          <w:ilvl w:val="0"/>
          <w:numId w:val="1021"/>
        </w:numPr>
      </w:pPr>
      <w:r>
        <w:t xml:space="preserve">Prove that ( h ) is orthogonal to (</w:t>
      </w:r>
      <w:r>
        <w:t xml:space="preserve"> </w:t>
      </w:r>
      <w:r>
        <w:t xml:space="preserve"> </w:t>
      </w:r>
      <w:r>
        <w:t xml:space="preserve">).</w:t>
      </w:r>
      <w:r>
        <w:br/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Solution</w:t>
      </w:r>
      <w:r>
        <w:t xml:space="preserve">: Compute (</w:t>
      </w:r>
      <w:r>
        <w:t xml:space="preserve"> </w:t>
      </w:r>
      <w:r>
        <w:t xml:space="preserve"> </w:t>
      </w:r>
      <w:r>
        <w:t xml:space="preserve">h ) and show that it equals zero.</w:t>
      </w:r>
    </w:p>
    <w:bookmarkEnd w:id="32"/>
    <w:bookmarkStart w:id="33" w:name="problem-2-gaussian-elimination"/>
    <w:p>
      <w:pPr>
        <w:pStyle w:val="Heading4"/>
      </w:pPr>
      <w:r>
        <w:t xml:space="preserve">Problem 2: Gaussian Elimination</w:t>
      </w:r>
    </w:p>
    <w:p>
      <w:pPr>
        <w:pStyle w:val="FirstParagraph"/>
      </w:pPr>
      <w:r>
        <w:t xml:space="preserve">Solve the system of equations using Gaussian Elimination: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z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z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z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</m:m>
        </m:oMath>
      </m:oMathPara>
    </w:p>
    <w:bookmarkEnd w:id="33"/>
    <w:bookmarkStart w:id="34" w:name="problem-3-determinants-and-eigenvalues"/>
    <w:p>
      <w:pPr>
        <w:pStyle w:val="Heading4"/>
      </w:pPr>
      <w:r>
        <w:t xml:space="preserve">Problem 3: Determinants and Eigenvalues</w:t>
      </w:r>
    </w:p>
    <w:p>
      <w:pPr>
        <w:pStyle w:val="FirstParagraph"/>
      </w:pPr>
      <w:r>
        <w:t xml:space="preserve">Find the determinant and eigenvalues of the matrix: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cheat sheet now has a</w:t>
      </w:r>
      <w:r>
        <w:t xml:space="preserve"> </w:t>
      </w:r>
      <w:r>
        <w:rPr>
          <w:b/>
          <w:bCs/>
        </w:rPr>
        <w:t xml:space="preserve">more expanded version</w:t>
      </w:r>
      <w:r>
        <w:t xml:space="preserve">, following the requested format with LaTeX-like syntax that can be used in platforms that</w:t>
      </w:r>
    </w:p>
    <w:bookmarkEnd w:id="34"/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2024-10-23T05:44:27Z</dcterms:created>
  <dcterms:modified xsi:type="dcterms:W3CDTF">2024-10-23T05:44:27Z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