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191" w:rsidRPr="00445191" w:rsidRDefault="00445191">
      <w:pPr>
        <w:rPr>
          <w:b/>
          <w:bCs/>
          <w:sz w:val="28"/>
          <w:szCs w:val="28"/>
        </w:rPr>
      </w:pPr>
      <w:r w:rsidRPr="00445191">
        <w:rPr>
          <w:b/>
          <w:bCs/>
          <w:sz w:val="28"/>
          <w:szCs w:val="28"/>
        </w:rPr>
        <w:t>Step involved:</w:t>
      </w:r>
    </w:p>
    <w:p w:rsidR="00445191" w:rsidRDefault="00445191" w:rsidP="00445191">
      <w:pPr>
        <w:pStyle w:val="ListParagraph"/>
        <w:numPr>
          <w:ilvl w:val="0"/>
          <w:numId w:val="1"/>
        </w:numPr>
      </w:pPr>
      <w:r>
        <w:t xml:space="preserve">Downloaded </w:t>
      </w:r>
      <w:proofErr w:type="gramStart"/>
      <w:r>
        <w:t>helm ,</w:t>
      </w:r>
      <w:proofErr w:type="gramEnd"/>
      <w:r>
        <w:t xml:space="preserve"> MongoDB from (</w:t>
      </w:r>
      <w:hyperlink r:id="rId7" w:history="1">
        <w:r w:rsidRPr="00F00526">
          <w:rPr>
            <w:rStyle w:val="Hyperlink"/>
          </w:rPr>
          <w:t>https://helm.sh/</w:t>
        </w:r>
      </w:hyperlink>
      <w:r>
        <w:t>) and (</w:t>
      </w:r>
      <w:hyperlink r:id="rId8" w:history="1">
        <w:r w:rsidRPr="00F00526">
          <w:rPr>
            <w:rStyle w:val="Hyperlink"/>
          </w:rPr>
          <w:t>https://www.mongodb.com/</w:t>
        </w:r>
      </w:hyperlink>
      <w:r>
        <w:t>)</w:t>
      </w:r>
    </w:p>
    <w:p w:rsidR="00445191" w:rsidRDefault="00445191" w:rsidP="00445191">
      <w:pPr>
        <w:pStyle w:val="ListParagraph"/>
      </w:pPr>
    </w:p>
    <w:p w:rsidR="00445191" w:rsidRDefault="00445191" w:rsidP="00445191">
      <w:pPr>
        <w:pStyle w:val="ListParagraph"/>
        <w:numPr>
          <w:ilvl w:val="0"/>
          <w:numId w:val="1"/>
        </w:numPr>
      </w:pPr>
      <w:r>
        <w:t>Create a MongoDB Deployment:</w:t>
      </w:r>
    </w:p>
    <w:p w:rsidR="00445191" w:rsidRDefault="00445191" w:rsidP="00445191">
      <w:pPr>
        <w:pStyle w:val="ListParagraph"/>
        <w:numPr>
          <w:ilvl w:val="0"/>
          <w:numId w:val="2"/>
        </w:numPr>
      </w:pPr>
      <w:r>
        <w:t>Use a MongoDB Docker image to create a deployment in Kubernetes.</w:t>
      </w:r>
    </w:p>
    <w:p w:rsidR="00445191" w:rsidRDefault="00445191" w:rsidP="00445191">
      <w:pPr>
        <w:pStyle w:val="ListParagraph"/>
        <w:ind w:left="1440"/>
      </w:pPr>
    </w:p>
    <w:p w:rsidR="00445191" w:rsidRDefault="00445191" w:rsidP="00445191"/>
    <w:p w:rsidR="00445191" w:rsidRDefault="00445191" w:rsidP="00445191"/>
    <w:p w:rsidR="00445191" w:rsidRDefault="00445191" w:rsidP="00445191">
      <w:pPr>
        <w:pStyle w:val="ListParagraph"/>
        <w:numPr>
          <w:ilvl w:val="0"/>
          <w:numId w:val="1"/>
        </w:numPr>
      </w:pPr>
      <w:r>
        <w:t>Use a MongoDB Operator or Helm Chart:</w:t>
      </w:r>
    </w:p>
    <w:p w:rsidR="00445191" w:rsidRDefault="00445191" w:rsidP="00445191">
      <w:pPr>
        <w:pStyle w:val="ListParagraph"/>
        <w:numPr>
          <w:ilvl w:val="0"/>
          <w:numId w:val="2"/>
        </w:numPr>
      </w:pPr>
      <w:r>
        <w:t>For a replica set, it's recommended to use MongoDB Kubernetes Operator or a Helm chart which simplifies managing a MongoDB replica set.</w:t>
      </w:r>
    </w:p>
    <w:p w:rsidR="00445191" w:rsidRDefault="00445191" w:rsidP="00445191">
      <w:pPr>
        <w:pStyle w:val="ListParagraph"/>
        <w:numPr>
          <w:ilvl w:val="0"/>
          <w:numId w:val="2"/>
        </w:numPr>
      </w:pPr>
      <w:r>
        <w:t>Configure the replica set parameters according to your requirements.</w:t>
      </w:r>
    </w:p>
    <w:p w:rsidR="00445191" w:rsidRDefault="00445424" w:rsidP="00445191">
      <w:r>
        <w:t>4.</w:t>
      </w:r>
      <w:r w:rsidR="00445191">
        <w:t>: Configure Persistent Storage</w:t>
      </w:r>
    </w:p>
    <w:p w:rsidR="00445191" w:rsidRDefault="00445191" w:rsidP="00445424">
      <w:pPr>
        <w:pStyle w:val="ListParagraph"/>
        <w:numPr>
          <w:ilvl w:val="0"/>
          <w:numId w:val="3"/>
        </w:numPr>
      </w:pPr>
      <w:r>
        <w:t>Create a Persistent Volume (PV):</w:t>
      </w:r>
    </w:p>
    <w:p w:rsidR="00445191" w:rsidRDefault="00445191" w:rsidP="00445424">
      <w:pPr>
        <w:pStyle w:val="ListParagraph"/>
        <w:numPr>
          <w:ilvl w:val="0"/>
          <w:numId w:val="3"/>
        </w:numPr>
      </w:pPr>
      <w:r>
        <w:t>Define a PV in your cluster that matches your storage requirements.</w:t>
      </w:r>
    </w:p>
    <w:p w:rsidR="00445191" w:rsidRDefault="00445424" w:rsidP="00445191">
      <w:r>
        <w:t xml:space="preserve">5. </w:t>
      </w:r>
      <w:r w:rsidR="00445191">
        <w:t>Create a Persistent Volume Claim (PVC):</w:t>
      </w:r>
    </w:p>
    <w:p w:rsidR="00445191" w:rsidRDefault="00445191" w:rsidP="00445424">
      <w:pPr>
        <w:pStyle w:val="ListParagraph"/>
        <w:numPr>
          <w:ilvl w:val="0"/>
          <w:numId w:val="4"/>
        </w:numPr>
      </w:pPr>
      <w:r>
        <w:t>Create a PVC that requests storage from the PV.</w:t>
      </w:r>
    </w:p>
    <w:p w:rsidR="00445191" w:rsidRDefault="00445424" w:rsidP="00445191">
      <w:r>
        <w:t>6.</w:t>
      </w:r>
      <w:r w:rsidR="00445191">
        <w:t xml:space="preserve"> Create MongoDB User</w:t>
      </w:r>
    </w:p>
    <w:p w:rsidR="00445191" w:rsidRDefault="00445191" w:rsidP="00445424">
      <w:pPr>
        <w:pStyle w:val="ListParagraph"/>
        <w:numPr>
          <w:ilvl w:val="0"/>
          <w:numId w:val="4"/>
        </w:numPr>
      </w:pPr>
      <w:r>
        <w:t>Connect to MongoDB Pod:</w:t>
      </w:r>
    </w:p>
    <w:p w:rsidR="00445191" w:rsidRDefault="00445191" w:rsidP="00445424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kubectl</w:t>
      </w:r>
      <w:proofErr w:type="spellEnd"/>
      <w:r>
        <w:t xml:space="preserve"> exec to access the MongoDB shell inside your pod.</w:t>
      </w:r>
    </w:p>
    <w:p w:rsidR="00445191" w:rsidRDefault="00445424" w:rsidP="00445191">
      <w:r>
        <w:t>7.</w:t>
      </w:r>
      <w:r w:rsidR="00445191">
        <w:t xml:space="preserve"> Create Kubernetes Secret for MongoDB Credentials</w:t>
      </w:r>
    </w:p>
    <w:p w:rsidR="00445191" w:rsidRDefault="00445191" w:rsidP="00445424">
      <w:pPr>
        <w:pStyle w:val="ListParagraph"/>
        <w:numPr>
          <w:ilvl w:val="0"/>
          <w:numId w:val="5"/>
        </w:numPr>
      </w:pPr>
      <w:r>
        <w:t>Create a Secret:</w:t>
      </w:r>
    </w:p>
    <w:p w:rsidR="00445191" w:rsidRDefault="00445191" w:rsidP="00445424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kubectl</w:t>
      </w:r>
      <w:proofErr w:type="spellEnd"/>
      <w:r>
        <w:t xml:space="preserve"> create secret to store the MongoDB user credentials securely in the cluster.</w:t>
      </w:r>
    </w:p>
    <w:p w:rsidR="00445191" w:rsidRDefault="00445424" w:rsidP="00445191">
      <w:r>
        <w:t>8</w:t>
      </w:r>
      <w:r w:rsidR="00445191">
        <w:t>: Modify Kubernetes Deployment Manifest</w:t>
      </w:r>
    </w:p>
    <w:p w:rsidR="00445191" w:rsidRDefault="00445191" w:rsidP="00445424">
      <w:pPr>
        <w:pStyle w:val="ListParagraph"/>
        <w:numPr>
          <w:ilvl w:val="0"/>
          <w:numId w:val="6"/>
        </w:numPr>
      </w:pPr>
      <w:r>
        <w:t>Add MongoDB Environment Variables:</w:t>
      </w:r>
    </w:p>
    <w:p w:rsidR="00445191" w:rsidRDefault="00445191" w:rsidP="00445424">
      <w:pPr>
        <w:pStyle w:val="ListParagraph"/>
        <w:numPr>
          <w:ilvl w:val="0"/>
          <w:numId w:val="6"/>
        </w:numPr>
      </w:pPr>
      <w:r>
        <w:t>Modify your application’s deployment manifest to include MongoDB credentials as environment variables sourced from the secret.</w:t>
      </w:r>
    </w:p>
    <w:p w:rsidR="00445191" w:rsidRDefault="00445424" w:rsidP="00445191">
      <w:r>
        <w:t xml:space="preserve">9. </w:t>
      </w:r>
      <w:r w:rsidR="00445191">
        <w:t>Specify database connection parameters.</w:t>
      </w:r>
    </w:p>
    <w:p w:rsidR="00445191" w:rsidRDefault="00445424" w:rsidP="00445191">
      <w:r>
        <w:t>10.</w:t>
      </w:r>
      <w:r w:rsidR="00445191">
        <w:t xml:space="preserve"> Configure Application Connection</w:t>
      </w:r>
    </w:p>
    <w:p w:rsidR="00445191" w:rsidRDefault="00445424" w:rsidP="00445191">
      <w:r>
        <w:t>11.</w:t>
      </w:r>
      <w:r w:rsidR="00445191">
        <w:t>Update Application Configuration:</w:t>
      </w:r>
    </w:p>
    <w:p w:rsidR="00445191" w:rsidRDefault="00445191" w:rsidP="00445424">
      <w:pPr>
        <w:pStyle w:val="ListParagraph"/>
        <w:numPr>
          <w:ilvl w:val="0"/>
          <w:numId w:val="7"/>
        </w:numPr>
      </w:pPr>
      <w:r>
        <w:t>Include the MongoDB client library in your application.</w:t>
      </w:r>
    </w:p>
    <w:p w:rsidR="00445191" w:rsidRDefault="00445191" w:rsidP="00445424">
      <w:pPr>
        <w:pStyle w:val="ListParagraph"/>
        <w:numPr>
          <w:ilvl w:val="0"/>
          <w:numId w:val="7"/>
        </w:numPr>
      </w:pPr>
      <w:r>
        <w:t>Configure the application to use the connection string defined in the Kubernetes deployment manifest to connect to MongoDB.</w:t>
      </w:r>
    </w:p>
    <w:p w:rsidR="00445191" w:rsidRDefault="00445424" w:rsidP="00445191">
      <w:r>
        <w:lastRenderedPageBreak/>
        <w:t>12.</w:t>
      </w:r>
      <w:r w:rsidR="00445191">
        <w:t xml:space="preserve"> Test the Deployment</w:t>
      </w:r>
    </w:p>
    <w:p w:rsidR="00445191" w:rsidRDefault="00445191" w:rsidP="00445424">
      <w:pPr>
        <w:pStyle w:val="ListParagraph"/>
        <w:numPr>
          <w:ilvl w:val="0"/>
          <w:numId w:val="8"/>
        </w:numPr>
      </w:pPr>
      <w:r>
        <w:t>Deploy Your Application:</w:t>
      </w:r>
    </w:p>
    <w:p w:rsidR="00445191" w:rsidRDefault="00445191" w:rsidP="00445424">
      <w:pPr>
        <w:pStyle w:val="ListParagraph"/>
        <w:numPr>
          <w:ilvl w:val="0"/>
          <w:numId w:val="8"/>
        </w:numPr>
      </w:pPr>
      <w:r>
        <w:t xml:space="preserve">Use </w:t>
      </w:r>
      <w:proofErr w:type="spellStart"/>
      <w:r>
        <w:t>kubectl</w:t>
      </w:r>
      <w:proofErr w:type="spellEnd"/>
      <w:r>
        <w:t xml:space="preserve"> apply to deploy your application.</w:t>
      </w:r>
    </w:p>
    <w:p w:rsidR="00445191" w:rsidRDefault="00445424" w:rsidP="00445191">
      <w:r>
        <w:rPr>
          <w:noProof/>
        </w:rPr>
        <w:drawing>
          <wp:inline distT="0" distB="0" distL="0" distR="0" wp14:anchorId="0C202097" wp14:editId="478F01E5">
            <wp:extent cx="5935980" cy="2636520"/>
            <wp:effectExtent l="0" t="0" r="7620" b="0"/>
            <wp:docPr id="4067136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65020"/>
            <wp:effectExtent l="0" t="0" r="0" b="0"/>
            <wp:docPr id="14622202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1E3EE" wp14:editId="70122435">
            <wp:extent cx="5943600" cy="2270760"/>
            <wp:effectExtent l="0" t="0" r="0" b="0"/>
            <wp:docPr id="7673972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60620" cy="807720"/>
            <wp:effectExtent l="0" t="0" r="0" b="0"/>
            <wp:docPr id="15117420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51120" cy="1447800"/>
            <wp:effectExtent l="0" t="0" r="0" b="0"/>
            <wp:docPr id="18456043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86740"/>
            <wp:effectExtent l="0" t="0" r="0" b="3810"/>
            <wp:docPr id="5074312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5980" cy="1630680"/>
            <wp:effectExtent l="0" t="0" r="7620" b="7620"/>
            <wp:docPr id="6652479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9200" cy="762000"/>
            <wp:effectExtent l="0" t="0" r="0" b="0"/>
            <wp:docPr id="67522157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13ECC" w:rsidRDefault="00913ECC" w:rsidP="00445424">
      <w:pPr>
        <w:spacing w:after="0" w:line="240" w:lineRule="auto"/>
      </w:pPr>
      <w:r>
        <w:separator/>
      </w:r>
    </w:p>
  </w:endnote>
  <w:endnote w:type="continuationSeparator" w:id="0">
    <w:p w:rsidR="00913ECC" w:rsidRDefault="00913ECC" w:rsidP="0044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13ECC" w:rsidRDefault="00913ECC" w:rsidP="00445424">
      <w:pPr>
        <w:spacing w:after="0" w:line="240" w:lineRule="auto"/>
      </w:pPr>
      <w:r>
        <w:separator/>
      </w:r>
    </w:p>
  </w:footnote>
  <w:footnote w:type="continuationSeparator" w:id="0">
    <w:p w:rsidR="00913ECC" w:rsidRDefault="00913ECC" w:rsidP="00445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6414"/>
    <w:multiLevelType w:val="hybridMultilevel"/>
    <w:tmpl w:val="3FD6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699"/>
    <w:multiLevelType w:val="hybridMultilevel"/>
    <w:tmpl w:val="BEFE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44DB6"/>
    <w:multiLevelType w:val="hybridMultilevel"/>
    <w:tmpl w:val="0172C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9B184F"/>
    <w:multiLevelType w:val="hybridMultilevel"/>
    <w:tmpl w:val="6BFA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30866"/>
    <w:multiLevelType w:val="hybridMultilevel"/>
    <w:tmpl w:val="B4C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37430"/>
    <w:multiLevelType w:val="hybridMultilevel"/>
    <w:tmpl w:val="D3087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244FA"/>
    <w:multiLevelType w:val="hybridMultilevel"/>
    <w:tmpl w:val="C8E4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63AD9"/>
    <w:multiLevelType w:val="hybridMultilevel"/>
    <w:tmpl w:val="D30A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59642">
    <w:abstractNumId w:val="5"/>
  </w:num>
  <w:num w:numId="2" w16cid:durableId="1622766693">
    <w:abstractNumId w:val="2"/>
  </w:num>
  <w:num w:numId="3" w16cid:durableId="970400869">
    <w:abstractNumId w:val="7"/>
  </w:num>
  <w:num w:numId="4" w16cid:durableId="1275332678">
    <w:abstractNumId w:val="1"/>
  </w:num>
  <w:num w:numId="5" w16cid:durableId="548733961">
    <w:abstractNumId w:val="0"/>
  </w:num>
  <w:num w:numId="6" w16cid:durableId="550850185">
    <w:abstractNumId w:val="3"/>
  </w:num>
  <w:num w:numId="7" w16cid:durableId="1335258458">
    <w:abstractNumId w:val="6"/>
  </w:num>
  <w:num w:numId="8" w16cid:durableId="1393581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91"/>
    <w:rsid w:val="0018286F"/>
    <w:rsid w:val="00445191"/>
    <w:rsid w:val="00445424"/>
    <w:rsid w:val="009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54FA"/>
  <w15:chartTrackingRefBased/>
  <w15:docId w15:val="{0EB8DDA3-1EBD-4B61-8088-5C212F80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5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24"/>
  </w:style>
  <w:style w:type="paragraph" w:styleId="Footer">
    <w:name w:val="footer"/>
    <w:basedOn w:val="Normal"/>
    <w:link w:val="FooterChar"/>
    <w:uiPriority w:val="99"/>
    <w:unhideWhenUsed/>
    <w:rsid w:val="0044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m.sh/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Dhungana</dc:creator>
  <cp:keywords/>
  <dc:description/>
  <cp:lastModifiedBy>kiran Dhungana</cp:lastModifiedBy>
  <cp:revision>1</cp:revision>
  <dcterms:created xsi:type="dcterms:W3CDTF">2024-05-22T04:13:00Z</dcterms:created>
  <dcterms:modified xsi:type="dcterms:W3CDTF">2024-05-22T04:28:00Z</dcterms:modified>
</cp:coreProperties>
</file>