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359E2" w14:textId="30A333B8" w:rsidR="002A0EDF" w:rsidRDefault="00B819A1">
      <w:pPr>
        <w:contextualSpacing/>
      </w:pPr>
      <w:r>
        <w:t>Armand Feuba Baweu</w:t>
      </w:r>
    </w:p>
    <w:p w14:paraId="5525509E" w14:textId="58CCD28A" w:rsidR="00B819A1" w:rsidRDefault="00C42486">
      <w:pPr>
        <w:contextualSpacing/>
      </w:pPr>
      <w:r>
        <w:t>Aug</w:t>
      </w:r>
      <w:r w:rsidR="00B819A1">
        <w:t xml:space="preserve"> </w:t>
      </w:r>
      <w:r>
        <w:t>2</w:t>
      </w:r>
      <w:r w:rsidR="00B819A1">
        <w:t>, 2023</w:t>
      </w:r>
    </w:p>
    <w:p w14:paraId="4ED6054A" w14:textId="6EBB259C" w:rsidR="00B819A1" w:rsidRDefault="00B819A1">
      <w:pPr>
        <w:contextualSpacing/>
      </w:pPr>
      <w:r>
        <w:t>IT FDN 100 A</w:t>
      </w:r>
    </w:p>
    <w:p w14:paraId="1065787A" w14:textId="7D3ED87A" w:rsidR="00B819A1" w:rsidRDefault="00B819A1">
      <w:pPr>
        <w:contextualSpacing/>
      </w:pPr>
      <w:r>
        <w:t>Assignment 0</w:t>
      </w:r>
      <w:r w:rsidR="004548A9">
        <w:t>6</w:t>
      </w:r>
    </w:p>
    <w:p w14:paraId="3985BA64" w14:textId="3E51E865" w:rsidR="00765DB9" w:rsidRDefault="00765DB9">
      <w:pPr>
        <w:contextualSpacing/>
      </w:pPr>
      <w:r w:rsidRPr="00765DB9">
        <w:t>https://github.com/armand-cesti/IntroToProg-Python</w:t>
      </w:r>
    </w:p>
    <w:p w14:paraId="32313E23" w14:textId="77777777" w:rsidR="00B819A1" w:rsidRDefault="00B819A1">
      <w:pPr>
        <w:contextualSpacing/>
      </w:pPr>
    </w:p>
    <w:p w14:paraId="725B443E" w14:textId="77777777" w:rsidR="00E512A9" w:rsidRDefault="00E512A9" w:rsidP="00E512A9">
      <w:pPr>
        <w:pStyle w:val="Title"/>
        <w:jc w:val="center"/>
      </w:pPr>
      <w:r>
        <w:t>Intro to Programming (Python)</w:t>
      </w:r>
    </w:p>
    <w:p w14:paraId="21986E98" w14:textId="381016F6" w:rsidR="00B819A1" w:rsidRDefault="008E5FE0" w:rsidP="008E5FE0">
      <w:pPr>
        <w:contextualSpacing/>
        <w:rPr>
          <w:b/>
          <w:bCs/>
        </w:rPr>
      </w:pPr>
      <w:r w:rsidRPr="008E5FE0">
        <w:rPr>
          <w:b/>
          <w:bCs/>
        </w:rPr>
        <w:t>Intro</w:t>
      </w:r>
    </w:p>
    <w:p w14:paraId="39093E50" w14:textId="7A94CC5E" w:rsidR="004548A9" w:rsidRDefault="00237F43" w:rsidP="008E5FE0">
      <w:pPr>
        <w:contextualSpacing/>
      </w:pPr>
      <w:r>
        <w:t xml:space="preserve">In this module, it </w:t>
      </w:r>
      <w:r w:rsidR="00764BFC">
        <w:t>is</w:t>
      </w:r>
      <w:r>
        <w:t xml:space="preserve"> </w:t>
      </w:r>
      <w:r w:rsidR="00764BFC">
        <w:t>questioned</w:t>
      </w:r>
      <w:r>
        <w:t xml:space="preserve"> to lean the benefits of putting built-in python command into function and using structured error handling.</w:t>
      </w:r>
      <w:r w:rsidR="00764BFC">
        <w:t xml:space="preserve"> In other hand, it’s questioned to learn the difference between a text file and binary file. In additional how Exception can be used and how I can derive a new class from the Exception class, and</w:t>
      </w:r>
      <w:r w:rsidR="00936370">
        <w:t xml:space="preserve"> when I might create a class derived from Exception class. At the end learning Markdown Language and how using in GitHub Webpage</w:t>
      </w:r>
      <w:r w:rsidR="00A5584A">
        <w:t>.</w:t>
      </w:r>
    </w:p>
    <w:p w14:paraId="4307E216" w14:textId="77777777" w:rsidR="00A5584A" w:rsidRDefault="00A5584A" w:rsidP="008E5FE0">
      <w:pPr>
        <w:contextualSpacing/>
      </w:pPr>
    </w:p>
    <w:p w14:paraId="19C1E486" w14:textId="77777777" w:rsidR="00A5584A" w:rsidRPr="00A5584A" w:rsidRDefault="00A5584A" w:rsidP="00A5584A">
      <w:pPr>
        <w:contextualSpacing/>
        <w:rPr>
          <w:b/>
          <w:bCs/>
        </w:rPr>
      </w:pPr>
      <w:bookmarkStart w:id="0" w:name="_Toc24439373"/>
      <w:r w:rsidRPr="00A5584A">
        <w:rPr>
          <w:b/>
          <w:bCs/>
        </w:rPr>
        <w:t>Working with Text files</w:t>
      </w:r>
      <w:bookmarkEnd w:id="0"/>
    </w:p>
    <w:p w14:paraId="65310FF5" w14:textId="26B84FD1" w:rsidR="00A5584A" w:rsidRDefault="00A5584A" w:rsidP="008E5FE0">
      <w:pPr>
        <w:contextualSpacing/>
      </w:pPr>
      <w:r>
        <w:t xml:space="preserve">Over preview module, </w:t>
      </w:r>
      <w:proofErr w:type="spellStart"/>
      <w:r>
        <w:t>i</w:t>
      </w:r>
      <w:proofErr w:type="spellEnd"/>
      <w:r>
        <w:t xml:space="preserve"> learned how to open, write and closed data into the file. In this module 7 I leaned how to customize with the function </w:t>
      </w:r>
      <w:proofErr w:type="gramStart"/>
      <w:r>
        <w:t>and  combine</w:t>
      </w:r>
      <w:proofErr w:type="gramEnd"/>
      <w:r>
        <w:t xml:space="preserve"> to those 3 within one function. Refer to listing 1 in module 7, it demonstrates how open, write and close were combined in function </w:t>
      </w:r>
      <w:proofErr w:type="spellStart"/>
      <w:r>
        <w:t>save_data</w:t>
      </w:r>
      <w:proofErr w:type="spellEnd"/>
      <w:r>
        <w:t>. Follow the below screenshot.</w:t>
      </w:r>
    </w:p>
    <w:p w14:paraId="57F742B1" w14:textId="5AA93B58" w:rsidR="004A40A1" w:rsidRDefault="004A40A1" w:rsidP="008E5FE0">
      <w:pPr>
        <w:contextualSpacing/>
      </w:pPr>
      <w:r w:rsidRPr="004A40A1">
        <w:lastRenderedPageBreak/>
        <w:drawing>
          <wp:inline distT="0" distB="0" distL="0" distR="0" wp14:anchorId="29567417" wp14:editId="6CB85E76">
            <wp:extent cx="5338763" cy="6838004"/>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5355848" cy="6859887"/>
                    </a:xfrm>
                    <a:prstGeom prst="rect">
                      <a:avLst/>
                    </a:prstGeom>
                  </pic:spPr>
                </pic:pic>
              </a:graphicData>
            </a:graphic>
          </wp:inline>
        </w:drawing>
      </w:r>
    </w:p>
    <w:p w14:paraId="2A149305" w14:textId="77777777" w:rsidR="004A40A1" w:rsidRDefault="004A40A1" w:rsidP="008E5FE0">
      <w:pPr>
        <w:contextualSpacing/>
      </w:pPr>
    </w:p>
    <w:p w14:paraId="1038F7D8" w14:textId="6572EB0D" w:rsidR="004A40A1" w:rsidRPr="004A40A1" w:rsidRDefault="004A40A1" w:rsidP="008E5FE0">
      <w:pPr>
        <w:contextualSpacing/>
        <w:rPr>
          <w:b/>
          <w:bCs/>
        </w:rPr>
      </w:pPr>
      <w:r w:rsidRPr="004A40A1">
        <w:rPr>
          <w:b/>
          <w:bCs/>
        </w:rPr>
        <w:t>Read Mode</w:t>
      </w:r>
    </w:p>
    <w:p w14:paraId="6FF5A76D" w14:textId="63401237" w:rsidR="007C6B53" w:rsidRDefault="004A40A1" w:rsidP="00AD72E5">
      <w:pPr>
        <w:contextualSpacing/>
      </w:pPr>
      <w:bookmarkStart w:id="1" w:name="_Toc67990531"/>
      <w:r>
        <w:t xml:space="preserve">same as write into file, </w:t>
      </w:r>
      <w:proofErr w:type="gramStart"/>
      <w:r>
        <w:t>Read</w:t>
      </w:r>
      <w:proofErr w:type="gramEnd"/>
      <w:r>
        <w:t xml:space="preserve"> mode can also be customized with the function. Followed below screenshot referring from listing2 of module 7 how </w:t>
      </w:r>
      <w:r w:rsidR="001702AE">
        <w:t>the function was created.</w:t>
      </w:r>
    </w:p>
    <w:p w14:paraId="3C3F424E" w14:textId="32A71C20" w:rsidR="001702AE" w:rsidRDefault="001702AE" w:rsidP="00AD72E5">
      <w:pPr>
        <w:contextualSpacing/>
      </w:pPr>
      <w:r w:rsidRPr="001702AE">
        <w:lastRenderedPageBreak/>
        <w:drawing>
          <wp:inline distT="0" distB="0" distL="0" distR="0" wp14:anchorId="4FEEC6AC" wp14:editId="1648A687">
            <wp:extent cx="2928959" cy="4472020"/>
            <wp:effectExtent l="0" t="0" r="5080" b="508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7"/>
                    <a:stretch>
                      <a:fillRect/>
                    </a:stretch>
                  </pic:blipFill>
                  <pic:spPr>
                    <a:xfrm>
                      <a:off x="0" y="0"/>
                      <a:ext cx="2928959" cy="4472020"/>
                    </a:xfrm>
                    <a:prstGeom prst="rect">
                      <a:avLst/>
                    </a:prstGeom>
                  </pic:spPr>
                </pic:pic>
              </a:graphicData>
            </a:graphic>
          </wp:inline>
        </w:drawing>
      </w:r>
    </w:p>
    <w:p w14:paraId="57A42DBA" w14:textId="35679F29" w:rsidR="001702AE" w:rsidRPr="001702AE" w:rsidRDefault="001702AE" w:rsidP="00AD72E5">
      <w:pPr>
        <w:contextualSpacing/>
        <w:rPr>
          <w:b/>
          <w:bCs/>
        </w:rPr>
      </w:pPr>
      <w:r w:rsidRPr="001702AE">
        <w:rPr>
          <w:b/>
          <w:bCs/>
        </w:rPr>
        <w:t>Append Mode.</w:t>
      </w:r>
    </w:p>
    <w:bookmarkEnd w:id="1"/>
    <w:p w14:paraId="42BCF165" w14:textId="6CC7CB83" w:rsidR="007A6D37" w:rsidRDefault="00F5036B" w:rsidP="00765DB9">
      <w:pPr>
        <w:contextualSpacing/>
        <w:jc w:val="both"/>
      </w:pPr>
      <w:r>
        <w:t xml:space="preserve">Same as other, I can add data in to existing file by </w:t>
      </w:r>
      <w:proofErr w:type="gramStart"/>
      <w:r>
        <w:t>adding  “</w:t>
      </w:r>
      <w:proofErr w:type="gramEnd"/>
      <w:r>
        <w:t>a” when we open the file. Refer to listing3 of Module7 show, Screenshot below show us how to add data into existing file.</w:t>
      </w:r>
    </w:p>
    <w:p w14:paraId="1970F989" w14:textId="77777777" w:rsidR="00F66D55" w:rsidRDefault="00F5036B" w:rsidP="00765DB9">
      <w:pPr>
        <w:contextualSpacing/>
        <w:jc w:val="both"/>
        <w:rPr>
          <w:rFonts w:ascii="Consolas" w:hAnsi="Consolas"/>
          <w:color w:val="000000"/>
        </w:rPr>
      </w:pPr>
      <w:r>
        <w:t xml:space="preserve">As you can see in </w:t>
      </w:r>
      <w:r w:rsidR="00F66D55">
        <w:t xml:space="preserve">screenshot, within </w:t>
      </w:r>
      <w:proofErr w:type="spellStart"/>
      <w:r w:rsidR="00F66D55">
        <w:t>add_more_</w:t>
      </w:r>
      <w:proofErr w:type="gramStart"/>
      <w:r w:rsidR="00F66D55">
        <w:t>data</w:t>
      </w:r>
      <w:proofErr w:type="spellEnd"/>
      <w:r w:rsidR="00F66D55">
        <w:t>(</w:t>
      </w:r>
      <w:proofErr w:type="gramEnd"/>
      <w:r w:rsidR="00F66D55">
        <w:t>) function, “a” was added  to:</w:t>
      </w:r>
    </w:p>
    <w:p w14:paraId="2C6FA015" w14:textId="41634C40" w:rsidR="00F5036B" w:rsidRDefault="00F66D55" w:rsidP="00765DB9">
      <w:pPr>
        <w:contextualSpacing/>
        <w:jc w:val="both"/>
      </w:pPr>
      <w:r>
        <w:rPr>
          <w:rFonts w:ascii="Consolas" w:hAnsi="Consolas"/>
          <w:color w:val="000000"/>
        </w:rPr>
        <w:t xml:space="preserve">file = </w:t>
      </w:r>
      <w:proofErr w:type="gramStart"/>
      <w:r>
        <w:rPr>
          <w:rFonts w:ascii="Consolas" w:hAnsi="Consolas"/>
          <w:color w:val="000080"/>
        </w:rPr>
        <w:t>open</w:t>
      </w:r>
      <w:r>
        <w:rPr>
          <w:rFonts w:ascii="Consolas" w:hAnsi="Consolas"/>
          <w:color w:val="000000"/>
        </w:rPr>
        <w:t>(</w:t>
      </w:r>
      <w:proofErr w:type="spellStart"/>
      <w:proofErr w:type="gramEnd"/>
      <w:r>
        <w:rPr>
          <w:rFonts w:ascii="Consolas" w:hAnsi="Consolas"/>
          <w:color w:val="000000"/>
        </w:rPr>
        <w:t>file_name</w:t>
      </w:r>
      <w:proofErr w:type="spellEnd"/>
      <w:r>
        <w:rPr>
          <w:rFonts w:ascii="Consolas" w:hAnsi="Consolas"/>
          <w:color w:val="000000"/>
        </w:rPr>
        <w:t xml:space="preserve">, </w:t>
      </w:r>
      <w:r>
        <w:rPr>
          <w:rFonts w:ascii="Consolas" w:hAnsi="Consolas"/>
          <w:color w:val="008080"/>
          <w:highlight w:val="yellow"/>
        </w:rPr>
        <w:t>"a"</w:t>
      </w:r>
      <w:r>
        <w:rPr>
          <w:rFonts w:ascii="Consolas" w:hAnsi="Consolas"/>
          <w:color w:val="000000"/>
        </w:rPr>
        <w:t>)</w:t>
      </w:r>
    </w:p>
    <w:p w14:paraId="78A1DD66" w14:textId="452E7342" w:rsidR="00F5036B" w:rsidRDefault="00F5036B" w:rsidP="00765DB9">
      <w:pPr>
        <w:contextualSpacing/>
        <w:jc w:val="both"/>
      </w:pPr>
      <w:r w:rsidRPr="00F5036B">
        <w:lastRenderedPageBreak/>
        <w:drawing>
          <wp:inline distT="0" distB="0" distL="0" distR="0" wp14:anchorId="22088438" wp14:editId="3BC518A2">
            <wp:extent cx="2967059" cy="4119593"/>
            <wp:effectExtent l="0" t="0" r="508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8"/>
                    <a:stretch>
                      <a:fillRect/>
                    </a:stretch>
                  </pic:blipFill>
                  <pic:spPr>
                    <a:xfrm>
                      <a:off x="0" y="0"/>
                      <a:ext cx="2967059" cy="4119593"/>
                    </a:xfrm>
                    <a:prstGeom prst="rect">
                      <a:avLst/>
                    </a:prstGeom>
                  </pic:spPr>
                </pic:pic>
              </a:graphicData>
            </a:graphic>
          </wp:inline>
        </w:drawing>
      </w:r>
    </w:p>
    <w:p w14:paraId="0FA0D979" w14:textId="77777777" w:rsidR="00F66D55" w:rsidRDefault="00F66D55" w:rsidP="00765DB9">
      <w:pPr>
        <w:contextualSpacing/>
        <w:jc w:val="both"/>
      </w:pPr>
    </w:p>
    <w:p w14:paraId="5E7817C6" w14:textId="77777777" w:rsidR="00F66D55" w:rsidRPr="00F66D55" w:rsidRDefault="00F66D55" w:rsidP="00F66D55">
      <w:pPr>
        <w:contextualSpacing/>
        <w:rPr>
          <w:b/>
          <w:bCs/>
        </w:rPr>
      </w:pPr>
      <w:bookmarkStart w:id="2" w:name="_Toc24439376"/>
      <w:r w:rsidRPr="00F66D55">
        <w:rPr>
          <w:b/>
          <w:bCs/>
        </w:rPr>
        <w:t>Reading Data Options</w:t>
      </w:r>
      <w:bookmarkEnd w:id="2"/>
    </w:p>
    <w:p w14:paraId="7648AC2A" w14:textId="2F2AB43D" w:rsidR="00F66D55" w:rsidRDefault="004F4A8A" w:rsidP="00765DB9">
      <w:pPr>
        <w:contextualSpacing/>
        <w:jc w:val="both"/>
      </w:pPr>
      <w:r>
        <w:t xml:space="preserve">In this section, </w:t>
      </w:r>
      <w:r w:rsidR="00032B42">
        <w:t xml:space="preserve">I learned that python has other options to create to read data from a file such </w:t>
      </w:r>
      <w:proofErr w:type="gramStart"/>
      <w:r w:rsidR="00032B42">
        <w:t>that :</w:t>
      </w:r>
      <w:proofErr w:type="gramEnd"/>
    </w:p>
    <w:p w14:paraId="35950F8A" w14:textId="77777777" w:rsidR="00032B42" w:rsidRDefault="00032B42" w:rsidP="00765DB9">
      <w:pPr>
        <w:contextualSpacing/>
        <w:jc w:val="both"/>
      </w:pPr>
    </w:p>
    <w:p w14:paraId="3FB6D1EE" w14:textId="7615C954" w:rsidR="00032B42" w:rsidRDefault="00032B42" w:rsidP="00032B42">
      <w:pPr>
        <w:pStyle w:val="ListParagraph"/>
        <w:numPr>
          <w:ilvl w:val="0"/>
          <w:numId w:val="10"/>
        </w:numPr>
        <w:jc w:val="both"/>
      </w:pPr>
      <w:r>
        <w:t xml:space="preserve">The </w:t>
      </w:r>
      <w:proofErr w:type="spellStart"/>
      <w:proofErr w:type="gramStart"/>
      <w:r>
        <w:t>readline</w:t>
      </w:r>
      <w:proofErr w:type="spellEnd"/>
      <w:r>
        <w:t>(</w:t>
      </w:r>
      <w:proofErr w:type="gramEnd"/>
      <w:r>
        <w:t xml:space="preserve">) function: this method is associated with files objects, and is used to read a single line from a text file. Refer to list4 of Module7, within </w:t>
      </w:r>
      <w:proofErr w:type="spellStart"/>
      <w:r>
        <w:t>read_data_</w:t>
      </w:r>
      <w:proofErr w:type="gramStart"/>
      <w:r>
        <w:t>row</w:t>
      </w:r>
      <w:proofErr w:type="spellEnd"/>
      <w:r>
        <w:t>(</w:t>
      </w:r>
      <w:proofErr w:type="gramEnd"/>
      <w:r>
        <w:t xml:space="preserve">): with data = </w:t>
      </w:r>
      <w:proofErr w:type="spellStart"/>
      <w:r>
        <w:t>file.readline</w:t>
      </w:r>
      <w:proofErr w:type="spellEnd"/>
      <w:r>
        <w:t>(), it can only read one row of data in the file.</w:t>
      </w:r>
    </w:p>
    <w:p w14:paraId="7F18C2FA" w14:textId="7FFD4FC0" w:rsidR="00032B42" w:rsidRDefault="00032B42" w:rsidP="00032B42">
      <w:pPr>
        <w:pStyle w:val="ListParagraph"/>
        <w:numPr>
          <w:ilvl w:val="0"/>
          <w:numId w:val="10"/>
        </w:numPr>
        <w:jc w:val="both"/>
      </w:pPr>
      <w:r>
        <w:t xml:space="preserve">Using a while </w:t>
      </w:r>
      <w:r w:rsidR="000822BF">
        <w:t>loop:</w:t>
      </w:r>
      <w:r w:rsidR="00F71FB0">
        <w:t xml:space="preserve"> the while loop is used to call </w:t>
      </w:r>
      <w:proofErr w:type="spellStart"/>
      <w:proofErr w:type="gramStart"/>
      <w:r w:rsidR="00F71FB0">
        <w:t>readline</w:t>
      </w:r>
      <w:proofErr w:type="spellEnd"/>
      <w:r w:rsidR="00F71FB0">
        <w:t>(</w:t>
      </w:r>
      <w:proofErr w:type="gramEnd"/>
      <w:r w:rsidR="00F71FB0">
        <w:t xml:space="preserve">) so it can repeat itself. Check listing list5 by the end of program, show how while look is used </w:t>
      </w:r>
      <w:r w:rsidR="00A14A5C">
        <w:t>to read</w:t>
      </w:r>
      <w:r w:rsidR="00F71FB0">
        <w:t xml:space="preserve"> data.</w:t>
      </w:r>
    </w:p>
    <w:p w14:paraId="014FDA67" w14:textId="12DB698F" w:rsidR="00F71FB0" w:rsidRDefault="00F71FB0" w:rsidP="00032B42">
      <w:pPr>
        <w:pStyle w:val="ListParagraph"/>
        <w:numPr>
          <w:ilvl w:val="0"/>
          <w:numId w:val="10"/>
        </w:numPr>
        <w:jc w:val="both"/>
      </w:pPr>
      <w:r>
        <w:t xml:space="preserve">The </w:t>
      </w:r>
      <w:proofErr w:type="spellStart"/>
      <w:proofErr w:type="gramStart"/>
      <w:r>
        <w:t>readlines</w:t>
      </w:r>
      <w:proofErr w:type="spellEnd"/>
      <w:r>
        <w:t>(</w:t>
      </w:r>
      <w:proofErr w:type="gramEnd"/>
      <w:r>
        <w:t xml:space="preserve">) function: just “s” added at the end of the lines. Made us </w:t>
      </w:r>
      <w:r w:rsidR="00A14A5C">
        <w:t>learn</w:t>
      </w:r>
      <w:r>
        <w:t xml:space="preserve"> that this metho</w:t>
      </w:r>
      <w:r w:rsidR="00A14A5C">
        <w:t xml:space="preserve">d read many </w:t>
      </w:r>
      <w:r w:rsidR="00BE6F8F">
        <w:t>lines</w:t>
      </w:r>
      <w:r w:rsidR="00A14A5C">
        <w:t xml:space="preserve"> from a text file. Check listing 6 in modules for demo.</w:t>
      </w:r>
    </w:p>
    <w:p w14:paraId="5FC339F2" w14:textId="167CCEB6" w:rsidR="00BE6F8F" w:rsidRDefault="00A14A5C" w:rsidP="00BE6F8F">
      <w:pPr>
        <w:pStyle w:val="ListParagraph"/>
        <w:numPr>
          <w:ilvl w:val="0"/>
          <w:numId w:val="10"/>
        </w:numPr>
        <w:jc w:val="both"/>
      </w:pPr>
      <w:r>
        <w:t xml:space="preserve">For </w:t>
      </w:r>
      <w:r w:rsidR="00BE6F8F">
        <w:t>loop:</w:t>
      </w:r>
      <w:r>
        <w:t xml:space="preserve"> it’s also another option. Check listing </w:t>
      </w:r>
      <w:r w:rsidR="00BE6F8F">
        <w:t xml:space="preserve">7 </w:t>
      </w:r>
      <w:r>
        <w:t>in module 7 for Demo</w:t>
      </w:r>
      <w:r w:rsidR="00BE6F8F">
        <w:t>.</w:t>
      </w:r>
    </w:p>
    <w:p w14:paraId="0A8EDB7F" w14:textId="032E2DB4" w:rsidR="00BE6F8F" w:rsidRPr="00BE6F8F" w:rsidRDefault="00BE6F8F" w:rsidP="00BE6F8F">
      <w:pPr>
        <w:contextualSpacing/>
        <w:rPr>
          <w:b/>
          <w:bCs/>
        </w:rPr>
      </w:pPr>
      <w:r w:rsidRPr="00BE6F8F">
        <w:rPr>
          <w:b/>
          <w:bCs/>
        </w:rPr>
        <w:t>Combining Reading and Writing</w:t>
      </w:r>
    </w:p>
    <w:p w14:paraId="217E782D" w14:textId="62A25E7B" w:rsidR="00F5036B" w:rsidRDefault="00BE6F8F" w:rsidP="00765DB9">
      <w:pPr>
        <w:contextualSpacing/>
        <w:jc w:val="both"/>
      </w:pPr>
      <w:r>
        <w:t xml:space="preserve">Combine write and read it’s one of simple useful applications. Refer to listing8 of module 7 for demo how write and read are </w:t>
      </w:r>
      <w:r w:rsidR="003F14CD">
        <w:t>combined</w:t>
      </w:r>
      <w:r>
        <w:t xml:space="preserve"> to make application useful. </w:t>
      </w:r>
    </w:p>
    <w:p w14:paraId="3500C7F2" w14:textId="77777777" w:rsidR="003F14CD" w:rsidRDefault="003F14CD" w:rsidP="00765DB9">
      <w:pPr>
        <w:contextualSpacing/>
        <w:jc w:val="both"/>
      </w:pPr>
    </w:p>
    <w:p w14:paraId="189C0087" w14:textId="77777777" w:rsidR="003F14CD" w:rsidRPr="003F14CD" w:rsidRDefault="003F14CD" w:rsidP="003F14CD">
      <w:pPr>
        <w:contextualSpacing/>
        <w:rPr>
          <w:b/>
          <w:bCs/>
        </w:rPr>
      </w:pPr>
      <w:bookmarkStart w:id="3" w:name="_Toc24439378"/>
      <w:r w:rsidRPr="003F14CD">
        <w:rPr>
          <w:b/>
          <w:bCs/>
        </w:rPr>
        <w:t>Working with Binary Files</w:t>
      </w:r>
      <w:bookmarkEnd w:id="3"/>
    </w:p>
    <w:p w14:paraId="6EA5A1C5" w14:textId="77777777" w:rsidR="0007273A" w:rsidRDefault="003F14CD" w:rsidP="00765DB9">
      <w:pPr>
        <w:contextualSpacing/>
        <w:jc w:val="both"/>
      </w:pPr>
      <w:r w:rsidRPr="003F14CD">
        <w:t>Working with binary files in Python involves reading and writing files that contain non-text data</w:t>
      </w:r>
      <w:r>
        <w:t>.</w:t>
      </w:r>
      <w:r w:rsidRPr="003F14CD">
        <w:t xml:space="preserve"> Binary files are different from text files in that they contain data in a format that isn't human-readable, and they are typically processed differently.</w:t>
      </w:r>
      <w:r>
        <w:t xml:space="preserve"> That’s what pickling is </w:t>
      </w:r>
      <w:proofErr w:type="gramStart"/>
      <w:r>
        <w:t>used  as</w:t>
      </w:r>
      <w:proofErr w:type="gramEnd"/>
      <w:r>
        <w:t xml:space="preserve"> technique in python. Refer to listing 9 </w:t>
      </w:r>
      <w:r>
        <w:lastRenderedPageBreak/>
        <w:t>of module 7, we learned that we used “</w:t>
      </w:r>
      <w:r w:rsidR="0007273A">
        <w:t>import”</w:t>
      </w:r>
      <w:r>
        <w:t xml:space="preserve"> to call pickle that help </w:t>
      </w:r>
      <w:proofErr w:type="gramStart"/>
      <w:r>
        <w:t>us  to</w:t>
      </w:r>
      <w:proofErr w:type="gramEnd"/>
      <w:r>
        <w:t xml:space="preserve"> import code from another code file. Mode deep in listing</w:t>
      </w:r>
      <w:proofErr w:type="gramStart"/>
      <w:r>
        <w:t>9 ,</w:t>
      </w:r>
      <w:proofErr w:type="gramEnd"/>
      <w:r>
        <w:t xml:space="preserve"> the </w:t>
      </w:r>
      <w:proofErr w:type="spellStart"/>
      <w:r>
        <w:t>pickle.dump</w:t>
      </w:r>
      <w:proofErr w:type="spellEnd"/>
      <w:r>
        <w:t xml:space="preserve">() is used to store the data, and </w:t>
      </w:r>
      <w:proofErr w:type="spellStart"/>
      <w:r>
        <w:t>pickle.load</w:t>
      </w:r>
      <w:proofErr w:type="spellEnd"/>
      <w:r>
        <w:t>()</w:t>
      </w:r>
      <w:r w:rsidR="0007273A">
        <w:t>.</w:t>
      </w:r>
    </w:p>
    <w:p w14:paraId="0BF902B8" w14:textId="32FB77B3" w:rsidR="0007273A" w:rsidRDefault="0007273A" w:rsidP="00765DB9">
      <w:pPr>
        <w:contextualSpacing/>
        <w:jc w:val="both"/>
      </w:pPr>
    </w:p>
    <w:p w14:paraId="6F343A4C" w14:textId="77777777" w:rsidR="0007273A" w:rsidRDefault="0007273A" w:rsidP="0007273A">
      <w:pPr>
        <w:contextualSpacing/>
        <w:rPr>
          <w:b/>
          <w:bCs/>
        </w:rPr>
      </w:pPr>
      <w:bookmarkStart w:id="4" w:name="_Toc23763350"/>
      <w:bookmarkStart w:id="5" w:name="_Toc24439379"/>
      <w:r w:rsidRPr="0007273A">
        <w:rPr>
          <w:b/>
          <w:bCs/>
        </w:rPr>
        <w:t xml:space="preserve">LAB 7-1: Working with </w:t>
      </w:r>
      <w:bookmarkEnd w:id="4"/>
      <w:r w:rsidRPr="0007273A">
        <w:rPr>
          <w:b/>
          <w:bCs/>
        </w:rPr>
        <w:t xml:space="preserve">binary </w:t>
      </w:r>
      <w:proofErr w:type="gramStart"/>
      <w:r w:rsidRPr="0007273A">
        <w:rPr>
          <w:b/>
          <w:bCs/>
        </w:rPr>
        <w:t>files</w:t>
      </w:r>
      <w:bookmarkEnd w:id="5"/>
      <w:proofErr w:type="gramEnd"/>
    </w:p>
    <w:p w14:paraId="289B50E7" w14:textId="23E073A4" w:rsidR="0007273A" w:rsidRPr="0007273A" w:rsidRDefault="0007273A" w:rsidP="0007273A">
      <w:pPr>
        <w:contextualSpacing/>
        <w:rPr>
          <w:rFonts w:ascii="Times New Roman" w:hAnsi="Times New Roman"/>
        </w:rPr>
      </w:pPr>
      <w:r>
        <w:t>In this lab is question</w:t>
      </w:r>
      <w:r w:rsidR="0054532D">
        <w:t xml:space="preserve"> to create a function save data to a binary file, by</w:t>
      </w:r>
      <w:r>
        <w:t xml:space="preserve"> </w:t>
      </w:r>
      <w:r w:rsidR="0054532D">
        <w:t>adding</w:t>
      </w:r>
      <w:r>
        <w:t xml:space="preserve"> code to the stater file and </w:t>
      </w:r>
      <w:proofErr w:type="gramStart"/>
      <w:r>
        <w:t>Test</w:t>
      </w:r>
      <w:proofErr w:type="gramEnd"/>
      <w:r>
        <w:t xml:space="preserve"> the script and write down how the code works.</w:t>
      </w:r>
      <w:r w:rsidR="0054532D">
        <w:t xml:space="preserve"> </w:t>
      </w:r>
    </w:p>
    <w:p w14:paraId="6D136599" w14:textId="0A2751A8" w:rsidR="003F14CD" w:rsidRDefault="006E497F" w:rsidP="00765DB9">
      <w:pPr>
        <w:contextualSpacing/>
        <w:jc w:val="both"/>
      </w:pPr>
      <w:r w:rsidRPr="006E497F">
        <w:drawing>
          <wp:inline distT="0" distB="0" distL="0" distR="0" wp14:anchorId="21744471" wp14:editId="0472758D">
            <wp:extent cx="4576796" cy="3776690"/>
            <wp:effectExtent l="0" t="0" r="0" b="0"/>
            <wp:docPr id="2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rogram&#10;&#10;Description automatically generated"/>
                    <pic:cNvPicPr/>
                  </pic:nvPicPr>
                  <pic:blipFill>
                    <a:blip r:embed="rId9"/>
                    <a:stretch>
                      <a:fillRect/>
                    </a:stretch>
                  </pic:blipFill>
                  <pic:spPr>
                    <a:xfrm>
                      <a:off x="0" y="0"/>
                      <a:ext cx="4576796" cy="3776690"/>
                    </a:xfrm>
                    <a:prstGeom prst="rect">
                      <a:avLst/>
                    </a:prstGeom>
                  </pic:spPr>
                </pic:pic>
              </a:graphicData>
            </a:graphic>
          </wp:inline>
        </w:drawing>
      </w:r>
      <w:r w:rsidR="003F14CD">
        <w:t xml:space="preserve"> </w:t>
      </w:r>
    </w:p>
    <w:p w14:paraId="14FCEB61" w14:textId="0E578995" w:rsidR="006E497F" w:rsidRDefault="006E497F" w:rsidP="00765DB9">
      <w:pPr>
        <w:contextualSpacing/>
        <w:jc w:val="both"/>
      </w:pPr>
      <w:r w:rsidRPr="006E497F">
        <w:drawing>
          <wp:inline distT="0" distB="0" distL="0" distR="0" wp14:anchorId="4F45C509" wp14:editId="42A4D50B">
            <wp:extent cx="4276756" cy="3290912"/>
            <wp:effectExtent l="0" t="0" r="0" b="5080"/>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Description automatically generated"/>
                    <pic:cNvPicPr/>
                  </pic:nvPicPr>
                  <pic:blipFill>
                    <a:blip r:embed="rId10"/>
                    <a:stretch>
                      <a:fillRect/>
                    </a:stretch>
                  </pic:blipFill>
                  <pic:spPr>
                    <a:xfrm>
                      <a:off x="0" y="0"/>
                      <a:ext cx="4276756" cy="3290912"/>
                    </a:xfrm>
                    <a:prstGeom prst="rect">
                      <a:avLst/>
                    </a:prstGeom>
                  </pic:spPr>
                </pic:pic>
              </a:graphicData>
            </a:graphic>
          </wp:inline>
        </w:drawing>
      </w:r>
    </w:p>
    <w:p w14:paraId="4514669B" w14:textId="77777777" w:rsidR="006E497F" w:rsidRDefault="006E497F" w:rsidP="00765DB9">
      <w:pPr>
        <w:contextualSpacing/>
        <w:jc w:val="both"/>
      </w:pPr>
    </w:p>
    <w:p w14:paraId="7773CFF7" w14:textId="77777777" w:rsidR="006E497F" w:rsidRDefault="006E497F" w:rsidP="00765DB9">
      <w:pPr>
        <w:contextualSpacing/>
        <w:jc w:val="both"/>
      </w:pPr>
    </w:p>
    <w:p w14:paraId="69D7C0DE" w14:textId="77777777" w:rsidR="003B7C5E" w:rsidRPr="003B7C5E" w:rsidRDefault="003B7C5E" w:rsidP="003B7C5E">
      <w:pPr>
        <w:contextualSpacing/>
        <w:rPr>
          <w:b/>
          <w:bCs/>
        </w:rPr>
      </w:pPr>
      <w:bookmarkStart w:id="6" w:name="_Toc24439380"/>
      <w:r w:rsidRPr="003B7C5E">
        <w:rPr>
          <w:b/>
          <w:bCs/>
        </w:rPr>
        <w:t>Structured Error Handling (Try-Except)</w:t>
      </w:r>
      <w:bookmarkEnd w:id="6"/>
    </w:p>
    <w:p w14:paraId="0ED1AC9A" w14:textId="4E2F0E26" w:rsidR="0007273A" w:rsidRDefault="003B7C5E" w:rsidP="00765DB9">
      <w:pPr>
        <w:contextualSpacing/>
        <w:jc w:val="both"/>
      </w:pPr>
      <w:r>
        <w:t>Past couple module, we introduce Try-Except. But now we leaned little deeper how Try-Except can be more used. However, the Try-Except help us to handle Error. As see into listing11 of Module, Try-Except is used to avoid error of 5/0 because 5/0 is Indefinite number.</w:t>
      </w:r>
    </w:p>
    <w:p w14:paraId="472781F2" w14:textId="77777777" w:rsidR="003B7C5E" w:rsidRDefault="003B7C5E" w:rsidP="00765DB9">
      <w:pPr>
        <w:contextualSpacing/>
        <w:jc w:val="both"/>
      </w:pPr>
    </w:p>
    <w:p w14:paraId="0CD2D853" w14:textId="4977671E" w:rsidR="003B7C5E" w:rsidRDefault="00C735ED" w:rsidP="003B7C5E">
      <w:pPr>
        <w:pStyle w:val="ListParagraph"/>
        <w:numPr>
          <w:ilvl w:val="0"/>
          <w:numId w:val="10"/>
        </w:numPr>
        <w:jc w:val="both"/>
      </w:pPr>
      <w:r>
        <w:t xml:space="preserve">Excepted: it’s used to hold information about an error. Check listing 12 to see how Excepted working. </w:t>
      </w:r>
    </w:p>
    <w:p w14:paraId="3996C727" w14:textId="77777777" w:rsidR="00C735ED" w:rsidRPr="00C735ED" w:rsidRDefault="00C735ED" w:rsidP="00C735ED">
      <w:pPr>
        <w:contextualSpacing/>
        <w:rPr>
          <w:b/>
          <w:bCs/>
        </w:rPr>
      </w:pPr>
      <w:bookmarkStart w:id="7" w:name="_Toc24439382"/>
      <w:r w:rsidRPr="00C735ED">
        <w:rPr>
          <w:b/>
          <w:bCs/>
        </w:rPr>
        <w:t>Catching Specific Exceptions</w:t>
      </w:r>
      <w:bookmarkEnd w:id="7"/>
    </w:p>
    <w:p w14:paraId="34EEBD33" w14:textId="67FCD93B" w:rsidR="00C735ED" w:rsidRDefault="00C735ED" w:rsidP="00C735ED">
      <w:pPr>
        <w:jc w:val="both"/>
      </w:pPr>
      <w:r w:rsidRPr="00C735ED">
        <w:t>Catching specific exceptions in Python allows you to handle different types of errors gracefully, providing appropriate responses or actions for each error scenario.</w:t>
      </w:r>
      <w:r>
        <w:t xml:space="preserve"> As you see in listing</w:t>
      </w:r>
      <w:r w:rsidR="00442417">
        <w:t xml:space="preserve">13 of module7, catching is used to correct </w:t>
      </w:r>
      <w:proofErr w:type="spellStart"/>
      <w:r w:rsidR="00442417">
        <w:t>ZeroDivisionError</w:t>
      </w:r>
      <w:proofErr w:type="spellEnd"/>
      <w:r w:rsidR="00442417">
        <w:t xml:space="preserve">. </w:t>
      </w:r>
    </w:p>
    <w:p w14:paraId="2CFE8101" w14:textId="77777777" w:rsidR="00442417" w:rsidRDefault="00442417" w:rsidP="00442417">
      <w:pPr>
        <w:contextualSpacing/>
        <w:rPr>
          <w:b/>
          <w:bCs/>
        </w:rPr>
      </w:pPr>
      <w:bookmarkStart w:id="8" w:name="_Toc24439383"/>
      <w:r w:rsidRPr="00442417">
        <w:rPr>
          <w:b/>
          <w:bCs/>
        </w:rPr>
        <w:t>Raising Custom Errors</w:t>
      </w:r>
      <w:bookmarkEnd w:id="8"/>
    </w:p>
    <w:p w14:paraId="72200831" w14:textId="43F7B991" w:rsidR="00442417" w:rsidRDefault="00442417" w:rsidP="00442417">
      <w:pPr>
        <w:jc w:val="both"/>
      </w:pPr>
      <w:r w:rsidRPr="00442417">
        <w:t>In Python, you can raise custom exceptions to signal specific error conditions in your code. This can be useful when you want to handle exceptional situations that aren't covered by built-in exceptions</w:t>
      </w:r>
      <w:r>
        <w:t>. Check listing 14 in module 7 for demo.</w:t>
      </w:r>
    </w:p>
    <w:p w14:paraId="5B638271" w14:textId="65188B91" w:rsidR="00EF4F4E" w:rsidRPr="00EF4F4E" w:rsidRDefault="00EF4F4E" w:rsidP="00EF4F4E">
      <w:pPr>
        <w:contextualSpacing/>
        <w:rPr>
          <w:b/>
          <w:bCs/>
        </w:rPr>
      </w:pPr>
      <w:r w:rsidRPr="00EF4F4E">
        <w:rPr>
          <w:b/>
          <w:bCs/>
        </w:rPr>
        <w:t>Summary</w:t>
      </w:r>
    </w:p>
    <w:p w14:paraId="34B1EEE7" w14:textId="6B1BA016" w:rsidR="0016755E" w:rsidRDefault="00EF4F4E" w:rsidP="00C735ED">
      <w:pPr>
        <w:jc w:val="both"/>
      </w:pPr>
      <w:r>
        <w:t>It was question in module 7 to understand the benefits of putting built-in Python command in to function and benefits of using structured error handling. In other side, I learned the difference between text file and a binary file. I also learned how to use the Exception class</w:t>
      </w:r>
      <w:r w:rsidR="0016755E">
        <w:t xml:space="preserve">. In addition, I learned how to derive a new class from Exception class and when I might create a class derived from the exception class. At the end understand the markdown language and how to use it GitHub webpage. My only difficult in this module was understanding how derive class from Exception class and learned Markdown language and how using it </w:t>
      </w:r>
      <w:r w:rsidR="004A5958">
        <w:t>into</w:t>
      </w:r>
      <w:r w:rsidR="0016755E">
        <w:t xml:space="preserve"> GitHub.</w:t>
      </w:r>
    </w:p>
    <w:p w14:paraId="51DB86EB" w14:textId="5FC1869C" w:rsidR="0016755E" w:rsidRDefault="0016755E" w:rsidP="00A220FE">
      <w:pPr>
        <w:contextualSpacing/>
        <w:jc w:val="center"/>
        <w:rPr>
          <w:b/>
          <w:bCs/>
        </w:rPr>
      </w:pPr>
      <w:r w:rsidRPr="00A220FE">
        <w:rPr>
          <w:b/>
          <w:bCs/>
        </w:rPr>
        <w:t>Assignement07</w:t>
      </w:r>
    </w:p>
    <w:p w14:paraId="2F7F51D4" w14:textId="77777777" w:rsidR="00731A81" w:rsidRDefault="00731A81" w:rsidP="00A220FE">
      <w:pPr>
        <w:contextualSpacing/>
        <w:jc w:val="center"/>
        <w:rPr>
          <w:b/>
          <w:bCs/>
        </w:rPr>
      </w:pPr>
    </w:p>
    <w:p w14:paraId="50D1A24B" w14:textId="4D69BC59" w:rsidR="00731A81" w:rsidRDefault="00731A81" w:rsidP="00731A81">
      <w:pPr>
        <w:contextualSpacing/>
        <w:rPr>
          <w:b/>
          <w:bCs/>
        </w:rPr>
      </w:pPr>
      <w:r>
        <w:rPr>
          <w:b/>
          <w:bCs/>
        </w:rPr>
        <w:t>This assignment was to create a demonstration of how Pickling and Structure errors handling. the following screenshot below show how the code was written by using IF-statement.</w:t>
      </w:r>
    </w:p>
    <w:p w14:paraId="40717BDD" w14:textId="42478D21" w:rsidR="00A220FE" w:rsidRDefault="00A220FE" w:rsidP="00A220FE">
      <w:pPr>
        <w:contextualSpacing/>
      </w:pPr>
      <w:r w:rsidRPr="00A220FE">
        <w:lastRenderedPageBreak/>
        <w:drawing>
          <wp:inline distT="0" distB="0" distL="0" distR="0" wp14:anchorId="4DFE0341" wp14:editId="59F5E107">
            <wp:extent cx="5943600" cy="2888615"/>
            <wp:effectExtent l="0" t="0" r="0" b="6985"/>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11"/>
                    <a:stretch>
                      <a:fillRect/>
                    </a:stretch>
                  </pic:blipFill>
                  <pic:spPr>
                    <a:xfrm>
                      <a:off x="0" y="0"/>
                      <a:ext cx="5943600" cy="2888615"/>
                    </a:xfrm>
                    <a:prstGeom prst="rect">
                      <a:avLst/>
                    </a:prstGeom>
                  </pic:spPr>
                </pic:pic>
              </a:graphicData>
            </a:graphic>
          </wp:inline>
        </w:drawing>
      </w:r>
    </w:p>
    <w:p w14:paraId="0703BD73" w14:textId="335C6BCA" w:rsidR="00A220FE" w:rsidRPr="00765DB9" w:rsidRDefault="00A220FE" w:rsidP="00A220FE">
      <w:pPr>
        <w:contextualSpacing/>
      </w:pPr>
      <w:r w:rsidRPr="00A220FE">
        <w:drawing>
          <wp:inline distT="0" distB="0" distL="0" distR="0" wp14:anchorId="7B9FE1E5" wp14:editId="5F5DC8E7">
            <wp:extent cx="5943600" cy="3613150"/>
            <wp:effectExtent l="0" t="0" r="0" b="6350"/>
            <wp:docPr id="25"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program&#10;&#10;Description automatically generated"/>
                    <pic:cNvPicPr/>
                  </pic:nvPicPr>
                  <pic:blipFill>
                    <a:blip r:embed="rId12"/>
                    <a:stretch>
                      <a:fillRect/>
                    </a:stretch>
                  </pic:blipFill>
                  <pic:spPr>
                    <a:xfrm>
                      <a:off x="0" y="0"/>
                      <a:ext cx="5943600" cy="3613150"/>
                    </a:xfrm>
                    <a:prstGeom prst="rect">
                      <a:avLst/>
                    </a:prstGeom>
                  </pic:spPr>
                </pic:pic>
              </a:graphicData>
            </a:graphic>
          </wp:inline>
        </w:drawing>
      </w:r>
    </w:p>
    <w:sectPr w:rsidR="00A220FE" w:rsidRPr="00765D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031"/>
    <w:multiLevelType w:val="hybridMultilevel"/>
    <w:tmpl w:val="22A0B98C"/>
    <w:lvl w:ilvl="0" w:tplc="96D62A7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82AB6"/>
    <w:multiLevelType w:val="hybridMultilevel"/>
    <w:tmpl w:val="72C68C62"/>
    <w:lvl w:ilvl="0" w:tplc="C39603A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E5908"/>
    <w:multiLevelType w:val="hybridMultilevel"/>
    <w:tmpl w:val="40F0833C"/>
    <w:lvl w:ilvl="0" w:tplc="62AAAE54">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9D5B2C"/>
    <w:multiLevelType w:val="hybridMultilevel"/>
    <w:tmpl w:val="0632E48E"/>
    <w:lvl w:ilvl="0" w:tplc="7C38FA4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00A38"/>
    <w:multiLevelType w:val="hybridMultilevel"/>
    <w:tmpl w:val="71344792"/>
    <w:lvl w:ilvl="0" w:tplc="B62E86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77C66"/>
    <w:multiLevelType w:val="hybridMultilevel"/>
    <w:tmpl w:val="3E523372"/>
    <w:lvl w:ilvl="0" w:tplc="1F509B3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A2AFF"/>
    <w:multiLevelType w:val="hybridMultilevel"/>
    <w:tmpl w:val="5A224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5864B9"/>
    <w:multiLevelType w:val="hybridMultilevel"/>
    <w:tmpl w:val="4D5E66F8"/>
    <w:lvl w:ilvl="0" w:tplc="F29005F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5C09A1"/>
    <w:multiLevelType w:val="hybridMultilevel"/>
    <w:tmpl w:val="3A50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2866CE"/>
    <w:multiLevelType w:val="hybridMultilevel"/>
    <w:tmpl w:val="6DD4F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669631">
    <w:abstractNumId w:val="8"/>
  </w:num>
  <w:num w:numId="2" w16cid:durableId="1162356507">
    <w:abstractNumId w:val="9"/>
  </w:num>
  <w:num w:numId="3" w16cid:durableId="548341126">
    <w:abstractNumId w:val="6"/>
  </w:num>
  <w:num w:numId="4" w16cid:durableId="1765221439">
    <w:abstractNumId w:val="3"/>
  </w:num>
  <w:num w:numId="5" w16cid:durableId="282657121">
    <w:abstractNumId w:val="5"/>
  </w:num>
  <w:num w:numId="6" w16cid:durableId="81146577">
    <w:abstractNumId w:val="2"/>
  </w:num>
  <w:num w:numId="7" w16cid:durableId="446630864">
    <w:abstractNumId w:val="4"/>
  </w:num>
  <w:num w:numId="8" w16cid:durableId="840894009">
    <w:abstractNumId w:val="7"/>
  </w:num>
  <w:num w:numId="9" w16cid:durableId="1722821033">
    <w:abstractNumId w:val="1"/>
  </w:num>
  <w:num w:numId="10" w16cid:durableId="1124277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9A1"/>
    <w:rsid w:val="0000219E"/>
    <w:rsid w:val="00027BBB"/>
    <w:rsid w:val="00032AA7"/>
    <w:rsid w:val="00032B42"/>
    <w:rsid w:val="0007273A"/>
    <w:rsid w:val="000822BF"/>
    <w:rsid w:val="00094ECE"/>
    <w:rsid w:val="000A4A6A"/>
    <w:rsid w:val="000A7219"/>
    <w:rsid w:val="000D0545"/>
    <w:rsid w:val="000F580A"/>
    <w:rsid w:val="00101DCE"/>
    <w:rsid w:val="00117018"/>
    <w:rsid w:val="00125F37"/>
    <w:rsid w:val="00144CD4"/>
    <w:rsid w:val="0016755E"/>
    <w:rsid w:val="001702AE"/>
    <w:rsid w:val="00184808"/>
    <w:rsid w:val="00186B1C"/>
    <w:rsid w:val="0018733B"/>
    <w:rsid w:val="001A7D6F"/>
    <w:rsid w:val="001F156A"/>
    <w:rsid w:val="0020128C"/>
    <w:rsid w:val="00220B21"/>
    <w:rsid w:val="002210B1"/>
    <w:rsid w:val="00237F43"/>
    <w:rsid w:val="00257344"/>
    <w:rsid w:val="00267624"/>
    <w:rsid w:val="002725C3"/>
    <w:rsid w:val="00280252"/>
    <w:rsid w:val="002A0EDF"/>
    <w:rsid w:val="002B339C"/>
    <w:rsid w:val="002C179A"/>
    <w:rsid w:val="003015B3"/>
    <w:rsid w:val="00313F12"/>
    <w:rsid w:val="00316D52"/>
    <w:rsid w:val="00353D94"/>
    <w:rsid w:val="003A26AB"/>
    <w:rsid w:val="003B7C5E"/>
    <w:rsid w:val="003F14CD"/>
    <w:rsid w:val="003F3828"/>
    <w:rsid w:val="004112D1"/>
    <w:rsid w:val="0041223F"/>
    <w:rsid w:val="00420A1B"/>
    <w:rsid w:val="00421513"/>
    <w:rsid w:val="00441B3A"/>
    <w:rsid w:val="00442417"/>
    <w:rsid w:val="0045476A"/>
    <w:rsid w:val="004548A9"/>
    <w:rsid w:val="004579B6"/>
    <w:rsid w:val="00460D8B"/>
    <w:rsid w:val="0047034C"/>
    <w:rsid w:val="00472B7B"/>
    <w:rsid w:val="00497F00"/>
    <w:rsid w:val="004A3E2F"/>
    <w:rsid w:val="004A40A1"/>
    <w:rsid w:val="004A4ECC"/>
    <w:rsid w:val="004A5958"/>
    <w:rsid w:val="004B388D"/>
    <w:rsid w:val="004B7443"/>
    <w:rsid w:val="004C62FD"/>
    <w:rsid w:val="004D766F"/>
    <w:rsid w:val="004E5115"/>
    <w:rsid w:val="004F4A64"/>
    <w:rsid w:val="004F4A8A"/>
    <w:rsid w:val="004F6FF8"/>
    <w:rsid w:val="0051161A"/>
    <w:rsid w:val="00521954"/>
    <w:rsid w:val="005229F8"/>
    <w:rsid w:val="005322B7"/>
    <w:rsid w:val="0054532D"/>
    <w:rsid w:val="00550811"/>
    <w:rsid w:val="005574D9"/>
    <w:rsid w:val="00570029"/>
    <w:rsid w:val="00580109"/>
    <w:rsid w:val="005A4502"/>
    <w:rsid w:val="005A61C5"/>
    <w:rsid w:val="005C4295"/>
    <w:rsid w:val="005E395E"/>
    <w:rsid w:val="005F461C"/>
    <w:rsid w:val="005F4DC8"/>
    <w:rsid w:val="006152CA"/>
    <w:rsid w:val="00624494"/>
    <w:rsid w:val="00643EA5"/>
    <w:rsid w:val="00646FC6"/>
    <w:rsid w:val="006477B5"/>
    <w:rsid w:val="00665F71"/>
    <w:rsid w:val="00670C10"/>
    <w:rsid w:val="0068155A"/>
    <w:rsid w:val="006E01A0"/>
    <w:rsid w:val="006E497F"/>
    <w:rsid w:val="006E6505"/>
    <w:rsid w:val="007232D8"/>
    <w:rsid w:val="00731A81"/>
    <w:rsid w:val="00743778"/>
    <w:rsid w:val="00745668"/>
    <w:rsid w:val="00764BFC"/>
    <w:rsid w:val="00765DB9"/>
    <w:rsid w:val="00767487"/>
    <w:rsid w:val="00773C6E"/>
    <w:rsid w:val="007826B7"/>
    <w:rsid w:val="00792560"/>
    <w:rsid w:val="007A6D37"/>
    <w:rsid w:val="007B37AA"/>
    <w:rsid w:val="007B455A"/>
    <w:rsid w:val="007C63FE"/>
    <w:rsid w:val="007C6B53"/>
    <w:rsid w:val="007D2E06"/>
    <w:rsid w:val="007F4267"/>
    <w:rsid w:val="00820074"/>
    <w:rsid w:val="0082504C"/>
    <w:rsid w:val="00832564"/>
    <w:rsid w:val="00867395"/>
    <w:rsid w:val="00881098"/>
    <w:rsid w:val="008A0CFF"/>
    <w:rsid w:val="008A5ACA"/>
    <w:rsid w:val="008C0995"/>
    <w:rsid w:val="008D4AEB"/>
    <w:rsid w:val="008E5FE0"/>
    <w:rsid w:val="008F2C91"/>
    <w:rsid w:val="008F454F"/>
    <w:rsid w:val="008F4ABB"/>
    <w:rsid w:val="008F7DE8"/>
    <w:rsid w:val="00904B0B"/>
    <w:rsid w:val="00917EE1"/>
    <w:rsid w:val="00931784"/>
    <w:rsid w:val="00931E98"/>
    <w:rsid w:val="00936370"/>
    <w:rsid w:val="009463B8"/>
    <w:rsid w:val="0097308F"/>
    <w:rsid w:val="0098277A"/>
    <w:rsid w:val="00982BB9"/>
    <w:rsid w:val="009948B4"/>
    <w:rsid w:val="009B2160"/>
    <w:rsid w:val="009D08A6"/>
    <w:rsid w:val="009E42C7"/>
    <w:rsid w:val="009F7A1D"/>
    <w:rsid w:val="00A0695B"/>
    <w:rsid w:val="00A109AA"/>
    <w:rsid w:val="00A14A5C"/>
    <w:rsid w:val="00A220FE"/>
    <w:rsid w:val="00A35F3C"/>
    <w:rsid w:val="00A5584A"/>
    <w:rsid w:val="00A83984"/>
    <w:rsid w:val="00AB098C"/>
    <w:rsid w:val="00AC41CD"/>
    <w:rsid w:val="00AD72E5"/>
    <w:rsid w:val="00AE4CB5"/>
    <w:rsid w:val="00AF419E"/>
    <w:rsid w:val="00AF4C1C"/>
    <w:rsid w:val="00B07666"/>
    <w:rsid w:val="00B300A9"/>
    <w:rsid w:val="00B31441"/>
    <w:rsid w:val="00B31869"/>
    <w:rsid w:val="00B70607"/>
    <w:rsid w:val="00B819A1"/>
    <w:rsid w:val="00BA10B3"/>
    <w:rsid w:val="00BA2C01"/>
    <w:rsid w:val="00BA4EF5"/>
    <w:rsid w:val="00BC7E6C"/>
    <w:rsid w:val="00BD3076"/>
    <w:rsid w:val="00BE17CE"/>
    <w:rsid w:val="00BE26D6"/>
    <w:rsid w:val="00BE6F8F"/>
    <w:rsid w:val="00C13F2C"/>
    <w:rsid w:val="00C15B8A"/>
    <w:rsid w:val="00C42486"/>
    <w:rsid w:val="00C43E77"/>
    <w:rsid w:val="00C47989"/>
    <w:rsid w:val="00C50335"/>
    <w:rsid w:val="00C5614F"/>
    <w:rsid w:val="00C600F6"/>
    <w:rsid w:val="00C626C4"/>
    <w:rsid w:val="00C735ED"/>
    <w:rsid w:val="00C82FEA"/>
    <w:rsid w:val="00C963E4"/>
    <w:rsid w:val="00CB5B59"/>
    <w:rsid w:val="00CC0726"/>
    <w:rsid w:val="00CC1C25"/>
    <w:rsid w:val="00CD37FB"/>
    <w:rsid w:val="00D01896"/>
    <w:rsid w:val="00D10F11"/>
    <w:rsid w:val="00D11F89"/>
    <w:rsid w:val="00D302BF"/>
    <w:rsid w:val="00D32120"/>
    <w:rsid w:val="00D60EE8"/>
    <w:rsid w:val="00D7143B"/>
    <w:rsid w:val="00D95947"/>
    <w:rsid w:val="00DE6DB1"/>
    <w:rsid w:val="00E0071E"/>
    <w:rsid w:val="00E01488"/>
    <w:rsid w:val="00E37C44"/>
    <w:rsid w:val="00E512A9"/>
    <w:rsid w:val="00E57F0F"/>
    <w:rsid w:val="00E7479F"/>
    <w:rsid w:val="00E95F9B"/>
    <w:rsid w:val="00EB6B1F"/>
    <w:rsid w:val="00EC6114"/>
    <w:rsid w:val="00EF4F4E"/>
    <w:rsid w:val="00F061AB"/>
    <w:rsid w:val="00F23F12"/>
    <w:rsid w:val="00F2664F"/>
    <w:rsid w:val="00F26EDB"/>
    <w:rsid w:val="00F5036B"/>
    <w:rsid w:val="00F66D55"/>
    <w:rsid w:val="00F7143A"/>
    <w:rsid w:val="00F71FB0"/>
    <w:rsid w:val="00F85CF6"/>
    <w:rsid w:val="00F94331"/>
    <w:rsid w:val="00FA7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219C"/>
  <w15:docId w15:val="{4476A35D-2134-49F6-8C85-44952C7CD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F12"/>
    <w:pPr>
      <w:keepNext/>
      <w:keepLines/>
      <w:spacing w:before="400" w:after="40" w:line="240" w:lineRule="auto"/>
      <w:outlineLvl w:val="0"/>
    </w:pPr>
    <w:rPr>
      <w:rFonts w:asciiTheme="majorHAnsi" w:eastAsiaTheme="majorEastAsia" w:hAnsiTheme="majorHAnsi" w:cstheme="majorBidi"/>
      <w:color w:val="1F3864" w:themeColor="accent1" w:themeShade="80"/>
      <w:kern w:val="0"/>
      <w:sz w:val="36"/>
      <w:szCs w:val="36"/>
      <w14:ligatures w14:val="none"/>
    </w:rPr>
  </w:style>
  <w:style w:type="paragraph" w:styleId="Heading2">
    <w:name w:val="heading 2"/>
    <w:basedOn w:val="Normal"/>
    <w:next w:val="Normal"/>
    <w:link w:val="Heading2Char"/>
    <w:uiPriority w:val="9"/>
    <w:semiHidden/>
    <w:unhideWhenUsed/>
    <w:qFormat/>
    <w:rsid w:val="005219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12A9"/>
    <w:pPr>
      <w:spacing w:after="0" w:line="240" w:lineRule="auto"/>
      <w:contextualSpacing/>
    </w:pPr>
    <w:rPr>
      <w:rFonts w:asciiTheme="majorHAnsi" w:eastAsiaTheme="majorEastAsia" w:hAnsiTheme="majorHAnsi" w:cstheme="majorBidi"/>
      <w:caps/>
      <w:color w:val="404040" w:themeColor="text1" w:themeTint="BF"/>
      <w:spacing w:val="-10"/>
      <w:kern w:val="0"/>
      <w:sz w:val="48"/>
      <w:szCs w:val="72"/>
      <w14:ligatures w14:val="none"/>
    </w:rPr>
  </w:style>
  <w:style w:type="character" w:customStyle="1" w:styleId="TitleChar">
    <w:name w:val="Title Char"/>
    <w:basedOn w:val="DefaultParagraphFont"/>
    <w:link w:val="Title"/>
    <w:uiPriority w:val="10"/>
    <w:rsid w:val="00E512A9"/>
    <w:rPr>
      <w:rFonts w:asciiTheme="majorHAnsi" w:eastAsiaTheme="majorEastAsia" w:hAnsiTheme="majorHAnsi" w:cstheme="majorBidi"/>
      <w:caps/>
      <w:color w:val="404040" w:themeColor="text1" w:themeTint="BF"/>
      <w:spacing w:val="-10"/>
      <w:kern w:val="0"/>
      <w:sz w:val="48"/>
      <w:szCs w:val="72"/>
      <w14:ligatures w14:val="none"/>
    </w:rPr>
  </w:style>
  <w:style w:type="character" w:styleId="Hyperlink">
    <w:name w:val="Hyperlink"/>
    <w:uiPriority w:val="99"/>
    <w:rsid w:val="00820074"/>
    <w:rPr>
      <w:b/>
      <w:bCs w:val="0"/>
      <w:color w:val="990000"/>
      <w:u w:val="single"/>
    </w:rPr>
  </w:style>
  <w:style w:type="paragraph" w:styleId="ListParagraph">
    <w:name w:val="List Paragraph"/>
    <w:basedOn w:val="Normal"/>
    <w:uiPriority w:val="34"/>
    <w:qFormat/>
    <w:rsid w:val="00AF4C1C"/>
    <w:pPr>
      <w:ind w:left="720"/>
      <w:contextualSpacing/>
    </w:pPr>
    <w:rPr>
      <w:rFonts w:eastAsiaTheme="minorEastAsia"/>
      <w:kern w:val="0"/>
      <w14:ligatures w14:val="none"/>
    </w:rPr>
  </w:style>
  <w:style w:type="character" w:customStyle="1" w:styleId="Heading1Char">
    <w:name w:val="Heading 1 Char"/>
    <w:basedOn w:val="DefaultParagraphFont"/>
    <w:link w:val="Heading1"/>
    <w:uiPriority w:val="9"/>
    <w:rsid w:val="00F23F12"/>
    <w:rPr>
      <w:rFonts w:asciiTheme="majorHAnsi" w:eastAsiaTheme="majorEastAsia" w:hAnsiTheme="majorHAnsi" w:cstheme="majorBidi"/>
      <w:color w:val="1F3864" w:themeColor="accent1" w:themeShade="80"/>
      <w:kern w:val="0"/>
      <w:sz w:val="36"/>
      <w:szCs w:val="36"/>
      <w14:ligatures w14:val="none"/>
    </w:rPr>
  </w:style>
  <w:style w:type="character" w:customStyle="1" w:styleId="Heading2Char">
    <w:name w:val="Heading 2 Char"/>
    <w:basedOn w:val="DefaultParagraphFont"/>
    <w:link w:val="Heading2"/>
    <w:uiPriority w:val="9"/>
    <w:semiHidden/>
    <w:rsid w:val="00521954"/>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35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01222">
      <w:bodyDiv w:val="1"/>
      <w:marLeft w:val="0"/>
      <w:marRight w:val="0"/>
      <w:marTop w:val="0"/>
      <w:marBottom w:val="0"/>
      <w:divBdr>
        <w:top w:val="none" w:sz="0" w:space="0" w:color="auto"/>
        <w:left w:val="none" w:sz="0" w:space="0" w:color="auto"/>
        <w:bottom w:val="none" w:sz="0" w:space="0" w:color="auto"/>
        <w:right w:val="none" w:sz="0" w:space="0" w:color="auto"/>
      </w:divBdr>
    </w:div>
    <w:div w:id="105733906">
      <w:bodyDiv w:val="1"/>
      <w:marLeft w:val="0"/>
      <w:marRight w:val="0"/>
      <w:marTop w:val="0"/>
      <w:marBottom w:val="0"/>
      <w:divBdr>
        <w:top w:val="none" w:sz="0" w:space="0" w:color="auto"/>
        <w:left w:val="none" w:sz="0" w:space="0" w:color="auto"/>
        <w:bottom w:val="none" w:sz="0" w:space="0" w:color="auto"/>
        <w:right w:val="none" w:sz="0" w:space="0" w:color="auto"/>
      </w:divBdr>
    </w:div>
    <w:div w:id="113721023">
      <w:bodyDiv w:val="1"/>
      <w:marLeft w:val="0"/>
      <w:marRight w:val="0"/>
      <w:marTop w:val="0"/>
      <w:marBottom w:val="0"/>
      <w:divBdr>
        <w:top w:val="none" w:sz="0" w:space="0" w:color="auto"/>
        <w:left w:val="none" w:sz="0" w:space="0" w:color="auto"/>
        <w:bottom w:val="none" w:sz="0" w:space="0" w:color="auto"/>
        <w:right w:val="none" w:sz="0" w:space="0" w:color="auto"/>
      </w:divBdr>
    </w:div>
    <w:div w:id="135025757">
      <w:bodyDiv w:val="1"/>
      <w:marLeft w:val="0"/>
      <w:marRight w:val="0"/>
      <w:marTop w:val="0"/>
      <w:marBottom w:val="0"/>
      <w:divBdr>
        <w:top w:val="none" w:sz="0" w:space="0" w:color="auto"/>
        <w:left w:val="none" w:sz="0" w:space="0" w:color="auto"/>
        <w:bottom w:val="none" w:sz="0" w:space="0" w:color="auto"/>
        <w:right w:val="none" w:sz="0" w:space="0" w:color="auto"/>
      </w:divBdr>
    </w:div>
    <w:div w:id="174346633">
      <w:bodyDiv w:val="1"/>
      <w:marLeft w:val="0"/>
      <w:marRight w:val="0"/>
      <w:marTop w:val="0"/>
      <w:marBottom w:val="0"/>
      <w:divBdr>
        <w:top w:val="none" w:sz="0" w:space="0" w:color="auto"/>
        <w:left w:val="none" w:sz="0" w:space="0" w:color="auto"/>
        <w:bottom w:val="none" w:sz="0" w:space="0" w:color="auto"/>
        <w:right w:val="none" w:sz="0" w:space="0" w:color="auto"/>
      </w:divBdr>
    </w:div>
    <w:div w:id="467284709">
      <w:bodyDiv w:val="1"/>
      <w:marLeft w:val="0"/>
      <w:marRight w:val="0"/>
      <w:marTop w:val="0"/>
      <w:marBottom w:val="0"/>
      <w:divBdr>
        <w:top w:val="none" w:sz="0" w:space="0" w:color="auto"/>
        <w:left w:val="none" w:sz="0" w:space="0" w:color="auto"/>
        <w:bottom w:val="none" w:sz="0" w:space="0" w:color="auto"/>
        <w:right w:val="none" w:sz="0" w:space="0" w:color="auto"/>
      </w:divBdr>
    </w:div>
    <w:div w:id="506946957">
      <w:bodyDiv w:val="1"/>
      <w:marLeft w:val="0"/>
      <w:marRight w:val="0"/>
      <w:marTop w:val="0"/>
      <w:marBottom w:val="0"/>
      <w:divBdr>
        <w:top w:val="none" w:sz="0" w:space="0" w:color="auto"/>
        <w:left w:val="none" w:sz="0" w:space="0" w:color="auto"/>
        <w:bottom w:val="none" w:sz="0" w:space="0" w:color="auto"/>
        <w:right w:val="none" w:sz="0" w:space="0" w:color="auto"/>
      </w:divBdr>
    </w:div>
    <w:div w:id="672994982">
      <w:bodyDiv w:val="1"/>
      <w:marLeft w:val="0"/>
      <w:marRight w:val="0"/>
      <w:marTop w:val="0"/>
      <w:marBottom w:val="0"/>
      <w:divBdr>
        <w:top w:val="none" w:sz="0" w:space="0" w:color="auto"/>
        <w:left w:val="none" w:sz="0" w:space="0" w:color="auto"/>
        <w:bottom w:val="none" w:sz="0" w:space="0" w:color="auto"/>
        <w:right w:val="none" w:sz="0" w:space="0" w:color="auto"/>
      </w:divBdr>
    </w:div>
    <w:div w:id="755901032">
      <w:bodyDiv w:val="1"/>
      <w:marLeft w:val="0"/>
      <w:marRight w:val="0"/>
      <w:marTop w:val="0"/>
      <w:marBottom w:val="0"/>
      <w:divBdr>
        <w:top w:val="none" w:sz="0" w:space="0" w:color="auto"/>
        <w:left w:val="none" w:sz="0" w:space="0" w:color="auto"/>
        <w:bottom w:val="none" w:sz="0" w:space="0" w:color="auto"/>
        <w:right w:val="none" w:sz="0" w:space="0" w:color="auto"/>
      </w:divBdr>
    </w:div>
    <w:div w:id="858130645">
      <w:bodyDiv w:val="1"/>
      <w:marLeft w:val="0"/>
      <w:marRight w:val="0"/>
      <w:marTop w:val="0"/>
      <w:marBottom w:val="0"/>
      <w:divBdr>
        <w:top w:val="none" w:sz="0" w:space="0" w:color="auto"/>
        <w:left w:val="none" w:sz="0" w:space="0" w:color="auto"/>
        <w:bottom w:val="none" w:sz="0" w:space="0" w:color="auto"/>
        <w:right w:val="none" w:sz="0" w:space="0" w:color="auto"/>
      </w:divBdr>
    </w:div>
    <w:div w:id="1245146099">
      <w:bodyDiv w:val="1"/>
      <w:marLeft w:val="0"/>
      <w:marRight w:val="0"/>
      <w:marTop w:val="0"/>
      <w:marBottom w:val="0"/>
      <w:divBdr>
        <w:top w:val="none" w:sz="0" w:space="0" w:color="auto"/>
        <w:left w:val="none" w:sz="0" w:space="0" w:color="auto"/>
        <w:bottom w:val="none" w:sz="0" w:space="0" w:color="auto"/>
        <w:right w:val="none" w:sz="0" w:space="0" w:color="auto"/>
      </w:divBdr>
    </w:div>
    <w:div w:id="1267350218">
      <w:bodyDiv w:val="1"/>
      <w:marLeft w:val="0"/>
      <w:marRight w:val="0"/>
      <w:marTop w:val="0"/>
      <w:marBottom w:val="0"/>
      <w:divBdr>
        <w:top w:val="none" w:sz="0" w:space="0" w:color="auto"/>
        <w:left w:val="none" w:sz="0" w:space="0" w:color="auto"/>
        <w:bottom w:val="none" w:sz="0" w:space="0" w:color="auto"/>
        <w:right w:val="none" w:sz="0" w:space="0" w:color="auto"/>
      </w:divBdr>
    </w:div>
    <w:div w:id="1314218914">
      <w:bodyDiv w:val="1"/>
      <w:marLeft w:val="0"/>
      <w:marRight w:val="0"/>
      <w:marTop w:val="0"/>
      <w:marBottom w:val="0"/>
      <w:divBdr>
        <w:top w:val="none" w:sz="0" w:space="0" w:color="auto"/>
        <w:left w:val="none" w:sz="0" w:space="0" w:color="auto"/>
        <w:bottom w:val="none" w:sz="0" w:space="0" w:color="auto"/>
        <w:right w:val="none" w:sz="0" w:space="0" w:color="auto"/>
      </w:divBdr>
    </w:div>
    <w:div w:id="1527980419">
      <w:bodyDiv w:val="1"/>
      <w:marLeft w:val="0"/>
      <w:marRight w:val="0"/>
      <w:marTop w:val="0"/>
      <w:marBottom w:val="0"/>
      <w:divBdr>
        <w:top w:val="none" w:sz="0" w:space="0" w:color="auto"/>
        <w:left w:val="none" w:sz="0" w:space="0" w:color="auto"/>
        <w:bottom w:val="none" w:sz="0" w:space="0" w:color="auto"/>
        <w:right w:val="none" w:sz="0" w:space="0" w:color="auto"/>
      </w:divBdr>
    </w:div>
    <w:div w:id="1601570081">
      <w:bodyDiv w:val="1"/>
      <w:marLeft w:val="0"/>
      <w:marRight w:val="0"/>
      <w:marTop w:val="0"/>
      <w:marBottom w:val="0"/>
      <w:divBdr>
        <w:top w:val="none" w:sz="0" w:space="0" w:color="auto"/>
        <w:left w:val="none" w:sz="0" w:space="0" w:color="auto"/>
        <w:bottom w:val="none" w:sz="0" w:space="0" w:color="auto"/>
        <w:right w:val="none" w:sz="0" w:space="0" w:color="auto"/>
      </w:divBdr>
    </w:div>
    <w:div w:id="1631786475">
      <w:bodyDiv w:val="1"/>
      <w:marLeft w:val="0"/>
      <w:marRight w:val="0"/>
      <w:marTop w:val="0"/>
      <w:marBottom w:val="0"/>
      <w:divBdr>
        <w:top w:val="none" w:sz="0" w:space="0" w:color="auto"/>
        <w:left w:val="none" w:sz="0" w:space="0" w:color="auto"/>
        <w:bottom w:val="none" w:sz="0" w:space="0" w:color="auto"/>
        <w:right w:val="none" w:sz="0" w:space="0" w:color="auto"/>
      </w:divBdr>
    </w:div>
    <w:div w:id="1757745837">
      <w:bodyDiv w:val="1"/>
      <w:marLeft w:val="0"/>
      <w:marRight w:val="0"/>
      <w:marTop w:val="0"/>
      <w:marBottom w:val="0"/>
      <w:divBdr>
        <w:top w:val="none" w:sz="0" w:space="0" w:color="auto"/>
        <w:left w:val="none" w:sz="0" w:space="0" w:color="auto"/>
        <w:bottom w:val="none" w:sz="0" w:space="0" w:color="auto"/>
        <w:right w:val="none" w:sz="0" w:space="0" w:color="auto"/>
      </w:divBdr>
    </w:div>
    <w:div w:id="1760561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8BB4F-16D2-44C7-88F2-1F790CFB8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2911</TotalTime>
  <Pages>7</Pages>
  <Words>745</Words>
  <Characters>4252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 feuba baweu</dc:creator>
  <cp:keywords/>
  <dc:description/>
  <cp:lastModifiedBy>armand feuba baweu</cp:lastModifiedBy>
  <cp:revision>9</cp:revision>
  <cp:lastPrinted>2023-09-04T00:16:00Z</cp:lastPrinted>
  <dcterms:created xsi:type="dcterms:W3CDTF">2023-08-31T17:36:00Z</dcterms:created>
  <dcterms:modified xsi:type="dcterms:W3CDTF">2023-09-04T00:17:00Z</dcterms:modified>
</cp:coreProperties>
</file>