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58C6" w:rsidRDefault="002426A9">
      <w:pPr>
        <w:pStyle w:val="Ttulo1"/>
        <w:spacing w:before="55"/>
        <w:ind w:firstLine="0"/>
      </w:pPr>
      <w:r>
        <w:rPr>
          <w:color w:val="2D74B5"/>
        </w:rPr>
        <w:t>Tema 1 Introducción a Dispositivos Móviles</w:t>
      </w:r>
    </w:p>
    <w:p w:rsidR="007158C6" w:rsidRDefault="002426A9">
      <w:pPr>
        <w:pStyle w:val="Ttulo2"/>
        <w:numPr>
          <w:ilvl w:val="1"/>
          <w:numId w:val="5"/>
        </w:numPr>
        <w:tabs>
          <w:tab w:val="left" w:pos="486"/>
        </w:tabs>
        <w:spacing w:before="75"/>
      </w:pPr>
      <w:r>
        <w:rPr>
          <w:color w:val="2D74B5"/>
        </w:rPr>
        <w:t>Introducción</w:t>
      </w:r>
    </w:p>
    <w:p w:rsidR="007158C6" w:rsidRDefault="002426A9">
      <w:pPr>
        <w:pStyle w:val="Textoindependiente"/>
        <w:spacing w:before="21" w:line="259" w:lineRule="auto"/>
        <w:ind w:right="365" w:firstLine="383"/>
      </w:pPr>
      <w:r>
        <w:t>Los dispositivos de comunicación móvil tienen unos 20 años. La tecnología de comunicación ha evolucionado gracias al uso de tecnologías inalámbricas. Desde el uso para comunicación de voz hasta el uso multiplataforma actual.</w:t>
      </w:r>
    </w:p>
    <w:p w:rsidR="007158C6" w:rsidRDefault="002426A9">
      <w:pPr>
        <w:pStyle w:val="Ttulo3"/>
        <w:spacing w:before="159"/>
        <w:ind w:left="485"/>
      </w:pPr>
      <w:r>
        <w:t>Cronología:</w:t>
      </w:r>
    </w:p>
    <w:p w:rsidR="007158C6" w:rsidRDefault="002426A9">
      <w:pPr>
        <w:pStyle w:val="Prrafodelista"/>
        <w:numPr>
          <w:ilvl w:val="2"/>
          <w:numId w:val="5"/>
        </w:numPr>
        <w:tabs>
          <w:tab w:val="left" w:pos="1205"/>
          <w:tab w:val="left" w:pos="1206"/>
        </w:tabs>
        <w:spacing w:before="183" w:line="256" w:lineRule="auto"/>
        <w:ind w:right="1488"/>
      </w:pPr>
      <w:r>
        <w:rPr>
          <w:b/>
        </w:rPr>
        <w:t xml:space="preserve">1860: </w:t>
      </w:r>
      <w:r>
        <w:t>James Clerk f</w:t>
      </w:r>
      <w:r>
        <w:t>ormulo las ecuaciones de propagación de ondas electromagnéticas.</w:t>
      </w:r>
    </w:p>
    <w:p w:rsidR="007158C6" w:rsidRDefault="002426A9">
      <w:pPr>
        <w:pStyle w:val="Textoindependiente"/>
        <w:spacing w:before="164" w:line="259" w:lineRule="auto"/>
        <w:ind w:right="506" w:firstLine="383"/>
        <w:jc w:val="both"/>
      </w:pPr>
      <w:r>
        <w:t xml:space="preserve">Gracias a los avances de la tecnología, el Mark </w:t>
      </w:r>
      <w:proofErr w:type="spellStart"/>
      <w:r>
        <w:t>Weiser</w:t>
      </w:r>
      <w:proofErr w:type="spellEnd"/>
      <w:r>
        <w:t xml:space="preserve"> en 1991 formulo el concepto de computación ubicua, que pone al alcance de las personas el uso de la tecnología en la vida cotidiana. Par</w:t>
      </w:r>
      <w:r>
        <w:t>a lograr este objetivo, se necesitan cumplir 4 objetivos:</w:t>
      </w:r>
    </w:p>
    <w:p w:rsidR="007158C6" w:rsidRDefault="002426A9">
      <w:pPr>
        <w:pStyle w:val="Prrafodelista"/>
        <w:numPr>
          <w:ilvl w:val="0"/>
          <w:numId w:val="4"/>
        </w:numPr>
        <w:tabs>
          <w:tab w:val="left" w:pos="1206"/>
        </w:tabs>
        <w:spacing w:before="161" w:line="259" w:lineRule="auto"/>
        <w:ind w:right="447"/>
      </w:pPr>
      <w:r>
        <w:rPr>
          <w:b/>
        </w:rPr>
        <w:t xml:space="preserve">Descentralización: </w:t>
      </w:r>
      <w:r>
        <w:t>se pasa de un modelo centralizado en grandes equipos a un modelo ligero tipo</w:t>
      </w:r>
      <w:r>
        <w:rPr>
          <w:spacing w:val="-4"/>
        </w:rPr>
        <w:t xml:space="preserve"> </w:t>
      </w:r>
      <w:r>
        <w:t>cliente/servidor.</w:t>
      </w:r>
    </w:p>
    <w:p w:rsidR="007158C6" w:rsidRDefault="002426A9">
      <w:pPr>
        <w:pStyle w:val="Prrafodelista"/>
        <w:numPr>
          <w:ilvl w:val="0"/>
          <w:numId w:val="4"/>
        </w:numPr>
        <w:tabs>
          <w:tab w:val="left" w:pos="1206"/>
        </w:tabs>
        <w:spacing w:line="259" w:lineRule="auto"/>
        <w:ind w:right="452"/>
      </w:pPr>
      <w:r>
        <w:rPr>
          <w:b/>
        </w:rPr>
        <w:t xml:space="preserve">Diversificación: </w:t>
      </w:r>
      <w:r>
        <w:t>adaptar los servicios para diferentes dispositivos con funcionalida</w:t>
      </w:r>
      <w:r>
        <w:t>des diferentes. Gracias a esta diversificación se crearon protocolos nuevos de comunicación: HTTP, FTP, SMTP, etc. Y además se crearon nuevos entornos de comunicación: Sistemas remotos, plataformas</w:t>
      </w:r>
      <w:r>
        <w:rPr>
          <w:spacing w:val="-13"/>
        </w:rPr>
        <w:t xml:space="preserve"> </w:t>
      </w:r>
      <w:r>
        <w:t>virtuales.</w:t>
      </w:r>
    </w:p>
    <w:p w:rsidR="007158C6" w:rsidRDefault="002426A9">
      <w:pPr>
        <w:pStyle w:val="Prrafodelista"/>
        <w:numPr>
          <w:ilvl w:val="0"/>
          <w:numId w:val="4"/>
        </w:numPr>
        <w:tabs>
          <w:tab w:val="left" w:pos="1206"/>
        </w:tabs>
        <w:spacing w:line="259" w:lineRule="auto"/>
        <w:ind w:right="258"/>
      </w:pPr>
      <w:r>
        <w:rPr>
          <w:b/>
        </w:rPr>
        <w:t xml:space="preserve">Conectividad: </w:t>
      </w:r>
      <w:r>
        <w:t>la creación de un conjunto de est</w:t>
      </w:r>
      <w:r>
        <w:t>ándares de comunicación que permiten la conexión de diferentes dispositivos mediante conectividades adaptadas para cada dispositivo. Este es el punto de partida para el desarrollo de estándares</w:t>
      </w:r>
      <w:r>
        <w:rPr>
          <w:spacing w:val="-3"/>
        </w:rPr>
        <w:t xml:space="preserve"> </w:t>
      </w:r>
      <w:r>
        <w:t>como:</w:t>
      </w:r>
    </w:p>
    <w:p w:rsidR="007158C6" w:rsidRDefault="002426A9">
      <w:pPr>
        <w:pStyle w:val="Prrafodelista"/>
        <w:numPr>
          <w:ilvl w:val="1"/>
          <w:numId w:val="4"/>
        </w:numPr>
        <w:tabs>
          <w:tab w:val="left" w:pos="1926"/>
        </w:tabs>
        <w:spacing w:line="268" w:lineRule="exact"/>
      </w:pPr>
      <w:r>
        <w:rPr>
          <w:b/>
        </w:rPr>
        <w:t xml:space="preserve">WAP </w:t>
      </w:r>
      <w:r>
        <w:t xml:space="preserve">(Wireless Access </w:t>
      </w:r>
      <w:proofErr w:type="spellStart"/>
      <w:r>
        <w:t>Protocol</w:t>
      </w:r>
      <w:proofErr w:type="spellEnd"/>
      <w:r>
        <w:t>): Protocolo de acceso</w:t>
      </w:r>
      <w:r>
        <w:rPr>
          <w:spacing w:val="-7"/>
        </w:rPr>
        <w:t xml:space="preserve"> </w:t>
      </w:r>
      <w:r>
        <w:t>inal</w:t>
      </w:r>
      <w:r>
        <w:t>ámbrico.</w:t>
      </w:r>
    </w:p>
    <w:p w:rsidR="007158C6" w:rsidRDefault="002426A9">
      <w:pPr>
        <w:pStyle w:val="Prrafodelista"/>
        <w:numPr>
          <w:ilvl w:val="1"/>
          <w:numId w:val="4"/>
        </w:numPr>
        <w:tabs>
          <w:tab w:val="left" w:pos="1926"/>
        </w:tabs>
        <w:spacing w:before="19" w:line="259" w:lineRule="auto"/>
        <w:ind w:right="255"/>
      </w:pPr>
      <w:r>
        <w:rPr>
          <w:b/>
        </w:rPr>
        <w:t xml:space="preserve">UMTS </w:t>
      </w:r>
      <w:r>
        <w:t xml:space="preserve">(Universal Mobile </w:t>
      </w:r>
      <w:proofErr w:type="spellStart"/>
      <w:r>
        <w:t>Telecommunications</w:t>
      </w:r>
      <w:proofErr w:type="spellEnd"/>
      <w:r>
        <w:t xml:space="preserve"> </w:t>
      </w:r>
      <w:proofErr w:type="spellStart"/>
      <w:r>
        <w:t>System</w:t>
      </w:r>
      <w:proofErr w:type="spellEnd"/>
      <w:r>
        <w:t>): Sistema universal de comunicación</w:t>
      </w:r>
      <w:r>
        <w:rPr>
          <w:spacing w:val="-3"/>
        </w:rPr>
        <w:t xml:space="preserve"> </w:t>
      </w:r>
      <w:r>
        <w:t>móvil.</w:t>
      </w:r>
    </w:p>
    <w:p w:rsidR="007158C6" w:rsidRDefault="002426A9">
      <w:pPr>
        <w:pStyle w:val="Prrafodelista"/>
        <w:numPr>
          <w:ilvl w:val="1"/>
          <w:numId w:val="4"/>
        </w:numPr>
        <w:tabs>
          <w:tab w:val="left" w:pos="1926"/>
        </w:tabs>
        <w:spacing w:line="256" w:lineRule="auto"/>
        <w:ind w:right="1306"/>
      </w:pPr>
      <w:r>
        <w:rPr>
          <w:b/>
        </w:rPr>
        <w:t xml:space="preserve">Bluetooth: </w:t>
      </w:r>
      <w:r>
        <w:t>Protocolo de comunicación inalámbrico mediante radiofrecuencia.</w:t>
      </w:r>
    </w:p>
    <w:p w:rsidR="007158C6" w:rsidRDefault="002426A9">
      <w:pPr>
        <w:pStyle w:val="Textoindependiente"/>
        <w:spacing w:before="165" w:line="259" w:lineRule="auto"/>
        <w:ind w:right="96"/>
      </w:pPr>
      <w:r>
        <w:rPr>
          <w:b/>
        </w:rPr>
        <w:t xml:space="preserve">Simplicidad: </w:t>
      </w:r>
      <w:r>
        <w:t>se centra en el diseño de dispositivos con interfaces de usuario intuitivas. Apuesta por la integración de software y hardware para lograr mejor cobertura de las necesidades al usuario final. Haciendo el acceso fácil y rápido.</w:t>
      </w:r>
    </w:p>
    <w:p w:rsidR="007158C6" w:rsidRDefault="007158C6">
      <w:pPr>
        <w:spacing w:line="259" w:lineRule="auto"/>
      </w:pPr>
    </w:p>
    <w:p w:rsidR="00E73F53" w:rsidRDefault="00E73F53">
      <w:pPr>
        <w:spacing w:line="259" w:lineRule="auto"/>
      </w:pPr>
    </w:p>
    <w:p w:rsidR="00E73F53" w:rsidRDefault="00E73F53">
      <w:pPr>
        <w:spacing w:line="259" w:lineRule="auto"/>
      </w:pPr>
      <w:proofErr w:type="spellStart"/>
      <w:r w:rsidRPr="00E73F53">
        <w:rPr>
          <w:b/>
          <w:bCs/>
        </w:rPr>
        <w:t>Common</w:t>
      </w:r>
      <w:proofErr w:type="spellEnd"/>
      <w:r w:rsidRPr="00E73F53">
        <w:rPr>
          <w:b/>
          <w:bCs/>
        </w:rPr>
        <w:t xml:space="preserve"> </w:t>
      </w:r>
      <w:proofErr w:type="spellStart"/>
      <w:r w:rsidRPr="00E73F53">
        <w:rPr>
          <w:b/>
          <w:bCs/>
        </w:rPr>
        <w:t>Language</w:t>
      </w:r>
      <w:proofErr w:type="spellEnd"/>
      <w:r w:rsidRPr="00E73F53">
        <w:rPr>
          <w:b/>
          <w:bCs/>
        </w:rPr>
        <w:t xml:space="preserve"> </w:t>
      </w:r>
      <w:proofErr w:type="spellStart"/>
      <w:r w:rsidRPr="00E73F53">
        <w:rPr>
          <w:b/>
          <w:bCs/>
        </w:rPr>
        <w:t>Specification</w:t>
      </w:r>
      <w:proofErr w:type="spellEnd"/>
      <w:r w:rsidRPr="00E73F53">
        <w:t xml:space="preserve"> (CLS) Especificación del Lenguaje Común es un conjunto de reglas que han de seguir las definiciones de tipos que se hagan usando un determinado lenguaje gestionado si se desea que sean accesibles desde cualquier otro lenguaje gestionado</w:t>
      </w:r>
    </w:p>
    <w:p w:rsidR="00920C3B" w:rsidRDefault="00920C3B">
      <w:pPr>
        <w:spacing w:line="259" w:lineRule="auto"/>
      </w:pPr>
      <w:r w:rsidRPr="00920C3B">
        <w:t>Define un conjunto de características en las que se deben basar los lenguajes de programación para determinar si el tipo de dato cumple con la especificación. Si las reglas se cumplen, se marca como</w:t>
      </w:r>
      <w:r w:rsidRPr="00920C3B">
        <w:rPr>
          <w:i/>
          <w:iCs/>
        </w:rPr>
        <w:t> CLS-</w:t>
      </w:r>
      <w:proofErr w:type="spellStart"/>
      <w:r w:rsidRPr="00920C3B">
        <w:rPr>
          <w:i/>
          <w:iCs/>
        </w:rPr>
        <w:t>compliant</w:t>
      </w:r>
      <w:proofErr w:type="spellEnd"/>
      <w:r w:rsidRPr="00920C3B">
        <w:rPr>
          <w:i/>
          <w:iCs/>
        </w:rPr>
        <w:t>.</w:t>
      </w:r>
      <w:r w:rsidRPr="00920C3B">
        <w:t> Esto significa que todos los lenguajes .NET son capaces de interactuar con él.</w:t>
      </w:r>
      <w:bookmarkStart w:id="0" w:name="_GoBack"/>
      <w:bookmarkEnd w:id="0"/>
    </w:p>
    <w:p w:rsidR="00E73F53" w:rsidRDefault="00E73F53">
      <w:pPr>
        <w:spacing w:line="259" w:lineRule="auto"/>
      </w:pPr>
    </w:p>
    <w:p w:rsidR="00E73F53" w:rsidRPr="00E73F53" w:rsidRDefault="00E73F53" w:rsidP="00E73F53">
      <w:pPr>
        <w:pStyle w:val="Prrafodelista"/>
        <w:numPr>
          <w:ilvl w:val="0"/>
          <w:numId w:val="6"/>
        </w:numPr>
        <w:spacing w:line="259" w:lineRule="auto"/>
      </w:pPr>
      <w:proofErr w:type="gramStart"/>
      <w:r w:rsidRPr="00E73F53">
        <w:rPr>
          <w:b/>
        </w:rPr>
        <w:t>Finalidades  :</w:t>
      </w:r>
      <w:proofErr w:type="gramEnd"/>
      <w:r>
        <w:br/>
      </w:r>
      <w:r w:rsidRPr="00E73F53">
        <w:t>Independencia del lenguaje .</w:t>
      </w:r>
    </w:p>
    <w:p w:rsidR="00E73F53" w:rsidRDefault="00E73F53" w:rsidP="00E73F53">
      <w:pPr>
        <w:pStyle w:val="Prrafodelista"/>
        <w:spacing w:line="259" w:lineRule="auto"/>
        <w:ind w:left="462" w:firstLine="0"/>
      </w:pPr>
      <w:r w:rsidRPr="00E73F53">
        <w:t>Integración entre Lenguajes.</w:t>
      </w:r>
    </w:p>
    <w:p w:rsidR="00E73F53" w:rsidRDefault="00E73F53" w:rsidP="00E73F53">
      <w:pPr>
        <w:pStyle w:val="Prrafodelista"/>
        <w:spacing w:line="259" w:lineRule="auto"/>
        <w:ind w:left="462" w:firstLine="0"/>
      </w:pPr>
      <w:r>
        <w:t>Apertura a nuevos lenguajes.</w:t>
      </w:r>
    </w:p>
    <w:p w:rsidR="00E73F53" w:rsidRDefault="00E73F53" w:rsidP="00E73F53">
      <w:pPr>
        <w:pStyle w:val="Prrafodelista"/>
        <w:spacing w:line="259" w:lineRule="auto"/>
        <w:ind w:left="462" w:firstLine="0"/>
      </w:pPr>
    </w:p>
    <w:p w:rsidR="00E73F53" w:rsidRDefault="00E73F53" w:rsidP="00E73F53">
      <w:pPr>
        <w:pStyle w:val="Prrafodelista"/>
        <w:spacing w:line="259" w:lineRule="auto"/>
        <w:ind w:left="462" w:firstLine="0"/>
      </w:pPr>
    </w:p>
    <w:p w:rsidR="00E73F53" w:rsidRDefault="00E73F53" w:rsidP="00E73F53">
      <w:pPr>
        <w:spacing w:line="259" w:lineRule="auto"/>
      </w:pPr>
      <w:r w:rsidRPr="00E73F53">
        <w:rPr>
          <w:b/>
        </w:rPr>
        <w:t xml:space="preserve">SDK </w:t>
      </w:r>
      <w:r>
        <w:t>-&gt; kit de desarrollo de software.</w:t>
      </w:r>
    </w:p>
    <w:p w:rsidR="00E73F53" w:rsidRDefault="00E73F53" w:rsidP="00E73F53">
      <w:pPr>
        <w:spacing w:line="259" w:lineRule="auto"/>
      </w:pPr>
      <w:r>
        <w:rPr>
          <w:b/>
        </w:rPr>
        <w:t>II</w:t>
      </w:r>
      <w:r w:rsidRPr="00E73F53">
        <w:rPr>
          <w:b/>
        </w:rPr>
        <w:t>S</w:t>
      </w:r>
      <w:r>
        <w:t xml:space="preserve"> -&gt; (internet </w:t>
      </w:r>
      <w:proofErr w:type="spellStart"/>
      <w:r>
        <w:t>information</w:t>
      </w:r>
      <w:proofErr w:type="spellEnd"/>
      <w:r>
        <w:t xml:space="preserve"> server) Servidor web de Microsoft que se ejecuta sobre plataforma Windows.</w:t>
      </w:r>
    </w:p>
    <w:p w:rsidR="00E73F53" w:rsidRPr="00E73F53" w:rsidRDefault="00E73F53" w:rsidP="00E73F53">
      <w:pPr>
        <w:spacing w:line="259" w:lineRule="auto"/>
        <w:sectPr w:rsidR="00E73F53" w:rsidRPr="00E73F53">
          <w:type w:val="continuous"/>
          <w:pgSz w:w="11910" w:h="16840"/>
          <w:pgMar w:top="1580" w:right="1600" w:bottom="280" w:left="1600" w:header="720" w:footer="720" w:gutter="0"/>
          <w:cols w:space="720"/>
        </w:sectPr>
      </w:pPr>
      <w:r w:rsidRPr="00E73F53">
        <w:rPr>
          <w:b/>
        </w:rPr>
        <w:lastRenderedPageBreak/>
        <w:t>MSIL</w:t>
      </w:r>
      <w:r>
        <w:t xml:space="preserve"> -&gt; </w:t>
      </w:r>
      <w:r w:rsidRPr="00E73F53">
        <w:t>Lenguaje intermedio de Microsoft</w:t>
      </w:r>
    </w:p>
    <w:p w:rsidR="007158C6" w:rsidRDefault="002426A9">
      <w:pPr>
        <w:pStyle w:val="Textoindependiente"/>
        <w:spacing w:before="34"/>
      </w:pPr>
      <w:r>
        <w:rPr>
          <w:color w:val="2D74B5"/>
        </w:rPr>
        <w:lastRenderedPageBreak/>
        <w:t>Que es .net?</w:t>
      </w:r>
    </w:p>
    <w:p w:rsidR="007158C6" w:rsidRDefault="002426A9">
      <w:pPr>
        <w:pStyle w:val="Ttulo3"/>
        <w:spacing w:before="22"/>
      </w:pPr>
      <w:r>
        <w:t>Plataforma de desarrollo que se compone de:</w:t>
      </w:r>
    </w:p>
    <w:p w:rsidR="007158C6" w:rsidRDefault="002426A9">
      <w:pPr>
        <w:pStyle w:val="Prrafodelista"/>
        <w:numPr>
          <w:ilvl w:val="0"/>
          <w:numId w:val="3"/>
        </w:numPr>
        <w:tabs>
          <w:tab w:val="left" w:pos="263"/>
        </w:tabs>
        <w:spacing w:before="183" w:line="267" w:lineRule="exact"/>
        <w:ind w:hanging="160"/>
        <w:rPr>
          <w:b/>
        </w:rPr>
      </w:pPr>
      <w:r>
        <w:rPr>
          <w:b/>
        </w:rPr>
        <w:t>Entorno de ejecución</w:t>
      </w:r>
      <w:r>
        <w:rPr>
          <w:b/>
          <w:spacing w:val="-4"/>
        </w:rPr>
        <w:t xml:space="preserve"> </w:t>
      </w:r>
      <w:r>
        <w:rPr>
          <w:b/>
        </w:rPr>
        <w:t>(</w:t>
      </w:r>
      <w:proofErr w:type="spellStart"/>
      <w:r>
        <w:rPr>
          <w:b/>
        </w:rPr>
        <w:t>Runtime</w:t>
      </w:r>
      <w:proofErr w:type="spellEnd"/>
      <w:r>
        <w:rPr>
          <w:b/>
        </w:rPr>
        <w:t>)</w:t>
      </w:r>
    </w:p>
    <w:p w:rsidR="007158C6" w:rsidRDefault="002426A9">
      <w:pPr>
        <w:pStyle w:val="Prrafodelista"/>
        <w:numPr>
          <w:ilvl w:val="0"/>
          <w:numId w:val="3"/>
        </w:numPr>
        <w:tabs>
          <w:tab w:val="left" w:pos="263"/>
        </w:tabs>
        <w:spacing w:line="267" w:lineRule="exact"/>
        <w:ind w:hanging="160"/>
        <w:rPr>
          <w:b/>
        </w:rPr>
      </w:pPr>
      <w:r>
        <w:rPr>
          <w:b/>
        </w:rPr>
        <w:t>Biblioteca de clases (</w:t>
      </w:r>
      <w:proofErr w:type="spellStart"/>
      <w:r>
        <w:rPr>
          <w:b/>
        </w:rPr>
        <w:t>Class</w:t>
      </w:r>
      <w:proofErr w:type="spellEnd"/>
      <w:r>
        <w:rPr>
          <w:b/>
          <w:spacing w:val="-7"/>
        </w:rPr>
        <w:t xml:space="preserve"> </w:t>
      </w:r>
      <w:r>
        <w:rPr>
          <w:b/>
        </w:rPr>
        <w:t>Library)</w:t>
      </w:r>
    </w:p>
    <w:p w:rsidR="007158C6" w:rsidRDefault="002426A9">
      <w:pPr>
        <w:pStyle w:val="Prrafodelista"/>
        <w:numPr>
          <w:ilvl w:val="0"/>
          <w:numId w:val="3"/>
        </w:numPr>
        <w:tabs>
          <w:tab w:val="left" w:pos="263"/>
        </w:tabs>
        <w:ind w:hanging="160"/>
        <w:rPr>
          <w:b/>
        </w:rPr>
      </w:pPr>
      <w:r>
        <w:rPr>
          <w:b/>
        </w:rPr>
        <w:t>Lenguajes de</w:t>
      </w:r>
      <w:r>
        <w:rPr>
          <w:b/>
          <w:spacing w:val="-4"/>
        </w:rPr>
        <w:t xml:space="preserve"> </w:t>
      </w:r>
      <w:r>
        <w:rPr>
          <w:b/>
        </w:rPr>
        <w:t>Programación.</w:t>
      </w:r>
    </w:p>
    <w:p w:rsidR="007158C6" w:rsidRDefault="002426A9">
      <w:pPr>
        <w:pStyle w:val="Prrafodelista"/>
        <w:numPr>
          <w:ilvl w:val="0"/>
          <w:numId w:val="3"/>
        </w:numPr>
        <w:tabs>
          <w:tab w:val="left" w:pos="263"/>
        </w:tabs>
        <w:spacing w:before="1"/>
        <w:ind w:hanging="160"/>
        <w:rPr>
          <w:b/>
        </w:rPr>
      </w:pPr>
      <w:r>
        <w:rPr>
          <w:b/>
        </w:rPr>
        <w:t>Compiladores</w:t>
      </w:r>
    </w:p>
    <w:p w:rsidR="007158C6" w:rsidRDefault="002426A9">
      <w:pPr>
        <w:pStyle w:val="Prrafodelista"/>
        <w:numPr>
          <w:ilvl w:val="0"/>
          <w:numId w:val="3"/>
        </w:numPr>
        <w:tabs>
          <w:tab w:val="left" w:pos="263"/>
        </w:tabs>
        <w:ind w:hanging="160"/>
        <w:rPr>
          <w:b/>
        </w:rPr>
      </w:pPr>
      <w:r>
        <w:rPr>
          <w:b/>
        </w:rPr>
        <w:t>Herramientas de desarrollo (IDE y</w:t>
      </w:r>
      <w:r>
        <w:rPr>
          <w:b/>
          <w:spacing w:val="-3"/>
        </w:rPr>
        <w:t xml:space="preserve"> </w:t>
      </w:r>
      <w:r>
        <w:rPr>
          <w:b/>
        </w:rPr>
        <w:t>Herramientas)</w:t>
      </w:r>
    </w:p>
    <w:p w:rsidR="007158C6" w:rsidRDefault="002426A9">
      <w:pPr>
        <w:spacing w:before="41"/>
        <w:ind w:left="102"/>
        <w:rPr>
          <w:b/>
        </w:rPr>
      </w:pPr>
      <w:r>
        <w:rPr>
          <w:b/>
          <w:color w:val="2D74B5"/>
        </w:rPr>
        <w:t>¿Qué no es .NET?</w:t>
      </w:r>
    </w:p>
    <w:p w:rsidR="007158C6" w:rsidRDefault="002426A9">
      <w:pPr>
        <w:pStyle w:val="Prrafodelista"/>
        <w:numPr>
          <w:ilvl w:val="0"/>
          <w:numId w:val="2"/>
        </w:numPr>
        <w:tabs>
          <w:tab w:val="left" w:pos="263"/>
        </w:tabs>
        <w:spacing w:before="22" w:line="267" w:lineRule="exact"/>
        <w:ind w:firstLine="0"/>
        <w:rPr>
          <w:b/>
        </w:rPr>
      </w:pPr>
      <w:r>
        <w:rPr>
          <w:b/>
        </w:rPr>
        <w:t>No es un Sistema</w:t>
      </w:r>
      <w:r>
        <w:rPr>
          <w:b/>
          <w:spacing w:val="-15"/>
        </w:rPr>
        <w:t xml:space="preserve"> </w:t>
      </w:r>
      <w:r>
        <w:rPr>
          <w:b/>
        </w:rPr>
        <w:t>Operativo.</w:t>
      </w:r>
    </w:p>
    <w:p w:rsidR="007158C6" w:rsidRDefault="002426A9">
      <w:pPr>
        <w:pStyle w:val="Prrafodelista"/>
        <w:numPr>
          <w:ilvl w:val="0"/>
          <w:numId w:val="2"/>
        </w:numPr>
        <w:tabs>
          <w:tab w:val="left" w:pos="263"/>
        </w:tabs>
        <w:spacing w:line="267" w:lineRule="exact"/>
        <w:ind w:firstLine="0"/>
        <w:rPr>
          <w:b/>
        </w:rPr>
      </w:pPr>
      <w:r>
        <w:rPr>
          <w:b/>
        </w:rPr>
        <w:t>No es un</w:t>
      </w:r>
      <w:r>
        <w:rPr>
          <w:b/>
          <w:spacing w:val="-11"/>
        </w:rPr>
        <w:t xml:space="preserve"> </w:t>
      </w:r>
      <w:proofErr w:type="spellStart"/>
      <w:r>
        <w:rPr>
          <w:b/>
        </w:rPr>
        <w:t>Leng.Programación</w:t>
      </w:r>
      <w:proofErr w:type="spellEnd"/>
    </w:p>
    <w:p w:rsidR="007158C6" w:rsidRDefault="002426A9">
      <w:pPr>
        <w:pStyle w:val="Prrafodelista"/>
        <w:numPr>
          <w:ilvl w:val="0"/>
          <w:numId w:val="2"/>
        </w:numPr>
        <w:tabs>
          <w:tab w:val="left" w:pos="263"/>
        </w:tabs>
        <w:ind w:firstLine="0"/>
        <w:rPr>
          <w:b/>
        </w:rPr>
      </w:pPr>
      <w:r>
        <w:rPr>
          <w:b/>
        </w:rPr>
        <w:t>No es un entorno de</w:t>
      </w:r>
      <w:r>
        <w:rPr>
          <w:b/>
          <w:spacing w:val="-6"/>
        </w:rPr>
        <w:t xml:space="preserve"> </w:t>
      </w:r>
      <w:r>
        <w:rPr>
          <w:b/>
        </w:rPr>
        <w:t>desarrollo</w:t>
      </w:r>
    </w:p>
    <w:p w:rsidR="007158C6" w:rsidRDefault="002426A9">
      <w:pPr>
        <w:pStyle w:val="Prrafodelista"/>
        <w:numPr>
          <w:ilvl w:val="0"/>
          <w:numId w:val="2"/>
        </w:numPr>
        <w:tabs>
          <w:tab w:val="left" w:pos="263"/>
        </w:tabs>
        <w:ind w:firstLine="0"/>
        <w:rPr>
          <w:b/>
        </w:rPr>
      </w:pPr>
      <w:r>
        <w:rPr>
          <w:b/>
        </w:rPr>
        <w:t>No es un servidor de</w:t>
      </w:r>
      <w:r>
        <w:rPr>
          <w:b/>
          <w:spacing w:val="-7"/>
        </w:rPr>
        <w:t xml:space="preserve"> </w:t>
      </w:r>
      <w:r>
        <w:rPr>
          <w:b/>
        </w:rPr>
        <w:t>aplicaciones</w:t>
      </w:r>
    </w:p>
    <w:p w:rsidR="007158C6" w:rsidRDefault="002426A9">
      <w:pPr>
        <w:pStyle w:val="Prrafodelista"/>
        <w:numPr>
          <w:ilvl w:val="0"/>
          <w:numId w:val="2"/>
        </w:numPr>
        <w:tabs>
          <w:tab w:val="left" w:pos="263"/>
        </w:tabs>
        <w:spacing w:line="278" w:lineRule="auto"/>
        <w:ind w:right="5691" w:firstLine="0"/>
        <w:rPr>
          <w:b/>
        </w:rPr>
      </w:pPr>
      <w:r>
        <w:rPr>
          <w:b/>
        </w:rPr>
        <w:t>No es un paquete de software</w:t>
      </w:r>
      <w:r>
        <w:rPr>
          <w:b/>
          <w:color w:val="2D74B5"/>
        </w:rPr>
        <w:t xml:space="preserve"> Características</w:t>
      </w:r>
      <w:r>
        <w:rPr>
          <w:b/>
          <w:color w:val="2D74B5"/>
          <w:spacing w:val="-3"/>
        </w:rPr>
        <w:t xml:space="preserve"> </w:t>
      </w:r>
      <w:r>
        <w:rPr>
          <w:b/>
          <w:color w:val="2D74B5"/>
        </w:rPr>
        <w:t>.NET</w:t>
      </w:r>
    </w:p>
    <w:p w:rsidR="007158C6" w:rsidRDefault="002426A9">
      <w:pPr>
        <w:pStyle w:val="Prrafodelista"/>
        <w:numPr>
          <w:ilvl w:val="0"/>
          <w:numId w:val="2"/>
        </w:numPr>
        <w:tabs>
          <w:tab w:val="left" w:pos="263"/>
        </w:tabs>
        <w:spacing w:line="244" w:lineRule="exact"/>
        <w:ind w:firstLine="0"/>
        <w:rPr>
          <w:b/>
        </w:rPr>
      </w:pPr>
      <w:r>
        <w:rPr>
          <w:b/>
        </w:rPr>
        <w:t>Plataforma de ejecución</w:t>
      </w:r>
      <w:r>
        <w:rPr>
          <w:b/>
          <w:spacing w:val="-6"/>
        </w:rPr>
        <w:t xml:space="preserve"> </w:t>
      </w:r>
      <w:r>
        <w:rPr>
          <w:b/>
        </w:rPr>
        <w:t>intermedia.</w:t>
      </w:r>
    </w:p>
    <w:p w:rsidR="007158C6" w:rsidRDefault="002426A9">
      <w:pPr>
        <w:pStyle w:val="Prrafodelista"/>
        <w:numPr>
          <w:ilvl w:val="0"/>
          <w:numId w:val="2"/>
        </w:numPr>
        <w:tabs>
          <w:tab w:val="left" w:pos="263"/>
        </w:tabs>
        <w:spacing w:before="1"/>
        <w:ind w:firstLine="0"/>
        <w:rPr>
          <w:b/>
        </w:rPr>
      </w:pPr>
      <w:r>
        <w:rPr>
          <w:b/>
        </w:rPr>
        <w:t xml:space="preserve">Es orientada a objetos (lenguajes, </w:t>
      </w:r>
      <w:proofErr w:type="spellStart"/>
      <w:r>
        <w:rPr>
          <w:b/>
        </w:rPr>
        <w:t>class</w:t>
      </w:r>
      <w:proofErr w:type="spellEnd"/>
      <w:r>
        <w:rPr>
          <w:b/>
        </w:rPr>
        <w:t xml:space="preserve"> </w:t>
      </w:r>
      <w:proofErr w:type="spellStart"/>
      <w:r>
        <w:rPr>
          <w:b/>
        </w:rPr>
        <w:t>library</w:t>
      </w:r>
      <w:proofErr w:type="spellEnd"/>
      <w:r>
        <w:rPr>
          <w:b/>
        </w:rPr>
        <w:t>,</w:t>
      </w:r>
      <w:r>
        <w:rPr>
          <w:b/>
          <w:spacing w:val="-7"/>
        </w:rPr>
        <w:t xml:space="preserve"> </w:t>
      </w:r>
      <w:r>
        <w:rPr>
          <w:b/>
        </w:rPr>
        <w:t>entorno)</w:t>
      </w:r>
    </w:p>
    <w:p w:rsidR="007158C6" w:rsidRDefault="002426A9">
      <w:pPr>
        <w:pStyle w:val="Prrafodelista"/>
        <w:numPr>
          <w:ilvl w:val="0"/>
          <w:numId w:val="2"/>
        </w:numPr>
        <w:tabs>
          <w:tab w:val="left" w:pos="263"/>
        </w:tabs>
        <w:ind w:firstLine="0"/>
        <w:rPr>
          <w:b/>
        </w:rPr>
      </w:pPr>
      <w:r>
        <w:rPr>
          <w:b/>
        </w:rPr>
        <w:t>Multilenguaje.</w:t>
      </w:r>
    </w:p>
    <w:p w:rsidR="007158C6" w:rsidRDefault="002426A9">
      <w:pPr>
        <w:spacing w:before="44"/>
        <w:ind w:left="102"/>
        <w:rPr>
          <w:rFonts w:ascii="Calibri Light" w:hAnsi="Calibri Light"/>
          <w:sz w:val="26"/>
        </w:rPr>
      </w:pPr>
      <w:r>
        <w:rPr>
          <w:rFonts w:ascii="Calibri Light" w:hAnsi="Calibri Light"/>
          <w:color w:val="2D74B5"/>
          <w:sz w:val="26"/>
        </w:rPr>
        <w:t>Característic</w:t>
      </w:r>
      <w:r>
        <w:rPr>
          <w:rFonts w:ascii="Calibri Light" w:hAnsi="Calibri Light"/>
          <w:color w:val="2D74B5"/>
          <w:sz w:val="26"/>
        </w:rPr>
        <w:t>as de C#</w:t>
      </w:r>
    </w:p>
    <w:p w:rsidR="007158C6" w:rsidRDefault="002426A9">
      <w:pPr>
        <w:spacing w:before="20"/>
        <w:ind w:left="265" w:right="7602"/>
        <w:rPr>
          <w:b/>
        </w:rPr>
      </w:pPr>
      <w:r>
        <w:rPr>
          <w:noProof/>
          <w:lang w:bidi="ar-SA"/>
        </w:rPr>
        <w:drawing>
          <wp:anchor distT="0" distB="0" distL="0" distR="0" simplePos="0" relativeHeight="268430903" behindDoc="1" locked="0" layoutInCell="1" allowOverlap="1">
            <wp:simplePos x="0" y="0"/>
            <wp:positionH relativeFrom="page">
              <wp:posOffset>1080820</wp:posOffset>
            </wp:positionH>
            <wp:positionV relativeFrom="paragraph">
              <wp:posOffset>11602</wp:posOffset>
            </wp:positionV>
            <wp:extent cx="143256" cy="1536446"/>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143256" cy="1536446"/>
                    </a:xfrm>
                    <a:prstGeom prst="rect">
                      <a:avLst/>
                    </a:prstGeom>
                  </pic:spPr>
                </pic:pic>
              </a:graphicData>
            </a:graphic>
          </wp:anchor>
        </w:drawing>
      </w:r>
      <w:r>
        <w:rPr>
          <w:b/>
        </w:rPr>
        <w:t>Sencillez Novedad</w:t>
      </w:r>
    </w:p>
    <w:p w:rsidR="007158C6" w:rsidRDefault="002426A9">
      <w:pPr>
        <w:spacing w:before="1"/>
        <w:ind w:left="265" w:right="5474"/>
        <w:rPr>
          <w:b/>
        </w:rPr>
      </w:pPr>
      <w:r>
        <w:rPr>
          <w:b/>
        </w:rPr>
        <w:t>Orientación a objetos Orientación a componentes Gestión automática de memoria Seguridad de tipos</w:t>
      </w:r>
    </w:p>
    <w:p w:rsidR="007158C6" w:rsidRDefault="002426A9">
      <w:pPr>
        <w:spacing w:before="1"/>
        <w:ind w:left="265" w:right="5681"/>
        <w:rPr>
          <w:b/>
        </w:rPr>
      </w:pPr>
      <w:r>
        <w:rPr>
          <w:b/>
        </w:rPr>
        <w:t>Sistema de tipos unificado Extensibilidad de operadores Gestión dinámica de memoria</w:t>
      </w:r>
    </w:p>
    <w:p w:rsidR="007158C6" w:rsidRDefault="002426A9">
      <w:pPr>
        <w:pStyle w:val="Textoindependiente"/>
        <w:spacing w:before="42"/>
      </w:pPr>
      <w:r>
        <w:rPr>
          <w:color w:val="2D74B5"/>
        </w:rPr>
        <w:t>Identificadores</w:t>
      </w:r>
    </w:p>
    <w:p w:rsidR="007158C6" w:rsidRDefault="002426A9">
      <w:pPr>
        <w:pStyle w:val="Ttulo3"/>
        <w:spacing w:before="19"/>
        <w:ind w:right="4567" w:firstLine="163"/>
      </w:pPr>
      <w:r>
        <w:rPr>
          <w:noProof/>
          <w:lang w:bidi="ar-SA"/>
        </w:rPr>
        <w:drawing>
          <wp:anchor distT="0" distB="0" distL="0" distR="0" simplePos="0" relativeHeight="268430927" behindDoc="1" locked="0" layoutInCell="1" allowOverlap="1">
            <wp:simplePos x="0" y="0"/>
            <wp:positionH relativeFrom="page">
              <wp:posOffset>1080820</wp:posOffset>
            </wp:positionH>
            <wp:positionV relativeFrom="paragraph">
              <wp:posOffset>10968</wp:posOffset>
            </wp:positionV>
            <wp:extent cx="143256" cy="170687"/>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143256" cy="170687"/>
                    </a:xfrm>
                    <a:prstGeom prst="rect">
                      <a:avLst/>
                    </a:prstGeom>
                  </pic:spPr>
                </pic:pic>
              </a:graphicData>
            </a:graphic>
          </wp:anchor>
        </w:drawing>
      </w:r>
      <w:r>
        <w:rPr>
          <w:noProof/>
          <w:lang w:bidi="ar-SA"/>
        </w:rPr>
        <w:drawing>
          <wp:anchor distT="0" distB="0" distL="0" distR="0" simplePos="0" relativeHeight="268430951" behindDoc="1" locked="0" layoutInCell="1" allowOverlap="1">
            <wp:simplePos x="0" y="0"/>
            <wp:positionH relativeFrom="page">
              <wp:posOffset>1080820</wp:posOffset>
            </wp:positionH>
            <wp:positionV relativeFrom="paragraph">
              <wp:posOffset>352344</wp:posOffset>
            </wp:positionV>
            <wp:extent cx="143256" cy="681227"/>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143256" cy="681227"/>
                    </a:xfrm>
                    <a:prstGeom prst="rect">
                      <a:avLst/>
                    </a:prstGeom>
                  </pic:spPr>
                </pic:pic>
              </a:graphicData>
            </a:graphic>
          </wp:anchor>
        </w:drawing>
      </w:r>
      <w:r>
        <w:t>Sólo se pueden utilizar: letras mayúsculas, minúsculas, dígitos y carácter _.</w:t>
      </w:r>
    </w:p>
    <w:p w:rsidR="007158C6" w:rsidRDefault="002426A9">
      <w:pPr>
        <w:spacing w:before="1"/>
        <w:ind w:left="265" w:right="5596"/>
        <w:rPr>
          <w:b/>
        </w:rPr>
      </w:pPr>
      <w:r>
        <w:rPr>
          <w:b/>
        </w:rPr>
        <w:t>No puede comenzar por dígito. No puede contener blancos.</w:t>
      </w:r>
    </w:p>
    <w:p w:rsidR="007158C6" w:rsidRDefault="002426A9">
      <w:pPr>
        <w:spacing w:before="2" w:line="237" w:lineRule="auto"/>
        <w:ind w:left="265" w:right="4410"/>
        <w:rPr>
          <w:b/>
        </w:rPr>
      </w:pPr>
      <w:r>
        <w:rPr>
          <w:b/>
        </w:rPr>
        <w:t>No puede ser igual a una palabra reservada. Sensible a mayúsculas y minúsculas</w:t>
      </w:r>
    </w:p>
    <w:p w:rsidR="007158C6" w:rsidRDefault="002426A9">
      <w:pPr>
        <w:spacing w:before="187"/>
        <w:ind w:left="102"/>
        <w:rPr>
          <w:rFonts w:ascii="Calibri Light"/>
          <w:sz w:val="26"/>
        </w:rPr>
      </w:pPr>
      <w:r>
        <w:rPr>
          <w:rFonts w:ascii="Calibri Light"/>
          <w:color w:val="2D74B5"/>
          <w:sz w:val="26"/>
        </w:rPr>
        <w:t>Tipo de datos primitivos</w:t>
      </w:r>
    </w:p>
    <w:p w:rsidR="007158C6" w:rsidRDefault="002426A9">
      <w:pPr>
        <w:spacing w:before="23"/>
        <w:ind w:left="102"/>
        <w:rPr>
          <w:b/>
        </w:rPr>
      </w:pPr>
      <w:proofErr w:type="spellStart"/>
      <w:r>
        <w:rPr>
          <w:b/>
        </w:rPr>
        <w:t>Int</w:t>
      </w:r>
      <w:proofErr w:type="spellEnd"/>
      <w:r>
        <w:rPr>
          <w:b/>
        </w:rPr>
        <w:t xml:space="preserve">, </w:t>
      </w:r>
      <w:proofErr w:type="spellStart"/>
      <w:r>
        <w:rPr>
          <w:b/>
        </w:rPr>
        <w:t>long</w:t>
      </w:r>
      <w:proofErr w:type="spellEnd"/>
      <w:r>
        <w:rPr>
          <w:b/>
        </w:rPr>
        <w:t xml:space="preserve">, </w:t>
      </w:r>
      <w:proofErr w:type="spellStart"/>
      <w:r>
        <w:rPr>
          <w:b/>
        </w:rPr>
        <w:t>float</w:t>
      </w:r>
      <w:proofErr w:type="spellEnd"/>
      <w:r>
        <w:rPr>
          <w:b/>
        </w:rPr>
        <w:t>,</w:t>
      </w:r>
      <w:r>
        <w:rPr>
          <w:b/>
        </w:rPr>
        <w:t xml:space="preserve"> doublé, decimal, </w:t>
      </w:r>
      <w:proofErr w:type="spellStart"/>
      <w:r>
        <w:rPr>
          <w:b/>
        </w:rPr>
        <w:t>string</w:t>
      </w:r>
      <w:proofErr w:type="spellEnd"/>
      <w:r>
        <w:rPr>
          <w:b/>
        </w:rPr>
        <w:t xml:space="preserve">, </w:t>
      </w:r>
      <w:proofErr w:type="spellStart"/>
      <w:r>
        <w:rPr>
          <w:b/>
        </w:rPr>
        <w:t>char</w:t>
      </w:r>
      <w:proofErr w:type="spellEnd"/>
      <w:r>
        <w:rPr>
          <w:b/>
        </w:rPr>
        <w:t xml:space="preserve"> y </w:t>
      </w:r>
      <w:proofErr w:type="spellStart"/>
      <w:r>
        <w:rPr>
          <w:b/>
        </w:rPr>
        <w:t>bool</w:t>
      </w:r>
      <w:proofErr w:type="spellEnd"/>
    </w:p>
    <w:p w:rsidR="007158C6" w:rsidRDefault="002426A9">
      <w:pPr>
        <w:pStyle w:val="Textoindependiente"/>
        <w:spacing w:before="180"/>
      </w:pPr>
      <w:r>
        <w:rPr>
          <w:color w:val="2D74B5"/>
        </w:rPr>
        <w:t>Instrucciones</w:t>
      </w:r>
    </w:p>
    <w:p w:rsidR="007158C6" w:rsidRDefault="002426A9">
      <w:pPr>
        <w:pStyle w:val="Textoindependiente"/>
        <w:spacing w:before="23"/>
        <w:ind w:right="459"/>
      </w:pPr>
      <w:r>
        <w:rPr>
          <w:noProof/>
          <w:lang w:bidi="ar-SA"/>
        </w:rPr>
        <w:drawing>
          <wp:anchor distT="0" distB="0" distL="0" distR="0" simplePos="0" relativeHeight="268430975" behindDoc="1" locked="0" layoutInCell="1" allowOverlap="1">
            <wp:simplePos x="0" y="0"/>
            <wp:positionH relativeFrom="page">
              <wp:posOffset>1080820</wp:posOffset>
            </wp:positionH>
            <wp:positionV relativeFrom="paragraph">
              <wp:posOffset>354884</wp:posOffset>
            </wp:positionV>
            <wp:extent cx="143256" cy="170687"/>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9" cstate="print"/>
                    <a:stretch>
                      <a:fillRect/>
                    </a:stretch>
                  </pic:blipFill>
                  <pic:spPr>
                    <a:xfrm>
                      <a:off x="0" y="0"/>
                      <a:ext cx="143256" cy="170687"/>
                    </a:xfrm>
                    <a:prstGeom prst="rect">
                      <a:avLst/>
                    </a:prstGeom>
                  </pic:spPr>
                </pic:pic>
              </a:graphicData>
            </a:graphic>
          </wp:anchor>
        </w:drawing>
      </w:r>
      <w:r>
        <w:rPr>
          <w:b/>
        </w:rPr>
        <w:t>Instrucción</w:t>
      </w:r>
      <w:r>
        <w:t xml:space="preserve">: es un comando que realiza una acción. Las sentencias se encuentras dentro de métodos. Un programa está formado por un método llamado </w:t>
      </w:r>
      <w:proofErr w:type="spellStart"/>
      <w:r>
        <w:t>Main</w:t>
      </w:r>
      <w:proofErr w:type="spellEnd"/>
      <w:r>
        <w:t>.</w:t>
      </w:r>
    </w:p>
    <w:p w:rsidR="007158C6" w:rsidRDefault="002426A9">
      <w:pPr>
        <w:pStyle w:val="Textoindependiente"/>
        <w:spacing w:before="2" w:line="237" w:lineRule="auto"/>
        <w:ind w:right="255" w:firstLine="163"/>
      </w:pPr>
      <w:r>
        <w:rPr>
          <w:noProof/>
          <w:lang w:bidi="ar-SA"/>
        </w:rPr>
        <w:drawing>
          <wp:anchor distT="0" distB="0" distL="0" distR="0" simplePos="0" relativeHeight="268430999" behindDoc="1" locked="0" layoutInCell="1" allowOverlap="1">
            <wp:simplePos x="0" y="0"/>
            <wp:positionH relativeFrom="page">
              <wp:posOffset>1080820</wp:posOffset>
            </wp:positionH>
            <wp:positionV relativeFrom="paragraph">
              <wp:posOffset>338695</wp:posOffset>
            </wp:positionV>
            <wp:extent cx="143256" cy="170687"/>
            <wp:effectExtent l="0" t="0" r="0" b="0"/>
            <wp:wrapNone/>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pic:cNvPicPr/>
                  </pic:nvPicPr>
                  <pic:blipFill>
                    <a:blip r:embed="rId9" cstate="print"/>
                    <a:stretch>
                      <a:fillRect/>
                    </a:stretch>
                  </pic:blipFill>
                  <pic:spPr>
                    <a:xfrm>
                      <a:off x="0" y="0"/>
                      <a:ext cx="143256" cy="170687"/>
                    </a:xfrm>
                    <a:prstGeom prst="rect">
                      <a:avLst/>
                    </a:prstGeom>
                  </pic:spPr>
                </pic:pic>
              </a:graphicData>
            </a:graphic>
          </wp:anchor>
        </w:drawing>
      </w:r>
      <w:r>
        <w:rPr>
          <w:b/>
          <w:i/>
        </w:rPr>
        <w:t xml:space="preserve">Instrucción nula: </w:t>
      </w:r>
      <w:r>
        <w:t>es una instrucción que no realiza nada en absoluto. Su sintaxis consiste en escribir un simple punto y coma para representarla.</w:t>
      </w:r>
    </w:p>
    <w:p w:rsidR="007158C6" w:rsidRDefault="002426A9">
      <w:pPr>
        <w:pStyle w:val="Ttulo3"/>
        <w:spacing w:before="2"/>
        <w:ind w:left="265"/>
      </w:pPr>
      <w:r>
        <w:t xml:space="preserve">Instrucción </w:t>
      </w:r>
      <w:proofErr w:type="spellStart"/>
      <w:r>
        <w:t>foreach</w:t>
      </w:r>
      <w:proofErr w:type="spellEnd"/>
    </w:p>
    <w:p w:rsidR="007158C6" w:rsidRDefault="002426A9">
      <w:pPr>
        <w:pStyle w:val="Textoindependiente"/>
      </w:pPr>
      <w:proofErr w:type="spellStart"/>
      <w:proofErr w:type="gramStart"/>
      <w:r>
        <w:t>foreach</w:t>
      </w:r>
      <w:proofErr w:type="spellEnd"/>
      <w:proofErr w:type="gramEnd"/>
      <w:r>
        <w:t xml:space="preserve"> (&lt;</w:t>
      </w:r>
      <w:proofErr w:type="spellStart"/>
      <w:r>
        <w:t>tipoElemento</w:t>
      </w:r>
      <w:proofErr w:type="spellEnd"/>
      <w:r>
        <w:t>&gt; &lt;elemento&gt; in &lt;colección&gt;)</w:t>
      </w:r>
    </w:p>
    <w:p w:rsidR="007158C6" w:rsidRDefault="002426A9">
      <w:pPr>
        <w:pStyle w:val="Textoindependiente"/>
        <w:ind w:left="1502" w:right="5767"/>
        <w:jc w:val="center"/>
      </w:pPr>
      <w:r>
        <w:rPr>
          <w:noProof/>
          <w:lang w:bidi="ar-SA"/>
        </w:rPr>
        <w:drawing>
          <wp:anchor distT="0" distB="0" distL="0" distR="0" simplePos="0" relativeHeight="268431023" behindDoc="1" locked="0" layoutInCell="1" allowOverlap="1">
            <wp:simplePos x="0" y="0"/>
            <wp:positionH relativeFrom="page">
              <wp:posOffset>1080820</wp:posOffset>
            </wp:positionH>
            <wp:positionV relativeFrom="paragraph">
              <wp:posOffset>169591</wp:posOffset>
            </wp:positionV>
            <wp:extent cx="143256" cy="341375"/>
            <wp:effectExtent l="0" t="0" r="0" b="0"/>
            <wp:wrapNone/>
            <wp:docPr id="1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png"/>
                    <pic:cNvPicPr/>
                  </pic:nvPicPr>
                  <pic:blipFill>
                    <a:blip r:embed="rId10" cstate="print"/>
                    <a:stretch>
                      <a:fillRect/>
                    </a:stretch>
                  </pic:blipFill>
                  <pic:spPr>
                    <a:xfrm>
                      <a:off x="0" y="0"/>
                      <a:ext cx="143256" cy="341375"/>
                    </a:xfrm>
                    <a:prstGeom prst="rect">
                      <a:avLst/>
                    </a:prstGeom>
                  </pic:spPr>
                </pic:pic>
              </a:graphicData>
            </a:graphic>
          </wp:anchor>
        </w:drawing>
      </w:r>
      <w:r>
        <w:t>&lt;</w:t>
      </w:r>
      <w:proofErr w:type="gramStart"/>
      <w:r>
        <w:t>instrucciones</w:t>
      </w:r>
      <w:proofErr w:type="gramEnd"/>
      <w:r>
        <w:t>&gt;</w:t>
      </w:r>
    </w:p>
    <w:p w:rsidR="007158C6" w:rsidRDefault="002426A9">
      <w:pPr>
        <w:pStyle w:val="Textoindependiente"/>
        <w:ind w:left="265"/>
      </w:pPr>
      <w:proofErr w:type="spellStart"/>
      <w:proofErr w:type="gramStart"/>
      <w:r>
        <w:t>tipoElemento</w:t>
      </w:r>
      <w:proofErr w:type="spellEnd"/>
      <w:proofErr w:type="gramEnd"/>
      <w:r>
        <w:t>: Indica el tipo de datos de</w:t>
      </w:r>
      <w:r>
        <w:t xml:space="preserve"> los elementos de la colección.</w:t>
      </w:r>
    </w:p>
    <w:p w:rsidR="007158C6" w:rsidRDefault="002426A9">
      <w:pPr>
        <w:pStyle w:val="Textoindependiente"/>
        <w:spacing w:before="1"/>
        <w:ind w:right="227" w:firstLine="163"/>
      </w:pPr>
      <w:r>
        <w:rPr>
          <w:noProof/>
          <w:lang w:bidi="ar-SA"/>
        </w:rPr>
        <w:drawing>
          <wp:anchor distT="0" distB="0" distL="0" distR="0" simplePos="0" relativeHeight="268431047" behindDoc="1" locked="0" layoutInCell="1" allowOverlap="1">
            <wp:simplePos x="0" y="0"/>
            <wp:positionH relativeFrom="page">
              <wp:posOffset>1080820</wp:posOffset>
            </wp:positionH>
            <wp:positionV relativeFrom="paragraph">
              <wp:posOffset>340863</wp:posOffset>
            </wp:positionV>
            <wp:extent cx="143256" cy="170687"/>
            <wp:effectExtent l="0" t="0" r="0" b="0"/>
            <wp:wrapNone/>
            <wp:docPr id="1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png"/>
                    <pic:cNvPicPr/>
                  </pic:nvPicPr>
                  <pic:blipFill>
                    <a:blip r:embed="rId11" cstate="print"/>
                    <a:stretch>
                      <a:fillRect/>
                    </a:stretch>
                  </pic:blipFill>
                  <pic:spPr>
                    <a:xfrm>
                      <a:off x="0" y="0"/>
                      <a:ext cx="143256" cy="170687"/>
                    </a:xfrm>
                    <a:prstGeom prst="rect">
                      <a:avLst/>
                    </a:prstGeom>
                  </pic:spPr>
                </pic:pic>
              </a:graphicData>
            </a:graphic>
          </wp:anchor>
        </w:drawing>
      </w:r>
      <w:proofErr w:type="gramStart"/>
      <w:r>
        <w:t>elemento</w:t>
      </w:r>
      <w:proofErr w:type="gramEnd"/>
      <w:r>
        <w:t xml:space="preserve">: Nombre de variable de </w:t>
      </w:r>
      <w:proofErr w:type="spellStart"/>
      <w:r>
        <w:t>tipoElemento</w:t>
      </w:r>
      <w:proofErr w:type="spellEnd"/>
      <w:r>
        <w:t xml:space="preserve"> que almacena en cada iteración el valor del elemento actual de la colección.</w:t>
      </w:r>
    </w:p>
    <w:p w:rsidR="007158C6" w:rsidRDefault="002426A9">
      <w:pPr>
        <w:pStyle w:val="Textoindependiente"/>
        <w:ind w:left="265"/>
      </w:pPr>
      <w:proofErr w:type="gramStart"/>
      <w:r>
        <w:t>colección</w:t>
      </w:r>
      <w:proofErr w:type="gramEnd"/>
      <w:r>
        <w:t>: objeto capaz de almacenar una colección de elementos (</w:t>
      </w:r>
      <w:proofErr w:type="spellStart"/>
      <w:r>
        <w:t>array</w:t>
      </w:r>
      <w:proofErr w:type="spellEnd"/>
      <w:r>
        <w:t xml:space="preserve">, listas, </w:t>
      </w:r>
      <w:proofErr w:type="spellStart"/>
      <w:r>
        <w:t>etc</w:t>
      </w:r>
      <w:proofErr w:type="spellEnd"/>
      <w:r>
        <w:t>)</w:t>
      </w:r>
    </w:p>
    <w:p w:rsidR="007158C6" w:rsidRDefault="007158C6">
      <w:pPr>
        <w:sectPr w:rsidR="007158C6">
          <w:pgSz w:w="11910" w:h="16840"/>
          <w:pgMar w:top="1360" w:right="1600" w:bottom="280" w:left="1600" w:header="720" w:footer="720" w:gutter="0"/>
          <w:cols w:space="720"/>
        </w:sectPr>
      </w:pPr>
    </w:p>
    <w:p w:rsidR="007158C6" w:rsidRDefault="002426A9">
      <w:pPr>
        <w:pStyle w:val="Ttulo1"/>
        <w:numPr>
          <w:ilvl w:val="1"/>
          <w:numId w:val="1"/>
        </w:numPr>
        <w:tabs>
          <w:tab w:val="left" w:pos="577"/>
        </w:tabs>
        <w:spacing w:before="15"/>
        <w:ind w:hanging="474"/>
      </w:pPr>
      <w:r>
        <w:rPr>
          <w:color w:val="2D74B5"/>
        </w:rPr>
        <w:lastRenderedPageBreak/>
        <w:t>Operadores sobre</w:t>
      </w:r>
      <w:r>
        <w:rPr>
          <w:color w:val="2D74B5"/>
          <w:spacing w:val="2"/>
        </w:rPr>
        <w:t xml:space="preserve"> </w:t>
      </w:r>
      <w:r>
        <w:rPr>
          <w:color w:val="2D74B5"/>
        </w:rPr>
        <w:t>tipos</w:t>
      </w:r>
    </w:p>
    <w:p w:rsidR="007158C6" w:rsidRDefault="002426A9">
      <w:pPr>
        <w:pStyle w:val="Textoindependiente"/>
        <w:spacing w:before="31"/>
      </w:pPr>
      <w:r>
        <w:t>&lt;</w:t>
      </w:r>
      <w:proofErr w:type="gramStart"/>
      <w:r>
        <w:t>expresión</w:t>
      </w:r>
      <w:proofErr w:type="gramEnd"/>
      <w:r>
        <w:t xml:space="preserve">&gt; </w:t>
      </w:r>
      <w:proofErr w:type="spellStart"/>
      <w:r>
        <w:t>is</w:t>
      </w:r>
      <w:proofErr w:type="spellEnd"/>
      <w:r>
        <w:t xml:space="preserve"> &lt;</w:t>
      </w:r>
      <w:proofErr w:type="spellStart"/>
      <w:r>
        <w:t>nombreTipo</w:t>
      </w:r>
      <w:proofErr w:type="spellEnd"/>
      <w:r>
        <w:t>&gt;</w:t>
      </w:r>
    </w:p>
    <w:p w:rsidR="007158C6" w:rsidRDefault="002426A9">
      <w:pPr>
        <w:pStyle w:val="Textoindependiente"/>
        <w:spacing w:before="181" w:line="259" w:lineRule="auto"/>
        <w:ind w:right="239"/>
      </w:pPr>
      <w:r>
        <w:t>Se evalúa la expresión. Si el resultado de la evaluación corresponde al tipo indicado, devuelve true. En caso contrario devuelve false.</w:t>
      </w:r>
    </w:p>
    <w:p w:rsidR="007158C6" w:rsidRDefault="002426A9">
      <w:pPr>
        <w:pStyle w:val="Textoindependiente"/>
        <w:spacing w:before="161"/>
      </w:pPr>
      <w:proofErr w:type="spellStart"/>
      <w:proofErr w:type="gramStart"/>
      <w:r>
        <w:t>sizeof</w:t>
      </w:r>
      <w:proofErr w:type="spellEnd"/>
      <w:proofErr w:type="gramEnd"/>
      <w:r>
        <w:t>(&lt;</w:t>
      </w:r>
      <w:proofErr w:type="spellStart"/>
      <w:r>
        <w:t>nombreTipo</w:t>
      </w:r>
      <w:proofErr w:type="spellEnd"/>
      <w:r>
        <w:t>&gt;)</w:t>
      </w:r>
    </w:p>
    <w:p w:rsidR="007158C6" w:rsidRDefault="002426A9">
      <w:pPr>
        <w:pStyle w:val="Textoindependiente"/>
        <w:spacing w:before="180" w:line="259" w:lineRule="auto"/>
        <w:ind w:right="373"/>
      </w:pPr>
      <w:r>
        <w:t xml:space="preserve">Solo puede usarse en código no seguro (No </w:t>
      </w:r>
      <w:proofErr w:type="spellStart"/>
      <w:r>
        <w:t>plataf</w:t>
      </w:r>
      <w:r>
        <w:t>ormado</w:t>
      </w:r>
      <w:proofErr w:type="spellEnd"/>
      <w:r>
        <w:t xml:space="preserve"> C++) y solo se puede aplicar sobre nombres de tipos cuyos objetos se almacenan en pila.</w:t>
      </w:r>
    </w:p>
    <w:p w:rsidR="007158C6" w:rsidRDefault="007158C6">
      <w:pPr>
        <w:pStyle w:val="Textoindependiente"/>
        <w:spacing w:before="7"/>
        <w:ind w:left="0"/>
        <w:rPr>
          <w:sz w:val="19"/>
        </w:rPr>
      </w:pPr>
    </w:p>
    <w:p w:rsidR="007158C6" w:rsidRDefault="002426A9">
      <w:pPr>
        <w:pStyle w:val="Ttulo1"/>
        <w:numPr>
          <w:ilvl w:val="1"/>
          <w:numId w:val="1"/>
        </w:numPr>
        <w:tabs>
          <w:tab w:val="left" w:pos="575"/>
        </w:tabs>
        <w:ind w:left="574" w:hanging="472"/>
      </w:pPr>
      <w:r>
        <w:rPr>
          <w:color w:val="2D74B5"/>
        </w:rPr>
        <w:t>Operadores de</w:t>
      </w:r>
      <w:r>
        <w:rPr>
          <w:color w:val="2D74B5"/>
        </w:rPr>
        <w:t xml:space="preserve"> </w:t>
      </w:r>
      <w:r>
        <w:rPr>
          <w:color w:val="2D74B5"/>
        </w:rPr>
        <w:t>comprensión</w:t>
      </w:r>
    </w:p>
    <w:p w:rsidR="007158C6" w:rsidRDefault="002426A9">
      <w:pPr>
        <w:pStyle w:val="Ttulo3"/>
        <w:numPr>
          <w:ilvl w:val="2"/>
          <w:numId w:val="1"/>
        </w:numPr>
        <w:tabs>
          <w:tab w:val="left" w:pos="821"/>
          <w:tab w:val="left" w:pos="822"/>
        </w:tabs>
        <w:spacing w:before="31"/>
      </w:pPr>
      <w:r>
        <w:t>(&lt;</w:t>
      </w:r>
      <w:proofErr w:type="spellStart"/>
      <w:proofErr w:type="gramStart"/>
      <w:r>
        <w:t>tipoDestino</w:t>
      </w:r>
      <w:proofErr w:type="spellEnd"/>
      <w:proofErr w:type="gramEnd"/>
      <w:r>
        <w:t>&gt;)</w:t>
      </w:r>
      <w:r>
        <w:rPr>
          <w:spacing w:val="-1"/>
        </w:rPr>
        <w:t xml:space="preserve"> </w:t>
      </w:r>
      <w:r>
        <w:t>&lt;</w:t>
      </w:r>
      <w:proofErr w:type="spellStart"/>
      <w:proofErr w:type="gramStart"/>
      <w:r>
        <w:t>expresion</w:t>
      </w:r>
      <w:proofErr w:type="spellEnd"/>
      <w:proofErr w:type="gramEnd"/>
      <w:r>
        <w:t>&gt;</w:t>
      </w:r>
    </w:p>
    <w:p w:rsidR="007158C6" w:rsidRDefault="002426A9">
      <w:pPr>
        <w:pStyle w:val="Textoindependiente"/>
        <w:spacing w:before="183"/>
        <w:ind w:left="810"/>
      </w:pPr>
      <w:r>
        <w:t xml:space="preserve">Convierte la expresión al tipo </w:t>
      </w:r>
      <w:proofErr w:type="gramStart"/>
      <w:r>
        <w:t>especificado(</w:t>
      </w:r>
      <w:proofErr w:type="spellStart"/>
      <w:proofErr w:type="gramEnd"/>
      <w:r>
        <w:t>Cast</w:t>
      </w:r>
      <w:proofErr w:type="spellEnd"/>
      <w:r>
        <w:t>).</w:t>
      </w:r>
    </w:p>
    <w:p w:rsidR="007158C6" w:rsidRDefault="002426A9">
      <w:pPr>
        <w:pStyle w:val="Ttulo3"/>
        <w:numPr>
          <w:ilvl w:val="2"/>
          <w:numId w:val="1"/>
        </w:numPr>
        <w:tabs>
          <w:tab w:val="left" w:pos="821"/>
          <w:tab w:val="left" w:pos="822"/>
        </w:tabs>
        <w:spacing w:before="181"/>
      </w:pPr>
      <w:r>
        <w:t>&lt;</w:t>
      </w:r>
      <w:proofErr w:type="spellStart"/>
      <w:proofErr w:type="gramStart"/>
      <w:r>
        <w:t>expresion</w:t>
      </w:r>
      <w:proofErr w:type="spellEnd"/>
      <w:proofErr w:type="gramEnd"/>
      <w:r>
        <w:t>&gt; as</w:t>
      </w:r>
      <w:r>
        <w:rPr>
          <w:spacing w:val="-3"/>
        </w:rPr>
        <w:t xml:space="preserve"> </w:t>
      </w:r>
      <w:r>
        <w:t>&lt;</w:t>
      </w:r>
      <w:proofErr w:type="spellStart"/>
      <w:r>
        <w:t>tipoDestino</w:t>
      </w:r>
      <w:proofErr w:type="spellEnd"/>
      <w:r>
        <w:t>&gt;</w:t>
      </w:r>
    </w:p>
    <w:p w:rsidR="007158C6" w:rsidRDefault="002426A9">
      <w:pPr>
        <w:pStyle w:val="Textoindependiente"/>
        <w:spacing w:before="21" w:line="256" w:lineRule="auto"/>
        <w:ind w:left="821" w:right="587"/>
      </w:pPr>
      <w:r>
        <w:t>Devuelve el resultado de c</w:t>
      </w:r>
      <w:r>
        <w:t xml:space="preserve">onvertir la expresión al tipo indicado como destino. Las diferencias entre as y </w:t>
      </w:r>
      <w:r>
        <w:rPr>
          <w:b/>
        </w:rPr>
        <w:t xml:space="preserve">() </w:t>
      </w:r>
      <w:r>
        <w:rPr>
          <w:rFonts w:ascii="Wingdings" w:hAnsi="Wingdings"/>
        </w:rPr>
        <w:t></w:t>
      </w:r>
      <w:r>
        <w:t>operador de molde.</w:t>
      </w:r>
    </w:p>
    <w:p w:rsidR="007158C6" w:rsidRDefault="002426A9">
      <w:pPr>
        <w:pStyle w:val="Prrafodelista"/>
        <w:numPr>
          <w:ilvl w:val="3"/>
          <w:numId w:val="1"/>
        </w:numPr>
        <w:tabs>
          <w:tab w:val="left" w:pos="1181"/>
          <w:tab w:val="left" w:pos="1182"/>
        </w:tabs>
        <w:spacing w:before="4" w:line="259" w:lineRule="auto"/>
        <w:ind w:right="120"/>
      </w:pPr>
      <w:r>
        <w:t>as solo se aplica a tipos de referencia (tipos no primitivos) y que tengan conversión explicita.</w:t>
      </w:r>
    </w:p>
    <w:p w:rsidR="007158C6" w:rsidRDefault="002426A9">
      <w:pPr>
        <w:pStyle w:val="Prrafodelista"/>
        <w:numPr>
          <w:ilvl w:val="3"/>
          <w:numId w:val="1"/>
        </w:numPr>
        <w:tabs>
          <w:tab w:val="left" w:pos="1181"/>
          <w:tab w:val="left" w:pos="1182"/>
        </w:tabs>
        <w:spacing w:before="1" w:line="256" w:lineRule="auto"/>
        <w:ind w:right="1177"/>
      </w:pPr>
      <w:r>
        <w:t>Los programadores pueden sobrecargar el operador (), pero no podrán sobrecargar el</w:t>
      </w:r>
      <w:r>
        <w:rPr>
          <w:spacing w:val="-4"/>
        </w:rPr>
        <w:t xml:space="preserve"> </w:t>
      </w:r>
      <w:r>
        <w:t>as.</w:t>
      </w:r>
    </w:p>
    <w:p w:rsidR="007158C6" w:rsidRDefault="002426A9">
      <w:pPr>
        <w:pStyle w:val="Textoindependiente"/>
        <w:spacing w:before="164" w:line="259" w:lineRule="auto"/>
        <w:ind w:right="183"/>
      </w:pPr>
      <w:r>
        <w:rPr>
          <w:noProof/>
          <w:lang w:bidi="ar-SA"/>
        </w:rPr>
        <w:drawing>
          <wp:anchor distT="0" distB="0" distL="0" distR="0" simplePos="0" relativeHeight="268431071" behindDoc="1" locked="0" layoutInCell="1" allowOverlap="1">
            <wp:simplePos x="0" y="0"/>
            <wp:positionH relativeFrom="page">
              <wp:posOffset>1080820</wp:posOffset>
            </wp:positionH>
            <wp:positionV relativeFrom="paragraph">
              <wp:posOffset>654985</wp:posOffset>
            </wp:positionV>
            <wp:extent cx="143256" cy="341375"/>
            <wp:effectExtent l="0" t="0" r="0" b="0"/>
            <wp:wrapNone/>
            <wp:docPr id="1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png"/>
                    <pic:cNvPicPr/>
                  </pic:nvPicPr>
                  <pic:blipFill>
                    <a:blip r:embed="rId10" cstate="print"/>
                    <a:stretch>
                      <a:fillRect/>
                    </a:stretch>
                  </pic:blipFill>
                  <pic:spPr>
                    <a:xfrm>
                      <a:off x="0" y="0"/>
                      <a:ext cx="143256" cy="341375"/>
                    </a:xfrm>
                    <a:prstGeom prst="rect">
                      <a:avLst/>
                    </a:prstGeom>
                  </pic:spPr>
                </pic:pic>
              </a:graphicData>
            </a:graphic>
          </wp:anchor>
        </w:drawing>
      </w:r>
      <w:proofErr w:type="spellStart"/>
      <w:r>
        <w:rPr>
          <w:color w:val="2D74B5"/>
        </w:rPr>
        <w:t>Metodo</w:t>
      </w:r>
      <w:proofErr w:type="spellEnd"/>
      <w:r>
        <w:rPr>
          <w:color w:val="2D74B5"/>
        </w:rPr>
        <w:t xml:space="preserve"> </w:t>
      </w:r>
      <w:r>
        <w:t>Conjunto de instrucciones a las que se les da un determinado nombre de tal manera que sea posible ejecutarlas en cualquier momento sin tenerlas que reescribir si</w:t>
      </w:r>
      <w:r>
        <w:t>no usando sólo su nombre.</w:t>
      </w:r>
    </w:p>
    <w:p w:rsidR="007158C6" w:rsidRDefault="002426A9">
      <w:pPr>
        <w:pStyle w:val="Textoindependiente"/>
        <w:ind w:left="265" w:right="302"/>
      </w:pPr>
      <w:r>
        <w:t>Cuerpo: Contiene las instrucciones que se ejecutan cuando se realiza la llamada al método. Nombre: Identificador para la nomenclatura del método.</w:t>
      </w:r>
    </w:p>
    <w:p w:rsidR="007158C6" w:rsidRDefault="002426A9">
      <w:pPr>
        <w:spacing w:before="43"/>
        <w:ind w:left="102"/>
        <w:rPr>
          <w:rFonts w:ascii="Calibri Light"/>
          <w:sz w:val="26"/>
        </w:rPr>
      </w:pPr>
      <w:r>
        <w:rPr>
          <w:rFonts w:ascii="Calibri Light"/>
          <w:color w:val="2D74B5"/>
          <w:sz w:val="26"/>
        </w:rPr>
        <w:t xml:space="preserve">Llamadas a </w:t>
      </w:r>
      <w:proofErr w:type="spellStart"/>
      <w:r>
        <w:rPr>
          <w:rFonts w:ascii="Calibri Light"/>
          <w:color w:val="2D74B5"/>
          <w:sz w:val="26"/>
        </w:rPr>
        <w:t>metodos</w:t>
      </w:r>
      <w:proofErr w:type="spellEnd"/>
    </w:p>
    <w:p w:rsidR="007158C6" w:rsidRDefault="002426A9">
      <w:pPr>
        <w:pStyle w:val="Textoindependiente"/>
        <w:spacing w:before="21"/>
      </w:pPr>
      <w:r>
        <w:rPr>
          <w:noProof/>
          <w:lang w:bidi="ar-SA"/>
        </w:rPr>
        <w:drawing>
          <wp:anchor distT="0" distB="0" distL="0" distR="0" simplePos="0" relativeHeight="268431095" behindDoc="1" locked="0" layoutInCell="1" allowOverlap="1">
            <wp:simplePos x="0" y="0"/>
            <wp:positionH relativeFrom="page">
              <wp:posOffset>1080820</wp:posOffset>
            </wp:positionH>
            <wp:positionV relativeFrom="paragraph">
              <wp:posOffset>182926</wp:posOffset>
            </wp:positionV>
            <wp:extent cx="143256" cy="170687"/>
            <wp:effectExtent l="0" t="0" r="0" b="0"/>
            <wp:wrapNone/>
            <wp:docPr id="1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png"/>
                    <pic:cNvPicPr/>
                  </pic:nvPicPr>
                  <pic:blipFill>
                    <a:blip r:embed="rId9" cstate="print"/>
                    <a:stretch>
                      <a:fillRect/>
                    </a:stretch>
                  </pic:blipFill>
                  <pic:spPr>
                    <a:xfrm>
                      <a:off x="0" y="0"/>
                      <a:ext cx="143256" cy="170687"/>
                    </a:xfrm>
                    <a:prstGeom prst="rect">
                      <a:avLst/>
                    </a:prstGeom>
                  </pic:spPr>
                </pic:pic>
              </a:graphicData>
            </a:graphic>
          </wp:anchor>
        </w:drawing>
      </w:r>
      <w:r>
        <w:t>&lt;</w:t>
      </w:r>
      <w:proofErr w:type="gramStart"/>
      <w:r>
        <w:t>objeto</w:t>
      </w:r>
      <w:proofErr w:type="gramEnd"/>
      <w:r>
        <w:t>&gt;.&lt;</w:t>
      </w:r>
      <w:proofErr w:type="spellStart"/>
      <w:r>
        <w:t>nombreMétodo</w:t>
      </w:r>
      <w:proofErr w:type="spellEnd"/>
      <w:r>
        <w:t>&gt;(&lt;</w:t>
      </w:r>
      <w:proofErr w:type="spellStart"/>
      <w:r>
        <w:t>listaDeArgumentos</w:t>
      </w:r>
      <w:proofErr w:type="spellEnd"/>
      <w:r>
        <w:t>&gt;)</w:t>
      </w:r>
    </w:p>
    <w:p w:rsidR="007158C6" w:rsidRDefault="002426A9">
      <w:pPr>
        <w:pStyle w:val="Textoindependiente"/>
        <w:ind w:right="545" w:firstLine="163"/>
      </w:pPr>
      <w:r>
        <w:rPr>
          <w:noProof/>
          <w:lang w:bidi="ar-SA"/>
        </w:rPr>
        <w:drawing>
          <wp:anchor distT="0" distB="0" distL="0" distR="0" simplePos="0" relativeHeight="268431119" behindDoc="1" locked="0" layoutInCell="1" allowOverlap="1">
            <wp:simplePos x="0" y="0"/>
            <wp:positionH relativeFrom="page">
              <wp:posOffset>1080820</wp:posOffset>
            </wp:positionH>
            <wp:positionV relativeFrom="paragraph">
              <wp:posOffset>340279</wp:posOffset>
            </wp:positionV>
            <wp:extent cx="143256" cy="341375"/>
            <wp:effectExtent l="0" t="0" r="0" b="0"/>
            <wp:wrapNone/>
            <wp:docPr id="1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7.png"/>
                    <pic:cNvPicPr/>
                  </pic:nvPicPr>
                  <pic:blipFill>
                    <a:blip r:embed="rId12" cstate="print"/>
                    <a:stretch>
                      <a:fillRect/>
                    </a:stretch>
                  </pic:blipFill>
                  <pic:spPr>
                    <a:xfrm>
                      <a:off x="0" y="0"/>
                      <a:ext cx="143256" cy="341375"/>
                    </a:xfrm>
                    <a:prstGeom prst="rect">
                      <a:avLst/>
                    </a:prstGeom>
                  </pic:spPr>
                </pic:pic>
              </a:graphicData>
            </a:graphic>
          </wp:anchor>
        </w:drawing>
      </w:r>
      <w:proofErr w:type="gramStart"/>
      <w:r>
        <w:t>objeto</w:t>
      </w:r>
      <w:proofErr w:type="gramEnd"/>
      <w:r>
        <w:t>: indica la variable de tipo clase en la que se encuentra el método al que se quiere acceder.</w:t>
      </w:r>
    </w:p>
    <w:p w:rsidR="007158C6" w:rsidRDefault="002426A9">
      <w:pPr>
        <w:pStyle w:val="Textoindependiente"/>
        <w:spacing w:before="1"/>
        <w:ind w:left="265" w:right="2360"/>
      </w:pPr>
      <w:proofErr w:type="spellStart"/>
      <w:proofErr w:type="gramStart"/>
      <w:r>
        <w:t>nombreMétodo</w:t>
      </w:r>
      <w:proofErr w:type="spellEnd"/>
      <w:proofErr w:type="gramEnd"/>
      <w:r>
        <w:t xml:space="preserve">: identificador del método que se quiere acceder. </w:t>
      </w:r>
      <w:proofErr w:type="spellStart"/>
      <w:proofErr w:type="gramStart"/>
      <w:r>
        <w:t>listaDeArgumentos</w:t>
      </w:r>
      <w:proofErr w:type="spellEnd"/>
      <w:proofErr w:type="gramEnd"/>
      <w:r>
        <w:t>: Lista de parámetros necesarios para el método.</w:t>
      </w:r>
    </w:p>
    <w:p w:rsidR="007158C6" w:rsidRDefault="002426A9">
      <w:pPr>
        <w:pStyle w:val="Textoindependiente"/>
        <w:spacing w:before="41"/>
      </w:pPr>
      <w:r>
        <w:rPr>
          <w:color w:val="2D74B5"/>
        </w:rPr>
        <w:t>Los Tipos de parámetros en l</w:t>
      </w:r>
      <w:r>
        <w:rPr>
          <w:color w:val="2D74B5"/>
        </w:rPr>
        <w:t xml:space="preserve">os </w:t>
      </w:r>
      <w:proofErr w:type="spellStart"/>
      <w:r>
        <w:rPr>
          <w:color w:val="2D74B5"/>
        </w:rPr>
        <w:t>metodos</w:t>
      </w:r>
      <w:proofErr w:type="spellEnd"/>
      <w:r>
        <w:rPr>
          <w:color w:val="2D74B5"/>
        </w:rPr>
        <w:t xml:space="preserve"> pueden ser:</w:t>
      </w:r>
    </w:p>
    <w:p w:rsidR="007158C6" w:rsidRDefault="002426A9">
      <w:pPr>
        <w:pStyle w:val="Textoindependiente"/>
        <w:spacing w:before="20"/>
      </w:pPr>
      <w:r>
        <w:rPr>
          <w:b/>
        </w:rPr>
        <w:t xml:space="preserve">De entrada: </w:t>
      </w:r>
      <w:r>
        <w:t>Se copia un valor del parámetro y su valor no se ve afectado en el método.</w:t>
      </w:r>
    </w:p>
    <w:p w:rsidR="007158C6" w:rsidRDefault="002426A9">
      <w:pPr>
        <w:ind w:left="102" w:right="107"/>
      </w:pPr>
      <w:r>
        <w:rPr>
          <w:b/>
        </w:rPr>
        <w:t xml:space="preserve">De entrada/salida (Por referencia): </w:t>
      </w:r>
      <w:r>
        <w:t>Su valor se puede modificar dentro del método. Se emplea la palabra reservada ref.</w:t>
      </w:r>
    </w:p>
    <w:p w:rsidR="007158C6" w:rsidRDefault="002426A9">
      <w:pPr>
        <w:pStyle w:val="Textoindependiente"/>
        <w:ind w:right="161"/>
      </w:pPr>
      <w:r>
        <w:rPr>
          <w:b/>
        </w:rPr>
        <w:t>De salida (Por referencia):</w:t>
      </w:r>
      <w:r>
        <w:rPr>
          <w:b/>
        </w:rPr>
        <w:t xml:space="preserve"> </w:t>
      </w:r>
      <w:r>
        <w:t xml:space="preserve">Es obligatorio modificar el valor del parámetro de salida, además el valor anterior del parámetro no puede ser utilizado dentro del método. Se emplea la palabra reservada </w:t>
      </w:r>
      <w:proofErr w:type="spellStart"/>
      <w:r>
        <w:t>out</w:t>
      </w:r>
      <w:proofErr w:type="spellEnd"/>
      <w:r>
        <w:t xml:space="preserve"> (Método y llamada)</w:t>
      </w:r>
    </w:p>
    <w:p w:rsidR="007158C6" w:rsidRDefault="002426A9">
      <w:pPr>
        <w:pStyle w:val="Ttulo2"/>
        <w:spacing w:before="45"/>
      </w:pPr>
      <w:r>
        <w:rPr>
          <w:color w:val="2D74B5"/>
        </w:rPr>
        <w:t>POO en C#</w:t>
      </w:r>
    </w:p>
    <w:p w:rsidR="007158C6" w:rsidRDefault="002426A9">
      <w:pPr>
        <w:pStyle w:val="Textoindependiente"/>
        <w:spacing w:before="62"/>
      </w:pPr>
      <w:r>
        <w:t>La programación orientada a objetos permite cambiar</w:t>
      </w:r>
      <w:r>
        <w:t xml:space="preserve"> el paradigma de programación.</w:t>
      </w:r>
    </w:p>
    <w:p w:rsidR="007158C6" w:rsidRDefault="002426A9">
      <w:pPr>
        <w:pStyle w:val="Textoindependiente"/>
        <w:spacing w:before="19"/>
        <w:ind w:right="1500" w:firstLine="163"/>
      </w:pPr>
      <w:r>
        <w:rPr>
          <w:noProof/>
          <w:lang w:bidi="ar-SA"/>
        </w:rPr>
        <w:drawing>
          <wp:anchor distT="0" distB="0" distL="0" distR="0" simplePos="0" relativeHeight="268431143" behindDoc="1" locked="0" layoutInCell="1" allowOverlap="1">
            <wp:simplePos x="0" y="0"/>
            <wp:positionH relativeFrom="page">
              <wp:posOffset>1080820</wp:posOffset>
            </wp:positionH>
            <wp:positionV relativeFrom="paragraph">
              <wp:posOffset>10968</wp:posOffset>
            </wp:positionV>
            <wp:extent cx="143256" cy="170687"/>
            <wp:effectExtent l="0" t="0" r="0" b="0"/>
            <wp:wrapNone/>
            <wp:docPr id="2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4.png"/>
                    <pic:cNvPicPr/>
                  </pic:nvPicPr>
                  <pic:blipFill>
                    <a:blip r:embed="rId9" cstate="print"/>
                    <a:stretch>
                      <a:fillRect/>
                    </a:stretch>
                  </pic:blipFill>
                  <pic:spPr>
                    <a:xfrm>
                      <a:off x="0" y="0"/>
                      <a:ext cx="143256" cy="170687"/>
                    </a:xfrm>
                    <a:prstGeom prst="rect">
                      <a:avLst/>
                    </a:prstGeom>
                  </pic:spPr>
                </pic:pic>
              </a:graphicData>
            </a:graphic>
          </wp:anchor>
        </w:drawing>
      </w:r>
      <w:r>
        <w:t>Cambia la filosofía respecto a la programación tradicional en la que el foco de desarrollo era la función.</w:t>
      </w:r>
    </w:p>
    <w:p w:rsidR="007158C6" w:rsidRDefault="002426A9">
      <w:pPr>
        <w:pStyle w:val="Ttulo2"/>
      </w:pPr>
      <w:r>
        <w:rPr>
          <w:color w:val="2D74B5"/>
        </w:rPr>
        <w:t>Control de acceso</w:t>
      </w:r>
    </w:p>
    <w:p w:rsidR="007158C6" w:rsidRDefault="002426A9">
      <w:pPr>
        <w:pStyle w:val="Textoindependiente"/>
        <w:spacing w:before="23" w:line="267" w:lineRule="exact"/>
        <w:ind w:left="265"/>
      </w:pPr>
      <w:r>
        <w:rPr>
          <w:noProof/>
          <w:lang w:bidi="ar-SA"/>
        </w:rPr>
        <w:drawing>
          <wp:anchor distT="0" distB="0" distL="0" distR="0" simplePos="0" relativeHeight="268431167" behindDoc="1" locked="0" layoutInCell="1" allowOverlap="1">
            <wp:simplePos x="0" y="0"/>
            <wp:positionH relativeFrom="page">
              <wp:posOffset>1080820</wp:posOffset>
            </wp:positionH>
            <wp:positionV relativeFrom="paragraph">
              <wp:posOffset>13508</wp:posOffset>
            </wp:positionV>
            <wp:extent cx="143256" cy="510489"/>
            <wp:effectExtent l="0" t="0" r="0" b="0"/>
            <wp:wrapNone/>
            <wp:docPr id="2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8.png"/>
                    <pic:cNvPicPr/>
                  </pic:nvPicPr>
                  <pic:blipFill>
                    <a:blip r:embed="rId13" cstate="print"/>
                    <a:stretch>
                      <a:fillRect/>
                    </a:stretch>
                  </pic:blipFill>
                  <pic:spPr>
                    <a:xfrm>
                      <a:off x="0" y="0"/>
                      <a:ext cx="143256" cy="510489"/>
                    </a:xfrm>
                    <a:prstGeom prst="rect">
                      <a:avLst/>
                    </a:prstGeom>
                  </pic:spPr>
                </pic:pic>
              </a:graphicData>
            </a:graphic>
          </wp:anchor>
        </w:drawing>
      </w:r>
      <w:proofErr w:type="spellStart"/>
      <w:r>
        <w:rPr>
          <w:b/>
        </w:rPr>
        <w:t>Public</w:t>
      </w:r>
      <w:proofErr w:type="spellEnd"/>
      <w:r>
        <w:t>: Accesible por exterior e interior de la clase.</w:t>
      </w:r>
    </w:p>
    <w:p w:rsidR="007158C6" w:rsidRDefault="002426A9">
      <w:pPr>
        <w:pStyle w:val="Textoindependiente"/>
        <w:spacing w:line="267" w:lineRule="exact"/>
        <w:ind w:left="265"/>
      </w:pPr>
      <w:proofErr w:type="spellStart"/>
      <w:r>
        <w:rPr>
          <w:b/>
        </w:rPr>
        <w:t>Private</w:t>
      </w:r>
      <w:proofErr w:type="spellEnd"/>
      <w:r>
        <w:t>: Accesible por interior de la clase.</w:t>
      </w:r>
    </w:p>
    <w:p w:rsidR="00E73F53" w:rsidRDefault="002426A9">
      <w:pPr>
        <w:pStyle w:val="Textoindependiente"/>
        <w:spacing w:before="1"/>
        <w:ind w:left="265"/>
      </w:pPr>
      <w:proofErr w:type="spellStart"/>
      <w:r>
        <w:rPr>
          <w:b/>
        </w:rPr>
        <w:t>Protected</w:t>
      </w:r>
      <w:proofErr w:type="spellEnd"/>
      <w:r>
        <w:rPr>
          <w:b/>
        </w:rPr>
        <w:t xml:space="preserve">: </w:t>
      </w:r>
      <w:r>
        <w:t>Accesible por interior de la clase y los hijos.</w:t>
      </w:r>
    </w:p>
    <w:p w:rsidR="00E73F53" w:rsidRDefault="00E73F53">
      <w:r>
        <w:br w:type="page"/>
      </w:r>
    </w:p>
    <w:p w:rsidR="007158C6" w:rsidRDefault="00E73F53">
      <w:pPr>
        <w:pStyle w:val="Textoindependiente"/>
        <w:spacing w:before="1"/>
        <w:ind w:left="265"/>
      </w:pPr>
      <w:r>
        <w:rPr>
          <w:noProof/>
          <w:lang w:bidi="ar-SA"/>
        </w:rPr>
        <w:lastRenderedPageBreak/>
        <w:drawing>
          <wp:inline distT="0" distB="0" distL="0" distR="0" wp14:anchorId="027D5A56" wp14:editId="1DFF34F0">
            <wp:extent cx="5530850" cy="3516630"/>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png"/>
                    <pic:cNvPicPr/>
                  </pic:nvPicPr>
                  <pic:blipFill>
                    <a:blip r:embed="rId14">
                      <a:extLst>
                        <a:ext uri="{28A0092B-C50C-407E-A947-70E740481C1C}">
                          <a14:useLocalDpi xmlns:a14="http://schemas.microsoft.com/office/drawing/2010/main" val="0"/>
                        </a:ext>
                      </a:extLst>
                    </a:blip>
                    <a:stretch>
                      <a:fillRect/>
                    </a:stretch>
                  </pic:blipFill>
                  <pic:spPr>
                    <a:xfrm>
                      <a:off x="0" y="0"/>
                      <a:ext cx="5530850" cy="3516630"/>
                    </a:xfrm>
                    <a:prstGeom prst="rect">
                      <a:avLst/>
                    </a:prstGeom>
                  </pic:spPr>
                </pic:pic>
              </a:graphicData>
            </a:graphic>
          </wp:inline>
        </w:drawing>
      </w:r>
    </w:p>
    <w:sectPr w:rsidR="007158C6">
      <w:pgSz w:w="11910" w:h="16840"/>
      <w:pgMar w:top="1380" w:right="160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altName w:val="Calibri Light"/>
    <w:panose1 w:val="020F03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A36D8E"/>
    <w:multiLevelType w:val="hybridMultilevel"/>
    <w:tmpl w:val="4E14E090"/>
    <w:lvl w:ilvl="0" w:tplc="96C8F556">
      <w:numFmt w:val="bullet"/>
      <w:lvlText w:val="–"/>
      <w:lvlJc w:val="left"/>
      <w:pPr>
        <w:ind w:left="262" w:hanging="161"/>
      </w:pPr>
      <w:rPr>
        <w:rFonts w:ascii="Calibri" w:eastAsia="Calibri" w:hAnsi="Calibri" w:cs="Calibri" w:hint="default"/>
        <w:b/>
        <w:bCs/>
        <w:w w:val="100"/>
        <w:sz w:val="22"/>
        <w:szCs w:val="22"/>
        <w:lang w:val="es-ES" w:eastAsia="es-ES" w:bidi="es-ES"/>
      </w:rPr>
    </w:lvl>
    <w:lvl w:ilvl="1" w:tplc="6CBE25A4">
      <w:numFmt w:val="bullet"/>
      <w:lvlText w:val="•"/>
      <w:lvlJc w:val="left"/>
      <w:pPr>
        <w:ind w:left="1104" w:hanging="161"/>
      </w:pPr>
      <w:rPr>
        <w:rFonts w:hint="default"/>
        <w:lang w:val="es-ES" w:eastAsia="es-ES" w:bidi="es-ES"/>
      </w:rPr>
    </w:lvl>
    <w:lvl w:ilvl="2" w:tplc="557C1042">
      <w:numFmt w:val="bullet"/>
      <w:lvlText w:val="•"/>
      <w:lvlJc w:val="left"/>
      <w:pPr>
        <w:ind w:left="1949" w:hanging="161"/>
      </w:pPr>
      <w:rPr>
        <w:rFonts w:hint="default"/>
        <w:lang w:val="es-ES" w:eastAsia="es-ES" w:bidi="es-ES"/>
      </w:rPr>
    </w:lvl>
    <w:lvl w:ilvl="3" w:tplc="F16EA248">
      <w:numFmt w:val="bullet"/>
      <w:lvlText w:val="•"/>
      <w:lvlJc w:val="left"/>
      <w:pPr>
        <w:ind w:left="2793" w:hanging="161"/>
      </w:pPr>
      <w:rPr>
        <w:rFonts w:hint="default"/>
        <w:lang w:val="es-ES" w:eastAsia="es-ES" w:bidi="es-ES"/>
      </w:rPr>
    </w:lvl>
    <w:lvl w:ilvl="4" w:tplc="548E5F64">
      <w:numFmt w:val="bullet"/>
      <w:lvlText w:val="•"/>
      <w:lvlJc w:val="left"/>
      <w:pPr>
        <w:ind w:left="3638" w:hanging="161"/>
      </w:pPr>
      <w:rPr>
        <w:rFonts w:hint="default"/>
        <w:lang w:val="es-ES" w:eastAsia="es-ES" w:bidi="es-ES"/>
      </w:rPr>
    </w:lvl>
    <w:lvl w:ilvl="5" w:tplc="F0D24330">
      <w:numFmt w:val="bullet"/>
      <w:lvlText w:val="•"/>
      <w:lvlJc w:val="left"/>
      <w:pPr>
        <w:ind w:left="4483" w:hanging="161"/>
      </w:pPr>
      <w:rPr>
        <w:rFonts w:hint="default"/>
        <w:lang w:val="es-ES" w:eastAsia="es-ES" w:bidi="es-ES"/>
      </w:rPr>
    </w:lvl>
    <w:lvl w:ilvl="6" w:tplc="115079CE">
      <w:numFmt w:val="bullet"/>
      <w:lvlText w:val="•"/>
      <w:lvlJc w:val="left"/>
      <w:pPr>
        <w:ind w:left="5327" w:hanging="161"/>
      </w:pPr>
      <w:rPr>
        <w:rFonts w:hint="default"/>
        <w:lang w:val="es-ES" w:eastAsia="es-ES" w:bidi="es-ES"/>
      </w:rPr>
    </w:lvl>
    <w:lvl w:ilvl="7" w:tplc="392A7FEA">
      <w:numFmt w:val="bullet"/>
      <w:lvlText w:val="•"/>
      <w:lvlJc w:val="left"/>
      <w:pPr>
        <w:ind w:left="6172" w:hanging="161"/>
      </w:pPr>
      <w:rPr>
        <w:rFonts w:hint="default"/>
        <w:lang w:val="es-ES" w:eastAsia="es-ES" w:bidi="es-ES"/>
      </w:rPr>
    </w:lvl>
    <w:lvl w:ilvl="8" w:tplc="95904C6A">
      <w:numFmt w:val="bullet"/>
      <w:lvlText w:val="•"/>
      <w:lvlJc w:val="left"/>
      <w:pPr>
        <w:ind w:left="7017" w:hanging="161"/>
      </w:pPr>
      <w:rPr>
        <w:rFonts w:hint="default"/>
        <w:lang w:val="es-ES" w:eastAsia="es-ES" w:bidi="es-ES"/>
      </w:rPr>
    </w:lvl>
  </w:abstractNum>
  <w:abstractNum w:abstractNumId="1">
    <w:nsid w:val="1BDD2F57"/>
    <w:multiLevelType w:val="hybridMultilevel"/>
    <w:tmpl w:val="9A72AD14"/>
    <w:lvl w:ilvl="0" w:tplc="521C58B2">
      <w:numFmt w:val="bullet"/>
      <w:lvlText w:val="•"/>
      <w:lvlJc w:val="left"/>
      <w:pPr>
        <w:ind w:left="102" w:hanging="161"/>
      </w:pPr>
      <w:rPr>
        <w:rFonts w:ascii="Calibri" w:eastAsia="Calibri" w:hAnsi="Calibri" w:cs="Calibri" w:hint="default"/>
        <w:b/>
        <w:bCs/>
        <w:w w:val="100"/>
        <w:sz w:val="22"/>
        <w:szCs w:val="22"/>
        <w:lang w:val="es-ES" w:eastAsia="es-ES" w:bidi="es-ES"/>
      </w:rPr>
    </w:lvl>
    <w:lvl w:ilvl="1" w:tplc="F8EAEE26">
      <w:numFmt w:val="bullet"/>
      <w:lvlText w:val="•"/>
      <w:lvlJc w:val="left"/>
      <w:pPr>
        <w:ind w:left="960" w:hanging="161"/>
      </w:pPr>
      <w:rPr>
        <w:rFonts w:hint="default"/>
        <w:lang w:val="es-ES" w:eastAsia="es-ES" w:bidi="es-ES"/>
      </w:rPr>
    </w:lvl>
    <w:lvl w:ilvl="2" w:tplc="C0088B6A">
      <w:numFmt w:val="bullet"/>
      <w:lvlText w:val="•"/>
      <w:lvlJc w:val="left"/>
      <w:pPr>
        <w:ind w:left="1821" w:hanging="161"/>
      </w:pPr>
      <w:rPr>
        <w:rFonts w:hint="default"/>
        <w:lang w:val="es-ES" w:eastAsia="es-ES" w:bidi="es-ES"/>
      </w:rPr>
    </w:lvl>
    <w:lvl w:ilvl="3" w:tplc="DC843112">
      <w:numFmt w:val="bullet"/>
      <w:lvlText w:val="•"/>
      <w:lvlJc w:val="left"/>
      <w:pPr>
        <w:ind w:left="2681" w:hanging="161"/>
      </w:pPr>
      <w:rPr>
        <w:rFonts w:hint="default"/>
        <w:lang w:val="es-ES" w:eastAsia="es-ES" w:bidi="es-ES"/>
      </w:rPr>
    </w:lvl>
    <w:lvl w:ilvl="4" w:tplc="F7BC702A">
      <w:numFmt w:val="bullet"/>
      <w:lvlText w:val="•"/>
      <w:lvlJc w:val="left"/>
      <w:pPr>
        <w:ind w:left="3542" w:hanging="161"/>
      </w:pPr>
      <w:rPr>
        <w:rFonts w:hint="default"/>
        <w:lang w:val="es-ES" w:eastAsia="es-ES" w:bidi="es-ES"/>
      </w:rPr>
    </w:lvl>
    <w:lvl w:ilvl="5" w:tplc="5DE6B360">
      <w:numFmt w:val="bullet"/>
      <w:lvlText w:val="•"/>
      <w:lvlJc w:val="left"/>
      <w:pPr>
        <w:ind w:left="4403" w:hanging="161"/>
      </w:pPr>
      <w:rPr>
        <w:rFonts w:hint="default"/>
        <w:lang w:val="es-ES" w:eastAsia="es-ES" w:bidi="es-ES"/>
      </w:rPr>
    </w:lvl>
    <w:lvl w:ilvl="6" w:tplc="E0FE3380">
      <w:numFmt w:val="bullet"/>
      <w:lvlText w:val="•"/>
      <w:lvlJc w:val="left"/>
      <w:pPr>
        <w:ind w:left="5263" w:hanging="161"/>
      </w:pPr>
      <w:rPr>
        <w:rFonts w:hint="default"/>
        <w:lang w:val="es-ES" w:eastAsia="es-ES" w:bidi="es-ES"/>
      </w:rPr>
    </w:lvl>
    <w:lvl w:ilvl="7" w:tplc="34E0CEC4">
      <w:numFmt w:val="bullet"/>
      <w:lvlText w:val="•"/>
      <w:lvlJc w:val="left"/>
      <w:pPr>
        <w:ind w:left="6124" w:hanging="161"/>
      </w:pPr>
      <w:rPr>
        <w:rFonts w:hint="default"/>
        <w:lang w:val="es-ES" w:eastAsia="es-ES" w:bidi="es-ES"/>
      </w:rPr>
    </w:lvl>
    <w:lvl w:ilvl="8" w:tplc="EE663F6A">
      <w:numFmt w:val="bullet"/>
      <w:lvlText w:val="•"/>
      <w:lvlJc w:val="left"/>
      <w:pPr>
        <w:ind w:left="6985" w:hanging="161"/>
      </w:pPr>
      <w:rPr>
        <w:rFonts w:hint="default"/>
        <w:lang w:val="es-ES" w:eastAsia="es-ES" w:bidi="es-ES"/>
      </w:rPr>
    </w:lvl>
  </w:abstractNum>
  <w:abstractNum w:abstractNumId="2">
    <w:nsid w:val="577C65E7"/>
    <w:multiLevelType w:val="multilevel"/>
    <w:tmpl w:val="D5E660C2"/>
    <w:lvl w:ilvl="0">
      <w:start w:val="4"/>
      <w:numFmt w:val="decimal"/>
      <w:lvlText w:val="%1"/>
      <w:lvlJc w:val="left"/>
      <w:pPr>
        <w:ind w:left="576" w:hanging="475"/>
      </w:pPr>
      <w:rPr>
        <w:rFonts w:hint="default"/>
        <w:lang w:val="es-ES" w:eastAsia="es-ES" w:bidi="es-ES"/>
      </w:rPr>
    </w:lvl>
    <w:lvl w:ilvl="1">
      <w:start w:val="1"/>
      <w:numFmt w:val="decimal"/>
      <w:lvlText w:val="%1.%2"/>
      <w:lvlJc w:val="left"/>
      <w:pPr>
        <w:ind w:left="576" w:hanging="475"/>
      </w:pPr>
      <w:rPr>
        <w:rFonts w:ascii="Calibri Light" w:eastAsia="Calibri Light" w:hAnsi="Calibri Light" w:cs="Calibri Light" w:hint="default"/>
        <w:color w:val="2D74B5"/>
        <w:spacing w:val="-1"/>
        <w:w w:val="99"/>
        <w:sz w:val="32"/>
        <w:szCs w:val="32"/>
        <w:lang w:val="es-ES" w:eastAsia="es-ES" w:bidi="es-ES"/>
      </w:rPr>
    </w:lvl>
    <w:lvl w:ilvl="2">
      <w:numFmt w:val="bullet"/>
      <w:lvlText w:val=""/>
      <w:lvlJc w:val="left"/>
      <w:pPr>
        <w:ind w:left="822" w:hanging="360"/>
      </w:pPr>
      <w:rPr>
        <w:rFonts w:ascii="Symbol" w:eastAsia="Symbol" w:hAnsi="Symbol" w:cs="Symbol" w:hint="default"/>
        <w:w w:val="100"/>
        <w:sz w:val="22"/>
        <w:szCs w:val="22"/>
        <w:lang w:val="es-ES" w:eastAsia="es-ES" w:bidi="es-ES"/>
      </w:rPr>
    </w:lvl>
    <w:lvl w:ilvl="3">
      <w:numFmt w:val="bullet"/>
      <w:lvlText w:val="-"/>
      <w:lvlJc w:val="left"/>
      <w:pPr>
        <w:ind w:left="1182" w:hanging="360"/>
      </w:pPr>
      <w:rPr>
        <w:rFonts w:ascii="Calibri" w:eastAsia="Calibri" w:hAnsi="Calibri" w:cs="Calibri" w:hint="default"/>
        <w:w w:val="100"/>
        <w:sz w:val="22"/>
        <w:szCs w:val="22"/>
        <w:lang w:val="es-ES" w:eastAsia="es-ES" w:bidi="es-ES"/>
      </w:rPr>
    </w:lvl>
    <w:lvl w:ilvl="4">
      <w:numFmt w:val="bullet"/>
      <w:lvlText w:val="•"/>
      <w:lvlJc w:val="left"/>
      <w:pPr>
        <w:ind w:left="3061" w:hanging="360"/>
      </w:pPr>
      <w:rPr>
        <w:rFonts w:hint="default"/>
        <w:lang w:val="es-ES" w:eastAsia="es-ES" w:bidi="es-ES"/>
      </w:rPr>
    </w:lvl>
    <w:lvl w:ilvl="5">
      <w:numFmt w:val="bullet"/>
      <w:lvlText w:val="•"/>
      <w:lvlJc w:val="left"/>
      <w:pPr>
        <w:ind w:left="4002" w:hanging="360"/>
      </w:pPr>
      <w:rPr>
        <w:rFonts w:hint="default"/>
        <w:lang w:val="es-ES" w:eastAsia="es-ES" w:bidi="es-ES"/>
      </w:rPr>
    </w:lvl>
    <w:lvl w:ilvl="6">
      <w:numFmt w:val="bullet"/>
      <w:lvlText w:val="•"/>
      <w:lvlJc w:val="left"/>
      <w:pPr>
        <w:ind w:left="4943" w:hanging="360"/>
      </w:pPr>
      <w:rPr>
        <w:rFonts w:hint="default"/>
        <w:lang w:val="es-ES" w:eastAsia="es-ES" w:bidi="es-ES"/>
      </w:rPr>
    </w:lvl>
    <w:lvl w:ilvl="7">
      <w:numFmt w:val="bullet"/>
      <w:lvlText w:val="•"/>
      <w:lvlJc w:val="left"/>
      <w:pPr>
        <w:ind w:left="5884" w:hanging="360"/>
      </w:pPr>
      <w:rPr>
        <w:rFonts w:hint="default"/>
        <w:lang w:val="es-ES" w:eastAsia="es-ES" w:bidi="es-ES"/>
      </w:rPr>
    </w:lvl>
    <w:lvl w:ilvl="8">
      <w:numFmt w:val="bullet"/>
      <w:lvlText w:val="•"/>
      <w:lvlJc w:val="left"/>
      <w:pPr>
        <w:ind w:left="6824" w:hanging="360"/>
      </w:pPr>
      <w:rPr>
        <w:rFonts w:hint="default"/>
        <w:lang w:val="es-ES" w:eastAsia="es-ES" w:bidi="es-ES"/>
      </w:rPr>
    </w:lvl>
  </w:abstractNum>
  <w:abstractNum w:abstractNumId="3">
    <w:nsid w:val="6B5D23DA"/>
    <w:multiLevelType w:val="hybridMultilevel"/>
    <w:tmpl w:val="13E48F94"/>
    <w:lvl w:ilvl="0" w:tplc="B9D8359A">
      <w:start w:val="1"/>
      <w:numFmt w:val="decimal"/>
      <w:lvlText w:val="%1."/>
      <w:lvlJc w:val="left"/>
      <w:pPr>
        <w:ind w:left="1206" w:hanging="360"/>
      </w:pPr>
      <w:rPr>
        <w:rFonts w:ascii="Calibri" w:eastAsia="Calibri" w:hAnsi="Calibri" w:cs="Calibri" w:hint="default"/>
        <w:w w:val="100"/>
        <w:sz w:val="22"/>
        <w:szCs w:val="22"/>
        <w:lang w:val="es-ES" w:eastAsia="es-ES" w:bidi="es-ES"/>
      </w:rPr>
    </w:lvl>
    <w:lvl w:ilvl="1" w:tplc="C8421272">
      <w:numFmt w:val="bullet"/>
      <w:lvlText w:val=""/>
      <w:lvlJc w:val="left"/>
      <w:pPr>
        <w:ind w:left="1926" w:hanging="360"/>
      </w:pPr>
      <w:rPr>
        <w:rFonts w:ascii="Wingdings" w:eastAsia="Wingdings" w:hAnsi="Wingdings" w:cs="Wingdings" w:hint="default"/>
        <w:w w:val="100"/>
        <w:sz w:val="22"/>
        <w:szCs w:val="22"/>
        <w:lang w:val="es-ES" w:eastAsia="es-ES" w:bidi="es-ES"/>
      </w:rPr>
    </w:lvl>
    <w:lvl w:ilvl="2" w:tplc="05F8712C">
      <w:numFmt w:val="bullet"/>
      <w:lvlText w:val="•"/>
      <w:lvlJc w:val="left"/>
      <w:pPr>
        <w:ind w:left="2674" w:hanging="360"/>
      </w:pPr>
      <w:rPr>
        <w:rFonts w:hint="default"/>
        <w:lang w:val="es-ES" w:eastAsia="es-ES" w:bidi="es-ES"/>
      </w:rPr>
    </w:lvl>
    <w:lvl w:ilvl="3" w:tplc="3EDE2C4A">
      <w:numFmt w:val="bullet"/>
      <w:lvlText w:val="•"/>
      <w:lvlJc w:val="left"/>
      <w:pPr>
        <w:ind w:left="3428" w:hanging="360"/>
      </w:pPr>
      <w:rPr>
        <w:rFonts w:hint="default"/>
        <w:lang w:val="es-ES" w:eastAsia="es-ES" w:bidi="es-ES"/>
      </w:rPr>
    </w:lvl>
    <w:lvl w:ilvl="4" w:tplc="8734580A">
      <w:numFmt w:val="bullet"/>
      <w:lvlText w:val="•"/>
      <w:lvlJc w:val="left"/>
      <w:pPr>
        <w:ind w:left="4182" w:hanging="360"/>
      </w:pPr>
      <w:rPr>
        <w:rFonts w:hint="default"/>
        <w:lang w:val="es-ES" w:eastAsia="es-ES" w:bidi="es-ES"/>
      </w:rPr>
    </w:lvl>
    <w:lvl w:ilvl="5" w:tplc="D048031E">
      <w:numFmt w:val="bullet"/>
      <w:lvlText w:val="•"/>
      <w:lvlJc w:val="left"/>
      <w:pPr>
        <w:ind w:left="4936" w:hanging="360"/>
      </w:pPr>
      <w:rPr>
        <w:rFonts w:hint="default"/>
        <w:lang w:val="es-ES" w:eastAsia="es-ES" w:bidi="es-ES"/>
      </w:rPr>
    </w:lvl>
    <w:lvl w:ilvl="6" w:tplc="0994ED7A">
      <w:numFmt w:val="bullet"/>
      <w:lvlText w:val="•"/>
      <w:lvlJc w:val="left"/>
      <w:pPr>
        <w:ind w:left="5690" w:hanging="360"/>
      </w:pPr>
      <w:rPr>
        <w:rFonts w:hint="default"/>
        <w:lang w:val="es-ES" w:eastAsia="es-ES" w:bidi="es-ES"/>
      </w:rPr>
    </w:lvl>
    <w:lvl w:ilvl="7" w:tplc="15F470FC">
      <w:numFmt w:val="bullet"/>
      <w:lvlText w:val="•"/>
      <w:lvlJc w:val="left"/>
      <w:pPr>
        <w:ind w:left="6444" w:hanging="360"/>
      </w:pPr>
      <w:rPr>
        <w:rFonts w:hint="default"/>
        <w:lang w:val="es-ES" w:eastAsia="es-ES" w:bidi="es-ES"/>
      </w:rPr>
    </w:lvl>
    <w:lvl w:ilvl="8" w:tplc="F1F6F76E">
      <w:numFmt w:val="bullet"/>
      <w:lvlText w:val="•"/>
      <w:lvlJc w:val="left"/>
      <w:pPr>
        <w:ind w:left="7198" w:hanging="360"/>
      </w:pPr>
      <w:rPr>
        <w:rFonts w:hint="default"/>
        <w:lang w:val="es-ES" w:eastAsia="es-ES" w:bidi="es-ES"/>
      </w:rPr>
    </w:lvl>
  </w:abstractNum>
  <w:abstractNum w:abstractNumId="4">
    <w:nsid w:val="6EDF4020"/>
    <w:multiLevelType w:val="multilevel"/>
    <w:tmpl w:val="55A8866E"/>
    <w:lvl w:ilvl="0">
      <w:start w:val="1"/>
      <w:numFmt w:val="decimal"/>
      <w:lvlText w:val="%1"/>
      <w:lvlJc w:val="left"/>
      <w:pPr>
        <w:ind w:left="486" w:hanging="384"/>
      </w:pPr>
      <w:rPr>
        <w:rFonts w:hint="default"/>
        <w:lang w:val="es-ES" w:eastAsia="es-ES" w:bidi="es-ES"/>
      </w:rPr>
    </w:lvl>
    <w:lvl w:ilvl="1">
      <w:start w:val="1"/>
      <w:numFmt w:val="decimal"/>
      <w:lvlText w:val="%1.%2"/>
      <w:lvlJc w:val="left"/>
      <w:pPr>
        <w:ind w:left="486" w:hanging="384"/>
      </w:pPr>
      <w:rPr>
        <w:rFonts w:ascii="Calibri Light" w:eastAsia="Calibri Light" w:hAnsi="Calibri Light" w:cs="Calibri Light" w:hint="default"/>
        <w:color w:val="2D74B5"/>
        <w:w w:val="99"/>
        <w:sz w:val="26"/>
        <w:szCs w:val="26"/>
        <w:lang w:val="es-ES" w:eastAsia="es-ES" w:bidi="es-ES"/>
      </w:rPr>
    </w:lvl>
    <w:lvl w:ilvl="2">
      <w:numFmt w:val="bullet"/>
      <w:lvlText w:val=""/>
      <w:lvlJc w:val="left"/>
      <w:pPr>
        <w:ind w:left="1206" w:hanging="360"/>
      </w:pPr>
      <w:rPr>
        <w:rFonts w:ascii="Symbol" w:eastAsia="Symbol" w:hAnsi="Symbol" w:cs="Symbol" w:hint="default"/>
        <w:w w:val="100"/>
        <w:sz w:val="22"/>
        <w:szCs w:val="22"/>
        <w:lang w:val="es-ES" w:eastAsia="es-ES" w:bidi="es-ES"/>
      </w:rPr>
    </w:lvl>
    <w:lvl w:ilvl="3">
      <w:numFmt w:val="bullet"/>
      <w:lvlText w:val="•"/>
      <w:lvlJc w:val="left"/>
      <w:pPr>
        <w:ind w:left="2868" w:hanging="360"/>
      </w:pPr>
      <w:rPr>
        <w:rFonts w:hint="default"/>
        <w:lang w:val="es-ES" w:eastAsia="es-ES" w:bidi="es-ES"/>
      </w:rPr>
    </w:lvl>
    <w:lvl w:ilvl="4">
      <w:numFmt w:val="bullet"/>
      <w:lvlText w:val="•"/>
      <w:lvlJc w:val="left"/>
      <w:pPr>
        <w:ind w:left="3702" w:hanging="360"/>
      </w:pPr>
      <w:rPr>
        <w:rFonts w:hint="default"/>
        <w:lang w:val="es-ES" w:eastAsia="es-ES" w:bidi="es-ES"/>
      </w:rPr>
    </w:lvl>
    <w:lvl w:ilvl="5">
      <w:numFmt w:val="bullet"/>
      <w:lvlText w:val="•"/>
      <w:lvlJc w:val="left"/>
      <w:pPr>
        <w:ind w:left="4536" w:hanging="360"/>
      </w:pPr>
      <w:rPr>
        <w:rFonts w:hint="default"/>
        <w:lang w:val="es-ES" w:eastAsia="es-ES" w:bidi="es-ES"/>
      </w:rPr>
    </w:lvl>
    <w:lvl w:ilvl="6">
      <w:numFmt w:val="bullet"/>
      <w:lvlText w:val="•"/>
      <w:lvlJc w:val="left"/>
      <w:pPr>
        <w:ind w:left="5370" w:hanging="360"/>
      </w:pPr>
      <w:rPr>
        <w:rFonts w:hint="default"/>
        <w:lang w:val="es-ES" w:eastAsia="es-ES" w:bidi="es-ES"/>
      </w:rPr>
    </w:lvl>
    <w:lvl w:ilvl="7">
      <w:numFmt w:val="bullet"/>
      <w:lvlText w:val="•"/>
      <w:lvlJc w:val="left"/>
      <w:pPr>
        <w:ind w:left="6204" w:hanging="360"/>
      </w:pPr>
      <w:rPr>
        <w:rFonts w:hint="default"/>
        <w:lang w:val="es-ES" w:eastAsia="es-ES" w:bidi="es-ES"/>
      </w:rPr>
    </w:lvl>
    <w:lvl w:ilvl="8">
      <w:numFmt w:val="bullet"/>
      <w:lvlText w:val="•"/>
      <w:lvlJc w:val="left"/>
      <w:pPr>
        <w:ind w:left="7038" w:hanging="360"/>
      </w:pPr>
      <w:rPr>
        <w:rFonts w:hint="default"/>
        <w:lang w:val="es-ES" w:eastAsia="es-ES" w:bidi="es-ES"/>
      </w:rPr>
    </w:lvl>
  </w:abstractNum>
  <w:abstractNum w:abstractNumId="5">
    <w:nsid w:val="6F0734FE"/>
    <w:multiLevelType w:val="hybridMultilevel"/>
    <w:tmpl w:val="F5A088D6"/>
    <w:lvl w:ilvl="0" w:tplc="93F4889A">
      <w:numFmt w:val="bullet"/>
      <w:lvlText w:val="-"/>
      <w:lvlJc w:val="left"/>
      <w:pPr>
        <w:ind w:left="462" w:hanging="360"/>
      </w:pPr>
      <w:rPr>
        <w:rFonts w:ascii="Calibri" w:eastAsia="Calibri" w:hAnsi="Calibri" w:cs="Calibri" w:hint="default"/>
      </w:rPr>
    </w:lvl>
    <w:lvl w:ilvl="1" w:tplc="0C0A0003" w:tentative="1">
      <w:start w:val="1"/>
      <w:numFmt w:val="bullet"/>
      <w:lvlText w:val="o"/>
      <w:lvlJc w:val="left"/>
      <w:pPr>
        <w:ind w:left="1182" w:hanging="360"/>
      </w:pPr>
      <w:rPr>
        <w:rFonts w:ascii="Courier New" w:hAnsi="Courier New" w:cs="Courier New" w:hint="default"/>
      </w:rPr>
    </w:lvl>
    <w:lvl w:ilvl="2" w:tplc="0C0A0005" w:tentative="1">
      <w:start w:val="1"/>
      <w:numFmt w:val="bullet"/>
      <w:lvlText w:val=""/>
      <w:lvlJc w:val="left"/>
      <w:pPr>
        <w:ind w:left="1902" w:hanging="360"/>
      </w:pPr>
      <w:rPr>
        <w:rFonts w:ascii="Wingdings" w:hAnsi="Wingdings" w:hint="default"/>
      </w:rPr>
    </w:lvl>
    <w:lvl w:ilvl="3" w:tplc="0C0A0001" w:tentative="1">
      <w:start w:val="1"/>
      <w:numFmt w:val="bullet"/>
      <w:lvlText w:val=""/>
      <w:lvlJc w:val="left"/>
      <w:pPr>
        <w:ind w:left="2622" w:hanging="360"/>
      </w:pPr>
      <w:rPr>
        <w:rFonts w:ascii="Symbol" w:hAnsi="Symbol" w:hint="default"/>
      </w:rPr>
    </w:lvl>
    <w:lvl w:ilvl="4" w:tplc="0C0A0003" w:tentative="1">
      <w:start w:val="1"/>
      <w:numFmt w:val="bullet"/>
      <w:lvlText w:val="o"/>
      <w:lvlJc w:val="left"/>
      <w:pPr>
        <w:ind w:left="3342" w:hanging="360"/>
      </w:pPr>
      <w:rPr>
        <w:rFonts w:ascii="Courier New" w:hAnsi="Courier New" w:cs="Courier New" w:hint="default"/>
      </w:rPr>
    </w:lvl>
    <w:lvl w:ilvl="5" w:tplc="0C0A0005" w:tentative="1">
      <w:start w:val="1"/>
      <w:numFmt w:val="bullet"/>
      <w:lvlText w:val=""/>
      <w:lvlJc w:val="left"/>
      <w:pPr>
        <w:ind w:left="4062" w:hanging="360"/>
      </w:pPr>
      <w:rPr>
        <w:rFonts w:ascii="Wingdings" w:hAnsi="Wingdings" w:hint="default"/>
      </w:rPr>
    </w:lvl>
    <w:lvl w:ilvl="6" w:tplc="0C0A0001" w:tentative="1">
      <w:start w:val="1"/>
      <w:numFmt w:val="bullet"/>
      <w:lvlText w:val=""/>
      <w:lvlJc w:val="left"/>
      <w:pPr>
        <w:ind w:left="4782" w:hanging="360"/>
      </w:pPr>
      <w:rPr>
        <w:rFonts w:ascii="Symbol" w:hAnsi="Symbol" w:hint="default"/>
      </w:rPr>
    </w:lvl>
    <w:lvl w:ilvl="7" w:tplc="0C0A0003" w:tentative="1">
      <w:start w:val="1"/>
      <w:numFmt w:val="bullet"/>
      <w:lvlText w:val="o"/>
      <w:lvlJc w:val="left"/>
      <w:pPr>
        <w:ind w:left="5502" w:hanging="360"/>
      </w:pPr>
      <w:rPr>
        <w:rFonts w:ascii="Courier New" w:hAnsi="Courier New" w:cs="Courier New" w:hint="default"/>
      </w:rPr>
    </w:lvl>
    <w:lvl w:ilvl="8" w:tplc="0C0A0005" w:tentative="1">
      <w:start w:val="1"/>
      <w:numFmt w:val="bullet"/>
      <w:lvlText w:val=""/>
      <w:lvlJc w:val="left"/>
      <w:pPr>
        <w:ind w:left="6222"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8C6"/>
    <w:rsid w:val="002426A9"/>
    <w:rsid w:val="00266C21"/>
    <w:rsid w:val="007158C6"/>
    <w:rsid w:val="00920C3B"/>
    <w:rsid w:val="00E73F5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lang w:val="es-ES" w:eastAsia="es-ES" w:bidi="es-ES"/>
    </w:rPr>
  </w:style>
  <w:style w:type="paragraph" w:styleId="Ttulo1">
    <w:name w:val="heading 1"/>
    <w:basedOn w:val="Normal"/>
    <w:uiPriority w:val="1"/>
    <w:qFormat/>
    <w:pPr>
      <w:spacing w:before="1"/>
      <w:ind w:left="102" w:hanging="474"/>
      <w:outlineLvl w:val="0"/>
    </w:pPr>
    <w:rPr>
      <w:rFonts w:ascii="Calibri Light" w:eastAsia="Calibri Light" w:hAnsi="Calibri Light" w:cs="Calibri Light"/>
      <w:sz w:val="32"/>
      <w:szCs w:val="32"/>
    </w:rPr>
  </w:style>
  <w:style w:type="paragraph" w:styleId="Ttulo2">
    <w:name w:val="heading 2"/>
    <w:basedOn w:val="Normal"/>
    <w:uiPriority w:val="1"/>
    <w:qFormat/>
    <w:pPr>
      <w:spacing w:before="44"/>
      <w:ind w:left="102"/>
      <w:outlineLvl w:val="1"/>
    </w:pPr>
    <w:rPr>
      <w:rFonts w:ascii="Calibri Light" w:eastAsia="Calibri Light" w:hAnsi="Calibri Light" w:cs="Calibri Light"/>
      <w:sz w:val="26"/>
      <w:szCs w:val="26"/>
    </w:rPr>
  </w:style>
  <w:style w:type="paragraph" w:styleId="Ttulo3">
    <w:name w:val="heading 3"/>
    <w:basedOn w:val="Normal"/>
    <w:uiPriority w:val="1"/>
    <w:qFormat/>
    <w:pPr>
      <w:ind w:left="102"/>
      <w:outlineLvl w:val="2"/>
    </w:pPr>
    <w:rPr>
      <w:b/>
      <w:b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02"/>
    </w:pPr>
  </w:style>
  <w:style w:type="paragraph" w:styleId="Prrafodelista">
    <w:name w:val="List Paragraph"/>
    <w:basedOn w:val="Normal"/>
    <w:uiPriority w:val="1"/>
    <w:qFormat/>
    <w:pPr>
      <w:ind w:left="102" w:hanging="360"/>
    </w:pPr>
  </w:style>
  <w:style w:type="paragraph" w:customStyle="1" w:styleId="TableParagraph">
    <w:name w:val="Table Paragraph"/>
    <w:basedOn w:val="Normal"/>
    <w:uiPriority w:val="1"/>
    <w:qFormat/>
  </w:style>
  <w:style w:type="paragraph" w:styleId="Textodeglobo">
    <w:name w:val="Balloon Text"/>
    <w:basedOn w:val="Normal"/>
    <w:link w:val="TextodegloboCar"/>
    <w:uiPriority w:val="99"/>
    <w:semiHidden/>
    <w:unhideWhenUsed/>
    <w:rsid w:val="00E73F53"/>
    <w:rPr>
      <w:rFonts w:ascii="Tahoma" w:hAnsi="Tahoma" w:cs="Tahoma"/>
      <w:sz w:val="16"/>
      <w:szCs w:val="16"/>
    </w:rPr>
  </w:style>
  <w:style w:type="character" w:customStyle="1" w:styleId="TextodegloboCar">
    <w:name w:val="Texto de globo Car"/>
    <w:basedOn w:val="Fuentedeprrafopredeter"/>
    <w:link w:val="Textodeglobo"/>
    <w:uiPriority w:val="99"/>
    <w:semiHidden/>
    <w:rsid w:val="00E73F53"/>
    <w:rPr>
      <w:rFonts w:ascii="Tahoma" w:eastAsia="Calibri" w:hAnsi="Tahoma" w:cs="Tahoma"/>
      <w:sz w:val="16"/>
      <w:szCs w:val="16"/>
      <w:lang w:val="es-ES" w:eastAsia="es-ES" w:bidi="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lang w:val="es-ES" w:eastAsia="es-ES" w:bidi="es-ES"/>
    </w:rPr>
  </w:style>
  <w:style w:type="paragraph" w:styleId="Ttulo1">
    <w:name w:val="heading 1"/>
    <w:basedOn w:val="Normal"/>
    <w:uiPriority w:val="1"/>
    <w:qFormat/>
    <w:pPr>
      <w:spacing w:before="1"/>
      <w:ind w:left="102" w:hanging="474"/>
      <w:outlineLvl w:val="0"/>
    </w:pPr>
    <w:rPr>
      <w:rFonts w:ascii="Calibri Light" w:eastAsia="Calibri Light" w:hAnsi="Calibri Light" w:cs="Calibri Light"/>
      <w:sz w:val="32"/>
      <w:szCs w:val="32"/>
    </w:rPr>
  </w:style>
  <w:style w:type="paragraph" w:styleId="Ttulo2">
    <w:name w:val="heading 2"/>
    <w:basedOn w:val="Normal"/>
    <w:uiPriority w:val="1"/>
    <w:qFormat/>
    <w:pPr>
      <w:spacing w:before="44"/>
      <w:ind w:left="102"/>
      <w:outlineLvl w:val="1"/>
    </w:pPr>
    <w:rPr>
      <w:rFonts w:ascii="Calibri Light" w:eastAsia="Calibri Light" w:hAnsi="Calibri Light" w:cs="Calibri Light"/>
      <w:sz w:val="26"/>
      <w:szCs w:val="26"/>
    </w:rPr>
  </w:style>
  <w:style w:type="paragraph" w:styleId="Ttulo3">
    <w:name w:val="heading 3"/>
    <w:basedOn w:val="Normal"/>
    <w:uiPriority w:val="1"/>
    <w:qFormat/>
    <w:pPr>
      <w:ind w:left="102"/>
      <w:outlineLvl w:val="2"/>
    </w:pPr>
    <w:rPr>
      <w:b/>
      <w:b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02"/>
    </w:pPr>
  </w:style>
  <w:style w:type="paragraph" w:styleId="Prrafodelista">
    <w:name w:val="List Paragraph"/>
    <w:basedOn w:val="Normal"/>
    <w:uiPriority w:val="1"/>
    <w:qFormat/>
    <w:pPr>
      <w:ind w:left="102" w:hanging="360"/>
    </w:pPr>
  </w:style>
  <w:style w:type="paragraph" w:customStyle="1" w:styleId="TableParagraph">
    <w:name w:val="Table Paragraph"/>
    <w:basedOn w:val="Normal"/>
    <w:uiPriority w:val="1"/>
    <w:qFormat/>
  </w:style>
  <w:style w:type="paragraph" w:styleId="Textodeglobo">
    <w:name w:val="Balloon Text"/>
    <w:basedOn w:val="Normal"/>
    <w:link w:val="TextodegloboCar"/>
    <w:uiPriority w:val="99"/>
    <w:semiHidden/>
    <w:unhideWhenUsed/>
    <w:rsid w:val="00E73F53"/>
    <w:rPr>
      <w:rFonts w:ascii="Tahoma" w:hAnsi="Tahoma" w:cs="Tahoma"/>
      <w:sz w:val="16"/>
      <w:szCs w:val="16"/>
    </w:rPr>
  </w:style>
  <w:style w:type="character" w:customStyle="1" w:styleId="TextodegloboCar">
    <w:name w:val="Texto de globo Car"/>
    <w:basedOn w:val="Fuentedeprrafopredeter"/>
    <w:link w:val="Textodeglobo"/>
    <w:uiPriority w:val="99"/>
    <w:semiHidden/>
    <w:rsid w:val="00E73F53"/>
    <w:rPr>
      <w:rFonts w:ascii="Tahoma" w:eastAsia="Calibri" w:hAnsi="Tahoma" w:cs="Tahoma"/>
      <w:sz w:val="16"/>
      <w:szCs w:val="16"/>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1019</Words>
  <Characters>5605</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Roman Rey</dc:creator>
  <cp:lastModifiedBy>Usuario de Windows</cp:lastModifiedBy>
  <cp:revision>4</cp:revision>
  <cp:lastPrinted>2017-11-23T21:27:00Z</cp:lastPrinted>
  <dcterms:created xsi:type="dcterms:W3CDTF">2017-11-23T21:27:00Z</dcterms:created>
  <dcterms:modified xsi:type="dcterms:W3CDTF">2017-11-23T21:27:00Z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2017-11-02T00:00:00Z</vt:filetime>
  </property>
  <property fmtid="{D5CDD505-2E9C-101B-9397-08002B2CF9AE}" pid="3" name="Creator">
    <vt:lpwstr>Microsoft® Word 2016</vt:lpwstr>
  </property>
  <property fmtid="{D5CDD505-2E9C-101B-9397-08002B2CF9AE}" pid="4" name="LastSaved">
    <vt:filetime>2017-11-23T00:00:00Z</vt:filetime>
  </property>
</Properties>
</file>