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2DB" w:rsidRPr="009602DB" w:rsidRDefault="009602DB" w:rsidP="009602DB">
      <w:pPr>
        <w:pStyle w:val="Ttulo2"/>
        <w:shd w:val="clear" w:color="auto" w:fill="FFFFFF"/>
        <w:spacing w:before="0"/>
        <w:jc w:val="center"/>
        <w:rPr>
          <w:rFonts w:ascii="Helvetica" w:eastAsia="Times New Roman" w:hAnsi="Helvetica" w:cs="Helvetica"/>
          <w:color w:val="auto"/>
          <w:sz w:val="43"/>
          <w:szCs w:val="43"/>
          <w:lang w:val="en-US"/>
        </w:rPr>
      </w:pPr>
      <w:r w:rsidRPr="009602DB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REPORTS: </w:t>
      </w:r>
      <w:proofErr w:type="gramStart"/>
      <w:r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  </w:t>
      </w:r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>(</w:t>
      </w:r>
      <w:proofErr w:type="gramEnd"/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 xml:space="preserve">DEV) </w:t>
      </w:r>
      <w:bookmarkStart w:id="0" w:name="_GoBack"/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 xml:space="preserve">TTL 411 </w:t>
      </w:r>
      <w:bookmarkEnd w:id="0"/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>INDEPENDENT STUDY - INTEGRATING TECHNOLOGY</w:t>
      </w:r>
    </w:p>
    <w:p w:rsidR="009602DB" w:rsidRPr="00B811C6" w:rsidRDefault="009602DB" w:rsidP="009602DB">
      <w:pPr>
        <w:pStyle w:val="Ttulo2"/>
        <w:shd w:val="clear" w:color="auto" w:fill="FFFFFF"/>
        <w:spacing w:before="0"/>
        <w:jc w:val="center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9602DB" w:rsidRDefault="009602DB" w:rsidP="009602D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Marke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s at this page and all ‘Lesson objective’ pages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appear to have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the same mistake.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Listed elements and their markers are separated by the image.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9602DB" w:rsidRDefault="007E17C9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830580</wp:posOffset>
                </wp:positionV>
                <wp:extent cx="409575" cy="1171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D7C2" id="Rectángulo 2" o:spid="_x0000_s1026" style="position:absolute;margin-left:0;margin-top:65.4pt;width:32.25pt;height:9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602D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s-MX"/>
        </w:rPr>
        <w:drawing>
          <wp:inline distT="0" distB="0" distL="0" distR="0">
            <wp:extent cx="5612130" cy="2821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60" w:rsidRDefault="00A5061E">
      <w:pPr>
        <w:rPr>
          <w:lang w:val="en-US"/>
        </w:rPr>
      </w:pPr>
    </w:p>
    <w:p w:rsidR="009602DB" w:rsidRDefault="009602DB"/>
    <w:p w:rsidR="007E17C9" w:rsidRPr="007E17C9" w:rsidRDefault="009A3F3B" w:rsidP="007E17C9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#1</w:t>
      </w:r>
      <w:r w:rsidR="007E17C9" w:rsidRPr="007E17C9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7E17C9" w:rsidRPr="007E17C9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L1T1 - Topic 1: SAMR and TPACK Frameworks</w:t>
      </w:r>
    </w:p>
    <w:p w:rsidR="007E17C9" w:rsidRPr="007E17C9" w:rsidRDefault="007E17C9" w:rsidP="007E17C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7E17C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There’re some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grammar mistakes in the text.</w:t>
      </w:r>
    </w:p>
    <w:p w:rsidR="00F80C36" w:rsidRDefault="007E17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7EE02" wp14:editId="63B277EC">
                <wp:simplePos x="0" y="0"/>
                <wp:positionH relativeFrom="margin">
                  <wp:posOffset>2063115</wp:posOffset>
                </wp:positionH>
                <wp:positionV relativeFrom="paragraph">
                  <wp:posOffset>1492885</wp:posOffset>
                </wp:positionV>
                <wp:extent cx="749300" cy="146050"/>
                <wp:effectExtent l="0" t="0" r="127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2DDE1" id="Rectángulo 5" o:spid="_x0000_s1026" style="position:absolute;margin-left:162.45pt;margin-top:117.55pt;width:59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887E2" wp14:editId="4861F61E">
                <wp:simplePos x="0" y="0"/>
                <wp:positionH relativeFrom="margin">
                  <wp:posOffset>4844415</wp:posOffset>
                </wp:positionH>
                <wp:positionV relativeFrom="paragraph">
                  <wp:posOffset>695961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9D40" id="Rectángulo 4" o:spid="_x0000_s1026" style="position:absolute;margin-left:381.45pt;margin-top:54.8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22663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9" w:rsidRPr="007E17C9" w:rsidRDefault="009A3F3B" w:rsidP="007E17C9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lastRenderedPageBreak/>
        <w:t>ISSUE #2</w:t>
      </w:r>
      <w:r w:rsidR="007E17C9" w:rsidRPr="007E17C9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7E17C9" w:rsidRPr="007E17C9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L1T1 - Topic 1: SAMR and TPACK Frameworks</w:t>
      </w:r>
    </w:p>
    <w:p w:rsidR="007E17C9" w:rsidRPr="007E17C9" w:rsidRDefault="004E64F3" w:rsidP="007E17C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An URL is shown as text.</w:t>
      </w:r>
    </w:p>
    <w:p w:rsidR="007E17C9" w:rsidRPr="007E17C9" w:rsidRDefault="007E17C9">
      <w:pPr>
        <w:rPr>
          <w:lang w:val="en-US"/>
        </w:rPr>
      </w:pPr>
    </w:p>
    <w:p w:rsidR="007E17C9" w:rsidRDefault="004E64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90D0A" wp14:editId="06C60C2F">
                <wp:simplePos x="0" y="0"/>
                <wp:positionH relativeFrom="margin">
                  <wp:align>left</wp:align>
                </wp:positionH>
                <wp:positionV relativeFrom="paragraph">
                  <wp:posOffset>3602104</wp:posOffset>
                </wp:positionV>
                <wp:extent cx="3891516" cy="159488"/>
                <wp:effectExtent l="0" t="0" r="1397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51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7DF3" id="Rectángulo 7" o:spid="_x0000_s1026" style="position:absolute;margin-left:0;margin-top:283.65pt;width:306.4pt;height:12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7E17C9">
        <w:rPr>
          <w:noProof/>
        </w:rPr>
        <w:drawing>
          <wp:inline distT="0" distB="0" distL="0" distR="0">
            <wp:extent cx="5612130" cy="3842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9" w:rsidRDefault="007E17C9"/>
    <w:p w:rsidR="004E64F3" w:rsidRDefault="009A3F3B" w:rsidP="004E64F3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#3</w:t>
      </w:r>
      <w:r w:rsidR="004E64F3" w:rsidRPr="004E64F3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4E64F3" w:rsidRPr="004E64F3">
        <w:rPr>
          <w:rFonts w:ascii="Arial" w:hAnsi="Arial" w:cs="Arial"/>
          <w:b/>
          <w:bCs/>
          <w:color w:val="auto"/>
          <w:sz w:val="24"/>
          <w:szCs w:val="24"/>
        </w:rPr>
        <w:t xml:space="preserve">L3 - </w:t>
      </w:r>
      <w:proofErr w:type="spellStart"/>
      <w:r w:rsidR="004E64F3" w:rsidRPr="004E64F3">
        <w:rPr>
          <w:rFonts w:ascii="Arial" w:hAnsi="Arial" w:cs="Arial"/>
          <w:b/>
          <w:bCs/>
          <w:color w:val="auto"/>
          <w:sz w:val="24"/>
          <w:szCs w:val="24"/>
        </w:rPr>
        <w:t>Lesson</w:t>
      </w:r>
      <w:proofErr w:type="spellEnd"/>
      <w:r w:rsidR="004E64F3" w:rsidRPr="004E64F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4E64F3" w:rsidRPr="004E64F3">
        <w:rPr>
          <w:rFonts w:ascii="Arial" w:hAnsi="Arial" w:cs="Arial"/>
          <w:b/>
          <w:bCs/>
          <w:color w:val="auto"/>
          <w:sz w:val="24"/>
          <w:szCs w:val="24"/>
        </w:rPr>
        <w:t>Objective</w:t>
      </w:r>
      <w:proofErr w:type="spellEnd"/>
    </w:p>
    <w:p w:rsidR="004E64F3" w:rsidRPr="009A3F3B" w:rsidRDefault="009A3F3B" w:rsidP="004E64F3">
      <w:pPr>
        <w:rPr>
          <w:rFonts w:ascii="Arial" w:hAnsi="Arial" w:cs="Arial"/>
          <w:sz w:val="24"/>
          <w:lang w:val="en-US"/>
        </w:rPr>
      </w:pPr>
      <w:r w:rsidRPr="009A3F3B">
        <w:rPr>
          <w:rFonts w:ascii="Arial" w:hAnsi="Arial" w:cs="Arial"/>
          <w:sz w:val="24"/>
          <w:lang w:val="en-US"/>
        </w:rPr>
        <w:t>The listed sentences are not consistent. While the second</w:t>
      </w:r>
      <w:r>
        <w:rPr>
          <w:rFonts w:ascii="Arial" w:hAnsi="Arial" w:cs="Arial"/>
          <w:sz w:val="24"/>
          <w:lang w:val="en-US"/>
        </w:rPr>
        <w:t xml:space="preserve"> sentence starts with an </w:t>
      </w:r>
      <w:r w:rsidRPr="009A3F3B">
        <w:rPr>
          <w:rFonts w:ascii="Arial" w:hAnsi="Arial" w:cs="Arial"/>
          <w:sz w:val="24"/>
          <w:lang w:val="en-US"/>
        </w:rPr>
        <w:t>upper</w:t>
      </w:r>
      <w:r>
        <w:rPr>
          <w:rFonts w:ascii="Arial" w:hAnsi="Arial" w:cs="Arial"/>
          <w:sz w:val="24"/>
          <w:lang w:val="en-US"/>
        </w:rPr>
        <w:t>case letter, the end the first one doesn’t have a period.</w:t>
      </w:r>
    </w:p>
    <w:p w:rsidR="004E64F3" w:rsidRDefault="009A3F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5B2D8" wp14:editId="14AADAAB">
                <wp:simplePos x="0" y="0"/>
                <wp:positionH relativeFrom="margin">
                  <wp:posOffset>1280293</wp:posOffset>
                </wp:positionH>
                <wp:positionV relativeFrom="paragraph">
                  <wp:posOffset>829044</wp:posOffset>
                </wp:positionV>
                <wp:extent cx="4465674" cy="318977"/>
                <wp:effectExtent l="0" t="0" r="11430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318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3D0D" id="Rectángulo 9" o:spid="_x0000_s1026" style="position:absolute;margin-left:100.8pt;margin-top:65.3pt;width:351.6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4E64F3">
        <w:rPr>
          <w:noProof/>
        </w:rPr>
        <w:drawing>
          <wp:inline distT="0" distB="0" distL="0" distR="0">
            <wp:extent cx="5987392" cy="20201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96" cy="20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3B" w:rsidRDefault="009A3F3B"/>
    <w:p w:rsidR="00DE4D32" w:rsidRPr="00DE4D32" w:rsidRDefault="00DE4D32" w:rsidP="00DE4D32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lastRenderedPageBreak/>
        <w:t xml:space="preserve">ISSUE #3:   </w:t>
      </w:r>
      <w:r w:rsidRPr="00DE4D32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L3T1 - Topic 1: Technology as a Presentation Tool</w:t>
      </w:r>
    </w:p>
    <w:p w:rsidR="00DE4D32" w:rsidRPr="00DE4D32" w:rsidRDefault="00DE4D3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 URL doesn’t work.</w:t>
      </w:r>
    </w:p>
    <w:p w:rsidR="009A3F3B" w:rsidRDefault="00DE4D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B546C" wp14:editId="6B7279E4">
                <wp:simplePos x="0" y="0"/>
                <wp:positionH relativeFrom="margin">
                  <wp:posOffset>142609</wp:posOffset>
                </wp:positionH>
                <wp:positionV relativeFrom="paragraph">
                  <wp:posOffset>1307495</wp:posOffset>
                </wp:positionV>
                <wp:extent cx="4986670" cy="318977"/>
                <wp:effectExtent l="0" t="0" r="2349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670" cy="318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40A5" id="Rectángulo 11" o:spid="_x0000_s1026" style="position:absolute;margin-left:11.25pt;margin-top:102.95pt;width:392.6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2027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8" w:rsidRDefault="00D260D8" w:rsidP="00D260D8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666666"/>
          <w:sz w:val="60"/>
          <w:szCs w:val="6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#4</w:t>
      </w: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Pr="00D260D8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L3T3 - Topic 3: Technology for Student Research or Primary Source Information</w:t>
      </w:r>
    </w:p>
    <w:p w:rsid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Blank spaces appear twice when a sentence ends and other starts.</w:t>
      </w:r>
    </w:p>
    <w:p w:rsid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94462" wp14:editId="73D15D6F">
                <wp:simplePos x="0" y="0"/>
                <wp:positionH relativeFrom="margin">
                  <wp:posOffset>284244</wp:posOffset>
                </wp:positionH>
                <wp:positionV relativeFrom="paragraph">
                  <wp:posOffset>1003670</wp:posOffset>
                </wp:positionV>
                <wp:extent cx="276446" cy="159488"/>
                <wp:effectExtent l="0" t="0" r="28575" b="120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AC18E" id="Rectángulo 14" o:spid="_x0000_s1026" style="position:absolute;margin-left:22.4pt;margin-top:79.05pt;width:21.75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71BA9" wp14:editId="616CF4F7">
                <wp:simplePos x="0" y="0"/>
                <wp:positionH relativeFrom="margin">
                  <wp:posOffset>4937893</wp:posOffset>
                </wp:positionH>
                <wp:positionV relativeFrom="paragraph">
                  <wp:posOffset>1000273</wp:posOffset>
                </wp:positionV>
                <wp:extent cx="276446" cy="159488"/>
                <wp:effectExtent l="0" t="0" r="2857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5184" id="Rectángulo 13" o:spid="_x0000_s1026" style="position:absolute;margin-left:388.8pt;margin-top:78.75pt;width:21.75pt;height:1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105432" cy="195639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40" cy="19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8" w:rsidRPr="00A5061E" w:rsidRDefault="00A5061E" w:rsidP="00A5061E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666666"/>
          <w:sz w:val="60"/>
          <w:szCs w:val="6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#5</w:t>
      </w: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Courses</w:t>
      </w:r>
    </w:p>
    <w:p w:rsidR="00D260D8" w:rsidRDefault="00A5061E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When the course is finished it took me out.</w:t>
      </w:r>
    </w:p>
    <w:p w:rsidR="00D260D8" w:rsidRP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130200" cy="839972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915" cy="8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0D8" w:rsidRPr="00D2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B"/>
    <w:rsid w:val="003C3128"/>
    <w:rsid w:val="004E64F3"/>
    <w:rsid w:val="007E17C9"/>
    <w:rsid w:val="009602DB"/>
    <w:rsid w:val="009A3F3B"/>
    <w:rsid w:val="00A5061E"/>
    <w:rsid w:val="00C54521"/>
    <w:rsid w:val="00D260D8"/>
    <w:rsid w:val="00DA36D8"/>
    <w:rsid w:val="00DE4D32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7038"/>
  <w15:chartTrackingRefBased/>
  <w15:docId w15:val="{EE3E716D-D389-486F-980E-2100363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2D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E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1</cp:revision>
  <dcterms:created xsi:type="dcterms:W3CDTF">2017-07-07T14:20:00Z</dcterms:created>
  <dcterms:modified xsi:type="dcterms:W3CDTF">2017-07-07T16:18:00Z</dcterms:modified>
</cp:coreProperties>
</file>