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DA3" w:rsidRPr="00DB6F98" w:rsidRDefault="004D4DA3" w:rsidP="008507E9"/>
    <w:p w:rsidR="008507E9" w:rsidRPr="00DB6F98" w:rsidRDefault="008507E9" w:rsidP="008507E9"/>
    <w:p w:rsidR="008507E9" w:rsidRPr="00DB6F98" w:rsidRDefault="008507E9" w:rsidP="008507E9"/>
    <w:p w:rsidR="008507E9" w:rsidRPr="00DB6F98" w:rsidRDefault="008507E9" w:rsidP="008507E9"/>
    <w:p w:rsidR="008507E9" w:rsidRPr="00DB6F98" w:rsidRDefault="008507E9" w:rsidP="008507E9"/>
    <w:p w:rsidR="00192E98" w:rsidRPr="00DB6F98" w:rsidRDefault="00192E98" w:rsidP="008507E9"/>
    <w:p w:rsidR="00192E98" w:rsidRPr="00DB6F98" w:rsidRDefault="00192E98" w:rsidP="008507E9"/>
    <w:p w:rsidR="00192E98" w:rsidRPr="00DB6F98" w:rsidRDefault="00192E98" w:rsidP="008507E9"/>
    <w:p w:rsidR="00192E98" w:rsidRPr="00DB6F98" w:rsidRDefault="00192E98" w:rsidP="008507E9"/>
    <w:p w:rsidR="00192E98" w:rsidRPr="00DB6F98" w:rsidRDefault="00192E98" w:rsidP="008507E9"/>
    <w:p w:rsidR="00192E98" w:rsidRPr="00DB6F98" w:rsidRDefault="00192E98" w:rsidP="008507E9"/>
    <w:p w:rsidR="008507E9" w:rsidRPr="00DB6F98" w:rsidRDefault="008507E9" w:rsidP="008507E9"/>
    <w:p w:rsidR="008507E9" w:rsidRPr="00DB6F98" w:rsidRDefault="008507E9" w:rsidP="008507E9"/>
    <w:p w:rsidR="008507E9" w:rsidRPr="00DB6F98" w:rsidRDefault="00B6529C" w:rsidP="008507E9">
      <w:pPr>
        <w:jc w:val="center"/>
      </w:pPr>
      <w:r w:rsidRPr="00DB6F98">
        <w:rPr>
          <w:noProof/>
          <w:lang w:val="es-PA" w:eastAsia="es-PA"/>
        </w:rPr>
        <w:drawing>
          <wp:inline distT="0" distB="0" distL="0" distR="0" wp14:anchorId="12DDBE80" wp14:editId="5FE1FAB5">
            <wp:extent cx="2314575" cy="542925"/>
            <wp:effectExtent l="0" t="0" r="9525" b="9525"/>
            <wp:docPr id="1" name="Picture 1" descr="top_r1_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_r1_c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542925"/>
                    </a:xfrm>
                    <a:prstGeom prst="rect">
                      <a:avLst/>
                    </a:prstGeom>
                    <a:noFill/>
                    <a:ln>
                      <a:noFill/>
                    </a:ln>
                  </pic:spPr>
                </pic:pic>
              </a:graphicData>
            </a:graphic>
          </wp:inline>
        </w:drawing>
      </w:r>
    </w:p>
    <w:p w:rsidR="004D4DA3" w:rsidRPr="00DB6F98" w:rsidRDefault="004D4DA3" w:rsidP="008507E9"/>
    <w:p w:rsidR="004D4DA3" w:rsidRPr="00DB6F98" w:rsidRDefault="004D4DA3" w:rsidP="008507E9"/>
    <w:p w:rsidR="004D4DA3" w:rsidRPr="00DB6F98" w:rsidRDefault="004D4DA3" w:rsidP="008507E9"/>
    <w:p w:rsidR="004D4DA3" w:rsidRPr="00DB6F98" w:rsidRDefault="004D4DA3" w:rsidP="008507E9"/>
    <w:p w:rsidR="004D4DA3" w:rsidRPr="00DB6F98" w:rsidRDefault="004D4DA3" w:rsidP="008507E9"/>
    <w:p w:rsidR="004D4DA3" w:rsidRPr="00DB6F98" w:rsidRDefault="004D4DA3" w:rsidP="008507E9"/>
    <w:p w:rsidR="004D4DA3" w:rsidRPr="00DB6F98" w:rsidRDefault="004D4DA3" w:rsidP="008507E9"/>
    <w:p w:rsidR="004D4DA3" w:rsidRPr="00DB6F98" w:rsidRDefault="00CD51F7" w:rsidP="008507E9">
      <w:pPr>
        <w:pStyle w:val="Title"/>
        <w:spacing w:before="120" w:after="120"/>
        <w:rPr>
          <w:b w:val="0"/>
          <w:color w:val="1F497D" w:themeColor="text2"/>
          <w:sz w:val="52"/>
          <w:szCs w:val="52"/>
        </w:rPr>
      </w:pPr>
      <w:r>
        <w:rPr>
          <w:b w:val="0"/>
          <w:color w:val="1F497D" w:themeColor="text2"/>
          <w:sz w:val="52"/>
          <w:szCs w:val="52"/>
        </w:rPr>
        <w:t>BI Dimensions</w:t>
      </w:r>
    </w:p>
    <w:p w:rsidR="00216B7D" w:rsidRPr="00DB6F98" w:rsidRDefault="00FD76C0" w:rsidP="00FC4BC8">
      <w:pPr>
        <w:pStyle w:val="Title"/>
        <w:spacing w:before="120" w:after="120"/>
      </w:pPr>
      <w:r w:rsidRPr="00DB6F98">
        <w:t xml:space="preserve"> </w:t>
      </w:r>
      <w:r w:rsidR="008507E9" w:rsidRPr="00DB6F98">
        <w:t xml:space="preserve">PepsiCo International </w:t>
      </w:r>
    </w:p>
    <w:p w:rsidR="008507E9" w:rsidRPr="00DB6F98" w:rsidRDefault="00EC694A" w:rsidP="00FC4BC8">
      <w:pPr>
        <w:pStyle w:val="Title"/>
        <w:spacing w:before="120" w:after="120"/>
      </w:pPr>
      <w:bookmarkStart w:id="0" w:name="DeliverableName"/>
      <w:r w:rsidRPr="00DB6F98">
        <w:t>Design Document</w:t>
      </w:r>
      <w:bookmarkEnd w:id="0"/>
    </w:p>
    <w:p w:rsidR="00EC694A" w:rsidRPr="00DB6F98" w:rsidRDefault="00EC694A" w:rsidP="00092684">
      <w:pPr>
        <w:pStyle w:val="Title"/>
        <w:spacing w:before="120" w:after="120"/>
        <w:jc w:val="left"/>
      </w:pPr>
    </w:p>
    <w:p w:rsidR="004D4DA3" w:rsidRPr="00DB6F98" w:rsidRDefault="00CD51F7" w:rsidP="00FC4BC8">
      <w:pPr>
        <w:pStyle w:val="Title"/>
        <w:spacing w:before="120" w:after="120"/>
      </w:pPr>
      <w:r>
        <w:t>10/18</w:t>
      </w:r>
      <w:r w:rsidR="004B7D1F" w:rsidRPr="00DB6F98">
        <w:t>/2013</w:t>
      </w:r>
    </w:p>
    <w:p w:rsidR="00A93C3B" w:rsidRPr="00DB6F98" w:rsidRDefault="00EC694A" w:rsidP="00A93C3B">
      <w:pPr>
        <w:pStyle w:val="Heading1"/>
        <w:jc w:val="center"/>
      </w:pPr>
      <w:bookmarkStart w:id="1" w:name="_Toc174514021"/>
      <w:r w:rsidRPr="00DB6F98">
        <w:rPr>
          <w:b w:val="0"/>
        </w:rPr>
        <w:t xml:space="preserve">Version </w:t>
      </w:r>
      <w:r w:rsidR="00092684" w:rsidRPr="00DB6F98">
        <w:rPr>
          <w:b w:val="0"/>
        </w:rPr>
        <w:t>0.1</w:t>
      </w:r>
      <w:r w:rsidR="00DD412A" w:rsidRPr="00DB6F98">
        <w:br w:type="column"/>
      </w:r>
      <w:bookmarkStart w:id="2" w:name="_Toc174514023"/>
      <w:bookmarkEnd w:id="1"/>
    </w:p>
    <w:p w:rsidR="00A93C3B" w:rsidRPr="00DB6F98" w:rsidRDefault="00A93C3B" w:rsidP="00A93C3B">
      <w:pPr>
        <w:pStyle w:val="Heading1"/>
      </w:pPr>
      <w:r w:rsidRPr="00DB6F98">
        <w:t>Revision Control</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7650"/>
      </w:tblGrid>
      <w:tr w:rsidR="00A93C3B" w:rsidRPr="00DB6F98">
        <w:tc>
          <w:tcPr>
            <w:tcW w:w="2430" w:type="dxa"/>
            <w:shd w:val="clear" w:color="auto" w:fill="0000FF"/>
          </w:tcPr>
          <w:p w:rsidR="00A93C3B" w:rsidRPr="00DB6F98" w:rsidRDefault="00A93C3B" w:rsidP="00A93C3B">
            <w:pPr>
              <w:pStyle w:val="TableDescription"/>
            </w:pPr>
            <w:r w:rsidRPr="00DB6F98">
              <w:t>Template Version:</w:t>
            </w:r>
          </w:p>
        </w:tc>
        <w:tc>
          <w:tcPr>
            <w:tcW w:w="7650" w:type="dxa"/>
            <w:shd w:val="clear" w:color="auto" w:fill="D9D9D9"/>
          </w:tcPr>
          <w:p w:rsidR="00A93C3B" w:rsidRPr="00DB6F98" w:rsidRDefault="00497234" w:rsidP="00C312AA">
            <w:pPr>
              <w:pStyle w:val="TableText"/>
              <w:rPr>
                <w:noProof w:val="0"/>
              </w:rPr>
            </w:pPr>
            <w:r w:rsidRPr="00DB6F98">
              <w:rPr>
                <w:noProof w:val="0"/>
              </w:rPr>
              <w:t xml:space="preserve">PepsiCo International </w:t>
            </w:r>
            <w:r w:rsidR="00B95534" w:rsidRPr="00DB6F98">
              <w:rPr>
                <w:noProof w:val="0"/>
              </w:rPr>
              <w:t>Design Document v1.</w:t>
            </w:r>
            <w:r w:rsidR="00C312AA" w:rsidRPr="00DB6F98">
              <w:rPr>
                <w:noProof w:val="0"/>
              </w:rPr>
              <w:t>6</w:t>
            </w:r>
            <w:r w:rsidR="00C144F8" w:rsidRPr="00DB6F98">
              <w:rPr>
                <w:noProof w:val="0"/>
              </w:rPr>
              <w:t xml:space="preserve"> </w:t>
            </w:r>
            <w:r w:rsidR="00A93C3B" w:rsidRPr="00DB6F98">
              <w:rPr>
                <w:noProof w:val="0"/>
              </w:rPr>
              <w:t>/</w:t>
            </w:r>
            <w:r w:rsidR="00B95534" w:rsidRPr="00DB6F98">
              <w:rPr>
                <w:noProof w:val="0"/>
              </w:rPr>
              <w:t xml:space="preserve"> </w:t>
            </w:r>
            <w:proofErr w:type="spellStart"/>
            <w:r w:rsidR="00B95534" w:rsidRPr="00DB6F98">
              <w:rPr>
                <w:noProof w:val="0"/>
              </w:rPr>
              <w:t>KnowledgeNet</w:t>
            </w:r>
            <w:proofErr w:type="spellEnd"/>
            <w:r w:rsidR="00B95534" w:rsidRPr="00DB6F98">
              <w:rPr>
                <w:noProof w:val="0"/>
              </w:rPr>
              <w:t xml:space="preserve"> Release Date (</w:t>
            </w:r>
            <w:r w:rsidR="00C312AA" w:rsidRPr="00DB6F98">
              <w:rPr>
                <w:noProof w:val="0"/>
              </w:rPr>
              <w:t>06-2010</w:t>
            </w:r>
            <w:r w:rsidR="00A93C3B" w:rsidRPr="00DB6F98">
              <w:rPr>
                <w:noProof w:val="0"/>
              </w:rPr>
              <w:t>)</w:t>
            </w:r>
          </w:p>
        </w:tc>
      </w:tr>
    </w:tbl>
    <w:p w:rsidR="00A93C3B" w:rsidRPr="00DB6F98" w:rsidRDefault="00A93C3B" w:rsidP="00A93C3B"/>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990"/>
        <w:gridCol w:w="692"/>
        <w:gridCol w:w="1198"/>
        <w:gridCol w:w="5760"/>
      </w:tblGrid>
      <w:tr w:rsidR="00A93C3B" w:rsidRPr="00DB6F98">
        <w:tc>
          <w:tcPr>
            <w:tcW w:w="2430" w:type="dxa"/>
            <w:gridSpan w:val="2"/>
            <w:shd w:val="clear" w:color="auto" w:fill="0000FF"/>
          </w:tcPr>
          <w:p w:rsidR="00A93C3B" w:rsidRPr="00DB6F98" w:rsidRDefault="00A93C3B" w:rsidP="00A93C3B">
            <w:pPr>
              <w:pStyle w:val="TableDescription"/>
            </w:pPr>
            <w:r w:rsidRPr="00DB6F98">
              <w:t>Author:</w:t>
            </w:r>
          </w:p>
        </w:tc>
        <w:tc>
          <w:tcPr>
            <w:tcW w:w="7650" w:type="dxa"/>
            <w:gridSpan w:val="3"/>
          </w:tcPr>
          <w:p w:rsidR="00A93C3B" w:rsidRPr="00DB6F98" w:rsidRDefault="00EB1747" w:rsidP="00A92DFB">
            <w:pPr>
              <w:pStyle w:val="TableText"/>
              <w:rPr>
                <w:noProof w:val="0"/>
              </w:rPr>
            </w:pPr>
            <w:r>
              <w:rPr>
                <w:noProof w:val="0"/>
              </w:rPr>
              <w:t>Armando Díaz</w:t>
            </w:r>
          </w:p>
        </w:tc>
      </w:tr>
      <w:tr w:rsidR="00A93C3B" w:rsidRPr="00DB6F98">
        <w:tc>
          <w:tcPr>
            <w:tcW w:w="1440" w:type="dxa"/>
            <w:shd w:val="clear" w:color="auto" w:fill="0000FF"/>
          </w:tcPr>
          <w:p w:rsidR="00A93C3B" w:rsidRPr="00DB6F98" w:rsidRDefault="00A93C3B" w:rsidP="00A93C3B">
            <w:pPr>
              <w:pStyle w:val="TableDescription"/>
            </w:pPr>
            <w:r w:rsidRPr="00DB6F98">
              <w:t>Revision Date</w:t>
            </w:r>
          </w:p>
        </w:tc>
        <w:tc>
          <w:tcPr>
            <w:tcW w:w="1682" w:type="dxa"/>
            <w:gridSpan w:val="2"/>
            <w:shd w:val="clear" w:color="auto" w:fill="0000FF"/>
          </w:tcPr>
          <w:p w:rsidR="00A93C3B" w:rsidRPr="00DB6F98" w:rsidRDefault="00A93C3B" w:rsidP="00A93C3B">
            <w:pPr>
              <w:pStyle w:val="TableDescription"/>
            </w:pPr>
            <w:r w:rsidRPr="00DB6F98">
              <w:t>By:</w:t>
            </w:r>
          </w:p>
        </w:tc>
        <w:tc>
          <w:tcPr>
            <w:tcW w:w="1198" w:type="dxa"/>
            <w:shd w:val="clear" w:color="auto" w:fill="0000FF"/>
          </w:tcPr>
          <w:p w:rsidR="00A93C3B" w:rsidRPr="00DB6F98" w:rsidRDefault="00A93C3B" w:rsidP="00A93C3B">
            <w:pPr>
              <w:pStyle w:val="TableDescription"/>
            </w:pPr>
            <w:r w:rsidRPr="00DB6F98">
              <w:t>Version</w:t>
            </w:r>
          </w:p>
        </w:tc>
        <w:tc>
          <w:tcPr>
            <w:tcW w:w="5760" w:type="dxa"/>
            <w:shd w:val="clear" w:color="auto" w:fill="0000FF"/>
          </w:tcPr>
          <w:p w:rsidR="00A93C3B" w:rsidRPr="00DB6F98" w:rsidRDefault="00A93C3B" w:rsidP="00A93C3B">
            <w:pPr>
              <w:pStyle w:val="TableDescription"/>
            </w:pPr>
            <w:r w:rsidRPr="00DB6F98">
              <w:t>Description of Change</w:t>
            </w:r>
          </w:p>
          <w:p w:rsidR="00A93C3B" w:rsidRPr="00DB6F98" w:rsidRDefault="00A93C3B" w:rsidP="00A93C3B">
            <w:pPr>
              <w:pStyle w:val="TableDescription"/>
              <w:rPr>
                <w:sz w:val="16"/>
                <w:szCs w:val="16"/>
              </w:rPr>
            </w:pPr>
            <w:r w:rsidRPr="00DB6F98">
              <w:rPr>
                <w:sz w:val="16"/>
                <w:szCs w:val="16"/>
              </w:rPr>
              <w:t>(Include reference to any request for change numbers)</w:t>
            </w:r>
          </w:p>
        </w:tc>
      </w:tr>
      <w:tr w:rsidR="00A93C3B" w:rsidRPr="00DB6F98">
        <w:tc>
          <w:tcPr>
            <w:tcW w:w="1440" w:type="dxa"/>
          </w:tcPr>
          <w:p w:rsidR="00A93C3B" w:rsidRPr="00DB6F98" w:rsidRDefault="00CD51F7" w:rsidP="00CD51F7">
            <w:pPr>
              <w:pStyle w:val="TableText"/>
              <w:rPr>
                <w:noProof w:val="0"/>
              </w:rPr>
            </w:pPr>
            <w:r>
              <w:rPr>
                <w:noProof w:val="0"/>
              </w:rPr>
              <w:t>10</w:t>
            </w:r>
            <w:r w:rsidR="000B78F5" w:rsidRPr="00DB6F98">
              <w:rPr>
                <w:noProof w:val="0"/>
              </w:rPr>
              <w:t>-</w:t>
            </w:r>
            <w:r>
              <w:rPr>
                <w:noProof w:val="0"/>
              </w:rPr>
              <w:t>18</w:t>
            </w:r>
            <w:r w:rsidR="000B78F5" w:rsidRPr="00DB6F98">
              <w:rPr>
                <w:noProof w:val="0"/>
              </w:rPr>
              <w:t>-2013</w:t>
            </w:r>
          </w:p>
        </w:tc>
        <w:tc>
          <w:tcPr>
            <w:tcW w:w="1682" w:type="dxa"/>
            <w:gridSpan w:val="2"/>
          </w:tcPr>
          <w:p w:rsidR="00A93C3B" w:rsidRPr="00DB6F98" w:rsidRDefault="000B78F5" w:rsidP="00A92DFB">
            <w:pPr>
              <w:pStyle w:val="TableText"/>
              <w:rPr>
                <w:noProof w:val="0"/>
              </w:rPr>
            </w:pPr>
            <w:r w:rsidRPr="00DB6F98">
              <w:rPr>
                <w:noProof w:val="0"/>
              </w:rPr>
              <w:t>Armando Díaz</w:t>
            </w:r>
          </w:p>
        </w:tc>
        <w:tc>
          <w:tcPr>
            <w:tcW w:w="1198" w:type="dxa"/>
          </w:tcPr>
          <w:p w:rsidR="00A93C3B" w:rsidRPr="00DB6F98" w:rsidRDefault="007D518D" w:rsidP="00A92DFB">
            <w:pPr>
              <w:pStyle w:val="TableText"/>
              <w:rPr>
                <w:noProof w:val="0"/>
              </w:rPr>
            </w:pPr>
            <w:r>
              <w:rPr>
                <w:noProof w:val="0"/>
              </w:rPr>
              <w:t>1</w:t>
            </w:r>
          </w:p>
        </w:tc>
        <w:tc>
          <w:tcPr>
            <w:tcW w:w="5760" w:type="dxa"/>
          </w:tcPr>
          <w:p w:rsidR="00A93C3B" w:rsidRPr="00DB6F98" w:rsidRDefault="00A93C3B" w:rsidP="00A92DFB">
            <w:pPr>
              <w:pStyle w:val="TableText"/>
              <w:rPr>
                <w:noProof w:val="0"/>
              </w:rPr>
            </w:pPr>
          </w:p>
        </w:tc>
      </w:tr>
      <w:tr w:rsidR="00A93C3B" w:rsidRPr="00DB6F98">
        <w:tc>
          <w:tcPr>
            <w:tcW w:w="1440" w:type="dxa"/>
          </w:tcPr>
          <w:p w:rsidR="00A93C3B" w:rsidRPr="00DB6F98" w:rsidRDefault="00A93C3B" w:rsidP="007D518D">
            <w:pPr>
              <w:pStyle w:val="TableText"/>
              <w:rPr>
                <w:noProof w:val="0"/>
              </w:rPr>
            </w:pPr>
          </w:p>
        </w:tc>
        <w:tc>
          <w:tcPr>
            <w:tcW w:w="1682" w:type="dxa"/>
            <w:gridSpan w:val="2"/>
          </w:tcPr>
          <w:p w:rsidR="00A93C3B" w:rsidRPr="00DB6F98" w:rsidRDefault="00A93C3B" w:rsidP="00A92DFB">
            <w:pPr>
              <w:pStyle w:val="TableText"/>
              <w:rPr>
                <w:noProof w:val="0"/>
              </w:rPr>
            </w:pPr>
          </w:p>
        </w:tc>
        <w:tc>
          <w:tcPr>
            <w:tcW w:w="1198" w:type="dxa"/>
          </w:tcPr>
          <w:p w:rsidR="00A93C3B" w:rsidRPr="00DB6F98" w:rsidRDefault="00A93C3B" w:rsidP="00A92DFB">
            <w:pPr>
              <w:pStyle w:val="TableText"/>
              <w:rPr>
                <w:noProof w:val="0"/>
              </w:rPr>
            </w:pPr>
          </w:p>
        </w:tc>
        <w:tc>
          <w:tcPr>
            <w:tcW w:w="5760" w:type="dxa"/>
          </w:tcPr>
          <w:p w:rsidR="00A93C3B" w:rsidRPr="00DB6F98" w:rsidRDefault="00A93C3B" w:rsidP="00A92DFB">
            <w:pPr>
              <w:pStyle w:val="TableText"/>
              <w:rPr>
                <w:noProof w:val="0"/>
              </w:rPr>
            </w:pPr>
          </w:p>
        </w:tc>
      </w:tr>
      <w:tr w:rsidR="00A93C3B" w:rsidRPr="00DB6F98">
        <w:tc>
          <w:tcPr>
            <w:tcW w:w="1440" w:type="dxa"/>
          </w:tcPr>
          <w:p w:rsidR="00A93C3B" w:rsidRPr="00DB6F98" w:rsidRDefault="00A93C3B" w:rsidP="00A92DFB">
            <w:pPr>
              <w:pStyle w:val="TableText"/>
              <w:rPr>
                <w:noProof w:val="0"/>
              </w:rPr>
            </w:pPr>
          </w:p>
        </w:tc>
        <w:tc>
          <w:tcPr>
            <w:tcW w:w="1682" w:type="dxa"/>
            <w:gridSpan w:val="2"/>
          </w:tcPr>
          <w:p w:rsidR="00A93C3B" w:rsidRPr="00DB6F98" w:rsidRDefault="00A93C3B" w:rsidP="00A92DFB">
            <w:pPr>
              <w:pStyle w:val="TableText"/>
              <w:rPr>
                <w:noProof w:val="0"/>
              </w:rPr>
            </w:pPr>
          </w:p>
        </w:tc>
        <w:tc>
          <w:tcPr>
            <w:tcW w:w="1198" w:type="dxa"/>
          </w:tcPr>
          <w:p w:rsidR="00A93C3B" w:rsidRPr="00DB6F98" w:rsidRDefault="00A93C3B" w:rsidP="00A92DFB">
            <w:pPr>
              <w:pStyle w:val="TableText"/>
              <w:rPr>
                <w:noProof w:val="0"/>
              </w:rPr>
            </w:pPr>
          </w:p>
        </w:tc>
        <w:tc>
          <w:tcPr>
            <w:tcW w:w="5760" w:type="dxa"/>
          </w:tcPr>
          <w:p w:rsidR="00A93C3B" w:rsidRPr="00DB6F98" w:rsidRDefault="00A93C3B" w:rsidP="00A92DFB">
            <w:pPr>
              <w:pStyle w:val="TableText"/>
              <w:rPr>
                <w:noProof w:val="0"/>
              </w:rPr>
            </w:pPr>
          </w:p>
        </w:tc>
      </w:tr>
    </w:tbl>
    <w:p w:rsidR="00A93C3B" w:rsidRPr="00DB6F98" w:rsidRDefault="00A93C3B" w:rsidP="00A93C3B"/>
    <w:p w:rsidR="00A93C3B" w:rsidRPr="00DB6F98" w:rsidRDefault="00A93C3B" w:rsidP="00A93C3B">
      <w:pPr>
        <w:pStyle w:val="Heading1"/>
      </w:pPr>
      <w:bookmarkStart w:id="3" w:name="_Toc167099077"/>
      <w:bookmarkStart w:id="4" w:name="_Toc167779017"/>
      <w:r w:rsidRPr="00DB6F98">
        <w:t>Review/Approval History</w:t>
      </w:r>
      <w:bookmarkEnd w:id="3"/>
      <w:bookmarkEnd w:id="4"/>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160"/>
        <w:gridCol w:w="5940"/>
      </w:tblGrid>
      <w:tr w:rsidR="00A93C3B" w:rsidRPr="00DB6F98">
        <w:tc>
          <w:tcPr>
            <w:tcW w:w="1980" w:type="dxa"/>
            <w:shd w:val="clear" w:color="auto" w:fill="0000FF"/>
          </w:tcPr>
          <w:p w:rsidR="00A93C3B" w:rsidRPr="00DB6F98" w:rsidRDefault="00A93C3B" w:rsidP="00A93C3B">
            <w:pPr>
              <w:pStyle w:val="TableDescription"/>
            </w:pPr>
            <w:r w:rsidRPr="00DB6F98">
              <w:t>Review / Approval Date</w:t>
            </w:r>
          </w:p>
        </w:tc>
        <w:tc>
          <w:tcPr>
            <w:tcW w:w="2160" w:type="dxa"/>
            <w:shd w:val="clear" w:color="auto" w:fill="0000FF"/>
          </w:tcPr>
          <w:p w:rsidR="00A93C3B" w:rsidRPr="00DB6F98" w:rsidRDefault="00A93C3B" w:rsidP="00A93C3B">
            <w:pPr>
              <w:pStyle w:val="TableDescription"/>
            </w:pPr>
            <w:r w:rsidRPr="00DB6F98">
              <w:t>By:</w:t>
            </w:r>
          </w:p>
        </w:tc>
        <w:tc>
          <w:tcPr>
            <w:tcW w:w="5940" w:type="dxa"/>
            <w:shd w:val="clear" w:color="auto" w:fill="0000FF"/>
          </w:tcPr>
          <w:p w:rsidR="00A93C3B" w:rsidRPr="00DB6F98" w:rsidRDefault="00A93C3B" w:rsidP="00A93C3B">
            <w:pPr>
              <w:pStyle w:val="TableDescription"/>
            </w:pPr>
            <w:r w:rsidRPr="00DB6F98">
              <w:t>Action</w:t>
            </w:r>
          </w:p>
        </w:tc>
      </w:tr>
      <w:tr w:rsidR="00A93C3B" w:rsidRPr="00DB6F98">
        <w:tc>
          <w:tcPr>
            <w:tcW w:w="1980" w:type="dxa"/>
          </w:tcPr>
          <w:p w:rsidR="00A93C3B" w:rsidRPr="00DB6F98" w:rsidRDefault="00A93C3B" w:rsidP="00A92DFB">
            <w:pPr>
              <w:pStyle w:val="TableText"/>
              <w:rPr>
                <w:noProof w:val="0"/>
              </w:rPr>
            </w:pPr>
          </w:p>
        </w:tc>
        <w:tc>
          <w:tcPr>
            <w:tcW w:w="2160" w:type="dxa"/>
          </w:tcPr>
          <w:p w:rsidR="00A93C3B" w:rsidRPr="00DB6F98" w:rsidRDefault="00A93C3B" w:rsidP="00A92DFB">
            <w:pPr>
              <w:pStyle w:val="TableText"/>
              <w:rPr>
                <w:noProof w:val="0"/>
              </w:rPr>
            </w:pPr>
          </w:p>
        </w:tc>
        <w:tc>
          <w:tcPr>
            <w:tcW w:w="5940" w:type="dxa"/>
          </w:tcPr>
          <w:p w:rsidR="00A93C3B" w:rsidRPr="00DB6F98" w:rsidRDefault="00A93C3B" w:rsidP="00A92DFB">
            <w:pPr>
              <w:pStyle w:val="TableText"/>
              <w:rPr>
                <w:noProof w:val="0"/>
              </w:rPr>
            </w:pPr>
          </w:p>
        </w:tc>
      </w:tr>
      <w:tr w:rsidR="00A93C3B" w:rsidRPr="00DB6F98">
        <w:tc>
          <w:tcPr>
            <w:tcW w:w="1980" w:type="dxa"/>
          </w:tcPr>
          <w:p w:rsidR="00A93C3B" w:rsidRPr="00DB6F98" w:rsidRDefault="00A93C3B" w:rsidP="00A92DFB">
            <w:pPr>
              <w:pStyle w:val="TableText"/>
              <w:rPr>
                <w:noProof w:val="0"/>
              </w:rPr>
            </w:pPr>
          </w:p>
        </w:tc>
        <w:tc>
          <w:tcPr>
            <w:tcW w:w="2160" w:type="dxa"/>
          </w:tcPr>
          <w:p w:rsidR="00A93C3B" w:rsidRPr="00DB6F98" w:rsidRDefault="00A93C3B" w:rsidP="00A92DFB">
            <w:pPr>
              <w:pStyle w:val="TableText"/>
              <w:rPr>
                <w:noProof w:val="0"/>
              </w:rPr>
            </w:pPr>
          </w:p>
        </w:tc>
        <w:tc>
          <w:tcPr>
            <w:tcW w:w="5940" w:type="dxa"/>
          </w:tcPr>
          <w:p w:rsidR="00A93C3B" w:rsidRPr="00DB6F98" w:rsidRDefault="00A93C3B" w:rsidP="00A92DFB">
            <w:pPr>
              <w:pStyle w:val="TableText"/>
              <w:rPr>
                <w:noProof w:val="0"/>
              </w:rPr>
            </w:pPr>
          </w:p>
        </w:tc>
      </w:tr>
      <w:tr w:rsidR="00A93C3B" w:rsidRPr="00DB6F98">
        <w:tc>
          <w:tcPr>
            <w:tcW w:w="1980" w:type="dxa"/>
          </w:tcPr>
          <w:p w:rsidR="00A93C3B" w:rsidRPr="00DB6F98" w:rsidRDefault="00A93C3B" w:rsidP="00A92DFB">
            <w:pPr>
              <w:pStyle w:val="TableText"/>
              <w:rPr>
                <w:noProof w:val="0"/>
              </w:rPr>
            </w:pPr>
          </w:p>
        </w:tc>
        <w:tc>
          <w:tcPr>
            <w:tcW w:w="2160" w:type="dxa"/>
          </w:tcPr>
          <w:p w:rsidR="00A93C3B" w:rsidRPr="00DB6F98" w:rsidRDefault="00A93C3B" w:rsidP="00A92DFB">
            <w:pPr>
              <w:pStyle w:val="TableText"/>
              <w:rPr>
                <w:noProof w:val="0"/>
              </w:rPr>
            </w:pPr>
          </w:p>
        </w:tc>
        <w:tc>
          <w:tcPr>
            <w:tcW w:w="5940" w:type="dxa"/>
          </w:tcPr>
          <w:p w:rsidR="00A93C3B" w:rsidRPr="00DB6F98" w:rsidRDefault="00A93C3B" w:rsidP="00A92DFB">
            <w:pPr>
              <w:pStyle w:val="TableText"/>
              <w:rPr>
                <w:noProof w:val="0"/>
              </w:rPr>
            </w:pPr>
          </w:p>
        </w:tc>
      </w:tr>
    </w:tbl>
    <w:p w:rsidR="00A93C3B" w:rsidRPr="00DB6F98" w:rsidRDefault="00A93C3B" w:rsidP="00A93C3B"/>
    <w:p w:rsidR="00A93C3B" w:rsidRPr="00DB6F98" w:rsidRDefault="00A93C3B" w:rsidP="00A93C3B"/>
    <w:p w:rsidR="00A93C3B" w:rsidRPr="00DB6F98" w:rsidRDefault="00A93C3B" w:rsidP="00A93C3B">
      <w:pPr>
        <w:pStyle w:val="Heading1"/>
      </w:pPr>
      <w:r w:rsidRPr="00DB6F98">
        <w:t>Project Tailoring Details</w:t>
      </w:r>
    </w:p>
    <w:p w:rsidR="00A93C3B" w:rsidRPr="00DB6F98" w:rsidRDefault="00A93C3B" w:rsidP="00A93C3B">
      <w:r w:rsidRPr="00DB6F98">
        <w:t xml:space="preserve">This section identifies detailed modifications to </w:t>
      </w:r>
      <w:smartTag w:uri="urn:schemas-microsoft-com:office:smarttags" w:element="stockticker">
        <w:r w:rsidR="009B0747" w:rsidRPr="00DB6F98">
          <w:t>BIS</w:t>
        </w:r>
      </w:smartTag>
      <w:r w:rsidR="00FF425D" w:rsidRPr="00DB6F98">
        <w:t xml:space="preserve"> </w:t>
      </w:r>
      <w:r w:rsidRPr="00DB6F98">
        <w:t xml:space="preserve">PLM deliverables from the standard template version for this project.  If no changes are documented, the most current version of the template should be used by the project team.  All tailoring of key template deliverables should be approved by the appropriate </w:t>
      </w:r>
      <w:smartTag w:uri="urn:schemas-microsoft-com:office:smarttags" w:element="stockticker">
        <w:r w:rsidR="009B0747" w:rsidRPr="00DB6F98">
          <w:t>BIS</w:t>
        </w:r>
      </w:smartTag>
      <w:r w:rsidR="00FF425D" w:rsidRPr="00DB6F98">
        <w:t xml:space="preserve"> </w:t>
      </w:r>
      <w:r w:rsidRPr="00DB6F98">
        <w:t xml:space="preserve">Process Owner.  </w:t>
      </w:r>
    </w:p>
    <w:p w:rsidR="00A93C3B" w:rsidRPr="00DB6F98" w:rsidRDefault="00A93C3B" w:rsidP="00A93C3B"/>
    <w:p w:rsidR="00A93C3B" w:rsidRPr="00DB6F98" w:rsidRDefault="00A93C3B" w:rsidP="00A93C3B">
      <w:r w:rsidRPr="00DB6F98">
        <w:t xml:space="preserve">Possible actions for tailoring a deliverable to meet project needs are ADD, Modify, and N/A.  Do not delete any sections within this template.  Document the section of the template that was modified or changed and a detailed description of the change including justification and/or the alternative approach used. </w:t>
      </w:r>
    </w:p>
    <w:p w:rsidR="00A93C3B" w:rsidRPr="00DB6F98" w:rsidRDefault="00A93C3B" w:rsidP="00A93C3B"/>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160"/>
        <w:gridCol w:w="5940"/>
      </w:tblGrid>
      <w:tr w:rsidR="00A93C3B" w:rsidRPr="00DB6F98">
        <w:trPr>
          <w:tblHeader/>
        </w:trPr>
        <w:tc>
          <w:tcPr>
            <w:tcW w:w="1980" w:type="dxa"/>
            <w:shd w:val="clear" w:color="auto" w:fill="0000FF"/>
          </w:tcPr>
          <w:p w:rsidR="00A93C3B" w:rsidRPr="00DB6F98" w:rsidRDefault="00A93C3B" w:rsidP="00A93C3B">
            <w:pPr>
              <w:pStyle w:val="TableDescription"/>
            </w:pPr>
            <w:r w:rsidRPr="00DB6F98">
              <w:t>Action</w:t>
            </w:r>
          </w:p>
        </w:tc>
        <w:tc>
          <w:tcPr>
            <w:tcW w:w="2160" w:type="dxa"/>
            <w:shd w:val="clear" w:color="auto" w:fill="0000FF"/>
          </w:tcPr>
          <w:p w:rsidR="00A93C3B" w:rsidRPr="00DB6F98" w:rsidRDefault="00A93C3B" w:rsidP="00A93C3B">
            <w:pPr>
              <w:pStyle w:val="TableDescription"/>
            </w:pPr>
            <w:r w:rsidRPr="00DB6F98">
              <w:t>Document Section</w:t>
            </w:r>
          </w:p>
        </w:tc>
        <w:tc>
          <w:tcPr>
            <w:tcW w:w="5940" w:type="dxa"/>
            <w:shd w:val="clear" w:color="auto" w:fill="0000FF"/>
          </w:tcPr>
          <w:p w:rsidR="00A93C3B" w:rsidRPr="00DB6F98" w:rsidRDefault="00A93C3B" w:rsidP="00A93C3B">
            <w:pPr>
              <w:pStyle w:val="TableDescription"/>
            </w:pPr>
            <w:r w:rsidRPr="00DB6F98">
              <w:t xml:space="preserve">Tailoring Description </w:t>
            </w:r>
            <w:smartTag w:uri="urn:schemas-microsoft-com:office:smarttags" w:element="stockticker">
              <w:r w:rsidRPr="00DB6F98">
                <w:t>and</w:t>
              </w:r>
            </w:smartTag>
            <w:r w:rsidRPr="00DB6F98">
              <w:t xml:space="preserve"> Rationale</w:t>
            </w:r>
          </w:p>
        </w:tc>
      </w:tr>
      <w:tr w:rsidR="00A93C3B" w:rsidRPr="00DB6F98">
        <w:tc>
          <w:tcPr>
            <w:tcW w:w="1980" w:type="dxa"/>
          </w:tcPr>
          <w:p w:rsidR="00A93C3B" w:rsidRPr="00DB6F98" w:rsidRDefault="00A93C3B" w:rsidP="00A92DFB">
            <w:pPr>
              <w:pStyle w:val="TableText"/>
              <w:rPr>
                <w:noProof w:val="0"/>
              </w:rPr>
            </w:pPr>
            <w:r w:rsidRPr="00DB6F98">
              <w:rPr>
                <w:noProof w:val="0"/>
              </w:rPr>
              <w:t>&lt;Ex. ADD&gt;</w:t>
            </w:r>
          </w:p>
        </w:tc>
        <w:tc>
          <w:tcPr>
            <w:tcW w:w="2160" w:type="dxa"/>
          </w:tcPr>
          <w:p w:rsidR="00A93C3B" w:rsidRPr="00DB6F98" w:rsidRDefault="00A93C3B" w:rsidP="00A92DFB">
            <w:pPr>
              <w:pStyle w:val="TableText"/>
              <w:rPr>
                <w:noProof w:val="0"/>
              </w:rPr>
            </w:pPr>
            <w:r w:rsidRPr="00DB6F98">
              <w:rPr>
                <w:noProof w:val="0"/>
              </w:rPr>
              <w:t>&lt;Integration Management&gt;</w:t>
            </w:r>
          </w:p>
        </w:tc>
        <w:tc>
          <w:tcPr>
            <w:tcW w:w="5940" w:type="dxa"/>
          </w:tcPr>
          <w:p w:rsidR="00A93C3B" w:rsidRPr="00DB6F98" w:rsidRDefault="00A93C3B" w:rsidP="00A92DFB">
            <w:pPr>
              <w:pStyle w:val="TableText"/>
              <w:rPr>
                <w:noProof w:val="0"/>
              </w:rPr>
            </w:pPr>
            <w:r w:rsidRPr="00DB6F98">
              <w:rPr>
                <w:noProof w:val="0"/>
              </w:rPr>
              <w:t>&lt;Action: Add a project organization chart to the Management section.</w:t>
            </w:r>
          </w:p>
          <w:p w:rsidR="00A93C3B" w:rsidRPr="00DB6F98" w:rsidRDefault="00A93C3B" w:rsidP="00A92DFB">
            <w:pPr>
              <w:pStyle w:val="TableText"/>
              <w:rPr>
                <w:noProof w:val="0"/>
              </w:rPr>
            </w:pPr>
            <w:r w:rsidRPr="00DB6F98">
              <w:rPr>
                <w:noProof w:val="0"/>
              </w:rPr>
              <w:t>Rationale: Needed to show an integrated teaming approach with functional areas that the team interfaces with.&gt;</w:t>
            </w:r>
          </w:p>
        </w:tc>
      </w:tr>
      <w:tr w:rsidR="00A93C3B" w:rsidRPr="00DB6F98">
        <w:tc>
          <w:tcPr>
            <w:tcW w:w="1980" w:type="dxa"/>
          </w:tcPr>
          <w:p w:rsidR="00A93C3B" w:rsidRPr="00DB6F98" w:rsidRDefault="00A93C3B" w:rsidP="00A92DFB">
            <w:pPr>
              <w:pStyle w:val="TableText"/>
              <w:rPr>
                <w:noProof w:val="0"/>
              </w:rPr>
            </w:pPr>
          </w:p>
        </w:tc>
        <w:tc>
          <w:tcPr>
            <w:tcW w:w="2160" w:type="dxa"/>
          </w:tcPr>
          <w:p w:rsidR="00A93C3B" w:rsidRPr="00DB6F98" w:rsidRDefault="00A93C3B" w:rsidP="00A92DFB">
            <w:pPr>
              <w:pStyle w:val="TableText"/>
              <w:rPr>
                <w:noProof w:val="0"/>
              </w:rPr>
            </w:pPr>
          </w:p>
        </w:tc>
        <w:tc>
          <w:tcPr>
            <w:tcW w:w="5940" w:type="dxa"/>
          </w:tcPr>
          <w:p w:rsidR="00A93C3B" w:rsidRPr="00DB6F98" w:rsidRDefault="00A93C3B" w:rsidP="00A92DFB">
            <w:pPr>
              <w:pStyle w:val="TableText"/>
              <w:rPr>
                <w:noProof w:val="0"/>
              </w:rPr>
            </w:pPr>
          </w:p>
        </w:tc>
      </w:tr>
      <w:tr w:rsidR="00A93C3B" w:rsidRPr="00DB6F98">
        <w:tc>
          <w:tcPr>
            <w:tcW w:w="1980" w:type="dxa"/>
          </w:tcPr>
          <w:p w:rsidR="00A93C3B" w:rsidRPr="00DB6F98" w:rsidRDefault="00A93C3B" w:rsidP="00A92DFB">
            <w:pPr>
              <w:pStyle w:val="TableText"/>
              <w:rPr>
                <w:noProof w:val="0"/>
              </w:rPr>
            </w:pPr>
          </w:p>
        </w:tc>
        <w:tc>
          <w:tcPr>
            <w:tcW w:w="2160" w:type="dxa"/>
          </w:tcPr>
          <w:p w:rsidR="00A93C3B" w:rsidRPr="00DB6F98" w:rsidRDefault="00A93C3B" w:rsidP="00A92DFB">
            <w:pPr>
              <w:pStyle w:val="TableText"/>
              <w:rPr>
                <w:noProof w:val="0"/>
              </w:rPr>
            </w:pPr>
          </w:p>
        </w:tc>
        <w:tc>
          <w:tcPr>
            <w:tcW w:w="5940" w:type="dxa"/>
          </w:tcPr>
          <w:p w:rsidR="00A93C3B" w:rsidRPr="00DB6F98" w:rsidRDefault="00A93C3B" w:rsidP="00A92DFB">
            <w:pPr>
              <w:pStyle w:val="TableText"/>
              <w:rPr>
                <w:noProof w:val="0"/>
              </w:rPr>
            </w:pPr>
          </w:p>
        </w:tc>
      </w:tr>
    </w:tbl>
    <w:p w:rsidR="00AA39EC" w:rsidRPr="00DB6F98" w:rsidRDefault="00CA366F" w:rsidP="00AA39EC">
      <w:pPr>
        <w:pStyle w:val="PIE-NumberedHeading1"/>
      </w:pPr>
      <w:r w:rsidRPr="00DB6F98">
        <w:br w:type="page"/>
      </w:r>
      <w:r w:rsidR="00236B83" w:rsidRPr="00DB6F98">
        <w:lastRenderedPageBreak/>
        <w:t>1</w:t>
      </w:r>
      <w:r w:rsidR="00AA39EC" w:rsidRPr="00DB6F98">
        <w:t>. Purpose</w:t>
      </w:r>
      <w:bookmarkEnd w:id="2"/>
      <w:r w:rsidR="004D4DA3" w:rsidRPr="00DB6F98">
        <w:t xml:space="preserve"> </w:t>
      </w:r>
    </w:p>
    <w:p w:rsidR="00AA39EC" w:rsidRPr="00DB6F98" w:rsidRDefault="00AA39EC" w:rsidP="00AA39EC"/>
    <w:p w:rsidR="004D4DA3" w:rsidRPr="00DB6F98" w:rsidRDefault="004D4DA3" w:rsidP="00AA39EC">
      <w:pPr>
        <w:pStyle w:val="PIE-Normal"/>
      </w:pPr>
      <w:r w:rsidRPr="00DB6F98">
        <w:t xml:space="preserve">The purpose of </w:t>
      </w:r>
      <w:r w:rsidR="001F59BE" w:rsidRPr="00DB6F98">
        <w:t>this document</w:t>
      </w:r>
      <w:r w:rsidRPr="00DB6F98">
        <w:t xml:space="preserve"> is to formally document the design for the </w:t>
      </w:r>
      <w:r w:rsidR="008E7A9E" w:rsidRPr="00DB6F98">
        <w:t xml:space="preserve">Sales ETL (Extract, Transform, </w:t>
      </w:r>
      <w:proofErr w:type="gramStart"/>
      <w:r w:rsidR="008E7A9E" w:rsidRPr="00DB6F98">
        <w:t>Load</w:t>
      </w:r>
      <w:proofErr w:type="gramEnd"/>
      <w:r w:rsidR="008E7A9E" w:rsidRPr="00DB6F98">
        <w:t>) System for PepsiCo CARICAM.</w:t>
      </w:r>
    </w:p>
    <w:p w:rsidR="00C63EBA" w:rsidRPr="00DB6F98" w:rsidRDefault="00C63EBA" w:rsidP="00AA39EC">
      <w:pPr>
        <w:pStyle w:val="PIE-Normal"/>
      </w:pPr>
    </w:p>
    <w:p w:rsidR="00C12758" w:rsidRPr="00DB6F98" w:rsidRDefault="00C63EBA" w:rsidP="00AA39EC">
      <w:pPr>
        <w:pStyle w:val="PIE-Normal"/>
      </w:pPr>
      <w:r w:rsidRPr="00DB6F98">
        <w:t xml:space="preserve">This document has to be strictly supervised and signed off by </w:t>
      </w:r>
      <w:r w:rsidR="00E9368B" w:rsidRPr="00DB6F98">
        <w:t>A</w:t>
      </w:r>
      <w:r w:rsidRPr="00DB6F98">
        <w:t xml:space="preserve">rchitect. This should include Data aspects and </w:t>
      </w:r>
      <w:r w:rsidR="00476C7F" w:rsidRPr="00DB6F98">
        <w:t>Key</w:t>
      </w:r>
      <w:r w:rsidRPr="00DB6F98">
        <w:t xml:space="preserve"> Control</w:t>
      </w:r>
      <w:r w:rsidR="00476C7F" w:rsidRPr="00DB6F98">
        <w:t>s.</w:t>
      </w:r>
    </w:p>
    <w:p w:rsidR="00C63EBA" w:rsidRPr="00DB6F98" w:rsidRDefault="00C63EBA" w:rsidP="00AA39EC">
      <w:pPr>
        <w:pStyle w:val="PIE-Normal"/>
      </w:pPr>
    </w:p>
    <w:p w:rsidR="00C63EBA" w:rsidRPr="00DB6F98" w:rsidRDefault="00C63EBA" w:rsidP="00C63EBA"/>
    <w:p w:rsidR="00C63EBA" w:rsidRPr="00DB6F98" w:rsidRDefault="00C63EBA" w:rsidP="00C63EBA">
      <w:pPr>
        <w:jc w:val="both"/>
      </w:pPr>
      <w:r w:rsidRPr="00DB6F98">
        <w:t>&lt;Upon completing the Project Identification – Project Specifics section of this document (below), please right-click in the Project Signature section, and select Update Field to view the changes in the auto-text populated for the Project Name, Project Number and Date..&gt;</w:t>
      </w:r>
    </w:p>
    <w:p w:rsidR="00C63EBA" w:rsidRPr="00DB6F98" w:rsidRDefault="00C63EBA" w:rsidP="00C63EBA"/>
    <w:p w:rsidR="00C63EBA" w:rsidRPr="00DB6F98" w:rsidRDefault="00C63EBA" w:rsidP="00C63EBA">
      <w:pPr>
        <w:rPr>
          <w:b/>
        </w:rPr>
      </w:pPr>
    </w:p>
    <w:tbl>
      <w:tblPr>
        <w:tblW w:w="100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0"/>
        <w:gridCol w:w="2520"/>
        <w:gridCol w:w="3600"/>
      </w:tblGrid>
      <w:tr w:rsidR="00C63EBA" w:rsidRPr="00DB6F98">
        <w:trPr>
          <w:trHeight w:hRule="exact" w:val="360"/>
        </w:trPr>
        <w:tc>
          <w:tcPr>
            <w:tcW w:w="10080" w:type="dxa"/>
            <w:gridSpan w:val="3"/>
            <w:tcBorders>
              <w:bottom w:val="single" w:sz="6" w:space="0" w:color="auto"/>
            </w:tcBorders>
            <w:shd w:val="clear" w:color="auto" w:fill="0000FF"/>
            <w:vAlign w:val="center"/>
          </w:tcPr>
          <w:p w:rsidR="00C63EBA" w:rsidRPr="00DB6F98" w:rsidRDefault="00C63EBA" w:rsidP="00C63EBA">
            <w:pPr>
              <w:pStyle w:val="TableDescription"/>
            </w:pPr>
            <w:bookmarkStart w:id="5" w:name="ProjID" w:colFirst="0" w:colLast="0"/>
            <w:r w:rsidRPr="00DB6F98">
              <w:t>Project Identification - Project Specifics</w:t>
            </w:r>
          </w:p>
        </w:tc>
      </w:tr>
      <w:tr w:rsidR="00C63EBA" w:rsidRPr="00DB6F98">
        <w:tc>
          <w:tcPr>
            <w:tcW w:w="3960" w:type="dxa"/>
            <w:tcBorders>
              <w:bottom w:val="single" w:sz="4" w:space="0" w:color="auto"/>
            </w:tcBorders>
            <w:shd w:val="clear" w:color="auto" w:fill="D9D9D9"/>
            <w:vAlign w:val="center"/>
          </w:tcPr>
          <w:p w:rsidR="00C63EBA" w:rsidRPr="00DB6F98" w:rsidRDefault="00C63EBA" w:rsidP="00C63EBA">
            <w:pPr>
              <w:pStyle w:val="TableSubDescription"/>
            </w:pPr>
            <w:r w:rsidRPr="00DB6F98">
              <w:t>Project Name</w:t>
            </w:r>
          </w:p>
        </w:tc>
        <w:tc>
          <w:tcPr>
            <w:tcW w:w="2520" w:type="dxa"/>
            <w:tcBorders>
              <w:bottom w:val="single" w:sz="4" w:space="0" w:color="auto"/>
            </w:tcBorders>
            <w:shd w:val="clear" w:color="auto" w:fill="D9D9D9"/>
            <w:vAlign w:val="center"/>
          </w:tcPr>
          <w:p w:rsidR="00C63EBA" w:rsidRPr="00DB6F98" w:rsidRDefault="00C63EBA" w:rsidP="00C63EBA">
            <w:pPr>
              <w:pStyle w:val="TableSubDescription"/>
            </w:pPr>
            <w:r w:rsidRPr="00DB6F98">
              <w:t>Project Number</w:t>
            </w:r>
          </w:p>
        </w:tc>
        <w:tc>
          <w:tcPr>
            <w:tcW w:w="3600" w:type="dxa"/>
            <w:tcBorders>
              <w:bottom w:val="single" w:sz="4" w:space="0" w:color="auto"/>
            </w:tcBorders>
            <w:shd w:val="clear" w:color="auto" w:fill="D9D9D9"/>
            <w:vAlign w:val="center"/>
          </w:tcPr>
          <w:p w:rsidR="00C63EBA" w:rsidRPr="00DB6F98" w:rsidRDefault="00C63EBA" w:rsidP="00C63EBA">
            <w:pPr>
              <w:pStyle w:val="TableSubDescription"/>
            </w:pPr>
            <w:r w:rsidRPr="00DB6F98">
              <w:t>Date Document Created</w:t>
            </w:r>
          </w:p>
        </w:tc>
      </w:tr>
      <w:tr w:rsidR="00C63EBA" w:rsidRPr="00DB6F98">
        <w:trPr>
          <w:trHeight w:val="315"/>
        </w:trPr>
        <w:tc>
          <w:tcPr>
            <w:tcW w:w="3960" w:type="dxa"/>
            <w:tcBorders>
              <w:top w:val="single" w:sz="4" w:space="0" w:color="auto"/>
              <w:bottom w:val="single" w:sz="6" w:space="0" w:color="auto"/>
            </w:tcBorders>
            <w:vAlign w:val="center"/>
          </w:tcPr>
          <w:p w:rsidR="00C63EBA" w:rsidRPr="00DB6F98" w:rsidRDefault="00A333EE" w:rsidP="00C63EBA">
            <w:pPr>
              <w:pStyle w:val="TableText"/>
              <w:jc w:val="both"/>
              <w:rPr>
                <w:noProof w:val="0"/>
              </w:rPr>
            </w:pPr>
            <w:r>
              <w:rPr>
                <w:noProof w:val="0"/>
              </w:rPr>
              <w:t>BI Dimensions</w:t>
            </w:r>
          </w:p>
        </w:tc>
        <w:tc>
          <w:tcPr>
            <w:tcW w:w="2520" w:type="dxa"/>
            <w:tcBorders>
              <w:top w:val="single" w:sz="4" w:space="0" w:color="auto"/>
              <w:bottom w:val="single" w:sz="6" w:space="0" w:color="auto"/>
            </w:tcBorders>
            <w:vAlign w:val="center"/>
          </w:tcPr>
          <w:p w:rsidR="00C63EBA" w:rsidRPr="00DB6F98" w:rsidRDefault="00C63EBA" w:rsidP="00C63EBA">
            <w:pPr>
              <w:pStyle w:val="TableText"/>
              <w:jc w:val="both"/>
              <w:rPr>
                <w:noProof w:val="0"/>
              </w:rPr>
            </w:pPr>
          </w:p>
        </w:tc>
        <w:tc>
          <w:tcPr>
            <w:tcW w:w="3600" w:type="dxa"/>
            <w:tcBorders>
              <w:top w:val="single" w:sz="4" w:space="0" w:color="auto"/>
              <w:bottom w:val="single" w:sz="6" w:space="0" w:color="auto"/>
            </w:tcBorders>
            <w:vAlign w:val="center"/>
          </w:tcPr>
          <w:p w:rsidR="00C63EBA" w:rsidRPr="00DB6F98" w:rsidRDefault="00C63EBA" w:rsidP="00C63EBA">
            <w:pPr>
              <w:pStyle w:val="TableText"/>
              <w:jc w:val="both"/>
            </w:pPr>
          </w:p>
        </w:tc>
      </w:tr>
      <w:bookmarkEnd w:id="5"/>
      <w:tr w:rsidR="00C63EBA" w:rsidRPr="00DB6F98">
        <w:trPr>
          <w:trHeight w:val="315"/>
        </w:trPr>
        <w:tc>
          <w:tcPr>
            <w:tcW w:w="3960" w:type="dxa"/>
            <w:tcBorders>
              <w:top w:val="single" w:sz="6" w:space="0" w:color="auto"/>
              <w:left w:val="single" w:sz="6" w:space="0" w:color="auto"/>
              <w:bottom w:val="single" w:sz="4" w:space="0" w:color="auto"/>
              <w:right w:val="single" w:sz="6" w:space="0" w:color="auto"/>
            </w:tcBorders>
            <w:shd w:val="clear" w:color="auto" w:fill="D9D9D9"/>
            <w:vAlign w:val="center"/>
          </w:tcPr>
          <w:p w:rsidR="00C63EBA" w:rsidRPr="00DB6F98" w:rsidRDefault="00C63EBA" w:rsidP="00C63EBA">
            <w:pPr>
              <w:pStyle w:val="TableSubDescription"/>
              <w:rPr>
                <w:highlight w:val="lightGray"/>
              </w:rPr>
            </w:pPr>
            <w:r w:rsidRPr="00DB6F98">
              <w:t>Current Phase</w:t>
            </w:r>
          </w:p>
        </w:tc>
        <w:tc>
          <w:tcPr>
            <w:tcW w:w="2520" w:type="dxa"/>
            <w:tcBorders>
              <w:top w:val="single" w:sz="6" w:space="0" w:color="auto"/>
              <w:left w:val="single" w:sz="6" w:space="0" w:color="auto"/>
              <w:bottom w:val="single" w:sz="4" w:space="0" w:color="auto"/>
              <w:right w:val="single" w:sz="6" w:space="0" w:color="auto"/>
            </w:tcBorders>
            <w:shd w:val="clear" w:color="auto" w:fill="D9D9D9"/>
            <w:vAlign w:val="center"/>
          </w:tcPr>
          <w:p w:rsidR="00C63EBA" w:rsidRPr="00DB6F98" w:rsidRDefault="00C63EBA" w:rsidP="00C63EBA">
            <w:pPr>
              <w:pStyle w:val="TableSubDescription"/>
              <w:rPr>
                <w:highlight w:val="lightGray"/>
              </w:rPr>
            </w:pPr>
            <w:r w:rsidRPr="00DB6F98">
              <w:t>Project Tier Classification</w:t>
            </w:r>
          </w:p>
        </w:tc>
        <w:tc>
          <w:tcPr>
            <w:tcW w:w="3600" w:type="dxa"/>
            <w:tcBorders>
              <w:top w:val="single" w:sz="6" w:space="0" w:color="auto"/>
              <w:left w:val="single" w:sz="6" w:space="0" w:color="auto"/>
              <w:bottom w:val="single" w:sz="4" w:space="0" w:color="auto"/>
              <w:right w:val="single" w:sz="6" w:space="0" w:color="auto"/>
            </w:tcBorders>
            <w:shd w:val="clear" w:color="auto" w:fill="D9D9D9"/>
            <w:vAlign w:val="center"/>
          </w:tcPr>
          <w:p w:rsidR="00C63EBA" w:rsidRPr="00DB6F98" w:rsidRDefault="00C63EBA" w:rsidP="00C63EBA">
            <w:pPr>
              <w:pStyle w:val="TableSubDescription"/>
              <w:rPr>
                <w:highlight w:val="lightGray"/>
              </w:rPr>
            </w:pPr>
            <w:r w:rsidRPr="00DB6F98">
              <w:t>Business Sponsor</w:t>
            </w:r>
          </w:p>
        </w:tc>
      </w:tr>
      <w:tr w:rsidR="00C63EBA" w:rsidRPr="00DB6F98">
        <w:trPr>
          <w:trHeight w:val="467"/>
        </w:trPr>
        <w:tc>
          <w:tcPr>
            <w:tcW w:w="3960" w:type="dxa"/>
            <w:tcBorders>
              <w:top w:val="single" w:sz="4" w:space="0" w:color="auto"/>
              <w:left w:val="single" w:sz="4" w:space="0" w:color="auto"/>
              <w:bottom w:val="single" w:sz="6" w:space="0" w:color="auto"/>
              <w:right w:val="single" w:sz="6" w:space="0" w:color="auto"/>
            </w:tcBorders>
            <w:vAlign w:val="center"/>
          </w:tcPr>
          <w:p w:rsidR="00C63EBA" w:rsidRPr="00DB6F98" w:rsidRDefault="00C63EBA" w:rsidP="00C63EBA">
            <w:pPr>
              <w:pStyle w:val="TableText"/>
              <w:jc w:val="both"/>
              <w:rPr>
                <w:noProof w:val="0"/>
              </w:rPr>
            </w:pPr>
            <w:bookmarkStart w:id="6" w:name="_GoBack"/>
            <w:bookmarkEnd w:id="6"/>
          </w:p>
        </w:tc>
        <w:tc>
          <w:tcPr>
            <w:tcW w:w="2520" w:type="dxa"/>
            <w:tcBorders>
              <w:top w:val="single" w:sz="4" w:space="0" w:color="auto"/>
              <w:left w:val="single" w:sz="6" w:space="0" w:color="auto"/>
              <w:bottom w:val="single" w:sz="6" w:space="0" w:color="auto"/>
              <w:right w:val="single" w:sz="4" w:space="0" w:color="auto"/>
            </w:tcBorders>
            <w:vAlign w:val="center"/>
          </w:tcPr>
          <w:p w:rsidR="00C63EBA" w:rsidRPr="00DB6F98" w:rsidRDefault="00C63EBA" w:rsidP="00C63EBA">
            <w:pPr>
              <w:pStyle w:val="TableText"/>
              <w:jc w:val="both"/>
              <w:rPr>
                <w:noProof w:val="0"/>
              </w:rPr>
            </w:pPr>
          </w:p>
        </w:tc>
        <w:tc>
          <w:tcPr>
            <w:tcW w:w="3600" w:type="dxa"/>
            <w:tcBorders>
              <w:top w:val="single" w:sz="4" w:space="0" w:color="auto"/>
              <w:left w:val="single" w:sz="6" w:space="0" w:color="auto"/>
              <w:bottom w:val="single" w:sz="6" w:space="0" w:color="auto"/>
              <w:right w:val="single" w:sz="4" w:space="0" w:color="auto"/>
            </w:tcBorders>
            <w:vAlign w:val="center"/>
          </w:tcPr>
          <w:p w:rsidR="00C63EBA" w:rsidRPr="00DB6F98" w:rsidRDefault="00A333EE" w:rsidP="00C63EBA">
            <w:pPr>
              <w:pStyle w:val="TableText"/>
              <w:jc w:val="both"/>
              <w:rPr>
                <w:b/>
              </w:rPr>
            </w:pPr>
            <w:r>
              <w:rPr>
                <w:b/>
              </w:rPr>
              <w:t>Ana Domínguez</w:t>
            </w:r>
          </w:p>
        </w:tc>
      </w:tr>
      <w:tr w:rsidR="00C63EBA" w:rsidRPr="00DB6F98">
        <w:trPr>
          <w:trHeight w:val="315"/>
        </w:trPr>
        <w:tc>
          <w:tcPr>
            <w:tcW w:w="3960" w:type="dxa"/>
            <w:tcBorders>
              <w:top w:val="single" w:sz="6" w:space="0" w:color="auto"/>
              <w:left w:val="single" w:sz="6" w:space="0" w:color="auto"/>
              <w:bottom w:val="single" w:sz="4" w:space="0" w:color="auto"/>
              <w:right w:val="single" w:sz="6" w:space="0" w:color="auto"/>
            </w:tcBorders>
            <w:shd w:val="clear" w:color="auto" w:fill="D9D9D9"/>
            <w:vAlign w:val="center"/>
          </w:tcPr>
          <w:p w:rsidR="00C63EBA" w:rsidRPr="00DB6F98" w:rsidRDefault="00C63EBA" w:rsidP="00C63EBA">
            <w:pPr>
              <w:pStyle w:val="TableSubDescription"/>
            </w:pPr>
            <w:r w:rsidRPr="00DB6F98">
              <w:t>Division(s) Impacted</w:t>
            </w:r>
          </w:p>
        </w:tc>
        <w:tc>
          <w:tcPr>
            <w:tcW w:w="2520" w:type="dxa"/>
            <w:tcBorders>
              <w:top w:val="single" w:sz="6" w:space="0" w:color="auto"/>
              <w:left w:val="single" w:sz="6" w:space="0" w:color="auto"/>
              <w:bottom w:val="single" w:sz="4" w:space="0" w:color="auto"/>
              <w:right w:val="single" w:sz="6" w:space="0" w:color="auto"/>
            </w:tcBorders>
            <w:shd w:val="clear" w:color="auto" w:fill="D9D9D9"/>
            <w:vAlign w:val="center"/>
          </w:tcPr>
          <w:p w:rsidR="00C63EBA" w:rsidRPr="00DB6F98" w:rsidRDefault="009B0747" w:rsidP="00C63EBA">
            <w:pPr>
              <w:pStyle w:val="TableSubDescription"/>
            </w:pPr>
            <w:smartTag w:uri="urn:schemas-microsoft-com:office:smarttags" w:element="stockticker">
              <w:r w:rsidRPr="00DB6F98">
                <w:t>BIS</w:t>
              </w:r>
            </w:smartTag>
            <w:r w:rsidR="00FF425D" w:rsidRPr="00DB6F98">
              <w:t xml:space="preserve"> </w:t>
            </w:r>
            <w:smartTag w:uri="urn:schemas-microsoft-com:office:smarttags" w:element="stockticker">
              <w:r w:rsidR="00C63EBA" w:rsidRPr="00DB6F98">
                <w:t>SLT</w:t>
              </w:r>
            </w:smartTag>
          </w:p>
        </w:tc>
        <w:tc>
          <w:tcPr>
            <w:tcW w:w="3600" w:type="dxa"/>
            <w:tcBorders>
              <w:top w:val="single" w:sz="6" w:space="0" w:color="auto"/>
              <w:left w:val="single" w:sz="6" w:space="0" w:color="auto"/>
              <w:bottom w:val="single" w:sz="4" w:space="0" w:color="auto"/>
              <w:right w:val="single" w:sz="6" w:space="0" w:color="auto"/>
            </w:tcBorders>
            <w:shd w:val="clear" w:color="auto" w:fill="D9D9D9"/>
            <w:vAlign w:val="center"/>
          </w:tcPr>
          <w:p w:rsidR="00C63EBA" w:rsidRPr="00DB6F98" w:rsidRDefault="00C63EBA" w:rsidP="00C63EBA">
            <w:pPr>
              <w:pStyle w:val="TableSubDescription"/>
            </w:pPr>
            <w:r w:rsidRPr="00DB6F98">
              <w:t>Project Manager</w:t>
            </w:r>
          </w:p>
        </w:tc>
      </w:tr>
      <w:tr w:rsidR="00C63EBA" w:rsidRPr="00DB6F98">
        <w:trPr>
          <w:trHeight w:val="315"/>
        </w:trPr>
        <w:tc>
          <w:tcPr>
            <w:tcW w:w="3960" w:type="dxa"/>
            <w:tcBorders>
              <w:top w:val="single" w:sz="4" w:space="0" w:color="auto"/>
              <w:bottom w:val="single" w:sz="4" w:space="0" w:color="auto"/>
            </w:tcBorders>
            <w:vAlign w:val="center"/>
          </w:tcPr>
          <w:p w:rsidR="00C63EBA" w:rsidRPr="00DB6F98" w:rsidRDefault="002F4D09" w:rsidP="00C63EBA">
            <w:pPr>
              <w:pStyle w:val="TableText"/>
              <w:jc w:val="both"/>
              <w:rPr>
                <w:b/>
              </w:rPr>
            </w:pPr>
            <w:r w:rsidRPr="00DB6F98">
              <w:rPr>
                <w:b/>
              </w:rPr>
              <w:t xml:space="preserve">Pepsico Foods </w:t>
            </w:r>
          </w:p>
        </w:tc>
        <w:tc>
          <w:tcPr>
            <w:tcW w:w="2520" w:type="dxa"/>
            <w:tcBorders>
              <w:top w:val="single" w:sz="4" w:space="0" w:color="auto"/>
              <w:bottom w:val="single" w:sz="4" w:space="0" w:color="auto"/>
            </w:tcBorders>
            <w:vAlign w:val="center"/>
          </w:tcPr>
          <w:p w:rsidR="00C63EBA" w:rsidRPr="00DB6F98" w:rsidRDefault="00C63EBA" w:rsidP="00C63EBA">
            <w:pPr>
              <w:pStyle w:val="TableText"/>
              <w:jc w:val="both"/>
            </w:pPr>
          </w:p>
        </w:tc>
        <w:tc>
          <w:tcPr>
            <w:tcW w:w="3600" w:type="dxa"/>
            <w:tcBorders>
              <w:top w:val="single" w:sz="4" w:space="0" w:color="auto"/>
              <w:bottom w:val="single" w:sz="4" w:space="0" w:color="auto"/>
            </w:tcBorders>
            <w:vAlign w:val="center"/>
          </w:tcPr>
          <w:p w:rsidR="00C63EBA" w:rsidRPr="00DB6F98" w:rsidRDefault="00C63EBA" w:rsidP="00C63EBA">
            <w:pPr>
              <w:pStyle w:val="TableText"/>
              <w:jc w:val="both"/>
            </w:pPr>
          </w:p>
        </w:tc>
      </w:tr>
    </w:tbl>
    <w:p w:rsidR="00E26AD8" w:rsidRPr="00DB6F98" w:rsidRDefault="00E26AD8" w:rsidP="00E26AD8"/>
    <w:p w:rsidR="00E26AD8" w:rsidRPr="00DB6F98" w:rsidRDefault="00E26AD8" w:rsidP="00E26AD8"/>
    <w:p w:rsidR="00A242A7" w:rsidRPr="00DB6F98" w:rsidRDefault="00C63EBA" w:rsidP="00A242A7">
      <w:pPr>
        <w:pStyle w:val="PIE-NumberedHeading1"/>
      </w:pPr>
      <w:bookmarkStart w:id="7" w:name="_Toc174514024"/>
      <w:r w:rsidRPr="00DB6F98">
        <w:br w:type="page"/>
      </w:r>
      <w:r w:rsidR="00236B83" w:rsidRPr="00DB6F98">
        <w:lastRenderedPageBreak/>
        <w:t>2</w:t>
      </w:r>
      <w:r w:rsidR="00A242A7" w:rsidRPr="00DB6F98">
        <w:t>. Design Considerations</w:t>
      </w:r>
      <w:bookmarkEnd w:id="7"/>
    </w:p>
    <w:p w:rsidR="00A242A7" w:rsidRPr="00DB6F98" w:rsidRDefault="00A242A7" w:rsidP="008507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277"/>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Decision Overview</w:t>
            </w:r>
          </w:p>
        </w:tc>
      </w:tr>
      <w:tr w:rsidR="004D4DA3" w:rsidRPr="00DB6F98">
        <w:trPr>
          <w:trHeight w:val="636"/>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rPr>
                <w:color w:val="000000"/>
              </w:rPr>
            </w:pPr>
            <w:r w:rsidRPr="00DB6F98">
              <w:t>Describe the system design in broad terms including alternative designs and why one was chosen. Consider benefits, costs and schedule</w:t>
            </w:r>
            <w:r w:rsidR="00214D45" w:rsidRPr="00DB6F98">
              <w:t>,</w:t>
            </w:r>
            <w:r w:rsidRPr="00DB6F98">
              <w:t xml:space="preserve"> and technical risks. Describe how the proposed solution aligns wit</w:t>
            </w:r>
            <w:r w:rsidR="00880FC6" w:rsidRPr="00DB6F98">
              <w:t xml:space="preserve">h the enterprise architecture. </w:t>
            </w:r>
          </w:p>
        </w:tc>
      </w:tr>
      <w:tr w:rsidR="00880FC6" w:rsidRPr="00DB6F98">
        <w:trPr>
          <w:trHeight w:val="835"/>
        </w:trPr>
        <w:tc>
          <w:tcPr>
            <w:tcW w:w="5000" w:type="pct"/>
            <w:tcBorders>
              <w:bottom w:val="single" w:sz="4" w:space="0" w:color="auto"/>
            </w:tcBorders>
            <w:tcMar>
              <w:top w:w="115" w:type="dxa"/>
              <w:left w:w="115" w:type="dxa"/>
              <w:bottom w:w="115" w:type="dxa"/>
              <w:right w:w="115" w:type="dxa"/>
            </w:tcMar>
          </w:tcPr>
          <w:p w:rsidR="00880FC6" w:rsidRPr="00DB6F98" w:rsidRDefault="00880FC6"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486421" w:rsidP="001F59BE">
            <w:pPr>
              <w:pStyle w:val="PIE-Normal"/>
            </w:pPr>
            <w:r>
              <w:rPr>
                <w:noProof/>
                <w:lang w:val="es-PA" w:eastAsia="es-PA"/>
              </w:rPr>
              <w:drawing>
                <wp:inline distT="0" distB="0" distL="0" distR="0">
                  <wp:extent cx="5781600" cy="261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1600" cy="2610000"/>
                          </a:xfrm>
                          <a:prstGeom prst="rect">
                            <a:avLst/>
                          </a:prstGeom>
                          <a:noFill/>
                          <a:ln>
                            <a:noFill/>
                          </a:ln>
                        </pic:spPr>
                      </pic:pic>
                    </a:graphicData>
                  </a:graphic>
                </wp:inline>
              </w:drawing>
            </w: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p w:rsidR="00383884" w:rsidRPr="00DB6F98" w:rsidRDefault="00383884" w:rsidP="001F59BE">
            <w:pPr>
              <w:pStyle w:val="PIE-Normal"/>
            </w:pPr>
          </w:p>
        </w:tc>
      </w:tr>
      <w:tr w:rsidR="004D4DA3" w:rsidRPr="00DB6F98">
        <w:trPr>
          <w:trHeight w:val="262"/>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lastRenderedPageBreak/>
              <w:t>Other Considerations</w:t>
            </w:r>
          </w:p>
        </w:tc>
      </w:tr>
      <w:tr w:rsidR="004D4DA3" w:rsidRPr="00DB6F98">
        <w:trPr>
          <w:trHeight w:val="262"/>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Describe other considerations</w:t>
            </w:r>
            <w:r w:rsidR="00880FC6" w:rsidRPr="00DB6F98">
              <w:t xml:space="preserve"> used to make design choices. </w:t>
            </w:r>
          </w:p>
        </w:tc>
      </w:tr>
      <w:tr w:rsidR="00880FC6" w:rsidRPr="00DB6F98">
        <w:trPr>
          <w:trHeight w:val="1221"/>
        </w:trPr>
        <w:tc>
          <w:tcPr>
            <w:tcW w:w="5000" w:type="pct"/>
            <w:tcMar>
              <w:top w:w="115" w:type="dxa"/>
              <w:left w:w="115" w:type="dxa"/>
              <w:bottom w:w="115" w:type="dxa"/>
              <w:right w:w="115" w:type="dxa"/>
            </w:tcMar>
          </w:tcPr>
          <w:p w:rsidR="00880FC6" w:rsidRPr="00DB6F98" w:rsidRDefault="00880FC6" w:rsidP="001F59BE">
            <w:pPr>
              <w:pStyle w:val="PIE-Normal"/>
            </w:pPr>
          </w:p>
        </w:tc>
      </w:tr>
    </w:tbl>
    <w:p w:rsidR="004D4DA3" w:rsidRPr="00DB6F98" w:rsidRDefault="004D4DA3">
      <w:pPr>
        <w:pStyle w:val="TableDescription"/>
        <w:rPr>
          <w:rStyle w:val="PageNumber"/>
          <w:sz w:val="16"/>
          <w:szCs w:val="16"/>
        </w:rPr>
      </w:pPr>
    </w:p>
    <w:p w:rsidR="007F205E" w:rsidRPr="00DB6F98" w:rsidRDefault="00236B83" w:rsidP="00155AD5">
      <w:pPr>
        <w:pStyle w:val="PIE-NumberedHeading1"/>
      </w:pPr>
      <w:bookmarkStart w:id="8" w:name="_Toc174514025"/>
      <w:r w:rsidRPr="00DB6F98">
        <w:t>3</w:t>
      </w:r>
      <w:r w:rsidR="007F205E" w:rsidRPr="00DB6F98">
        <w:t>. Architecture</w:t>
      </w:r>
      <w:bookmarkEnd w:id="8"/>
    </w:p>
    <w:p w:rsidR="007F205E" w:rsidRPr="00DB6F98" w:rsidRDefault="007F205E" w:rsidP="007F205E">
      <w:pPr>
        <w:pStyle w:val="PIE-Normal"/>
        <w:rPr>
          <w:rStyle w:val="PageNumber"/>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277"/>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Major Subsystems</w:t>
            </w:r>
          </w:p>
        </w:tc>
      </w:tr>
      <w:tr w:rsidR="004D4DA3" w:rsidRPr="00DB6F98">
        <w:trPr>
          <w:trHeight w:val="969"/>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Describe the major subsystems (major clusters of functionality), their responsibility, and preliminary list of modules or classes that will be contained in each subsystem</w:t>
            </w:r>
            <w:r w:rsidR="00880FC6" w:rsidRPr="00DB6F98">
              <w:t>.</w:t>
            </w:r>
          </w:p>
          <w:p w:rsidR="004D4DA3" w:rsidRPr="00DB6F98" w:rsidRDefault="004D4DA3" w:rsidP="001F59BE">
            <w:pPr>
              <w:pStyle w:val="PIE-Normal"/>
            </w:pPr>
            <w:r w:rsidRPr="00DB6F98">
              <w:t>Describe how the system architecture fits into the current systems design. Identify any required changes to the current application components as a re</w:t>
            </w:r>
            <w:r w:rsidR="00880FC6" w:rsidRPr="00DB6F98">
              <w:t>sult of this high-level design.</w:t>
            </w:r>
          </w:p>
        </w:tc>
      </w:tr>
      <w:tr w:rsidR="00880FC6" w:rsidRPr="00DB6F98">
        <w:trPr>
          <w:trHeight w:val="1176"/>
        </w:trPr>
        <w:tc>
          <w:tcPr>
            <w:tcW w:w="5000" w:type="pct"/>
            <w:tcBorders>
              <w:bottom w:val="single" w:sz="4" w:space="0" w:color="auto"/>
            </w:tcBorders>
            <w:tcMar>
              <w:top w:w="115" w:type="dxa"/>
              <w:left w:w="115" w:type="dxa"/>
              <w:bottom w:w="115" w:type="dxa"/>
              <w:right w:w="115" w:type="dxa"/>
            </w:tcMar>
          </w:tcPr>
          <w:p w:rsidR="00880FC6" w:rsidRPr="00DB6F98" w:rsidRDefault="00231AA8" w:rsidP="001F59BE">
            <w:pPr>
              <w:pStyle w:val="PIE-Normal"/>
              <w:rPr>
                <w:rFonts w:asciiTheme="minorHAnsi" w:hAnsiTheme="minorHAnsi"/>
                <w:b/>
              </w:rPr>
            </w:pPr>
            <w:r w:rsidRPr="00DB6F98">
              <w:rPr>
                <w:rFonts w:asciiTheme="minorHAnsi" w:hAnsiTheme="minorHAnsi"/>
                <w:b/>
              </w:rPr>
              <w:t>The major Subsystems are:</w:t>
            </w:r>
          </w:p>
          <w:p w:rsidR="00112531" w:rsidRPr="00DB6F98" w:rsidRDefault="00112531" w:rsidP="00112531">
            <w:pPr>
              <w:pStyle w:val="PIE-Normal"/>
              <w:numPr>
                <w:ilvl w:val="0"/>
                <w:numId w:val="18"/>
              </w:numPr>
              <w:rPr>
                <w:rFonts w:asciiTheme="minorHAnsi" w:hAnsiTheme="minorHAnsi"/>
              </w:rPr>
            </w:pPr>
            <w:r w:rsidRPr="00DB6F98">
              <w:rPr>
                <w:rFonts w:asciiTheme="minorHAnsi" w:hAnsiTheme="minorHAnsi"/>
              </w:rPr>
              <w:t>Sales Data Mart</w:t>
            </w:r>
          </w:p>
          <w:p w:rsidR="00D36894" w:rsidRPr="00DB6F98" w:rsidRDefault="007C36BD" w:rsidP="00AB0EFB">
            <w:pPr>
              <w:pStyle w:val="PIE-Normal"/>
              <w:numPr>
                <w:ilvl w:val="0"/>
                <w:numId w:val="18"/>
              </w:numPr>
              <w:rPr>
                <w:rFonts w:asciiTheme="minorHAnsi" w:hAnsiTheme="minorHAnsi"/>
              </w:rPr>
            </w:pPr>
            <w:r>
              <w:rPr>
                <w:rFonts w:asciiTheme="minorHAnsi" w:hAnsiTheme="minorHAnsi"/>
              </w:rPr>
              <w:t xml:space="preserve">Client applications </w:t>
            </w:r>
            <w:r w:rsidR="00624424">
              <w:rPr>
                <w:rFonts w:asciiTheme="minorHAnsi" w:hAnsiTheme="minorHAnsi"/>
              </w:rPr>
              <w:t>for Sales</w:t>
            </w:r>
            <w:r w:rsidR="00A333EE">
              <w:rPr>
                <w:rFonts w:asciiTheme="minorHAnsi" w:hAnsiTheme="minorHAnsi"/>
              </w:rPr>
              <w:t xml:space="preserve"> Data Mart</w:t>
            </w:r>
            <w:r>
              <w:rPr>
                <w:rFonts w:asciiTheme="minorHAnsi" w:hAnsiTheme="minorHAnsi"/>
              </w:rPr>
              <w:t xml:space="preserve"> Dimensions and Measures data management.</w:t>
            </w:r>
          </w:p>
          <w:p w:rsidR="00231AA8" w:rsidRPr="00DB6F98" w:rsidRDefault="00231AA8" w:rsidP="001F59BE">
            <w:pPr>
              <w:pStyle w:val="PIE-Normal"/>
              <w:rPr>
                <w:rFonts w:asciiTheme="minorHAnsi" w:hAnsiTheme="minorHAnsi"/>
              </w:rPr>
            </w:pPr>
          </w:p>
          <w:p w:rsidR="00563E4C" w:rsidRPr="00563E4C" w:rsidRDefault="00A333EE" w:rsidP="00563E4C">
            <w:pPr>
              <w:pStyle w:val="PIE-Normal"/>
              <w:rPr>
                <w:rFonts w:asciiTheme="minorHAnsi" w:hAnsiTheme="minorHAnsi"/>
                <w:b/>
                <w:szCs w:val="20"/>
              </w:rPr>
            </w:pPr>
            <w:r>
              <w:rPr>
                <w:rFonts w:asciiTheme="minorHAnsi" w:hAnsiTheme="minorHAnsi"/>
                <w:b/>
                <w:szCs w:val="20"/>
              </w:rPr>
              <w:t>Dimensions</w:t>
            </w:r>
            <w:r w:rsidR="00AD7AB8" w:rsidRPr="00563E4C">
              <w:rPr>
                <w:rFonts w:asciiTheme="minorHAnsi" w:hAnsiTheme="minorHAnsi"/>
                <w:b/>
                <w:szCs w:val="20"/>
              </w:rPr>
              <w:t xml:space="preserve"> </w:t>
            </w:r>
            <w:r w:rsidR="007C36BD">
              <w:rPr>
                <w:rFonts w:asciiTheme="minorHAnsi" w:hAnsiTheme="minorHAnsi"/>
                <w:b/>
                <w:szCs w:val="20"/>
              </w:rPr>
              <w:t xml:space="preserve">and Measures </w:t>
            </w:r>
            <w:r w:rsidR="00AD7AB8" w:rsidRPr="00563E4C">
              <w:rPr>
                <w:rFonts w:asciiTheme="minorHAnsi" w:hAnsiTheme="minorHAnsi"/>
                <w:b/>
                <w:szCs w:val="20"/>
              </w:rPr>
              <w:t>Data</w:t>
            </w:r>
            <w:r w:rsidR="00B6529C" w:rsidRPr="00563E4C">
              <w:rPr>
                <w:rFonts w:asciiTheme="minorHAnsi" w:hAnsiTheme="minorHAnsi"/>
                <w:b/>
                <w:szCs w:val="20"/>
              </w:rPr>
              <w:t xml:space="preserve"> Source Systems:</w:t>
            </w:r>
          </w:p>
          <w:p w:rsidR="00AD7AB8" w:rsidRPr="00DB6F98" w:rsidRDefault="00AD7AB8" w:rsidP="00563E4C">
            <w:pPr>
              <w:pStyle w:val="PIE-Normal"/>
              <w:numPr>
                <w:ilvl w:val="0"/>
                <w:numId w:val="23"/>
              </w:numPr>
              <w:rPr>
                <w:rFonts w:asciiTheme="minorHAnsi" w:hAnsiTheme="minorHAnsi"/>
              </w:rPr>
            </w:pPr>
            <w:r w:rsidRPr="00DB6F98">
              <w:rPr>
                <w:rFonts w:asciiTheme="minorHAnsi" w:hAnsiTheme="minorHAnsi"/>
              </w:rPr>
              <w:t xml:space="preserve">Sales Data Mart </w:t>
            </w:r>
          </w:p>
          <w:p w:rsidR="007438CC" w:rsidRPr="00DB6F98" w:rsidRDefault="007438CC" w:rsidP="00AD7AB8">
            <w:pPr>
              <w:pStyle w:val="PIE-Normal"/>
              <w:ind w:left="720"/>
              <w:rPr>
                <w:rFonts w:asciiTheme="minorHAnsi" w:hAnsiTheme="minorHAnsi"/>
              </w:rPr>
            </w:pPr>
          </w:p>
          <w:p w:rsidR="007438CC" w:rsidRPr="00DB6F98" w:rsidRDefault="007438CC" w:rsidP="007438CC">
            <w:pPr>
              <w:pStyle w:val="PIE-Normal"/>
              <w:ind w:left="360"/>
              <w:rPr>
                <w:rFonts w:asciiTheme="minorHAnsi" w:hAnsiTheme="minorHAnsi"/>
              </w:rPr>
            </w:pPr>
          </w:p>
          <w:p w:rsidR="007438CC" w:rsidRPr="00563E4C" w:rsidRDefault="007438CC" w:rsidP="00563E4C">
            <w:pPr>
              <w:pStyle w:val="PIE-Normal"/>
              <w:rPr>
                <w:rFonts w:asciiTheme="minorHAnsi" w:hAnsiTheme="minorHAnsi"/>
                <w:b/>
              </w:rPr>
            </w:pPr>
            <w:r w:rsidRPr="00563E4C">
              <w:rPr>
                <w:rFonts w:asciiTheme="minorHAnsi" w:hAnsiTheme="minorHAnsi"/>
                <w:b/>
              </w:rPr>
              <w:t>Common Characteristics across systems:</w:t>
            </w:r>
          </w:p>
          <w:p w:rsidR="007438CC" w:rsidRPr="00DB6F98" w:rsidRDefault="007438CC" w:rsidP="00AB0EFB">
            <w:pPr>
              <w:pStyle w:val="PIE-Normal"/>
              <w:numPr>
                <w:ilvl w:val="0"/>
                <w:numId w:val="16"/>
              </w:numPr>
              <w:rPr>
                <w:rFonts w:asciiTheme="minorHAnsi" w:hAnsiTheme="minorHAnsi"/>
              </w:rPr>
            </w:pPr>
            <w:r w:rsidRPr="00DB6F98">
              <w:rPr>
                <w:rFonts w:asciiTheme="minorHAnsi" w:hAnsiTheme="minorHAnsi"/>
              </w:rPr>
              <w:t>All systems are physically located in a Data Center in Mexico</w:t>
            </w:r>
          </w:p>
          <w:p w:rsidR="007438CC" w:rsidRPr="00DB6F98" w:rsidRDefault="007438CC" w:rsidP="00AB0EFB">
            <w:pPr>
              <w:pStyle w:val="PIE-Normal"/>
              <w:numPr>
                <w:ilvl w:val="0"/>
                <w:numId w:val="16"/>
              </w:numPr>
              <w:rPr>
                <w:rFonts w:asciiTheme="minorHAnsi" w:hAnsiTheme="minorHAnsi"/>
              </w:rPr>
            </w:pPr>
            <w:r w:rsidRPr="00DB6F98">
              <w:rPr>
                <w:rFonts w:asciiTheme="minorHAnsi" w:hAnsiTheme="minorHAnsi"/>
              </w:rPr>
              <w:t xml:space="preserve">All systems use </w:t>
            </w:r>
            <w:r w:rsidR="00AD7AB8" w:rsidRPr="00DB6F98">
              <w:rPr>
                <w:rFonts w:asciiTheme="minorHAnsi" w:hAnsiTheme="minorHAnsi"/>
              </w:rPr>
              <w:t>Microsoft SQL Server</w:t>
            </w:r>
            <w:r w:rsidRPr="00DB6F98">
              <w:rPr>
                <w:rFonts w:asciiTheme="minorHAnsi" w:hAnsiTheme="minorHAnsi"/>
              </w:rPr>
              <w:t xml:space="preserve"> as DBMS</w:t>
            </w:r>
          </w:p>
          <w:p w:rsidR="007438CC" w:rsidRPr="00DB6F98" w:rsidRDefault="007438CC" w:rsidP="00AB0EFB">
            <w:pPr>
              <w:pStyle w:val="PIE-Normal"/>
              <w:numPr>
                <w:ilvl w:val="0"/>
                <w:numId w:val="16"/>
              </w:numPr>
              <w:rPr>
                <w:rFonts w:asciiTheme="minorHAnsi" w:hAnsiTheme="minorHAnsi"/>
              </w:rPr>
            </w:pPr>
            <w:r w:rsidRPr="00DB6F98">
              <w:rPr>
                <w:rFonts w:asciiTheme="minorHAnsi" w:hAnsiTheme="minorHAnsi"/>
              </w:rPr>
              <w:t>All systems have more than one instance</w:t>
            </w:r>
          </w:p>
          <w:p w:rsidR="00DB445C" w:rsidRPr="006747F7" w:rsidRDefault="006747F7" w:rsidP="00E653BE">
            <w:pPr>
              <w:pStyle w:val="PIE-Normal"/>
              <w:numPr>
                <w:ilvl w:val="0"/>
                <w:numId w:val="16"/>
              </w:numPr>
            </w:pPr>
            <w:r w:rsidRPr="006747F7">
              <w:rPr>
                <w:rFonts w:asciiTheme="minorHAnsi" w:hAnsiTheme="minorHAnsi"/>
              </w:rPr>
              <w:t>BIDimensions can act on Dimensions and Measure Groups</w:t>
            </w:r>
            <w:r w:rsidR="00DB445C" w:rsidRPr="006747F7">
              <w:rPr>
                <w:rFonts w:asciiTheme="minorHAnsi" w:hAnsiTheme="minorHAnsi"/>
              </w:rPr>
              <w:t xml:space="preserve"> from Sales Data Mart</w:t>
            </w:r>
            <w:r>
              <w:rPr>
                <w:rFonts w:asciiTheme="minorHAnsi" w:hAnsiTheme="minorHAnsi"/>
              </w:rPr>
              <w:t xml:space="preserve"> for management.</w:t>
            </w:r>
          </w:p>
          <w:p w:rsidR="006747F7" w:rsidRPr="00DB6F98" w:rsidRDefault="006747F7" w:rsidP="006747F7">
            <w:pPr>
              <w:pStyle w:val="PIE-Normal"/>
              <w:ind w:left="720"/>
            </w:pPr>
          </w:p>
          <w:p w:rsidR="008E7C83" w:rsidRPr="002D45DC" w:rsidRDefault="00563E4C" w:rsidP="00EF088C">
            <w:pPr>
              <w:pStyle w:val="PIE-Normal"/>
              <w:rPr>
                <w:rFonts w:asciiTheme="minorHAnsi" w:hAnsiTheme="minorHAnsi"/>
                <w:b/>
                <w:szCs w:val="20"/>
              </w:rPr>
            </w:pPr>
            <w:r w:rsidRPr="002D45DC">
              <w:rPr>
                <w:rFonts w:asciiTheme="minorHAnsi" w:hAnsiTheme="minorHAnsi"/>
                <w:b/>
                <w:szCs w:val="20"/>
              </w:rPr>
              <w:t>U</w:t>
            </w:r>
            <w:r w:rsidR="008E7C83" w:rsidRPr="002D45DC">
              <w:rPr>
                <w:rFonts w:asciiTheme="minorHAnsi" w:hAnsiTheme="minorHAnsi"/>
                <w:b/>
                <w:szCs w:val="20"/>
              </w:rPr>
              <w:t xml:space="preserve">nique characteristics </w:t>
            </w:r>
            <w:r w:rsidRPr="002D45DC">
              <w:rPr>
                <w:rFonts w:asciiTheme="minorHAnsi" w:hAnsiTheme="minorHAnsi"/>
                <w:b/>
                <w:szCs w:val="20"/>
              </w:rPr>
              <w:t>of each system</w:t>
            </w:r>
            <w:r w:rsidR="008E7C83" w:rsidRPr="002D45DC">
              <w:rPr>
                <w:rFonts w:asciiTheme="minorHAnsi" w:hAnsiTheme="minorHAnsi"/>
                <w:b/>
                <w:szCs w:val="20"/>
              </w:rPr>
              <w:t>:</w:t>
            </w:r>
          </w:p>
          <w:p w:rsidR="008E7C83" w:rsidRPr="00172AC0" w:rsidRDefault="008E7C83" w:rsidP="00EF088C">
            <w:pPr>
              <w:pStyle w:val="PIE-Normal"/>
              <w:rPr>
                <w:rFonts w:asciiTheme="minorHAnsi" w:hAnsiTheme="minorHAnsi"/>
                <w:szCs w:val="20"/>
              </w:rPr>
            </w:pPr>
          </w:p>
          <w:p w:rsidR="00076FE0" w:rsidRPr="00172AC0" w:rsidRDefault="004D46D0" w:rsidP="00EF088C">
            <w:pPr>
              <w:pStyle w:val="PIE-Normal"/>
              <w:numPr>
                <w:ilvl w:val="0"/>
                <w:numId w:val="21"/>
              </w:numPr>
              <w:rPr>
                <w:rFonts w:asciiTheme="minorHAnsi" w:hAnsiTheme="minorHAnsi"/>
                <w:szCs w:val="20"/>
              </w:rPr>
            </w:pPr>
            <w:r w:rsidRPr="00172AC0">
              <w:rPr>
                <w:rFonts w:asciiTheme="minorHAnsi" w:hAnsiTheme="minorHAnsi"/>
                <w:b/>
                <w:szCs w:val="20"/>
              </w:rPr>
              <w:t>Sales Datamart</w:t>
            </w:r>
            <w:r w:rsidR="0017658F" w:rsidRPr="00172AC0">
              <w:rPr>
                <w:rFonts w:asciiTheme="minorHAnsi" w:hAnsiTheme="minorHAnsi"/>
                <w:szCs w:val="20"/>
              </w:rPr>
              <w:t xml:space="preserve"> </w:t>
            </w:r>
          </w:p>
          <w:p w:rsidR="004E17F1" w:rsidRDefault="00A333EE" w:rsidP="00EF088C">
            <w:pPr>
              <w:pStyle w:val="PIE-Normal"/>
              <w:numPr>
                <w:ilvl w:val="1"/>
                <w:numId w:val="21"/>
              </w:numPr>
              <w:rPr>
                <w:rFonts w:asciiTheme="minorHAnsi" w:hAnsiTheme="minorHAnsi"/>
                <w:szCs w:val="20"/>
              </w:rPr>
            </w:pPr>
            <w:r>
              <w:rPr>
                <w:rFonts w:asciiTheme="minorHAnsi" w:hAnsiTheme="minorHAnsi"/>
                <w:szCs w:val="20"/>
              </w:rPr>
              <w:t>Dimensions tables</w:t>
            </w:r>
          </w:p>
          <w:p w:rsidR="00A333EE" w:rsidRPr="00172AC0" w:rsidRDefault="00A333EE" w:rsidP="00EF088C">
            <w:pPr>
              <w:pStyle w:val="PIE-Normal"/>
              <w:numPr>
                <w:ilvl w:val="1"/>
                <w:numId w:val="21"/>
              </w:numPr>
              <w:rPr>
                <w:rFonts w:asciiTheme="minorHAnsi" w:hAnsiTheme="minorHAnsi"/>
                <w:szCs w:val="20"/>
              </w:rPr>
            </w:pPr>
            <w:r>
              <w:rPr>
                <w:rFonts w:asciiTheme="minorHAnsi" w:hAnsiTheme="minorHAnsi"/>
                <w:szCs w:val="20"/>
              </w:rPr>
              <w:t>Measure Groups</w:t>
            </w:r>
          </w:p>
          <w:p w:rsidR="00062BDE" w:rsidRPr="00A333EE" w:rsidRDefault="00A333EE" w:rsidP="0085148F">
            <w:pPr>
              <w:pStyle w:val="PIE-Normal"/>
              <w:numPr>
                <w:ilvl w:val="0"/>
                <w:numId w:val="21"/>
              </w:numPr>
              <w:rPr>
                <w:rFonts w:asciiTheme="minorHAnsi" w:hAnsiTheme="minorHAnsi"/>
              </w:rPr>
            </w:pPr>
            <w:r w:rsidRPr="00A333EE">
              <w:rPr>
                <w:rFonts w:asciiTheme="minorHAnsi" w:hAnsiTheme="minorHAnsi"/>
                <w:b/>
              </w:rPr>
              <w:t xml:space="preserve">Tool for data management: </w:t>
            </w:r>
            <w:r w:rsidRPr="00A333EE">
              <w:rPr>
                <w:rFonts w:asciiTheme="minorHAnsi" w:hAnsiTheme="minorHAnsi"/>
              </w:rPr>
              <w:t xml:space="preserve">The BIDimensions tool is the core user interface for </w:t>
            </w:r>
            <w:r w:rsidR="0085148F" w:rsidRPr="0085148F">
              <w:rPr>
                <w:rFonts w:asciiTheme="minorHAnsi" w:hAnsiTheme="minorHAnsi"/>
              </w:rPr>
              <w:t>maintenance</w:t>
            </w:r>
            <w:r w:rsidR="0085148F">
              <w:rPr>
                <w:rFonts w:asciiTheme="minorHAnsi" w:hAnsiTheme="minorHAnsi"/>
              </w:rPr>
              <w:t xml:space="preserve"> of </w:t>
            </w:r>
            <w:r w:rsidRPr="00A333EE">
              <w:rPr>
                <w:rFonts w:asciiTheme="minorHAnsi" w:hAnsiTheme="minorHAnsi"/>
              </w:rPr>
              <w:t xml:space="preserve">dimensions and measure </w:t>
            </w:r>
            <w:proofErr w:type="gramStart"/>
            <w:r w:rsidRPr="00A333EE">
              <w:rPr>
                <w:rFonts w:asciiTheme="minorHAnsi" w:hAnsiTheme="minorHAnsi"/>
              </w:rPr>
              <w:t>groups</w:t>
            </w:r>
            <w:proofErr w:type="gramEnd"/>
            <w:r w:rsidRPr="00A333EE">
              <w:rPr>
                <w:rFonts w:asciiTheme="minorHAnsi" w:hAnsiTheme="minorHAnsi"/>
              </w:rPr>
              <w:t xml:space="preserve"> data. </w:t>
            </w:r>
          </w:p>
          <w:p w:rsidR="00172AC0" w:rsidRDefault="00486421" w:rsidP="00EB57EF">
            <w:pPr>
              <w:pStyle w:val="PIE-Normal"/>
              <w:ind w:left="720"/>
              <w:rPr>
                <w:rFonts w:asciiTheme="minorHAnsi" w:hAnsiTheme="minorHAnsi"/>
              </w:rPr>
            </w:pPr>
            <w:r>
              <w:rPr>
                <w:rFonts w:asciiTheme="minorHAnsi" w:hAnsiTheme="minorHAnsi"/>
                <w:noProof/>
                <w:lang w:val="es-PA" w:eastAsia="es-PA"/>
              </w:rPr>
              <w:lastRenderedPageBreak/>
              <w:drawing>
                <wp:inline distT="0" distB="0" distL="0" distR="0">
                  <wp:extent cx="4708800" cy="378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8800" cy="3787200"/>
                          </a:xfrm>
                          <a:prstGeom prst="rect">
                            <a:avLst/>
                          </a:prstGeom>
                          <a:noFill/>
                          <a:ln>
                            <a:noFill/>
                          </a:ln>
                        </pic:spPr>
                      </pic:pic>
                    </a:graphicData>
                  </a:graphic>
                </wp:inline>
              </w:drawing>
            </w:r>
          </w:p>
          <w:p w:rsidR="00EB57EF" w:rsidRDefault="00EB57EF" w:rsidP="00EB57EF">
            <w:pPr>
              <w:pStyle w:val="PIE-Normal"/>
              <w:numPr>
                <w:ilvl w:val="0"/>
                <w:numId w:val="21"/>
              </w:numPr>
              <w:rPr>
                <w:rFonts w:asciiTheme="minorHAnsi" w:hAnsiTheme="minorHAnsi"/>
                <w:b/>
              </w:rPr>
            </w:pPr>
            <w:r w:rsidRPr="00EB57EF">
              <w:rPr>
                <w:rFonts w:asciiTheme="minorHAnsi" w:hAnsiTheme="minorHAnsi"/>
                <w:b/>
              </w:rPr>
              <w:t xml:space="preserve">User interfaces </w:t>
            </w:r>
          </w:p>
          <w:p w:rsidR="00054B86" w:rsidRPr="00054B86" w:rsidRDefault="0085148F" w:rsidP="00054B86">
            <w:pPr>
              <w:pStyle w:val="PIE-Normal"/>
              <w:numPr>
                <w:ilvl w:val="1"/>
                <w:numId w:val="21"/>
              </w:numPr>
              <w:rPr>
                <w:rFonts w:asciiTheme="minorHAnsi" w:hAnsiTheme="minorHAnsi"/>
                <w:b/>
                <w:sz w:val="22"/>
                <w:szCs w:val="22"/>
              </w:rPr>
            </w:pPr>
            <w:r>
              <w:rPr>
                <w:rFonts w:asciiTheme="minorHAnsi" w:hAnsiTheme="minorHAnsi"/>
                <w:b/>
                <w:sz w:val="22"/>
                <w:szCs w:val="22"/>
              </w:rPr>
              <w:t>BIDIMENSIONS</w:t>
            </w:r>
          </w:p>
          <w:p w:rsidR="00054B86" w:rsidRDefault="00054B86" w:rsidP="00054B86">
            <w:pPr>
              <w:pStyle w:val="PIE-Normal"/>
              <w:numPr>
                <w:ilvl w:val="2"/>
                <w:numId w:val="21"/>
              </w:numPr>
              <w:rPr>
                <w:rFonts w:asciiTheme="minorHAnsi" w:hAnsiTheme="minorHAnsi"/>
              </w:rPr>
            </w:pPr>
            <w:r>
              <w:rPr>
                <w:rFonts w:asciiTheme="minorHAnsi" w:hAnsiTheme="minorHAnsi"/>
              </w:rPr>
              <w:t xml:space="preserve">Minimized options to run the application will </w:t>
            </w:r>
            <w:r w:rsidRPr="00EB57EF">
              <w:rPr>
                <w:rFonts w:asciiTheme="minorHAnsi" w:hAnsiTheme="minorHAnsi"/>
              </w:rPr>
              <w:t xml:space="preserve">make </w:t>
            </w:r>
            <w:r>
              <w:rPr>
                <w:rFonts w:asciiTheme="minorHAnsi" w:hAnsiTheme="minorHAnsi"/>
              </w:rPr>
              <w:t>it</w:t>
            </w:r>
            <w:r w:rsidRPr="00EB57EF">
              <w:rPr>
                <w:rFonts w:asciiTheme="minorHAnsi" w:hAnsiTheme="minorHAnsi"/>
              </w:rPr>
              <w:t xml:space="preserve"> as simple as possible</w:t>
            </w:r>
            <w:r>
              <w:rPr>
                <w:rFonts w:asciiTheme="minorHAnsi" w:hAnsiTheme="minorHAnsi"/>
              </w:rPr>
              <w:t>.</w:t>
            </w:r>
          </w:p>
          <w:p w:rsidR="00054B86" w:rsidRPr="00172AC0" w:rsidRDefault="00054B86" w:rsidP="00054B86">
            <w:pPr>
              <w:pStyle w:val="PIE-Normal"/>
              <w:numPr>
                <w:ilvl w:val="2"/>
                <w:numId w:val="21"/>
              </w:numPr>
              <w:rPr>
                <w:rFonts w:asciiTheme="minorHAnsi" w:hAnsiTheme="minorHAnsi"/>
              </w:rPr>
            </w:pPr>
            <w:r w:rsidRPr="00EB57EF">
              <w:rPr>
                <w:rFonts w:asciiTheme="minorHAnsi" w:hAnsiTheme="minorHAnsi"/>
              </w:rPr>
              <w:t>Design</w:t>
            </w:r>
            <w:r>
              <w:rPr>
                <w:rFonts w:asciiTheme="minorHAnsi" w:hAnsiTheme="minorHAnsi"/>
              </w:rPr>
              <w:t>ed</w:t>
            </w:r>
            <w:r w:rsidRPr="00EB57EF">
              <w:rPr>
                <w:rFonts w:asciiTheme="minorHAnsi" w:hAnsiTheme="minorHAnsi"/>
              </w:rPr>
              <w:t xml:space="preserve"> </w:t>
            </w:r>
            <w:r>
              <w:rPr>
                <w:rFonts w:asciiTheme="minorHAnsi" w:hAnsiTheme="minorHAnsi"/>
              </w:rPr>
              <w:t>to</w:t>
            </w:r>
            <w:r w:rsidRPr="00EB57EF">
              <w:rPr>
                <w:rFonts w:asciiTheme="minorHAnsi" w:hAnsiTheme="minorHAnsi"/>
              </w:rPr>
              <w:t xml:space="preserve"> </w:t>
            </w:r>
            <w:r>
              <w:rPr>
                <w:rFonts w:asciiTheme="minorHAnsi" w:hAnsiTheme="minorHAnsi"/>
              </w:rPr>
              <w:t xml:space="preserve">be </w:t>
            </w:r>
            <w:r w:rsidRPr="00EB57EF">
              <w:rPr>
                <w:rFonts w:asciiTheme="minorHAnsi" w:hAnsiTheme="minorHAnsi"/>
              </w:rPr>
              <w:t>heavily process</w:t>
            </w:r>
            <w:r>
              <w:rPr>
                <w:rFonts w:asciiTheme="minorHAnsi" w:hAnsiTheme="minorHAnsi"/>
              </w:rPr>
              <w:t>ed</w:t>
            </w:r>
            <w:r w:rsidRPr="00EB57EF">
              <w:rPr>
                <w:rFonts w:asciiTheme="minorHAnsi" w:hAnsiTheme="minorHAnsi"/>
              </w:rPr>
              <w:t xml:space="preserve"> by business </w:t>
            </w:r>
            <w:r w:rsidR="00E31877">
              <w:rPr>
                <w:rFonts w:asciiTheme="minorHAnsi" w:hAnsiTheme="minorHAnsi"/>
              </w:rPr>
              <w:t>layer</w:t>
            </w:r>
            <w:r w:rsidRPr="00EB57EF">
              <w:rPr>
                <w:rFonts w:asciiTheme="minorHAnsi" w:hAnsiTheme="minorHAnsi"/>
              </w:rPr>
              <w:t xml:space="preserve"> that will take care with well-known inputs and outputs to translate requests into a format understood by components within the layer.</w:t>
            </w:r>
          </w:p>
          <w:p w:rsidR="00054B86" w:rsidRPr="00EB57EF" w:rsidRDefault="00054B86" w:rsidP="00054B86">
            <w:pPr>
              <w:pStyle w:val="PIE-Normal"/>
              <w:ind w:left="720"/>
              <w:rPr>
                <w:rFonts w:asciiTheme="minorHAnsi" w:hAnsiTheme="minorHAnsi"/>
                <w:b/>
              </w:rPr>
            </w:pPr>
          </w:p>
          <w:p w:rsidR="00137EF3" w:rsidRDefault="00137EF3" w:rsidP="00137EF3">
            <w:pPr>
              <w:pStyle w:val="PIE-Normal"/>
            </w:pPr>
          </w:p>
          <w:p w:rsidR="00137EF3" w:rsidRDefault="00137EF3" w:rsidP="00137EF3">
            <w:pPr>
              <w:pStyle w:val="PIE-Normal"/>
              <w:jc w:val="center"/>
            </w:pPr>
          </w:p>
          <w:p w:rsidR="004821BD" w:rsidRDefault="004821BD" w:rsidP="00137EF3">
            <w:pPr>
              <w:pStyle w:val="PIE-Normal"/>
              <w:jc w:val="center"/>
            </w:pPr>
          </w:p>
          <w:p w:rsidR="004821BD" w:rsidRPr="00DB6F98" w:rsidRDefault="004821BD" w:rsidP="004821BD">
            <w:pPr>
              <w:pStyle w:val="PIE-Normal"/>
              <w:jc w:val="left"/>
            </w:pPr>
          </w:p>
        </w:tc>
      </w:tr>
      <w:tr w:rsidR="004D4DA3" w:rsidRPr="00DB6F98">
        <w:trPr>
          <w:trHeight w:val="277"/>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B8500C">
            <w:pPr>
              <w:pStyle w:val="TableSubDescription"/>
              <w:ind w:left="720"/>
              <w:jc w:val="both"/>
              <w:rPr>
                <w:sz w:val="20"/>
                <w:szCs w:val="20"/>
              </w:rPr>
            </w:pPr>
            <w:r w:rsidRPr="00DB6F98">
              <w:rPr>
                <w:sz w:val="20"/>
                <w:szCs w:val="20"/>
              </w:rPr>
              <w:lastRenderedPageBreak/>
              <w:t>Communication</w:t>
            </w:r>
          </w:p>
        </w:tc>
      </w:tr>
      <w:tr w:rsidR="004D4DA3" w:rsidRPr="00DB6F98">
        <w:trPr>
          <w:trHeight w:val="312"/>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rPr>
                <w:color w:val="000000"/>
              </w:rPr>
            </w:pPr>
            <w:r w:rsidRPr="00DB6F98">
              <w:t xml:space="preserve">Describe the communication between the sub-systems. </w:t>
            </w:r>
          </w:p>
        </w:tc>
      </w:tr>
      <w:tr w:rsidR="00880FC6" w:rsidRPr="00DB6F98">
        <w:trPr>
          <w:trHeight w:val="1284"/>
        </w:trPr>
        <w:tc>
          <w:tcPr>
            <w:tcW w:w="5000" w:type="pct"/>
            <w:tcMar>
              <w:top w:w="115" w:type="dxa"/>
              <w:left w:w="115" w:type="dxa"/>
              <w:bottom w:w="115" w:type="dxa"/>
              <w:right w:w="115" w:type="dxa"/>
            </w:tcMar>
          </w:tcPr>
          <w:p w:rsidR="0048545C" w:rsidRPr="0048545C" w:rsidRDefault="00ED211F" w:rsidP="0048545C">
            <w:pPr>
              <w:pStyle w:val="PIE-Normal"/>
              <w:rPr>
                <w:rFonts w:ascii="Calibri" w:hAnsi="Calibri" w:cs="Calibri"/>
                <w:color w:val="000000"/>
                <w:szCs w:val="20"/>
              </w:rPr>
            </w:pPr>
            <w:r w:rsidRPr="0048545C">
              <w:rPr>
                <w:rFonts w:ascii="Calibri" w:hAnsi="Calibri" w:cs="Calibri"/>
                <w:color w:val="000000"/>
                <w:szCs w:val="20"/>
              </w:rPr>
              <w:t xml:space="preserve">SQL is used </w:t>
            </w:r>
            <w:r>
              <w:rPr>
                <w:rFonts w:ascii="Calibri" w:hAnsi="Calibri" w:cs="Calibri"/>
                <w:color w:val="000000"/>
                <w:szCs w:val="20"/>
              </w:rPr>
              <w:t xml:space="preserve">for </w:t>
            </w:r>
            <w:r w:rsidR="0048545C" w:rsidRPr="0048545C">
              <w:rPr>
                <w:rFonts w:ascii="Calibri" w:hAnsi="Calibri" w:cs="Calibri"/>
                <w:color w:val="000000"/>
                <w:szCs w:val="20"/>
              </w:rPr>
              <w:t>Communication between Packages in iBItoSAP.</w:t>
            </w:r>
          </w:p>
          <w:p w:rsidR="003E6210" w:rsidRPr="00616AB2" w:rsidRDefault="0048545C" w:rsidP="006747F7">
            <w:pPr>
              <w:pStyle w:val="PIE-Normal"/>
              <w:rPr>
                <w:rFonts w:asciiTheme="minorHAnsi" w:hAnsiTheme="minorHAnsi"/>
              </w:rPr>
            </w:pPr>
            <w:r w:rsidRPr="0048545C">
              <w:rPr>
                <w:rFonts w:ascii="Calibri" w:hAnsi="Calibri" w:cs="Calibri"/>
                <w:color w:val="000000"/>
                <w:szCs w:val="20"/>
              </w:rPr>
              <w:t>The Client system (</w:t>
            </w:r>
            <w:r w:rsidR="007C36BD">
              <w:rPr>
                <w:rFonts w:ascii="Calibri" w:hAnsi="Calibri" w:cs="Calibri"/>
                <w:color w:val="000000"/>
                <w:szCs w:val="20"/>
              </w:rPr>
              <w:t>BIDimensions</w:t>
            </w:r>
            <w:r w:rsidR="007C36BD" w:rsidRPr="0048545C">
              <w:rPr>
                <w:rFonts w:ascii="Calibri" w:hAnsi="Calibri" w:cs="Calibri"/>
                <w:color w:val="000000"/>
                <w:szCs w:val="20"/>
              </w:rPr>
              <w:t>)</w:t>
            </w:r>
            <w:r w:rsidRPr="0048545C">
              <w:rPr>
                <w:rFonts w:ascii="Calibri" w:hAnsi="Calibri" w:cs="Calibri"/>
                <w:color w:val="000000"/>
                <w:szCs w:val="20"/>
              </w:rPr>
              <w:t xml:space="preserve"> will only </w:t>
            </w:r>
            <w:r w:rsidR="006747F7">
              <w:rPr>
                <w:rFonts w:ascii="Calibri" w:hAnsi="Calibri" w:cs="Calibri"/>
                <w:color w:val="000000"/>
                <w:szCs w:val="20"/>
              </w:rPr>
              <w:t xml:space="preserve">add and </w:t>
            </w:r>
            <w:r w:rsidR="007C36BD">
              <w:rPr>
                <w:rFonts w:ascii="Calibri" w:hAnsi="Calibri" w:cs="Calibri"/>
                <w:color w:val="000000"/>
                <w:szCs w:val="20"/>
              </w:rPr>
              <w:t xml:space="preserve">modify </w:t>
            </w:r>
            <w:r w:rsidR="007C36BD" w:rsidRPr="0048545C">
              <w:rPr>
                <w:rFonts w:ascii="Calibri" w:hAnsi="Calibri" w:cs="Calibri"/>
                <w:color w:val="000000"/>
                <w:szCs w:val="20"/>
              </w:rPr>
              <w:t>data</w:t>
            </w:r>
            <w:r w:rsidRPr="0048545C">
              <w:rPr>
                <w:rFonts w:ascii="Calibri" w:hAnsi="Calibri" w:cs="Calibri"/>
                <w:color w:val="000000"/>
                <w:szCs w:val="20"/>
              </w:rPr>
              <w:t xml:space="preserve"> from the supplier system (Sales Datamart)</w:t>
            </w:r>
            <w:r w:rsidR="006747F7">
              <w:rPr>
                <w:rFonts w:ascii="Calibri" w:hAnsi="Calibri" w:cs="Calibri"/>
                <w:color w:val="000000"/>
                <w:szCs w:val="20"/>
              </w:rPr>
              <w:t>. Deletion of data is avoided to maintain data integrity.</w:t>
            </w:r>
          </w:p>
        </w:tc>
      </w:tr>
    </w:tbl>
    <w:p w:rsidR="004D4DA3" w:rsidRPr="00DB6F98" w:rsidRDefault="004D4DA3" w:rsidP="008507E9"/>
    <w:p w:rsidR="007F205E" w:rsidRPr="00DB6F98" w:rsidRDefault="00236B83" w:rsidP="007F205E">
      <w:pPr>
        <w:pStyle w:val="PIE-NumberedHeading1"/>
      </w:pPr>
      <w:bookmarkStart w:id="9" w:name="_Toc174514026"/>
      <w:r w:rsidRPr="00DB6F98">
        <w:t>4</w:t>
      </w:r>
      <w:r w:rsidR="007F205E" w:rsidRPr="00DB6F98">
        <w:t>. External Interfaces</w:t>
      </w:r>
      <w:bookmarkEnd w:id="9"/>
    </w:p>
    <w:p w:rsidR="007F205E" w:rsidRPr="00DB6F98" w:rsidRDefault="007F205E" w:rsidP="008507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259"/>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lastRenderedPageBreak/>
              <w:t>Inputs</w:t>
            </w:r>
          </w:p>
        </w:tc>
      </w:tr>
      <w:tr w:rsidR="004D4DA3" w:rsidRPr="00DB6F98">
        <w:trPr>
          <w:trHeight w:val="231"/>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Identify input interfaces, function call protocol, and the nature of the data structures</w:t>
            </w:r>
            <w:r w:rsidR="00880FC6" w:rsidRPr="00DB6F98">
              <w:t xml:space="preserve"> passed across the interface.</w:t>
            </w:r>
          </w:p>
        </w:tc>
      </w:tr>
      <w:tr w:rsidR="00880FC6" w:rsidRPr="00DB6F98">
        <w:trPr>
          <w:trHeight w:val="771"/>
        </w:trPr>
        <w:tc>
          <w:tcPr>
            <w:tcW w:w="5000" w:type="pct"/>
            <w:tcBorders>
              <w:bottom w:val="single" w:sz="4" w:space="0" w:color="auto"/>
            </w:tcBorders>
            <w:tcMar>
              <w:top w:w="115" w:type="dxa"/>
              <w:left w:w="115" w:type="dxa"/>
              <w:bottom w:w="115" w:type="dxa"/>
              <w:right w:w="115" w:type="dxa"/>
            </w:tcMar>
          </w:tcPr>
          <w:p w:rsidR="00265F2A" w:rsidRPr="00DB6F98" w:rsidRDefault="006747F7" w:rsidP="001F59BE">
            <w:pPr>
              <w:pStyle w:val="PIE-Normal"/>
              <w:rPr>
                <w:rFonts w:asciiTheme="minorHAnsi" w:hAnsiTheme="minorHAnsi"/>
              </w:rPr>
            </w:pPr>
            <w:r>
              <w:rPr>
                <w:rFonts w:asciiTheme="minorHAnsi" w:hAnsiTheme="minorHAnsi"/>
                <w:b/>
              </w:rPr>
              <w:t>BIDimensions</w:t>
            </w:r>
            <w:r w:rsidR="006D68F0" w:rsidRPr="00DB6F98">
              <w:rPr>
                <w:rFonts w:asciiTheme="minorHAnsi" w:hAnsiTheme="minorHAnsi"/>
              </w:rPr>
              <w:t xml:space="preserve"> </w:t>
            </w:r>
            <w:r w:rsidR="00DB6F98">
              <w:rPr>
                <w:rFonts w:asciiTheme="minorHAnsi" w:hAnsiTheme="minorHAnsi"/>
              </w:rPr>
              <w:t xml:space="preserve">is </w:t>
            </w:r>
            <w:r w:rsidR="006D68F0" w:rsidRPr="00DB6F98">
              <w:rPr>
                <w:rFonts w:asciiTheme="minorHAnsi" w:hAnsiTheme="minorHAnsi"/>
              </w:rPr>
              <w:t xml:space="preserve">an End </w:t>
            </w:r>
            <w:r w:rsidR="001B5637" w:rsidRPr="00DB6F98">
              <w:rPr>
                <w:rFonts w:asciiTheme="minorHAnsi" w:hAnsiTheme="minorHAnsi"/>
              </w:rPr>
              <w:t>User application</w:t>
            </w:r>
            <w:r w:rsidR="00E86FA3">
              <w:rPr>
                <w:rFonts w:asciiTheme="minorHAnsi" w:hAnsiTheme="minorHAnsi"/>
              </w:rPr>
              <w:t xml:space="preserve"> </w:t>
            </w:r>
            <w:r w:rsidR="00E86FA3" w:rsidRPr="00E86FA3">
              <w:rPr>
                <w:rFonts w:asciiTheme="minorHAnsi" w:hAnsiTheme="minorHAnsi"/>
              </w:rPr>
              <w:t>that acts as a client to the</w:t>
            </w:r>
            <w:r w:rsidR="00E86FA3">
              <w:rPr>
                <w:rFonts w:asciiTheme="minorHAnsi" w:hAnsiTheme="minorHAnsi"/>
              </w:rPr>
              <w:t xml:space="preserve"> </w:t>
            </w:r>
            <w:r>
              <w:rPr>
                <w:rFonts w:asciiTheme="minorHAnsi" w:hAnsiTheme="minorHAnsi"/>
                <w:b/>
              </w:rPr>
              <w:t>Sales Datamart Database</w:t>
            </w:r>
            <w:r w:rsidR="001B5637" w:rsidRPr="00DB6F98">
              <w:rPr>
                <w:rFonts w:asciiTheme="minorHAnsi" w:hAnsiTheme="minorHAnsi"/>
              </w:rPr>
              <w:t xml:space="preserve">. </w:t>
            </w:r>
            <w:r w:rsidR="00DB6F98">
              <w:rPr>
                <w:rFonts w:asciiTheme="minorHAnsi" w:hAnsiTheme="minorHAnsi"/>
              </w:rPr>
              <w:t xml:space="preserve"> The user will </w:t>
            </w:r>
            <w:r>
              <w:rPr>
                <w:rFonts w:asciiTheme="minorHAnsi" w:hAnsiTheme="minorHAnsi"/>
              </w:rPr>
              <w:t>retrieve data</w:t>
            </w:r>
            <w:r w:rsidR="00DB6F98">
              <w:rPr>
                <w:rFonts w:asciiTheme="minorHAnsi" w:hAnsiTheme="minorHAnsi"/>
              </w:rPr>
              <w:t xml:space="preserve"> </w:t>
            </w:r>
            <w:proofErr w:type="gramStart"/>
            <w:r>
              <w:rPr>
                <w:rFonts w:asciiTheme="minorHAnsi" w:hAnsiTheme="minorHAnsi"/>
              </w:rPr>
              <w:t xml:space="preserve">to </w:t>
            </w:r>
            <w:r w:rsidR="00DB6F98">
              <w:rPr>
                <w:rFonts w:asciiTheme="minorHAnsi" w:hAnsiTheme="minorHAnsi"/>
              </w:rPr>
              <w:t xml:space="preserve"> perform</w:t>
            </w:r>
            <w:proofErr w:type="gramEnd"/>
            <w:r w:rsidR="00DB6F98">
              <w:rPr>
                <w:rFonts w:asciiTheme="minorHAnsi" w:hAnsiTheme="minorHAnsi"/>
              </w:rPr>
              <w:t xml:space="preserve"> </w:t>
            </w:r>
            <w:r>
              <w:rPr>
                <w:rFonts w:asciiTheme="minorHAnsi" w:hAnsiTheme="minorHAnsi"/>
              </w:rPr>
              <w:t>edition or addition</w:t>
            </w:r>
            <w:r w:rsidR="00DB6F98">
              <w:rPr>
                <w:rFonts w:asciiTheme="minorHAnsi" w:hAnsiTheme="minorHAnsi"/>
              </w:rPr>
              <w:t xml:space="preserve"> of data.</w:t>
            </w:r>
          </w:p>
          <w:p w:rsidR="003E6210" w:rsidRDefault="003E6210" w:rsidP="003E6210">
            <w:pPr>
              <w:pStyle w:val="PIE-Normal"/>
              <w:rPr>
                <w:rFonts w:asciiTheme="minorHAnsi" w:hAnsiTheme="minorHAnsi"/>
              </w:rPr>
            </w:pPr>
            <w:r w:rsidRPr="00616AB2">
              <w:rPr>
                <w:rFonts w:asciiTheme="minorHAnsi" w:hAnsiTheme="minorHAnsi"/>
              </w:rPr>
              <w:t xml:space="preserve">The communication between the </w:t>
            </w:r>
            <w:r w:rsidR="006747F7">
              <w:rPr>
                <w:rFonts w:asciiTheme="minorHAnsi" w:hAnsiTheme="minorHAnsi"/>
              </w:rPr>
              <w:t>BIDimensions</w:t>
            </w:r>
            <w:r w:rsidRPr="00616AB2">
              <w:rPr>
                <w:rFonts w:asciiTheme="minorHAnsi" w:hAnsiTheme="minorHAnsi"/>
              </w:rPr>
              <w:t xml:space="preserve"> and </w:t>
            </w:r>
            <w:r w:rsidR="006747F7">
              <w:rPr>
                <w:rFonts w:asciiTheme="minorHAnsi" w:hAnsiTheme="minorHAnsi"/>
              </w:rPr>
              <w:t>Sales Datamart Database</w:t>
            </w:r>
            <w:r w:rsidRPr="00616AB2">
              <w:rPr>
                <w:rFonts w:asciiTheme="minorHAnsi" w:hAnsiTheme="minorHAnsi"/>
              </w:rPr>
              <w:t xml:space="preserve"> is realized via the </w:t>
            </w:r>
            <w:r w:rsidR="00346FF2">
              <w:rPr>
                <w:rFonts w:asciiTheme="minorHAnsi" w:hAnsiTheme="minorHAnsi"/>
              </w:rPr>
              <w:t>data structure of table.</w:t>
            </w:r>
          </w:p>
          <w:p w:rsidR="001B5637" w:rsidRPr="00DB6F98" w:rsidRDefault="001B5637" w:rsidP="001F59BE">
            <w:pPr>
              <w:pStyle w:val="PIE-Normal"/>
              <w:rPr>
                <w:rFonts w:asciiTheme="minorHAnsi" w:hAnsiTheme="minorHAnsi"/>
              </w:rPr>
            </w:pPr>
          </w:p>
          <w:p w:rsidR="00AD2886" w:rsidRDefault="00AD2886" w:rsidP="001F59BE">
            <w:pPr>
              <w:pStyle w:val="PIE-Normal"/>
              <w:rPr>
                <w:rFonts w:asciiTheme="minorHAnsi" w:hAnsiTheme="minorHAnsi"/>
              </w:rPr>
            </w:pPr>
          </w:p>
          <w:p w:rsidR="00E92607" w:rsidRDefault="00E92607" w:rsidP="001F59BE">
            <w:pPr>
              <w:pStyle w:val="PIE-Normal"/>
              <w:rPr>
                <w:rFonts w:asciiTheme="minorHAnsi" w:hAnsiTheme="minorHAnsi"/>
              </w:rPr>
            </w:pPr>
            <w:r w:rsidRPr="00E92607">
              <w:rPr>
                <w:rFonts w:asciiTheme="minorHAnsi" w:hAnsiTheme="minorHAnsi"/>
              </w:rPr>
              <w:t>Non-uniform approach is used since data access methods will not change too much mainly because there are not different databases.</w:t>
            </w:r>
          </w:p>
          <w:p w:rsidR="00E92607" w:rsidRDefault="00E92607" w:rsidP="001F59BE">
            <w:pPr>
              <w:pStyle w:val="PIE-Normal"/>
              <w:rPr>
                <w:rFonts w:asciiTheme="minorHAnsi" w:hAnsiTheme="minorHAnsi"/>
              </w:rPr>
            </w:pPr>
            <w:r w:rsidRPr="00E92607">
              <w:rPr>
                <w:rFonts w:asciiTheme="minorHAnsi" w:hAnsiTheme="minorHAnsi"/>
              </w:rPr>
              <w:t>Data from the UI to middle tier is passed using getter and setter and from the middle tier to the data access layer using arrays/list and comma separated</w:t>
            </w:r>
            <w:r>
              <w:rPr>
                <w:rFonts w:asciiTheme="minorHAnsi" w:hAnsiTheme="minorHAnsi"/>
              </w:rPr>
              <w:t>.</w:t>
            </w:r>
          </w:p>
          <w:p w:rsidR="00E92607" w:rsidRPr="00DB6F98" w:rsidRDefault="00E92607" w:rsidP="00E92607">
            <w:pPr>
              <w:pStyle w:val="PIE-Normal"/>
              <w:jc w:val="center"/>
              <w:rPr>
                <w:rFonts w:asciiTheme="minorHAnsi" w:hAnsiTheme="minorHAnsi"/>
              </w:rPr>
            </w:pPr>
            <w:r>
              <w:rPr>
                <w:rFonts w:asciiTheme="minorHAnsi" w:hAnsiTheme="minorHAnsi"/>
                <w:noProof/>
                <w:lang w:val="es-PA" w:eastAsia="es-PA"/>
              </w:rPr>
              <w:drawing>
                <wp:inline distT="0" distB="0" distL="0" distR="0">
                  <wp:extent cx="3416061" cy="1189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150" cy="1189711"/>
                          </a:xfrm>
                          <a:prstGeom prst="rect">
                            <a:avLst/>
                          </a:prstGeom>
                          <a:noFill/>
                          <a:ln>
                            <a:noFill/>
                          </a:ln>
                        </pic:spPr>
                      </pic:pic>
                    </a:graphicData>
                  </a:graphic>
                </wp:inline>
              </w:drawing>
            </w:r>
          </w:p>
          <w:p w:rsidR="00442DF7" w:rsidRDefault="00442DF7" w:rsidP="00442DF7">
            <w:pPr>
              <w:pStyle w:val="PIE-Normal"/>
              <w:rPr>
                <w:rFonts w:asciiTheme="minorHAnsi" w:hAnsiTheme="minorHAnsi"/>
              </w:rPr>
            </w:pPr>
          </w:p>
          <w:p w:rsidR="00E51362" w:rsidRDefault="00E51362" w:rsidP="00E51362">
            <w:pPr>
              <w:pStyle w:val="PIE-Normal"/>
              <w:rPr>
                <w:rFonts w:asciiTheme="minorHAnsi" w:hAnsiTheme="minorHAnsi"/>
              </w:rPr>
            </w:pPr>
          </w:p>
          <w:p w:rsidR="00E51362" w:rsidRDefault="00E51362" w:rsidP="00E51362">
            <w:pPr>
              <w:pStyle w:val="PIE-Normal"/>
              <w:rPr>
                <w:rFonts w:asciiTheme="minorHAnsi" w:hAnsiTheme="minorHAnsi"/>
              </w:rPr>
            </w:pPr>
          </w:p>
          <w:p w:rsidR="00E51362" w:rsidRDefault="00E51362" w:rsidP="00E51362">
            <w:pPr>
              <w:pStyle w:val="PIE-Normal"/>
              <w:rPr>
                <w:rFonts w:asciiTheme="minorHAnsi" w:hAnsiTheme="minorHAnsi"/>
              </w:rPr>
            </w:pPr>
          </w:p>
          <w:p w:rsidR="00E51362" w:rsidRDefault="00E51362" w:rsidP="00E51362">
            <w:pPr>
              <w:pStyle w:val="PIE-Normal"/>
              <w:rPr>
                <w:rFonts w:asciiTheme="minorHAnsi" w:hAnsiTheme="minorHAnsi"/>
              </w:rPr>
            </w:pPr>
          </w:p>
          <w:p w:rsidR="00E51362" w:rsidRDefault="00E51362" w:rsidP="00E51362">
            <w:pPr>
              <w:pStyle w:val="PIE-Normal"/>
              <w:rPr>
                <w:rFonts w:asciiTheme="minorHAnsi" w:hAnsiTheme="minorHAnsi"/>
              </w:rPr>
            </w:pPr>
            <w:r w:rsidRPr="00E92607">
              <w:rPr>
                <w:rFonts w:asciiTheme="minorHAnsi" w:hAnsiTheme="minorHAnsi"/>
              </w:rPr>
              <w:t>From middle tier the data will be pulled from the data access layer using dataset/</w:t>
            </w:r>
            <w:proofErr w:type="spellStart"/>
            <w:r w:rsidRPr="00E92607">
              <w:rPr>
                <w:rFonts w:asciiTheme="minorHAnsi" w:hAnsiTheme="minorHAnsi"/>
              </w:rPr>
              <w:t>datatable</w:t>
            </w:r>
            <w:proofErr w:type="spellEnd"/>
            <w:r w:rsidRPr="00E92607">
              <w:rPr>
                <w:rFonts w:asciiTheme="minorHAnsi" w:hAnsiTheme="minorHAnsi"/>
              </w:rPr>
              <w:t>/XML that will be converted  it into  strong type objects</w:t>
            </w:r>
          </w:p>
          <w:p w:rsidR="00E51362" w:rsidRDefault="00E51362" w:rsidP="00E51362">
            <w:pPr>
              <w:pStyle w:val="PIE-Normal"/>
              <w:jc w:val="center"/>
              <w:rPr>
                <w:rFonts w:asciiTheme="minorHAnsi" w:hAnsiTheme="minorHAnsi"/>
              </w:rPr>
            </w:pPr>
            <w:r>
              <w:rPr>
                <w:rFonts w:asciiTheme="minorHAnsi" w:hAnsiTheme="minorHAnsi"/>
                <w:noProof/>
                <w:lang w:val="es-PA" w:eastAsia="es-PA"/>
              </w:rPr>
              <w:drawing>
                <wp:inline distT="0" distB="0" distL="0" distR="0" wp14:anchorId="744E158D" wp14:editId="729DC605">
                  <wp:extent cx="3717985" cy="1515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8082" cy="1515155"/>
                          </a:xfrm>
                          <a:prstGeom prst="rect">
                            <a:avLst/>
                          </a:prstGeom>
                          <a:noFill/>
                          <a:ln>
                            <a:noFill/>
                          </a:ln>
                        </pic:spPr>
                      </pic:pic>
                    </a:graphicData>
                  </a:graphic>
                </wp:inline>
              </w:drawing>
            </w:r>
          </w:p>
          <w:p w:rsidR="00E51362" w:rsidRPr="00442DF7" w:rsidRDefault="00E51362" w:rsidP="00442DF7">
            <w:pPr>
              <w:pStyle w:val="PIE-Normal"/>
              <w:rPr>
                <w:rFonts w:asciiTheme="minorHAnsi" w:hAnsiTheme="minorHAnsi"/>
              </w:rPr>
            </w:pPr>
          </w:p>
          <w:p w:rsidR="00E51362" w:rsidRDefault="00E51362" w:rsidP="00442DF7">
            <w:pPr>
              <w:pStyle w:val="PIE-Normal"/>
              <w:rPr>
                <w:rFonts w:asciiTheme="minorHAnsi" w:hAnsiTheme="minorHAnsi"/>
              </w:rPr>
            </w:pPr>
            <w:r>
              <w:rPr>
                <w:rFonts w:asciiTheme="minorHAnsi" w:hAnsiTheme="minorHAnsi"/>
              </w:rPr>
              <w:t>All d</w:t>
            </w:r>
            <w:r w:rsidR="00442DF7" w:rsidRPr="00442DF7">
              <w:rPr>
                <w:rFonts w:asciiTheme="minorHAnsi" w:hAnsiTheme="minorHAnsi"/>
              </w:rPr>
              <w:t>ata processing will use multi-tier architecture, in a disconnected approach</w:t>
            </w:r>
            <w:r>
              <w:rPr>
                <w:rFonts w:asciiTheme="minorHAnsi" w:hAnsiTheme="minorHAnsi"/>
              </w:rPr>
              <w:t>.</w:t>
            </w:r>
            <w:r w:rsidR="00442DF7" w:rsidRPr="00442DF7">
              <w:rPr>
                <w:rFonts w:asciiTheme="minorHAnsi" w:hAnsiTheme="minorHAnsi"/>
              </w:rPr>
              <w:t xml:space="preserve"> </w:t>
            </w:r>
          </w:p>
          <w:p w:rsidR="0042381F" w:rsidRDefault="0042381F" w:rsidP="001F59BE">
            <w:pPr>
              <w:pStyle w:val="PIE-Normal"/>
              <w:rPr>
                <w:rFonts w:asciiTheme="minorHAnsi" w:hAnsiTheme="minorHAnsi"/>
              </w:rPr>
            </w:pPr>
            <w:r w:rsidRPr="0042381F">
              <w:rPr>
                <w:rFonts w:asciiTheme="minorHAnsi" w:hAnsiTheme="minorHAnsi"/>
              </w:rPr>
              <w:t xml:space="preserve">SSL encryption </w:t>
            </w:r>
            <w:r w:rsidR="00442DF7">
              <w:rPr>
                <w:rFonts w:asciiTheme="minorHAnsi" w:hAnsiTheme="minorHAnsi"/>
              </w:rPr>
              <w:t xml:space="preserve">protocol </w:t>
            </w:r>
            <w:r w:rsidRPr="0042381F">
              <w:rPr>
                <w:rFonts w:asciiTheme="minorHAnsi" w:hAnsiTheme="minorHAnsi"/>
              </w:rPr>
              <w:t xml:space="preserve">will be enabled in functions call to </w:t>
            </w:r>
            <w:r w:rsidR="002C3B1A" w:rsidRPr="002C3B1A">
              <w:rPr>
                <w:rFonts w:asciiTheme="minorHAnsi" w:hAnsiTheme="minorHAnsi"/>
              </w:rPr>
              <w:t>establish a secure connection to SQL Server</w:t>
            </w:r>
            <w:r w:rsidR="00F9251F">
              <w:rPr>
                <w:rFonts w:asciiTheme="minorHAnsi" w:hAnsiTheme="minorHAnsi"/>
              </w:rPr>
              <w:t>.</w:t>
            </w:r>
            <w:r w:rsidR="002C3B1A" w:rsidRPr="002C3B1A">
              <w:rPr>
                <w:rFonts w:asciiTheme="minorHAnsi" w:hAnsiTheme="minorHAnsi"/>
              </w:rPr>
              <w:t xml:space="preserve"> </w:t>
            </w:r>
          </w:p>
          <w:p w:rsidR="00E92607" w:rsidRPr="00DB6F98" w:rsidRDefault="00E92607" w:rsidP="004821BD">
            <w:pPr>
              <w:pStyle w:val="PIE-Normal"/>
            </w:pPr>
          </w:p>
        </w:tc>
      </w:tr>
      <w:tr w:rsidR="004D4DA3" w:rsidRPr="00DB6F98">
        <w:trPr>
          <w:trHeight w:val="274"/>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Outputs</w:t>
            </w:r>
          </w:p>
        </w:tc>
      </w:tr>
      <w:tr w:rsidR="004D4DA3" w:rsidRPr="00DB6F98">
        <w:trPr>
          <w:trHeight w:val="487"/>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rPr>
                <w:color w:val="000000"/>
              </w:rPr>
            </w:pPr>
            <w:r w:rsidRPr="00DB6F98">
              <w:t>Identify output interfaces, function call protocol, and the nature of the data structures passed across the interface.</w:t>
            </w:r>
          </w:p>
        </w:tc>
      </w:tr>
      <w:tr w:rsidR="00880FC6" w:rsidRPr="00D66CE6">
        <w:trPr>
          <w:trHeight w:val="809"/>
        </w:trPr>
        <w:tc>
          <w:tcPr>
            <w:tcW w:w="5000" w:type="pct"/>
            <w:tcMar>
              <w:top w:w="115" w:type="dxa"/>
              <w:left w:w="115" w:type="dxa"/>
              <w:bottom w:w="115" w:type="dxa"/>
              <w:right w:w="115" w:type="dxa"/>
            </w:tcMar>
          </w:tcPr>
          <w:p w:rsidR="00442DF7" w:rsidRPr="00D66CE6" w:rsidRDefault="00D66CE6" w:rsidP="00442DF7">
            <w:pPr>
              <w:pStyle w:val="PIE-Normal"/>
              <w:rPr>
                <w:rFonts w:asciiTheme="minorHAnsi" w:hAnsiTheme="minorHAnsi"/>
              </w:rPr>
            </w:pPr>
            <w:r w:rsidRPr="00D66CE6">
              <w:rPr>
                <w:rFonts w:asciiTheme="minorHAnsi" w:hAnsiTheme="minorHAnsi"/>
              </w:rPr>
              <w:t xml:space="preserve"> </w:t>
            </w:r>
          </w:p>
        </w:tc>
      </w:tr>
    </w:tbl>
    <w:p w:rsidR="004D4DA3" w:rsidRPr="00D66CE6" w:rsidRDefault="004D4DA3" w:rsidP="008507E9"/>
    <w:p w:rsidR="007F205E" w:rsidRPr="00DB6F98" w:rsidRDefault="00236B83" w:rsidP="007F205E">
      <w:pPr>
        <w:pStyle w:val="PIE-NumberedHeading1"/>
      </w:pPr>
      <w:bookmarkStart w:id="10" w:name="_Toc174514027"/>
      <w:r w:rsidRPr="00DB6F98">
        <w:t>5</w:t>
      </w:r>
      <w:r w:rsidR="007F205E" w:rsidRPr="00DB6F98">
        <w:t>. User Interfaces</w:t>
      </w:r>
      <w:bookmarkEnd w:id="10"/>
    </w:p>
    <w:p w:rsidR="007F205E" w:rsidRPr="00DB6F98" w:rsidRDefault="007F205E" w:rsidP="008507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290"/>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Menus</w:t>
            </w:r>
          </w:p>
        </w:tc>
      </w:tr>
      <w:tr w:rsidR="004D4DA3" w:rsidRPr="00DB6F98">
        <w:trPr>
          <w:trHeight w:val="257"/>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List Menu Names</w:t>
            </w:r>
            <w:r w:rsidR="00880FC6" w:rsidRPr="00DB6F98">
              <w:t xml:space="preserve"> and Layout of Menu Structure. </w:t>
            </w:r>
          </w:p>
        </w:tc>
      </w:tr>
      <w:tr w:rsidR="00880FC6" w:rsidRPr="00DB6F98">
        <w:trPr>
          <w:trHeight w:val="737"/>
        </w:trPr>
        <w:tc>
          <w:tcPr>
            <w:tcW w:w="5000" w:type="pct"/>
            <w:tcBorders>
              <w:bottom w:val="single" w:sz="4" w:space="0" w:color="auto"/>
            </w:tcBorders>
            <w:tcMar>
              <w:top w:w="115" w:type="dxa"/>
              <w:left w:w="115" w:type="dxa"/>
              <w:bottom w:w="115" w:type="dxa"/>
              <w:right w:w="115" w:type="dxa"/>
            </w:tcMar>
          </w:tcPr>
          <w:p w:rsidR="00880FC6" w:rsidRDefault="00346FF2" w:rsidP="001F59BE">
            <w:pPr>
              <w:pStyle w:val="PIE-Normal"/>
              <w:rPr>
                <w:rFonts w:asciiTheme="minorHAnsi" w:hAnsiTheme="minorHAnsi"/>
                <w:b/>
                <w:sz w:val="24"/>
              </w:rPr>
            </w:pPr>
            <w:r>
              <w:rPr>
                <w:rFonts w:asciiTheme="minorHAnsi" w:hAnsiTheme="minorHAnsi"/>
                <w:b/>
                <w:sz w:val="24"/>
              </w:rPr>
              <w:t>BIDimensions</w:t>
            </w:r>
          </w:p>
          <w:p w:rsidR="00A50F69" w:rsidRDefault="004F4947" w:rsidP="001F59BE">
            <w:pPr>
              <w:pStyle w:val="PIE-Normal"/>
              <w:rPr>
                <w:rFonts w:asciiTheme="minorHAnsi" w:hAnsiTheme="minorHAnsi"/>
                <w:sz w:val="22"/>
                <w:szCs w:val="22"/>
              </w:rPr>
            </w:pPr>
            <w:r>
              <w:rPr>
                <w:rFonts w:asciiTheme="minorHAnsi" w:hAnsiTheme="minorHAnsi"/>
                <w:sz w:val="22"/>
                <w:szCs w:val="22"/>
              </w:rPr>
              <w:t>BIDimensions</w:t>
            </w:r>
            <w:r w:rsidR="000D6CBE" w:rsidRPr="000D6CBE">
              <w:rPr>
                <w:rFonts w:asciiTheme="minorHAnsi" w:hAnsiTheme="minorHAnsi"/>
                <w:sz w:val="22"/>
                <w:szCs w:val="22"/>
              </w:rPr>
              <w:t xml:space="preserve"> will perform a </w:t>
            </w:r>
            <w:r w:rsidRPr="004F4947">
              <w:rPr>
                <w:rFonts w:asciiTheme="minorHAnsi" w:hAnsiTheme="minorHAnsi"/>
                <w:sz w:val="22"/>
                <w:szCs w:val="22"/>
              </w:rPr>
              <w:t xml:space="preserve">hierarchical structure </w:t>
            </w:r>
            <w:r>
              <w:rPr>
                <w:rFonts w:asciiTheme="minorHAnsi" w:hAnsiTheme="minorHAnsi"/>
                <w:sz w:val="22"/>
                <w:szCs w:val="22"/>
              </w:rPr>
              <w:t xml:space="preserve">menu </w:t>
            </w:r>
            <w:r w:rsidR="000D6CBE" w:rsidRPr="000D6CBE">
              <w:rPr>
                <w:rFonts w:asciiTheme="minorHAnsi" w:hAnsiTheme="minorHAnsi"/>
                <w:sz w:val="22"/>
                <w:szCs w:val="22"/>
              </w:rPr>
              <w:t>user interface to</w:t>
            </w:r>
            <w:r w:rsidR="00FD0C4D">
              <w:rPr>
                <w:rFonts w:asciiTheme="minorHAnsi" w:hAnsiTheme="minorHAnsi"/>
                <w:sz w:val="22"/>
                <w:szCs w:val="22"/>
              </w:rPr>
              <w:t xml:space="preserve"> perform tasks </w:t>
            </w:r>
            <w:r>
              <w:rPr>
                <w:rFonts w:asciiTheme="minorHAnsi" w:hAnsiTheme="minorHAnsi"/>
                <w:sz w:val="22"/>
                <w:szCs w:val="22"/>
              </w:rPr>
              <w:t>by user selection</w:t>
            </w:r>
            <w:r w:rsidR="00FD0C4D" w:rsidRPr="00FD0C4D">
              <w:rPr>
                <w:rFonts w:asciiTheme="minorHAnsi" w:hAnsiTheme="minorHAnsi"/>
                <w:sz w:val="22"/>
                <w:szCs w:val="22"/>
              </w:rPr>
              <w:t xml:space="preserve"> </w:t>
            </w:r>
          </w:p>
          <w:p w:rsidR="007046F5" w:rsidRPr="000D6CBE" w:rsidRDefault="004F4947" w:rsidP="007046F5">
            <w:pPr>
              <w:pStyle w:val="PIE-Normal"/>
              <w:jc w:val="center"/>
              <w:rPr>
                <w:rFonts w:asciiTheme="minorHAnsi" w:hAnsiTheme="minorHAnsi"/>
                <w:sz w:val="22"/>
                <w:szCs w:val="22"/>
              </w:rPr>
            </w:pPr>
            <w:r>
              <w:rPr>
                <w:rFonts w:asciiTheme="minorHAnsi" w:hAnsiTheme="minorHAnsi"/>
                <w:noProof/>
                <w:sz w:val="22"/>
                <w:szCs w:val="22"/>
                <w:lang w:val="es-PA" w:eastAsia="es-PA"/>
              </w:rPr>
              <w:drawing>
                <wp:inline distT="0" distB="0" distL="0" distR="0" wp14:anchorId="2B5962B6" wp14:editId="1F2C9744">
                  <wp:extent cx="6324600" cy="383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835400"/>
                          </a:xfrm>
                          <a:prstGeom prst="rect">
                            <a:avLst/>
                          </a:prstGeom>
                          <a:noFill/>
                          <a:ln>
                            <a:noFill/>
                          </a:ln>
                        </pic:spPr>
                      </pic:pic>
                    </a:graphicData>
                  </a:graphic>
                </wp:inline>
              </w:drawing>
            </w:r>
          </w:p>
          <w:p w:rsidR="00A50F69" w:rsidRDefault="00A50F69" w:rsidP="001F59BE">
            <w:pPr>
              <w:pStyle w:val="PIE-Normal"/>
              <w:rPr>
                <w:rFonts w:asciiTheme="minorHAnsi" w:hAnsiTheme="minorHAnsi"/>
                <w:b/>
              </w:rPr>
            </w:pPr>
          </w:p>
          <w:p w:rsidR="0002157A" w:rsidRDefault="0002157A" w:rsidP="00897530">
            <w:pPr>
              <w:pStyle w:val="PIE-Normal"/>
              <w:jc w:val="center"/>
              <w:rPr>
                <w:rFonts w:asciiTheme="minorHAnsi" w:hAnsiTheme="minorHAnsi"/>
                <w:b/>
                <w:sz w:val="24"/>
              </w:rPr>
            </w:pPr>
          </w:p>
          <w:p w:rsidR="00832D40" w:rsidRDefault="00832D40" w:rsidP="00605CE3">
            <w:pPr>
              <w:pStyle w:val="PIE-Normal"/>
              <w:jc w:val="center"/>
              <w:rPr>
                <w:rFonts w:asciiTheme="minorHAnsi" w:hAnsiTheme="minorHAnsi"/>
                <w:b/>
              </w:rPr>
            </w:pPr>
          </w:p>
          <w:p w:rsidR="00A50F69" w:rsidRPr="00DB6F98" w:rsidRDefault="00A50F69" w:rsidP="001F59BE">
            <w:pPr>
              <w:pStyle w:val="PIE-Normal"/>
            </w:pPr>
          </w:p>
        </w:tc>
      </w:tr>
      <w:tr w:rsidR="004D4DA3" w:rsidRPr="00DB6F98">
        <w:trPr>
          <w:trHeight w:val="290"/>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color w:val="000000"/>
                <w:sz w:val="20"/>
                <w:szCs w:val="20"/>
              </w:rPr>
            </w:pPr>
            <w:r w:rsidRPr="00DB6F98">
              <w:rPr>
                <w:sz w:val="20"/>
                <w:szCs w:val="20"/>
              </w:rPr>
              <w:t>Screen Layouts</w:t>
            </w:r>
          </w:p>
        </w:tc>
      </w:tr>
      <w:tr w:rsidR="004D4DA3" w:rsidRPr="00DB6F98">
        <w:trPr>
          <w:trHeight w:val="273"/>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rPr>
                <w:color w:val="000000"/>
              </w:rPr>
            </w:pPr>
            <w:r w:rsidRPr="00DB6F98">
              <w:t xml:space="preserve">List Screen Names, Purpose, Fields and Definitions, Function Keys and Actions. </w:t>
            </w:r>
          </w:p>
        </w:tc>
      </w:tr>
      <w:tr w:rsidR="00880FC6" w:rsidRPr="00DB6F98">
        <w:trPr>
          <w:trHeight w:val="656"/>
        </w:trPr>
        <w:tc>
          <w:tcPr>
            <w:tcW w:w="5000" w:type="pct"/>
            <w:tcBorders>
              <w:bottom w:val="single" w:sz="4" w:space="0" w:color="auto"/>
            </w:tcBorders>
            <w:tcMar>
              <w:top w:w="115" w:type="dxa"/>
              <w:left w:w="115" w:type="dxa"/>
              <w:bottom w:w="115" w:type="dxa"/>
              <w:right w:w="115" w:type="dxa"/>
            </w:tcMar>
          </w:tcPr>
          <w:p w:rsidR="00880FC6" w:rsidRPr="00DB6F98" w:rsidRDefault="00FD0C4D" w:rsidP="001F59BE">
            <w:pPr>
              <w:pStyle w:val="PIE-Normal"/>
            </w:pPr>
            <w:r>
              <w:t>Appendix</w:t>
            </w:r>
            <w:r w:rsidR="00FD2740">
              <w:t xml:space="preserve"> 11</w:t>
            </w:r>
          </w:p>
        </w:tc>
      </w:tr>
      <w:tr w:rsidR="004D4DA3" w:rsidRPr="00DB6F98">
        <w:trPr>
          <w:trHeight w:val="293"/>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Report Layouts</w:t>
            </w:r>
          </w:p>
        </w:tc>
      </w:tr>
      <w:tr w:rsidR="004D4DA3" w:rsidRPr="00DB6F98">
        <w:trPr>
          <w:trHeight w:val="186"/>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List Report Name, Purpose, User Type, Frequency, Sort and Filter Criteri</w:t>
            </w:r>
            <w:r w:rsidR="00880FC6" w:rsidRPr="00DB6F98">
              <w:t>a, and Fields and Definitions.</w:t>
            </w:r>
          </w:p>
        </w:tc>
      </w:tr>
    </w:tbl>
    <w:p w:rsidR="004D4DA3" w:rsidRPr="00DB6F98" w:rsidRDefault="004D4DA3" w:rsidP="008507E9"/>
    <w:p w:rsidR="007F205E" w:rsidRPr="00DB6F98" w:rsidRDefault="00236B83" w:rsidP="007F205E">
      <w:pPr>
        <w:pStyle w:val="PIE-NumberedHeading1"/>
      </w:pPr>
      <w:bookmarkStart w:id="11" w:name="_Toc174514028"/>
      <w:r w:rsidRPr="00DB6F98">
        <w:t>6</w:t>
      </w:r>
      <w:r w:rsidR="007F205E" w:rsidRPr="00DB6F98">
        <w:t>. Database Organization and Data Storage</w:t>
      </w:r>
      <w:bookmarkEnd w:id="11"/>
    </w:p>
    <w:p w:rsidR="00A242A7" w:rsidRPr="00DB6F98" w:rsidRDefault="00A242A7" w:rsidP="008507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280"/>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Logical Data Model</w:t>
            </w:r>
          </w:p>
        </w:tc>
      </w:tr>
      <w:tr w:rsidR="004D4DA3" w:rsidRPr="00DB6F98">
        <w:trPr>
          <w:trHeight w:val="456"/>
        </w:trPr>
        <w:tc>
          <w:tcPr>
            <w:tcW w:w="5000" w:type="pct"/>
            <w:shd w:val="clear" w:color="auto" w:fill="auto"/>
            <w:tcMar>
              <w:top w:w="115" w:type="dxa"/>
              <w:left w:w="115" w:type="dxa"/>
              <w:bottom w:w="115" w:type="dxa"/>
              <w:right w:w="115" w:type="dxa"/>
            </w:tcMar>
          </w:tcPr>
          <w:p w:rsidR="004D4DA3" w:rsidRPr="00DB6F98" w:rsidRDefault="004D4DA3" w:rsidP="001C09BC">
            <w:r w:rsidRPr="00DB6F98">
              <w:t xml:space="preserve">Provide a description of the logical data model. (The model should account for data required on all reports, menus, screen layouts, as well as user actions.) Provide appropriate diagrams. </w:t>
            </w:r>
            <w:r w:rsidR="00880FC6" w:rsidRPr="00DB6F98">
              <w:t>(May be attached in appendix).</w:t>
            </w:r>
          </w:p>
        </w:tc>
      </w:tr>
      <w:tr w:rsidR="005000F7" w:rsidRPr="003767A7">
        <w:trPr>
          <w:trHeight w:val="731"/>
        </w:trPr>
        <w:tc>
          <w:tcPr>
            <w:tcW w:w="5000" w:type="pct"/>
            <w:tcBorders>
              <w:bottom w:val="single" w:sz="4" w:space="0" w:color="auto"/>
            </w:tcBorders>
            <w:tcMar>
              <w:top w:w="115" w:type="dxa"/>
              <w:left w:w="115" w:type="dxa"/>
              <w:bottom w:w="115" w:type="dxa"/>
              <w:right w:w="115" w:type="dxa"/>
            </w:tcMar>
          </w:tcPr>
          <w:p w:rsidR="00160FBE" w:rsidRPr="00020DD3" w:rsidRDefault="00346FF2" w:rsidP="001F59BE">
            <w:pPr>
              <w:pStyle w:val="PIE-Normal"/>
              <w:rPr>
                <w:rFonts w:asciiTheme="minorHAnsi" w:hAnsiTheme="minorHAnsi"/>
                <w:b/>
                <w:color w:val="1F497D" w:themeColor="text2"/>
                <w:sz w:val="22"/>
                <w:szCs w:val="22"/>
              </w:rPr>
            </w:pPr>
            <w:r>
              <w:rPr>
                <w:rFonts w:asciiTheme="minorHAnsi" w:hAnsiTheme="minorHAnsi"/>
                <w:b/>
                <w:color w:val="1F497D" w:themeColor="text2"/>
                <w:sz w:val="22"/>
                <w:szCs w:val="22"/>
              </w:rPr>
              <w:t>Dimensions and Measure Groups tables</w:t>
            </w:r>
          </w:p>
          <w:p w:rsidR="00160FBE" w:rsidRPr="00020DD3" w:rsidRDefault="00160FBE" w:rsidP="001F59BE">
            <w:pPr>
              <w:pStyle w:val="PIE-Normal"/>
              <w:rPr>
                <w:rFonts w:asciiTheme="minorHAnsi" w:hAnsiTheme="minorHAnsi"/>
                <w:b/>
                <w:color w:val="1F497D" w:themeColor="text2"/>
                <w:sz w:val="22"/>
                <w:szCs w:val="22"/>
              </w:rPr>
            </w:pPr>
          </w:p>
          <w:p w:rsidR="00FD0C4D" w:rsidRPr="00020DD3" w:rsidRDefault="00F27F79" w:rsidP="001F59BE">
            <w:pPr>
              <w:pStyle w:val="PIE-Normal"/>
              <w:rPr>
                <w:rFonts w:asciiTheme="minorHAnsi" w:hAnsiTheme="minorHAnsi"/>
                <w:sz w:val="22"/>
                <w:szCs w:val="22"/>
              </w:rPr>
            </w:pPr>
            <w:r w:rsidRPr="00020DD3">
              <w:rPr>
                <w:rFonts w:asciiTheme="minorHAnsi" w:hAnsiTheme="minorHAnsi"/>
                <w:sz w:val="22"/>
                <w:szCs w:val="22"/>
              </w:rPr>
              <w:t xml:space="preserve">The </w:t>
            </w:r>
            <w:r w:rsidR="00346FF2">
              <w:rPr>
                <w:rFonts w:asciiTheme="minorHAnsi" w:hAnsiTheme="minorHAnsi"/>
                <w:sz w:val="22"/>
                <w:szCs w:val="22"/>
              </w:rPr>
              <w:t>Sales Datamart Database</w:t>
            </w:r>
            <w:r w:rsidRPr="00020DD3">
              <w:rPr>
                <w:rFonts w:asciiTheme="minorHAnsi" w:hAnsiTheme="minorHAnsi"/>
                <w:sz w:val="22"/>
                <w:szCs w:val="22"/>
              </w:rPr>
              <w:t xml:space="preserve"> is designed</w:t>
            </w:r>
            <w:r w:rsidR="00FD0C4D" w:rsidRPr="00020DD3">
              <w:rPr>
                <w:rFonts w:asciiTheme="minorHAnsi" w:hAnsiTheme="minorHAnsi"/>
                <w:sz w:val="22"/>
                <w:szCs w:val="22"/>
              </w:rPr>
              <w:t xml:space="preserve"> with </w:t>
            </w:r>
            <w:r w:rsidR="00346FF2">
              <w:rPr>
                <w:rFonts w:asciiTheme="minorHAnsi" w:hAnsiTheme="minorHAnsi"/>
                <w:sz w:val="22"/>
                <w:szCs w:val="22"/>
              </w:rPr>
              <w:t>two</w:t>
            </w:r>
            <w:r w:rsidR="00FD0C4D" w:rsidRPr="00020DD3">
              <w:rPr>
                <w:rFonts w:asciiTheme="minorHAnsi" w:hAnsiTheme="minorHAnsi"/>
                <w:sz w:val="22"/>
                <w:szCs w:val="22"/>
              </w:rPr>
              <w:t xml:space="preserve"> schemas:</w:t>
            </w:r>
          </w:p>
          <w:p w:rsidR="00FD0C4D" w:rsidRPr="00020DD3" w:rsidRDefault="00346FF2" w:rsidP="001F59BE">
            <w:pPr>
              <w:pStyle w:val="PIE-Normal"/>
              <w:rPr>
                <w:rFonts w:asciiTheme="minorHAnsi" w:hAnsiTheme="minorHAnsi"/>
                <w:sz w:val="22"/>
                <w:szCs w:val="22"/>
              </w:rPr>
            </w:pPr>
            <w:r>
              <w:rPr>
                <w:rFonts w:asciiTheme="minorHAnsi" w:hAnsiTheme="minorHAnsi"/>
                <w:b/>
                <w:sz w:val="22"/>
                <w:szCs w:val="22"/>
              </w:rPr>
              <w:t>Dimensions</w:t>
            </w:r>
            <w:r w:rsidR="00020DD3" w:rsidRPr="00020DD3">
              <w:rPr>
                <w:rFonts w:asciiTheme="minorHAnsi" w:hAnsiTheme="minorHAnsi"/>
                <w:b/>
                <w:sz w:val="22"/>
                <w:szCs w:val="22"/>
              </w:rPr>
              <w:t xml:space="preserve"> tables</w:t>
            </w:r>
            <w:r w:rsidR="002A3C61" w:rsidRPr="00020DD3">
              <w:rPr>
                <w:rFonts w:asciiTheme="minorHAnsi" w:hAnsiTheme="minorHAnsi"/>
                <w:sz w:val="22"/>
                <w:szCs w:val="22"/>
              </w:rPr>
              <w:t>: that holds users membersh</w:t>
            </w:r>
            <w:r w:rsidR="00020DD3">
              <w:rPr>
                <w:rFonts w:asciiTheme="minorHAnsi" w:hAnsiTheme="minorHAnsi"/>
                <w:sz w:val="22"/>
                <w:szCs w:val="22"/>
              </w:rPr>
              <w:t>ip and profile information.</w:t>
            </w:r>
          </w:p>
          <w:p w:rsidR="00FD0C4D" w:rsidRPr="00020DD3" w:rsidRDefault="00346FF2" w:rsidP="001F59BE">
            <w:pPr>
              <w:pStyle w:val="PIE-Normal"/>
              <w:rPr>
                <w:rFonts w:asciiTheme="minorHAnsi" w:hAnsiTheme="minorHAnsi"/>
                <w:sz w:val="22"/>
                <w:szCs w:val="22"/>
              </w:rPr>
            </w:pPr>
            <w:r>
              <w:rPr>
                <w:rFonts w:asciiTheme="minorHAnsi" w:hAnsiTheme="minorHAnsi"/>
                <w:b/>
                <w:sz w:val="22"/>
                <w:szCs w:val="22"/>
              </w:rPr>
              <w:t>Measure</w:t>
            </w:r>
            <w:r w:rsidR="00030F31">
              <w:rPr>
                <w:rFonts w:asciiTheme="minorHAnsi" w:hAnsiTheme="minorHAnsi"/>
                <w:b/>
                <w:sz w:val="22"/>
                <w:szCs w:val="22"/>
              </w:rPr>
              <w:t>s</w:t>
            </w:r>
            <w:r>
              <w:rPr>
                <w:rFonts w:asciiTheme="minorHAnsi" w:hAnsiTheme="minorHAnsi"/>
                <w:b/>
                <w:sz w:val="22"/>
                <w:szCs w:val="22"/>
              </w:rPr>
              <w:t xml:space="preserve"> Groups </w:t>
            </w:r>
            <w:r w:rsidR="00020DD3" w:rsidRPr="00020DD3">
              <w:rPr>
                <w:rFonts w:asciiTheme="minorHAnsi" w:hAnsiTheme="minorHAnsi"/>
                <w:b/>
                <w:sz w:val="22"/>
                <w:szCs w:val="22"/>
              </w:rPr>
              <w:t>tables</w:t>
            </w:r>
            <w:r w:rsidR="004F4ED1" w:rsidRPr="00020DD3">
              <w:rPr>
                <w:rFonts w:asciiTheme="minorHAnsi" w:hAnsiTheme="minorHAnsi"/>
                <w:sz w:val="22"/>
                <w:szCs w:val="22"/>
              </w:rPr>
              <w:t xml:space="preserve">: </w:t>
            </w:r>
            <w:r w:rsidR="00020DD3" w:rsidRPr="00020DD3">
              <w:rPr>
                <w:rFonts w:asciiTheme="minorHAnsi" w:hAnsiTheme="minorHAnsi"/>
                <w:sz w:val="22"/>
                <w:szCs w:val="22"/>
              </w:rPr>
              <w:t>with the configuration data to process the generation of ledgers.</w:t>
            </w:r>
          </w:p>
          <w:p w:rsidR="004F4ED1" w:rsidRDefault="004F4ED1" w:rsidP="001F59BE">
            <w:pPr>
              <w:pStyle w:val="PIE-Normal"/>
            </w:pPr>
          </w:p>
          <w:p w:rsidR="00020DD3" w:rsidRPr="00B73C6C" w:rsidRDefault="00CD0AF3" w:rsidP="00020DD3">
            <w:pPr>
              <w:rPr>
                <w:rFonts w:asciiTheme="minorHAnsi" w:hAnsiTheme="minorHAnsi"/>
              </w:rPr>
            </w:pPr>
            <w:r w:rsidRPr="00B73C6C">
              <w:rPr>
                <w:rFonts w:asciiTheme="minorHAnsi" w:hAnsiTheme="minorHAnsi"/>
              </w:rPr>
              <w:t xml:space="preserve">Both schemas are related through the </w:t>
            </w:r>
            <w:r w:rsidRPr="00B73C6C">
              <w:rPr>
                <w:rFonts w:asciiTheme="minorHAnsi" w:hAnsiTheme="minorHAnsi"/>
                <w:b/>
              </w:rPr>
              <w:t>aspnet_Roles</w:t>
            </w:r>
            <w:r w:rsidRPr="00B73C6C">
              <w:rPr>
                <w:rFonts w:asciiTheme="minorHAnsi" w:hAnsiTheme="minorHAnsi"/>
              </w:rPr>
              <w:t xml:space="preserve"> and </w:t>
            </w:r>
            <w:r w:rsidRPr="00B73C6C">
              <w:rPr>
                <w:rFonts w:asciiTheme="minorHAnsi" w:hAnsiTheme="minorHAnsi"/>
                <w:b/>
              </w:rPr>
              <w:t>Ledger_Header</w:t>
            </w:r>
            <w:r w:rsidRPr="00B73C6C">
              <w:rPr>
                <w:rFonts w:asciiTheme="minorHAnsi" w:hAnsiTheme="minorHAnsi"/>
              </w:rPr>
              <w:t xml:space="preserve"> tables where </w:t>
            </w:r>
            <w:r w:rsidRPr="00B73C6C">
              <w:rPr>
                <w:rFonts w:asciiTheme="minorHAnsi" w:hAnsiTheme="minorHAnsi"/>
                <w:b/>
              </w:rPr>
              <w:t>Role_</w:t>
            </w:r>
            <w:r w:rsidR="00B73C6C" w:rsidRPr="00B73C6C">
              <w:rPr>
                <w:rFonts w:asciiTheme="minorHAnsi" w:hAnsiTheme="minorHAnsi"/>
                <w:b/>
              </w:rPr>
              <w:t>Id</w:t>
            </w:r>
            <w:r w:rsidR="00B73C6C" w:rsidRPr="00B73C6C">
              <w:rPr>
                <w:rFonts w:asciiTheme="minorHAnsi" w:hAnsiTheme="minorHAnsi"/>
              </w:rPr>
              <w:t xml:space="preserve"> is</w:t>
            </w:r>
            <w:r w:rsidRPr="00B73C6C">
              <w:rPr>
                <w:rFonts w:asciiTheme="minorHAnsi" w:hAnsiTheme="minorHAnsi"/>
              </w:rPr>
              <w:t xml:space="preserve"> the relation Key.</w:t>
            </w:r>
          </w:p>
          <w:p w:rsidR="00667245" w:rsidRPr="00DB6F98" w:rsidRDefault="00667245" w:rsidP="00667245"/>
          <w:p w:rsidR="00020DD3" w:rsidRDefault="00624424" w:rsidP="0042764A">
            <w:pPr>
              <w:jc w:val="center"/>
              <w:rPr>
                <w:noProof/>
                <w:lang w:val="es-PA" w:eastAsia="es-PA"/>
              </w:rPr>
            </w:pPr>
            <w:r>
              <w:rPr>
                <w:noProof/>
                <w:lang w:val="es-PA" w:eastAsia="es-PA"/>
              </w:rPr>
              <w:drawing>
                <wp:inline distT="0" distB="0" distL="0" distR="0">
                  <wp:extent cx="5901055" cy="38017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055" cy="3801745"/>
                          </a:xfrm>
                          <a:prstGeom prst="rect">
                            <a:avLst/>
                          </a:prstGeom>
                          <a:noFill/>
                          <a:ln>
                            <a:noFill/>
                          </a:ln>
                        </pic:spPr>
                      </pic:pic>
                    </a:graphicData>
                  </a:graphic>
                </wp:inline>
              </w:drawing>
            </w:r>
          </w:p>
          <w:p w:rsidR="00020DD3" w:rsidRDefault="00020DD3" w:rsidP="00667245">
            <w:pPr>
              <w:rPr>
                <w:noProof/>
                <w:lang w:val="es-PA" w:eastAsia="es-PA"/>
              </w:rPr>
            </w:pPr>
          </w:p>
          <w:p w:rsidR="00020DD3" w:rsidRDefault="00020DD3" w:rsidP="00667245"/>
          <w:p w:rsidR="00667245" w:rsidRPr="00DB6F98" w:rsidRDefault="00667245" w:rsidP="001F59BE">
            <w:pPr>
              <w:pStyle w:val="PIE-Normal"/>
            </w:pPr>
          </w:p>
          <w:p w:rsidR="00667245" w:rsidRPr="001F6B45" w:rsidRDefault="00667245" w:rsidP="001F59BE">
            <w:pPr>
              <w:pStyle w:val="PIE-Normal"/>
            </w:pPr>
          </w:p>
        </w:tc>
      </w:tr>
      <w:tr w:rsidR="004D4DA3" w:rsidRPr="00DB6F98">
        <w:trPr>
          <w:trHeight w:val="280"/>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color w:val="000000"/>
                <w:sz w:val="20"/>
                <w:szCs w:val="20"/>
              </w:rPr>
            </w:pPr>
            <w:r w:rsidRPr="00DB6F98">
              <w:rPr>
                <w:sz w:val="20"/>
                <w:szCs w:val="20"/>
              </w:rPr>
              <w:t>Database Management System</w:t>
            </w:r>
          </w:p>
        </w:tc>
      </w:tr>
      <w:tr w:rsidR="004D4DA3" w:rsidRPr="00DB6F98">
        <w:trPr>
          <w:trHeight w:val="498"/>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rPr>
                <w:color w:val="000000"/>
              </w:rPr>
            </w:pPr>
            <w:r w:rsidRPr="00DB6F98">
              <w:t>Identify the DBMS (if applicable) that will be used for construction the relational database model. Describe the rationale for selecting the DBMS.</w:t>
            </w:r>
          </w:p>
        </w:tc>
      </w:tr>
      <w:tr w:rsidR="005000F7" w:rsidRPr="00DB6F98">
        <w:trPr>
          <w:trHeight w:val="498"/>
        </w:trPr>
        <w:tc>
          <w:tcPr>
            <w:tcW w:w="5000" w:type="pct"/>
            <w:tcBorders>
              <w:bottom w:val="single" w:sz="4" w:space="0" w:color="auto"/>
            </w:tcBorders>
            <w:tcMar>
              <w:top w:w="115" w:type="dxa"/>
              <w:left w:w="115" w:type="dxa"/>
              <w:bottom w:w="115" w:type="dxa"/>
              <w:right w:w="115" w:type="dxa"/>
            </w:tcMar>
          </w:tcPr>
          <w:p w:rsidR="005000F7" w:rsidRPr="00DB6F98" w:rsidRDefault="008A5798" w:rsidP="001F59BE">
            <w:pPr>
              <w:pStyle w:val="PIE-Normal"/>
            </w:pPr>
            <w:r w:rsidRPr="00DB6F98">
              <w:lastRenderedPageBreak/>
              <w:t>SQL Server 20</w:t>
            </w:r>
            <w:r w:rsidR="004D46D0" w:rsidRPr="00DB6F98">
              <w:t>08 R2</w:t>
            </w:r>
            <w:r w:rsidRPr="00DB6F98">
              <w:t xml:space="preserve"> </w:t>
            </w:r>
            <w:r w:rsidR="004D46D0" w:rsidRPr="00DB6F98">
              <w:t>is</w:t>
            </w:r>
            <w:r w:rsidR="00030F31">
              <w:t xml:space="preserve"> being used in BIDimensions</w:t>
            </w:r>
            <w:r w:rsidR="00D441CB" w:rsidRPr="00DB6F98">
              <w:t>.</w:t>
            </w:r>
            <w:r w:rsidR="00A7764B" w:rsidRPr="00DB6F98">
              <w:t xml:space="preserve"> </w:t>
            </w:r>
            <w:r w:rsidRPr="00DB6F98">
              <w:t xml:space="preserve"> </w:t>
            </w:r>
          </w:p>
          <w:p w:rsidR="00A7764B" w:rsidRPr="00DB6F98" w:rsidRDefault="00A7764B" w:rsidP="00030F31">
            <w:pPr>
              <w:pStyle w:val="PIE-Normal"/>
            </w:pPr>
          </w:p>
        </w:tc>
      </w:tr>
      <w:tr w:rsidR="004D4DA3" w:rsidRPr="00DB6F98">
        <w:trPr>
          <w:trHeight w:val="283"/>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FormLabel1"/>
              <w:spacing w:before="40" w:after="40"/>
              <w:jc w:val="both"/>
              <w:rPr>
                <w:sz w:val="20"/>
              </w:rPr>
            </w:pPr>
            <w:r w:rsidRPr="00DB6F98">
              <w:rPr>
                <w:sz w:val="20"/>
              </w:rPr>
              <w:t>Data Storage</w:t>
            </w:r>
          </w:p>
        </w:tc>
      </w:tr>
      <w:tr w:rsidR="004D4DA3" w:rsidRPr="00DB6F98">
        <w:trPr>
          <w:trHeight w:val="249"/>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Describe how non-d</w:t>
            </w:r>
            <w:r w:rsidR="005000F7" w:rsidRPr="00DB6F98">
              <w:t>atabase information is stored.</w:t>
            </w:r>
          </w:p>
        </w:tc>
      </w:tr>
      <w:tr w:rsidR="005000F7" w:rsidRPr="00DB6F98">
        <w:trPr>
          <w:trHeight w:val="602"/>
        </w:trPr>
        <w:tc>
          <w:tcPr>
            <w:tcW w:w="5000" w:type="pct"/>
            <w:tcMar>
              <w:top w:w="115" w:type="dxa"/>
              <w:left w:w="115" w:type="dxa"/>
              <w:bottom w:w="115" w:type="dxa"/>
              <w:right w:w="115" w:type="dxa"/>
            </w:tcMar>
          </w:tcPr>
          <w:p w:rsidR="005000F7" w:rsidRPr="00DB6F98" w:rsidRDefault="005000F7" w:rsidP="001F59BE">
            <w:pPr>
              <w:pStyle w:val="PIE-Normal"/>
            </w:pPr>
          </w:p>
        </w:tc>
      </w:tr>
    </w:tbl>
    <w:p w:rsidR="004D4DA3" w:rsidRPr="00DB6F98" w:rsidRDefault="004D4DA3" w:rsidP="008507E9"/>
    <w:p w:rsidR="007F205E" w:rsidRPr="00DB6F98" w:rsidRDefault="007F205E" w:rsidP="008507E9"/>
    <w:p w:rsidR="007F205E" w:rsidRPr="00DB6F98" w:rsidRDefault="00236B83" w:rsidP="007F205E">
      <w:pPr>
        <w:pStyle w:val="PIE-NumberedHeading1"/>
      </w:pPr>
      <w:bookmarkStart w:id="12" w:name="_Toc174514029"/>
      <w:r w:rsidRPr="00DB6F98">
        <w:t>7</w:t>
      </w:r>
      <w:r w:rsidR="007F205E" w:rsidRPr="00DB6F98">
        <w:t>. Programming Language</w:t>
      </w:r>
      <w:bookmarkEnd w:id="12"/>
    </w:p>
    <w:p w:rsidR="007F205E" w:rsidRPr="00DB6F98" w:rsidRDefault="007F205E" w:rsidP="008507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285"/>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Programming Language</w:t>
            </w:r>
          </w:p>
        </w:tc>
      </w:tr>
      <w:tr w:rsidR="004D4DA3" w:rsidRPr="00DB6F98">
        <w:trPr>
          <w:trHeight w:val="254"/>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pPr>
            <w:r w:rsidRPr="00DB6F98">
              <w:t>Identify the programming language(s) that may be</w:t>
            </w:r>
            <w:r w:rsidR="005000F7" w:rsidRPr="00DB6F98">
              <w:t xml:space="preserve"> used to implement the design.</w:t>
            </w:r>
          </w:p>
        </w:tc>
      </w:tr>
      <w:tr w:rsidR="005000F7" w:rsidRPr="00DB6F98">
        <w:trPr>
          <w:trHeight w:val="926"/>
        </w:trPr>
        <w:tc>
          <w:tcPr>
            <w:tcW w:w="5000" w:type="pct"/>
            <w:tcBorders>
              <w:bottom w:val="single" w:sz="4" w:space="0" w:color="auto"/>
            </w:tcBorders>
            <w:tcMar>
              <w:top w:w="115" w:type="dxa"/>
              <w:left w:w="115" w:type="dxa"/>
              <w:bottom w:w="115" w:type="dxa"/>
              <w:right w:w="115" w:type="dxa"/>
            </w:tcMar>
          </w:tcPr>
          <w:p w:rsidR="001B5637" w:rsidRPr="00DB6F98" w:rsidRDefault="00D47B93" w:rsidP="001B5637">
            <w:pPr>
              <w:pStyle w:val="PIE-Normal"/>
            </w:pPr>
            <w:r w:rsidRPr="00DB6F98">
              <w:t>Visual Basic .Net version 201</w:t>
            </w:r>
            <w:r w:rsidR="00030F31">
              <w:t>3</w:t>
            </w:r>
            <w:r w:rsidR="001B5637" w:rsidRPr="00DB6F98">
              <w:t xml:space="preserve"> developed in Visual  Studio (Visual Basic)</w:t>
            </w:r>
          </w:p>
          <w:p w:rsidR="006F3259" w:rsidRDefault="006F3259" w:rsidP="006F3259">
            <w:pPr>
              <w:pStyle w:val="PIE-Normal"/>
            </w:pPr>
            <w:r>
              <w:t xml:space="preserve">SQL 2008 R2 </w:t>
            </w:r>
          </w:p>
          <w:p w:rsidR="005000F7" w:rsidRPr="00DB6F98" w:rsidRDefault="005000F7" w:rsidP="001F59BE">
            <w:pPr>
              <w:pStyle w:val="PIE-Normal"/>
            </w:pPr>
          </w:p>
        </w:tc>
      </w:tr>
      <w:tr w:rsidR="004D4DA3" w:rsidRPr="00DB6F98">
        <w:trPr>
          <w:trHeight w:val="285"/>
        </w:trPr>
        <w:tc>
          <w:tcPr>
            <w:tcW w:w="5000" w:type="pct"/>
            <w:tcBorders>
              <w:bottom w:val="single" w:sz="4" w:space="0" w:color="auto"/>
            </w:tcBorders>
            <w:shd w:val="clear" w:color="auto" w:fill="D9D9D9"/>
            <w:tcMar>
              <w:top w:w="115" w:type="dxa"/>
              <w:left w:w="115" w:type="dxa"/>
              <w:bottom w:w="115" w:type="dxa"/>
              <w:right w:w="115" w:type="dxa"/>
            </w:tcMar>
          </w:tcPr>
          <w:p w:rsidR="004D4DA3" w:rsidRPr="00DB6F98" w:rsidRDefault="004D4DA3" w:rsidP="000035B7">
            <w:pPr>
              <w:pStyle w:val="TableSubDescription"/>
              <w:jc w:val="both"/>
              <w:rPr>
                <w:sz w:val="20"/>
                <w:szCs w:val="20"/>
              </w:rPr>
            </w:pPr>
            <w:r w:rsidRPr="00DB6F98">
              <w:rPr>
                <w:sz w:val="20"/>
                <w:szCs w:val="20"/>
              </w:rPr>
              <w:t>Recommendations</w:t>
            </w:r>
          </w:p>
        </w:tc>
      </w:tr>
      <w:tr w:rsidR="004D4DA3" w:rsidRPr="00DB6F98">
        <w:trPr>
          <w:trHeight w:val="270"/>
        </w:trPr>
        <w:tc>
          <w:tcPr>
            <w:tcW w:w="5000" w:type="pct"/>
            <w:shd w:val="clear" w:color="auto" w:fill="auto"/>
            <w:tcMar>
              <w:top w:w="115" w:type="dxa"/>
              <w:left w:w="115" w:type="dxa"/>
              <w:bottom w:w="115" w:type="dxa"/>
              <w:right w:w="115" w:type="dxa"/>
            </w:tcMar>
          </w:tcPr>
          <w:p w:rsidR="004D4DA3" w:rsidRPr="00DB6F98" w:rsidRDefault="004D4DA3" w:rsidP="001F59BE">
            <w:pPr>
              <w:pStyle w:val="PIE-Normal"/>
              <w:rPr>
                <w:color w:val="000000"/>
              </w:rPr>
            </w:pPr>
            <w:r w:rsidRPr="00DB6F98">
              <w:t xml:space="preserve">Provide a rationale for selecting the appropriated programming language. </w:t>
            </w:r>
          </w:p>
        </w:tc>
      </w:tr>
      <w:tr w:rsidR="005000F7" w:rsidRPr="00DB6F98">
        <w:trPr>
          <w:trHeight w:val="674"/>
        </w:trPr>
        <w:tc>
          <w:tcPr>
            <w:tcW w:w="5000" w:type="pct"/>
            <w:tcMar>
              <w:top w:w="115" w:type="dxa"/>
              <w:left w:w="115" w:type="dxa"/>
              <w:bottom w:w="115" w:type="dxa"/>
              <w:right w:w="115" w:type="dxa"/>
            </w:tcMar>
          </w:tcPr>
          <w:p w:rsidR="005000F7" w:rsidRPr="00DB6F98" w:rsidRDefault="00D47B93" w:rsidP="00EF088C">
            <w:pPr>
              <w:pStyle w:val="PIE-Normal"/>
              <w:contextualSpacing/>
            </w:pPr>
            <w:proofErr w:type="gramStart"/>
            <w:r w:rsidRPr="00DB6F98">
              <w:t>Is</w:t>
            </w:r>
            <w:proofErr w:type="gramEnd"/>
            <w:r w:rsidRPr="00DB6F98">
              <w:t xml:space="preserve"> a RAD and design layouts &amp; applications easy and fast</w:t>
            </w:r>
            <w:r w:rsidR="0042764A">
              <w:t>.</w:t>
            </w:r>
          </w:p>
          <w:p w:rsidR="00D47B93" w:rsidRPr="00DB6F98" w:rsidRDefault="00D47B93" w:rsidP="00EF088C">
            <w:pPr>
              <w:pStyle w:val="PIE-Normal"/>
              <w:contextualSpacing/>
            </w:pPr>
            <w:r w:rsidRPr="00DB6F98">
              <w:t xml:space="preserve">Great tool for the </w:t>
            </w:r>
            <w:r w:rsidR="00EF088C" w:rsidRPr="00DB6F98">
              <w:t>designing</w:t>
            </w:r>
            <w:r w:rsidRPr="00DB6F98">
              <w:t xml:space="preserve"> of user friendly database application</w:t>
            </w:r>
            <w:r w:rsidR="00EF088C" w:rsidRPr="00DB6F98">
              <w:t>.</w:t>
            </w:r>
          </w:p>
        </w:tc>
      </w:tr>
    </w:tbl>
    <w:p w:rsidR="004D4DA3" w:rsidRPr="00DB6F98" w:rsidRDefault="004D4DA3" w:rsidP="008507E9"/>
    <w:p w:rsidR="007F205E" w:rsidRPr="00DB6F98" w:rsidRDefault="007F205E" w:rsidP="008507E9"/>
    <w:p w:rsidR="00E718E6" w:rsidRPr="00DB6F98" w:rsidRDefault="00236B83" w:rsidP="007F205E">
      <w:pPr>
        <w:pStyle w:val="PIE-NumberedHeading1"/>
      </w:pPr>
      <w:bookmarkStart w:id="13" w:name="_Toc174514030"/>
      <w:r w:rsidRPr="00DB6F98">
        <w:t>8</w:t>
      </w:r>
      <w:r w:rsidR="007F205E" w:rsidRPr="00DB6F98">
        <w:t xml:space="preserve">. </w:t>
      </w:r>
      <w:r w:rsidR="00E718E6" w:rsidRPr="00DB6F98">
        <w:t>Data Conversion Mapping</w:t>
      </w:r>
    </w:p>
    <w:p w:rsidR="00E718E6" w:rsidRPr="00DB6F98" w:rsidRDefault="00E718E6" w:rsidP="007F205E">
      <w:pPr>
        <w:pStyle w:val="PIE-NumberedHeading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E718E6" w:rsidRPr="00DB6F98">
        <w:trPr>
          <w:trHeight w:val="464"/>
        </w:trPr>
        <w:tc>
          <w:tcPr>
            <w:tcW w:w="5000" w:type="pct"/>
            <w:shd w:val="clear" w:color="auto" w:fill="D9D9D9"/>
            <w:tcMar>
              <w:top w:w="115" w:type="dxa"/>
              <w:left w:w="115" w:type="dxa"/>
              <w:bottom w:w="115" w:type="dxa"/>
              <w:right w:w="115" w:type="dxa"/>
            </w:tcMar>
          </w:tcPr>
          <w:p w:rsidR="00E718E6" w:rsidRPr="00DB6F98" w:rsidRDefault="00E76F49" w:rsidP="00244800">
            <w:pPr>
              <w:pStyle w:val="PIE-Normal"/>
            </w:pPr>
            <w:r w:rsidRPr="00DB6F98">
              <w:t>Identify any required logic, translation, transformation, formatting, default values, etc. necessary to achieve the input required by the target application.  Please note</w:t>
            </w:r>
            <w:proofErr w:type="gramStart"/>
            <w:r w:rsidRPr="00DB6F98">
              <w:t>,</w:t>
            </w:r>
            <w:proofErr w:type="gramEnd"/>
            <w:r w:rsidRPr="00DB6F98">
              <w:t xml:space="preserve"> the Field Mapping Document may be used in conjunction to support this section.</w:t>
            </w:r>
          </w:p>
        </w:tc>
      </w:tr>
      <w:tr w:rsidR="00E718E6" w:rsidRPr="00DB6F98">
        <w:trPr>
          <w:trHeight w:val="1034"/>
        </w:trPr>
        <w:tc>
          <w:tcPr>
            <w:tcW w:w="5000" w:type="pct"/>
            <w:tcMar>
              <w:top w:w="115" w:type="dxa"/>
              <w:left w:w="115" w:type="dxa"/>
              <w:bottom w:w="115" w:type="dxa"/>
              <w:right w:w="115" w:type="dxa"/>
            </w:tcMar>
          </w:tcPr>
          <w:p w:rsidR="00957F2B" w:rsidRPr="00DB6F98" w:rsidRDefault="00957F2B" w:rsidP="00244800">
            <w:pPr>
              <w:pStyle w:val="PIE-Normal"/>
            </w:pPr>
          </w:p>
        </w:tc>
      </w:tr>
    </w:tbl>
    <w:p w:rsidR="00E718E6" w:rsidRPr="00DB6F98" w:rsidRDefault="00E718E6" w:rsidP="007F205E">
      <w:pPr>
        <w:pStyle w:val="PIE-NumberedHeading1"/>
      </w:pPr>
    </w:p>
    <w:p w:rsidR="00957F2B" w:rsidRPr="00DB6F98" w:rsidRDefault="00957F2B" w:rsidP="007F205E">
      <w:pPr>
        <w:pStyle w:val="PIE-NumberedHeading1"/>
      </w:pPr>
    </w:p>
    <w:p w:rsidR="00957F2B" w:rsidRPr="00DB6F98" w:rsidRDefault="00957F2B" w:rsidP="007F205E">
      <w:pPr>
        <w:pStyle w:val="PIE-NumberedHeading1"/>
      </w:pPr>
    </w:p>
    <w:p w:rsidR="007F205E" w:rsidRPr="00DB6F98" w:rsidRDefault="00E718E6" w:rsidP="007F205E">
      <w:pPr>
        <w:pStyle w:val="PIE-NumberedHeading1"/>
      </w:pPr>
      <w:r w:rsidRPr="00DB6F98">
        <w:t xml:space="preserve">9.  </w:t>
      </w:r>
      <w:r w:rsidR="007F205E" w:rsidRPr="00DB6F98">
        <w:t>Other Design Considerations</w:t>
      </w:r>
      <w:bookmarkEnd w:id="13"/>
    </w:p>
    <w:p w:rsidR="007F205E" w:rsidRPr="00DB6F98" w:rsidRDefault="007F205E" w:rsidP="008507E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4D4DA3" w:rsidRPr="00DB6F98">
        <w:trPr>
          <w:trHeight w:val="464"/>
        </w:trPr>
        <w:tc>
          <w:tcPr>
            <w:tcW w:w="5000" w:type="pct"/>
            <w:shd w:val="clear" w:color="auto" w:fill="D9D9D9"/>
            <w:tcMar>
              <w:top w:w="115" w:type="dxa"/>
              <w:left w:w="115" w:type="dxa"/>
              <w:bottom w:w="115" w:type="dxa"/>
              <w:right w:w="115" w:type="dxa"/>
            </w:tcMar>
          </w:tcPr>
          <w:p w:rsidR="004D4DA3" w:rsidRPr="00DB6F98" w:rsidRDefault="004D4DA3" w:rsidP="001F59BE">
            <w:pPr>
              <w:pStyle w:val="PIE-Normal"/>
            </w:pPr>
            <w:r w:rsidRPr="00DB6F98">
              <w:t>Discuss any other design considerations including: memory management, concurrency/threads issues, string messages, error handling, security, n</w:t>
            </w:r>
            <w:r w:rsidR="005000F7" w:rsidRPr="00DB6F98">
              <w:t>etworking considerations, etc.</w:t>
            </w:r>
          </w:p>
        </w:tc>
      </w:tr>
      <w:tr w:rsidR="005000F7" w:rsidRPr="00DB6F98">
        <w:trPr>
          <w:trHeight w:val="1034"/>
        </w:trPr>
        <w:tc>
          <w:tcPr>
            <w:tcW w:w="5000" w:type="pct"/>
            <w:tcMar>
              <w:top w:w="115" w:type="dxa"/>
              <w:left w:w="115" w:type="dxa"/>
              <w:bottom w:w="115" w:type="dxa"/>
              <w:right w:w="115" w:type="dxa"/>
            </w:tcMar>
          </w:tcPr>
          <w:p w:rsidR="0042764A" w:rsidRDefault="00030F31" w:rsidP="001F59BE">
            <w:pPr>
              <w:pStyle w:val="PIE-Normal"/>
            </w:pPr>
            <w:proofErr w:type="spellStart"/>
            <w:r>
              <w:t>BIDimensios</w:t>
            </w:r>
            <w:proofErr w:type="spellEnd"/>
            <w:r w:rsidR="0042764A">
              <w:t xml:space="preserve"> will be us</w:t>
            </w:r>
            <w:r w:rsidR="00EB1747">
              <w:t>ed in all CARICAM area.</w:t>
            </w:r>
          </w:p>
          <w:p w:rsidR="0042764A" w:rsidRDefault="0042764A" w:rsidP="001F59BE">
            <w:pPr>
              <w:pStyle w:val="PIE-Normal"/>
            </w:pPr>
          </w:p>
          <w:p w:rsidR="005000F7" w:rsidRPr="00DB6F98" w:rsidRDefault="00957F2B" w:rsidP="001F59BE">
            <w:pPr>
              <w:pStyle w:val="PIE-Normal"/>
            </w:pPr>
            <w:r w:rsidRPr="00DB6F98">
              <w:t>Error Log</w:t>
            </w:r>
          </w:p>
          <w:p w:rsidR="001B5637" w:rsidRPr="00DB6F98" w:rsidRDefault="001B5637" w:rsidP="00EB1747">
            <w:pPr>
              <w:pStyle w:val="PIE-Normal"/>
            </w:pPr>
            <w:r w:rsidRPr="00DB6F98">
              <w:t>In order to execute the interface user must provide his GPID</w:t>
            </w:r>
            <w:r w:rsidR="00EB1747">
              <w:t>.</w:t>
            </w:r>
          </w:p>
        </w:tc>
      </w:tr>
    </w:tbl>
    <w:p w:rsidR="004D4DA3" w:rsidRPr="00DB6F98" w:rsidRDefault="004D4DA3" w:rsidP="008507E9"/>
    <w:p w:rsidR="0072220A" w:rsidRPr="00DB6F98" w:rsidRDefault="00E718E6" w:rsidP="0072220A">
      <w:pPr>
        <w:pStyle w:val="PIE-NumberedHeading1"/>
      </w:pPr>
      <w:r w:rsidRPr="00DB6F98">
        <w:t>10</w:t>
      </w:r>
      <w:r w:rsidR="0072220A" w:rsidRPr="00DB6F98">
        <w:t>. Security Role Design</w:t>
      </w:r>
    </w:p>
    <w:p w:rsidR="0072220A" w:rsidRPr="00DB6F98" w:rsidRDefault="0072220A" w:rsidP="0072220A">
      <w:pPr>
        <w:pStyle w:val="PIE-NumberedHeading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94"/>
      </w:tblGrid>
      <w:tr w:rsidR="0072220A" w:rsidRPr="00DB6F98">
        <w:trPr>
          <w:trHeight w:val="464"/>
        </w:trPr>
        <w:tc>
          <w:tcPr>
            <w:tcW w:w="5000" w:type="pct"/>
            <w:shd w:val="clear" w:color="auto" w:fill="D9D9D9"/>
            <w:tcMar>
              <w:top w:w="115" w:type="dxa"/>
              <w:left w:w="115" w:type="dxa"/>
              <w:bottom w:w="115" w:type="dxa"/>
              <w:right w:w="115" w:type="dxa"/>
            </w:tcMar>
          </w:tcPr>
          <w:p w:rsidR="0072220A" w:rsidRPr="00DB6F98" w:rsidRDefault="0072220A" w:rsidP="0072220A">
            <w:pPr>
              <w:rPr>
                <w:b/>
                <w:color w:val="FF0000"/>
              </w:rPr>
            </w:pPr>
            <w:r w:rsidRPr="00DB6F98">
              <w:rPr>
                <w:b/>
                <w:color w:val="FF0000"/>
              </w:rPr>
              <w:t>Access Controls – Authorization (</w:t>
            </w:r>
            <w:r w:rsidR="0040291D" w:rsidRPr="00DB6F98">
              <w:rPr>
                <w:b/>
                <w:color w:val="FF0000"/>
              </w:rPr>
              <w:t xml:space="preserve">Key </w:t>
            </w:r>
            <w:r w:rsidRPr="00DB6F98">
              <w:rPr>
                <w:b/>
                <w:color w:val="FF0000"/>
              </w:rPr>
              <w:t>Control Point)</w:t>
            </w:r>
          </w:p>
          <w:p w:rsidR="0072220A" w:rsidRPr="00DB6F98" w:rsidRDefault="0072220A" w:rsidP="0072220A">
            <w:pPr>
              <w:autoSpaceDE w:val="0"/>
              <w:autoSpaceDN w:val="0"/>
              <w:adjustRightInd w:val="0"/>
              <w:rPr>
                <w:rFonts w:cs="Arial"/>
              </w:rPr>
            </w:pPr>
            <w:r w:rsidRPr="00DB6F98">
              <w:rPr>
                <w:rFonts w:cs="Arial"/>
              </w:rPr>
              <w:t xml:space="preserve">For </w:t>
            </w:r>
            <w:r w:rsidR="0040291D" w:rsidRPr="00DB6F98">
              <w:rPr>
                <w:rFonts w:cs="Arial"/>
              </w:rPr>
              <w:t xml:space="preserve">Key Control </w:t>
            </w:r>
            <w:r w:rsidRPr="00DB6F98">
              <w:rPr>
                <w:rFonts w:cs="Arial"/>
              </w:rPr>
              <w:t>Compliance, Security Role an</w:t>
            </w:r>
            <w:r w:rsidR="00710E60" w:rsidRPr="00DB6F98">
              <w:rPr>
                <w:rFonts w:cs="Arial"/>
              </w:rPr>
              <w:t>d Segregation of Duties Design are</w:t>
            </w:r>
            <w:r w:rsidRPr="00DB6F98">
              <w:rPr>
                <w:rFonts w:cs="Arial"/>
              </w:rPr>
              <w:t xml:space="preserve"> required for all NEW applications that become in-scope </w:t>
            </w:r>
            <w:r w:rsidR="0040291D" w:rsidRPr="00DB6F98">
              <w:rPr>
                <w:rFonts w:cs="Arial"/>
              </w:rPr>
              <w:t xml:space="preserve">Key Control </w:t>
            </w:r>
            <w:r w:rsidRPr="00DB6F98">
              <w:rPr>
                <w:rFonts w:cs="Arial"/>
              </w:rPr>
              <w:t>applications.</w:t>
            </w:r>
          </w:p>
          <w:p w:rsidR="0072220A" w:rsidRPr="00DB6F98" w:rsidRDefault="0072220A" w:rsidP="0072220A">
            <w:pPr>
              <w:autoSpaceDE w:val="0"/>
              <w:autoSpaceDN w:val="0"/>
              <w:adjustRightInd w:val="0"/>
              <w:rPr>
                <w:rFonts w:cs="Arial"/>
              </w:rPr>
            </w:pPr>
            <w:r w:rsidRPr="00DB6F98">
              <w:rPr>
                <w:rFonts w:cs="Arial"/>
              </w:rPr>
              <w:t>Security Role Design ensures that role profiles are created for end users to ensure the right level of access. Segregation of Duties ensures that duties are separated so that one person does not perform processing from the beginning to the end of the process.  Duties that should be segregated include:</w:t>
            </w:r>
          </w:p>
          <w:p w:rsidR="0072220A" w:rsidRPr="00DB6F98" w:rsidRDefault="0072220A" w:rsidP="0072220A">
            <w:pPr>
              <w:autoSpaceDE w:val="0"/>
              <w:autoSpaceDN w:val="0"/>
              <w:adjustRightInd w:val="0"/>
              <w:ind w:left="340"/>
              <w:rPr>
                <w:rFonts w:cs="Arial"/>
              </w:rPr>
            </w:pPr>
            <w:r w:rsidRPr="00DB6F98">
              <w:rPr>
                <w:rFonts w:cs="Arial"/>
              </w:rPr>
              <w:t>- Authorization</w:t>
            </w:r>
          </w:p>
          <w:p w:rsidR="0072220A" w:rsidRPr="00DB6F98" w:rsidRDefault="0072220A" w:rsidP="0072220A">
            <w:pPr>
              <w:autoSpaceDE w:val="0"/>
              <w:autoSpaceDN w:val="0"/>
              <w:adjustRightInd w:val="0"/>
              <w:ind w:left="340"/>
              <w:rPr>
                <w:rFonts w:cs="Arial"/>
              </w:rPr>
            </w:pPr>
            <w:r w:rsidRPr="00DB6F98">
              <w:rPr>
                <w:rFonts w:cs="Arial"/>
              </w:rPr>
              <w:t>- Custody of the assets</w:t>
            </w:r>
          </w:p>
          <w:p w:rsidR="0072220A" w:rsidRPr="00DB6F98" w:rsidRDefault="0072220A" w:rsidP="0072220A">
            <w:pPr>
              <w:autoSpaceDE w:val="0"/>
              <w:autoSpaceDN w:val="0"/>
              <w:adjustRightInd w:val="0"/>
              <w:ind w:left="340"/>
              <w:rPr>
                <w:rFonts w:cs="Arial"/>
              </w:rPr>
            </w:pPr>
            <w:r w:rsidRPr="00DB6F98">
              <w:rPr>
                <w:rFonts w:cs="Arial"/>
              </w:rPr>
              <w:t>- Recording transactions</w:t>
            </w:r>
          </w:p>
          <w:p w:rsidR="0072220A" w:rsidRPr="00DB6F98" w:rsidRDefault="0072220A" w:rsidP="0072220A">
            <w:pPr>
              <w:autoSpaceDE w:val="0"/>
              <w:autoSpaceDN w:val="0"/>
              <w:adjustRightInd w:val="0"/>
              <w:rPr>
                <w:rFonts w:cs="Arial"/>
                <w:i/>
              </w:rPr>
            </w:pPr>
          </w:p>
          <w:p w:rsidR="0072220A" w:rsidRPr="00DB6F98" w:rsidRDefault="0072220A" w:rsidP="0072220A">
            <w:pPr>
              <w:autoSpaceDE w:val="0"/>
              <w:autoSpaceDN w:val="0"/>
              <w:adjustRightInd w:val="0"/>
              <w:rPr>
                <w:rFonts w:cs="Arial"/>
                <w:i/>
              </w:rPr>
            </w:pPr>
            <w:r w:rsidRPr="00DB6F98">
              <w:rPr>
                <w:rFonts w:cs="Arial"/>
                <w:i/>
              </w:rPr>
              <w:t xml:space="preserve">See the Security Role Design Matrix and the </w:t>
            </w:r>
            <w:smartTag w:uri="urn:schemas-microsoft-com:office:smarttags" w:element="stockticker">
              <w:r w:rsidRPr="00DB6F98">
                <w:rPr>
                  <w:rFonts w:cs="Arial"/>
                  <w:i/>
                </w:rPr>
                <w:t>PCS</w:t>
              </w:r>
            </w:smartTag>
            <w:r w:rsidRPr="00DB6F98">
              <w:rPr>
                <w:rFonts w:cs="Arial"/>
                <w:i/>
              </w:rPr>
              <w:t xml:space="preserve"> Role Definition Process &amp; Responsibilities Design Guideline in </w:t>
            </w:r>
            <w:proofErr w:type="spellStart"/>
            <w:r w:rsidRPr="00DB6F98">
              <w:rPr>
                <w:rFonts w:cs="Arial"/>
                <w:i/>
              </w:rPr>
              <w:t>KnowledgeNet</w:t>
            </w:r>
            <w:proofErr w:type="spellEnd"/>
            <w:r w:rsidRPr="00DB6F98">
              <w:rPr>
                <w:rFonts w:cs="Arial"/>
                <w:i/>
              </w:rPr>
              <w:t xml:space="preserve"> for assistance in creating this section.</w:t>
            </w:r>
          </w:p>
          <w:p w:rsidR="0072220A" w:rsidRPr="00DB6F98" w:rsidRDefault="0072220A" w:rsidP="0072220A">
            <w:pPr>
              <w:autoSpaceDE w:val="0"/>
              <w:autoSpaceDN w:val="0"/>
              <w:adjustRightInd w:val="0"/>
            </w:pPr>
          </w:p>
          <w:p w:rsidR="0072220A" w:rsidRDefault="0072220A" w:rsidP="0072220A">
            <w:pPr>
              <w:pStyle w:val="PIE-Normal"/>
            </w:pPr>
            <w:r w:rsidRPr="00DB6F98">
              <w:t>Discuss the varying levels of access control required by the application/system.  Consider user types, roles (viewers only, administrators, etc.)</w:t>
            </w:r>
            <w:proofErr w:type="spellStart"/>
            <w:r w:rsidR="009808CE">
              <w:t>poiu</w:t>
            </w:r>
            <w:proofErr w:type="spellEnd"/>
          </w:p>
          <w:p w:rsidR="009808CE" w:rsidRPr="00DB6F98" w:rsidRDefault="00EB1747" w:rsidP="0072220A">
            <w:pPr>
              <w:pStyle w:val="PIE-Normal"/>
            </w:pPr>
            <w:r>
              <w:rPr>
                <w:noProof/>
                <w:lang w:val="es-PA" w:eastAsia="es-PA"/>
              </w:rPr>
              <w:lastRenderedPageBreak/>
              <w:drawing>
                <wp:inline distT="0" distB="0" distL="0" distR="0" wp14:anchorId="53A43B79" wp14:editId="5E8A84B8">
                  <wp:extent cx="5748655" cy="7298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7298055"/>
                          </a:xfrm>
                          <a:prstGeom prst="rect">
                            <a:avLst/>
                          </a:prstGeom>
                          <a:noFill/>
                          <a:ln>
                            <a:noFill/>
                          </a:ln>
                        </pic:spPr>
                      </pic:pic>
                    </a:graphicData>
                  </a:graphic>
                </wp:inline>
              </w:drawing>
            </w:r>
          </w:p>
        </w:tc>
      </w:tr>
    </w:tbl>
    <w:p w:rsidR="00782F3C" w:rsidRDefault="00FD76C0" w:rsidP="002A6BCF">
      <w:pPr>
        <w:pStyle w:val="TableDescription"/>
        <w:rPr>
          <w:sz w:val="32"/>
          <w:szCs w:val="32"/>
        </w:rPr>
      </w:pPr>
      <w:r w:rsidRPr="00DB6F98">
        <w:rPr>
          <w:sz w:val="32"/>
          <w:szCs w:val="32"/>
        </w:rPr>
        <w:lastRenderedPageBreak/>
        <w:br w:type="page"/>
      </w:r>
    </w:p>
    <w:p w:rsidR="000F4E0A" w:rsidRPr="00DB6F98" w:rsidRDefault="000F4E0A" w:rsidP="002A6BCF">
      <w:pPr>
        <w:pStyle w:val="TableDescription"/>
        <w:rPr>
          <w:sz w:val="32"/>
          <w:szCs w:val="32"/>
        </w:rPr>
      </w:pPr>
    </w:p>
    <w:p w:rsidR="000F4E0A" w:rsidRPr="00DB6F98" w:rsidRDefault="000F4E0A" w:rsidP="000F4E0A">
      <w:pPr>
        <w:pStyle w:val="PIE-NumberedHeading1"/>
      </w:pPr>
      <w:r w:rsidRPr="00DB6F98">
        <w:t>11. Appendix</w:t>
      </w:r>
    </w:p>
    <w:p w:rsidR="000F4E0A" w:rsidRPr="00DB6F98" w:rsidRDefault="000F4E0A" w:rsidP="000F4E0A">
      <w:pPr>
        <w:pStyle w:val="PIE-NumberedHeading1"/>
      </w:pPr>
    </w:p>
    <w:p w:rsidR="0017658F" w:rsidRPr="008E5D84" w:rsidRDefault="004F4947" w:rsidP="0017658F">
      <w:pPr>
        <w:pStyle w:val="Caption"/>
        <w:keepNext/>
        <w:rPr>
          <w:rFonts w:asciiTheme="minorHAnsi" w:hAnsiTheme="minorHAnsi"/>
          <w:sz w:val="24"/>
          <w:szCs w:val="24"/>
        </w:rPr>
      </w:pPr>
      <w:r>
        <w:rPr>
          <w:rFonts w:asciiTheme="minorHAnsi" w:hAnsiTheme="minorHAnsi"/>
          <w:sz w:val="24"/>
          <w:szCs w:val="24"/>
        </w:rPr>
        <w:t>BIDimensions</w:t>
      </w:r>
    </w:p>
    <w:p w:rsidR="007342E6" w:rsidRDefault="007342E6" w:rsidP="00FD2740">
      <w:pPr>
        <w:pStyle w:val="PIE-Normal"/>
        <w:rPr>
          <w:rFonts w:asciiTheme="minorHAnsi" w:hAnsiTheme="minorHAnsi"/>
          <w:b/>
          <w:color w:val="4F81BD" w:themeColor="accent1"/>
          <w:sz w:val="24"/>
          <w:lang w:val="es-GT"/>
        </w:rPr>
      </w:pPr>
    </w:p>
    <w:p w:rsidR="000D00CF" w:rsidRDefault="00EB1747" w:rsidP="00FD2740">
      <w:pPr>
        <w:pStyle w:val="PIE-Normal"/>
        <w:rPr>
          <w:rFonts w:asciiTheme="minorHAnsi" w:hAnsiTheme="minorHAnsi"/>
          <w:b/>
          <w:color w:val="4F81BD" w:themeColor="accent1"/>
          <w:sz w:val="24"/>
          <w:lang w:val="es-GT"/>
        </w:rPr>
      </w:pPr>
      <w:r w:rsidRPr="00EB1747">
        <w:drawing>
          <wp:inline distT="0" distB="0" distL="0" distR="0" wp14:anchorId="4A0BE7AA" wp14:editId="45C3462A">
            <wp:extent cx="6327140" cy="44066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7140" cy="4406642"/>
                    </a:xfrm>
                    <a:prstGeom prst="rect">
                      <a:avLst/>
                    </a:prstGeom>
                    <a:noFill/>
                    <a:ln>
                      <a:noFill/>
                    </a:ln>
                  </pic:spPr>
                </pic:pic>
              </a:graphicData>
            </a:graphic>
          </wp:inline>
        </w:drawing>
      </w:r>
    </w:p>
    <w:p w:rsidR="000D00CF" w:rsidRDefault="000D00CF" w:rsidP="00FD2740">
      <w:pPr>
        <w:pStyle w:val="PIE-Normal"/>
        <w:rPr>
          <w:rFonts w:asciiTheme="minorHAnsi" w:hAnsiTheme="minorHAnsi"/>
          <w:b/>
          <w:color w:val="4F81BD" w:themeColor="accent1"/>
          <w:sz w:val="24"/>
          <w:lang w:val="es-GT"/>
        </w:rPr>
      </w:pPr>
    </w:p>
    <w:p w:rsidR="000D00CF" w:rsidRDefault="00EB1747" w:rsidP="00FD2740">
      <w:pPr>
        <w:pStyle w:val="PIE-Normal"/>
        <w:rPr>
          <w:rFonts w:asciiTheme="minorHAnsi" w:hAnsiTheme="minorHAnsi"/>
          <w:b/>
          <w:color w:val="4F81BD" w:themeColor="accent1"/>
          <w:sz w:val="24"/>
          <w:lang w:val="es-GT"/>
        </w:rPr>
      </w:pPr>
      <w:r w:rsidRPr="00EB1747">
        <w:lastRenderedPageBreak/>
        <w:drawing>
          <wp:inline distT="0" distB="0" distL="0" distR="0" wp14:anchorId="60716A36" wp14:editId="7A047806">
            <wp:extent cx="6327140" cy="44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7140" cy="4406642"/>
                    </a:xfrm>
                    <a:prstGeom prst="rect">
                      <a:avLst/>
                    </a:prstGeom>
                    <a:noFill/>
                    <a:ln>
                      <a:noFill/>
                    </a:ln>
                  </pic:spPr>
                </pic:pic>
              </a:graphicData>
            </a:graphic>
          </wp:inline>
        </w:drawing>
      </w: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0D00CF" w:rsidRDefault="000D00C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D427EF" w:rsidRDefault="00D427EF" w:rsidP="00FD2740">
      <w:pPr>
        <w:pStyle w:val="PIE-Normal"/>
        <w:rPr>
          <w:rFonts w:asciiTheme="minorHAnsi" w:hAnsiTheme="minorHAnsi"/>
          <w:b/>
          <w:color w:val="4F81BD" w:themeColor="accent1"/>
          <w:sz w:val="24"/>
          <w:lang w:val="es-GT"/>
        </w:rPr>
      </w:pPr>
    </w:p>
    <w:p w:rsidR="00FD2740" w:rsidRPr="00EC026D" w:rsidRDefault="00FD2740" w:rsidP="00FD2740">
      <w:pPr>
        <w:pStyle w:val="PIE-Normal"/>
        <w:rPr>
          <w:rFonts w:asciiTheme="minorHAnsi" w:hAnsiTheme="minorHAnsi"/>
          <w:b/>
          <w:color w:val="4F81BD" w:themeColor="accent1"/>
          <w:sz w:val="24"/>
          <w:lang w:val="es-GT"/>
        </w:rPr>
      </w:pPr>
    </w:p>
    <w:p w:rsidR="00543A81" w:rsidRPr="00FD2740" w:rsidRDefault="00543A81" w:rsidP="00FD2740">
      <w:pPr>
        <w:pStyle w:val="PIE-Normal"/>
        <w:rPr>
          <w:rFonts w:asciiTheme="minorHAnsi" w:hAnsiTheme="minorHAnsi"/>
          <w:b/>
          <w:color w:val="4F81BD" w:themeColor="accent1"/>
          <w:sz w:val="24"/>
        </w:rPr>
      </w:pPr>
    </w:p>
    <w:p w:rsidR="00FD2740" w:rsidRDefault="00FD2740" w:rsidP="002A6BCF">
      <w:pPr>
        <w:pStyle w:val="TableDescription"/>
        <w:rPr>
          <w:rFonts w:asciiTheme="minorHAnsi" w:hAnsiTheme="minorHAnsi"/>
          <w:color w:val="auto"/>
        </w:rPr>
      </w:pPr>
    </w:p>
    <w:p w:rsidR="00FD2740" w:rsidRPr="00FD2740" w:rsidRDefault="00FD2740" w:rsidP="002A6BCF">
      <w:pPr>
        <w:pStyle w:val="TableDescription"/>
        <w:rPr>
          <w:color w:val="auto"/>
          <w:sz w:val="32"/>
          <w:szCs w:val="32"/>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0"/>
      </w:tblGrid>
      <w:tr w:rsidR="00D220C1" w:rsidRPr="00DB6F98">
        <w:trPr>
          <w:tblHeader/>
        </w:trPr>
        <w:tc>
          <w:tcPr>
            <w:tcW w:w="10080" w:type="dxa"/>
            <w:tcBorders>
              <w:top w:val="single" w:sz="6" w:space="0" w:color="auto"/>
              <w:left w:val="single" w:sz="6" w:space="0" w:color="auto"/>
              <w:bottom w:val="single" w:sz="6" w:space="0" w:color="auto"/>
              <w:right w:val="single" w:sz="6" w:space="0" w:color="auto"/>
            </w:tcBorders>
            <w:shd w:val="clear" w:color="auto" w:fill="0000FF"/>
          </w:tcPr>
          <w:p w:rsidR="00D220C1" w:rsidRPr="00DB6F98" w:rsidRDefault="00D220C1" w:rsidP="00A92DFB">
            <w:pPr>
              <w:pStyle w:val="TableDescription"/>
            </w:pPr>
            <w:r w:rsidRPr="00DB6F98">
              <w:t>Project Signatures</w:t>
            </w:r>
          </w:p>
        </w:tc>
      </w:tr>
      <w:tr w:rsidR="00D220C1" w:rsidRPr="00DB6F9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rPr>
          <w:trHeight w:val="297"/>
        </w:trPr>
        <w:tc>
          <w:tcPr>
            <w:tcW w:w="10080" w:type="dxa"/>
            <w:tcBorders>
              <w:top w:val="nil"/>
              <w:bottom w:val="single" w:sz="4" w:space="0" w:color="auto"/>
              <w:right w:val="single" w:sz="4" w:space="0" w:color="auto"/>
            </w:tcBorders>
          </w:tcPr>
          <w:p w:rsidR="00D220C1" w:rsidRPr="00DB6F98" w:rsidRDefault="00D220C1" w:rsidP="00B703C4">
            <w:r w:rsidRPr="00DB6F98">
              <w:t xml:space="preserve">Refer to the Project Job Roles Alignment document for required signatures. </w:t>
            </w:r>
            <w:r w:rsidR="009B0747" w:rsidRPr="00DB6F98">
              <w:t xml:space="preserve">.  Please indicate </w:t>
            </w:r>
            <w:r w:rsidR="000F35B9" w:rsidRPr="00DB6F98">
              <w:t xml:space="preserve">in the “comments” section </w:t>
            </w:r>
            <w:r w:rsidR="009B0747" w:rsidRPr="00DB6F98">
              <w:t xml:space="preserve">if Project Workspace </w:t>
            </w:r>
            <w:r w:rsidR="00B703C4" w:rsidRPr="00DB6F98">
              <w:t>or email voting buttons are</w:t>
            </w:r>
            <w:r w:rsidR="009B0747" w:rsidRPr="00DB6F98">
              <w:t xml:space="preserve"> used to capture required signatures.</w:t>
            </w:r>
          </w:p>
        </w:tc>
      </w:tr>
    </w:tbl>
    <w:p w:rsidR="00D220C1" w:rsidRPr="00DB6F98" w:rsidRDefault="00D220C1" w:rsidP="002A6BCF">
      <w:pPr>
        <w:jc w:val="both"/>
      </w:pPr>
    </w:p>
    <w:p w:rsidR="002A6BCF" w:rsidRPr="00DB6F98" w:rsidRDefault="00D220C1" w:rsidP="002A6BCF">
      <w:pPr>
        <w:jc w:val="both"/>
      </w:pPr>
      <w:r w:rsidRPr="00DB6F98">
        <w:t>&lt;</w:t>
      </w:r>
      <w:r w:rsidRPr="00DB6F98">
        <w:rPr>
          <w:b/>
        </w:rPr>
        <w:t>NOTE:</w:t>
      </w:r>
      <w:r w:rsidRPr="00DB6F98">
        <w:t xml:space="preserve"> Please highlight the Project Identification section below, right click mouse and select Update field. The data from the Project Specifics section will auto-populate.&gt;</w:t>
      </w:r>
    </w:p>
    <w:p w:rsidR="00AB4F20" w:rsidRPr="00DB6F98" w:rsidRDefault="002A6BCF" w:rsidP="002A6BCF">
      <w:pPr>
        <w:rPr>
          <w:rFonts w:ascii="Times New Roman" w:hAnsi="Times New Roman"/>
        </w:rPr>
      </w:pPr>
      <w:r w:rsidRPr="00DB6F98">
        <w:fldChar w:fldCharType="begin"/>
      </w:r>
      <w:r w:rsidRPr="00DB6F98">
        <w:instrText xml:space="preserve"> REF  ProjID  \* MERGEFORMAT </w:instrText>
      </w:r>
      <w:r w:rsidRPr="00DB6F98">
        <w:fldChar w:fldCharType="separate"/>
      </w:r>
    </w:p>
    <w:p w:rsidR="00AB4F20" w:rsidRPr="00DB6F98" w:rsidRDefault="002A6BCF" w:rsidP="002A6BCF">
      <w:pPr>
        <w:rPr>
          <w:rFonts w:ascii="Times New Roman" w:hAnsi="Times New Roman"/>
        </w:rPr>
      </w:pPr>
      <w:r w:rsidRPr="00DB6F98">
        <w:fldChar w:fldCharType="end"/>
      </w:r>
      <w:r w:rsidR="0016193C" w:rsidRPr="00DB6F98">
        <w:fldChar w:fldCharType="begin"/>
      </w:r>
      <w:r w:rsidR="0016193C" w:rsidRPr="00DB6F98">
        <w:instrText xml:space="preserve"> REF  ProjID </w:instrText>
      </w:r>
      <w:r w:rsidR="0016193C" w:rsidRPr="00DB6F98">
        <w:fldChar w:fldCharType="separate"/>
      </w:r>
    </w:p>
    <w:tbl>
      <w:tblPr>
        <w:tblW w:w="100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0"/>
        <w:gridCol w:w="2520"/>
        <w:gridCol w:w="3600"/>
      </w:tblGrid>
      <w:tr w:rsidR="00AB4F20" w:rsidRPr="00DB6F98">
        <w:trPr>
          <w:trHeight w:hRule="exact" w:val="360"/>
        </w:trPr>
        <w:tc>
          <w:tcPr>
            <w:tcW w:w="10080" w:type="dxa"/>
            <w:gridSpan w:val="3"/>
            <w:tcBorders>
              <w:bottom w:val="single" w:sz="6" w:space="0" w:color="auto"/>
            </w:tcBorders>
            <w:shd w:val="clear" w:color="auto" w:fill="0000FF"/>
            <w:vAlign w:val="center"/>
          </w:tcPr>
          <w:p w:rsidR="00AB4F20" w:rsidRPr="00DB6F98" w:rsidRDefault="00AB4F20" w:rsidP="00BA5093">
            <w:pPr>
              <w:pStyle w:val="TableDescription"/>
            </w:pPr>
            <w:r w:rsidRPr="00DB6F98">
              <w:t>Project Identification - Project Specifics</w:t>
            </w:r>
          </w:p>
        </w:tc>
      </w:tr>
      <w:tr w:rsidR="00AB4F20" w:rsidRPr="00DB6F98">
        <w:tc>
          <w:tcPr>
            <w:tcW w:w="3960" w:type="dxa"/>
            <w:tcBorders>
              <w:bottom w:val="single" w:sz="4" w:space="0" w:color="auto"/>
            </w:tcBorders>
            <w:shd w:val="clear" w:color="auto" w:fill="D9D9D9"/>
            <w:vAlign w:val="center"/>
          </w:tcPr>
          <w:p w:rsidR="00AB4F20" w:rsidRPr="00DB6F98" w:rsidRDefault="00AB4F20" w:rsidP="00BA5093">
            <w:pPr>
              <w:pStyle w:val="TableSubDescription"/>
            </w:pPr>
            <w:r w:rsidRPr="00DB6F98">
              <w:t>Project Name</w:t>
            </w:r>
          </w:p>
        </w:tc>
        <w:tc>
          <w:tcPr>
            <w:tcW w:w="2520" w:type="dxa"/>
            <w:tcBorders>
              <w:bottom w:val="single" w:sz="4" w:space="0" w:color="auto"/>
            </w:tcBorders>
            <w:shd w:val="clear" w:color="auto" w:fill="D9D9D9"/>
            <w:vAlign w:val="center"/>
          </w:tcPr>
          <w:p w:rsidR="00AB4F20" w:rsidRPr="00DB6F98" w:rsidRDefault="00AB4F20" w:rsidP="00BA5093">
            <w:pPr>
              <w:pStyle w:val="TableSubDescription"/>
            </w:pPr>
            <w:r w:rsidRPr="00DB6F98">
              <w:t>Project Number</w:t>
            </w:r>
          </w:p>
        </w:tc>
        <w:tc>
          <w:tcPr>
            <w:tcW w:w="3600" w:type="dxa"/>
            <w:tcBorders>
              <w:bottom w:val="single" w:sz="4" w:space="0" w:color="auto"/>
            </w:tcBorders>
            <w:shd w:val="clear" w:color="auto" w:fill="D9D9D9"/>
            <w:vAlign w:val="center"/>
          </w:tcPr>
          <w:p w:rsidR="00AB4F20" w:rsidRPr="00DB6F98" w:rsidRDefault="00AB4F20" w:rsidP="00BA5093">
            <w:pPr>
              <w:pStyle w:val="TableSubDescription"/>
            </w:pPr>
            <w:r w:rsidRPr="00DB6F98">
              <w:t>Date Document Created</w:t>
            </w:r>
          </w:p>
        </w:tc>
      </w:tr>
      <w:tr w:rsidR="00AB4F20" w:rsidRPr="00DB6F98">
        <w:trPr>
          <w:trHeight w:val="315"/>
        </w:trPr>
        <w:tc>
          <w:tcPr>
            <w:tcW w:w="3960" w:type="dxa"/>
            <w:tcBorders>
              <w:top w:val="single" w:sz="4" w:space="0" w:color="auto"/>
              <w:bottom w:val="single" w:sz="6" w:space="0" w:color="auto"/>
            </w:tcBorders>
            <w:vAlign w:val="center"/>
          </w:tcPr>
          <w:p w:rsidR="00AB4F20" w:rsidRPr="00DB6F98" w:rsidRDefault="00AB4F20" w:rsidP="00BA5093">
            <w:pPr>
              <w:pStyle w:val="TableText"/>
              <w:jc w:val="both"/>
              <w:rPr>
                <w:noProof w:val="0"/>
              </w:rPr>
            </w:pPr>
          </w:p>
        </w:tc>
        <w:tc>
          <w:tcPr>
            <w:tcW w:w="2520" w:type="dxa"/>
            <w:tcBorders>
              <w:top w:val="single" w:sz="4" w:space="0" w:color="auto"/>
              <w:bottom w:val="single" w:sz="6" w:space="0" w:color="auto"/>
            </w:tcBorders>
            <w:vAlign w:val="center"/>
          </w:tcPr>
          <w:p w:rsidR="00AB4F20" w:rsidRPr="00DB6F98" w:rsidRDefault="00AB4F20" w:rsidP="00BA5093">
            <w:pPr>
              <w:pStyle w:val="TableText"/>
              <w:jc w:val="both"/>
              <w:rPr>
                <w:noProof w:val="0"/>
              </w:rPr>
            </w:pPr>
          </w:p>
        </w:tc>
        <w:tc>
          <w:tcPr>
            <w:tcW w:w="3600" w:type="dxa"/>
            <w:tcBorders>
              <w:top w:val="single" w:sz="4" w:space="0" w:color="auto"/>
              <w:bottom w:val="single" w:sz="6" w:space="0" w:color="auto"/>
            </w:tcBorders>
            <w:vAlign w:val="center"/>
          </w:tcPr>
          <w:p w:rsidR="00AB4F20" w:rsidRPr="00DB6F98" w:rsidRDefault="00AB4F20" w:rsidP="00BA5093">
            <w:pPr>
              <w:pStyle w:val="TableText"/>
              <w:jc w:val="both"/>
            </w:pPr>
          </w:p>
        </w:tc>
      </w:tr>
    </w:tbl>
    <w:p w:rsidR="002A6BCF" w:rsidRPr="00DB6F98" w:rsidRDefault="0016193C" w:rsidP="002A6BCF">
      <w:r w:rsidRPr="00DB6F98">
        <w:fldChar w:fldCharType="end"/>
      </w:r>
    </w:p>
    <w:p w:rsidR="00D220C1" w:rsidRPr="00DB6F98" w:rsidRDefault="00D220C1" w:rsidP="00D220C1">
      <w:pPr>
        <w:rPr>
          <w:b/>
        </w:rPr>
      </w:pPr>
    </w:p>
    <w:p w:rsidR="00D220C1" w:rsidRPr="00DB6F98" w:rsidRDefault="00D220C1" w:rsidP="00D220C1">
      <w:pPr>
        <w:rPr>
          <w:b/>
        </w:rPr>
      </w:pPr>
      <w:r w:rsidRPr="00DB6F98">
        <w:rPr>
          <w:b/>
        </w:rPr>
        <w:t>*Your signature indicates your review and agreement with the content in this document and that you are accountable for the sign-off of this completed key deliverable.</w:t>
      </w:r>
    </w:p>
    <w:p w:rsidR="00D220C1" w:rsidRPr="00DB6F98" w:rsidRDefault="00D220C1" w:rsidP="00D220C1">
      <w:pPr>
        <w:rPr>
          <w:rFonts w:ascii="Times New Roman" w:hAnsi="Times New Roman"/>
          <w: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660"/>
      </w:tblGrid>
      <w:tr w:rsidR="00D220C1" w:rsidRPr="00DB6F98">
        <w:trPr>
          <w:tblHeader/>
        </w:trPr>
        <w:tc>
          <w:tcPr>
            <w:tcW w:w="2340" w:type="dxa"/>
            <w:tcBorders>
              <w:top w:val="single" w:sz="6" w:space="0" w:color="auto"/>
              <w:left w:val="single" w:sz="6" w:space="0" w:color="auto"/>
              <w:right w:val="single" w:sz="6" w:space="0" w:color="auto"/>
            </w:tcBorders>
            <w:shd w:val="clear" w:color="auto" w:fill="D9D9D9"/>
          </w:tcPr>
          <w:p w:rsidR="00D220C1" w:rsidRPr="00DB6F98" w:rsidRDefault="00D220C1" w:rsidP="00A92DFB">
            <w:pPr>
              <w:pStyle w:val="TableSubDescription"/>
            </w:pPr>
            <w:r w:rsidRPr="00DB6F98">
              <w:t>Printed Name/Title/Division</w:t>
            </w:r>
          </w:p>
        </w:tc>
        <w:tc>
          <w:tcPr>
            <w:tcW w:w="6660" w:type="dxa"/>
            <w:tcBorders>
              <w:top w:val="single" w:sz="6" w:space="0" w:color="auto"/>
              <w:left w:val="single" w:sz="6" w:space="0" w:color="auto"/>
              <w:right w:val="single" w:sz="6" w:space="0" w:color="auto"/>
            </w:tcBorders>
            <w:shd w:val="clear" w:color="auto" w:fill="D9D9D9"/>
          </w:tcPr>
          <w:p w:rsidR="00D220C1" w:rsidRPr="00DB6F98" w:rsidRDefault="00D220C1" w:rsidP="00A92DFB">
            <w:pPr>
              <w:pStyle w:val="TableSubDescription"/>
            </w:pPr>
            <w:r w:rsidRPr="00DB6F98">
              <w:t>Approval                                  Signature                                                                       Date</w:t>
            </w:r>
          </w:p>
        </w:tc>
      </w:tr>
      <w:tr w:rsidR="00D220C1" w:rsidRPr="00DB6F98">
        <w:trPr>
          <w:cantSplit/>
          <w:tblHeader/>
        </w:trPr>
        <w:tc>
          <w:tcPr>
            <w:tcW w:w="2340" w:type="dxa"/>
          </w:tcPr>
          <w:p w:rsidR="00D220C1" w:rsidRPr="00DB6F98" w:rsidRDefault="00D220C1" w:rsidP="00A92DFB">
            <w:pPr>
              <w:pStyle w:val="TableText"/>
              <w:rPr>
                <w:noProof w:val="0"/>
              </w:rPr>
            </w:pPr>
            <w:r w:rsidRPr="00DB6F98">
              <w:rPr>
                <w:noProof w:val="0"/>
              </w:rPr>
              <w:t>&lt;List the Name&gt;</w:t>
            </w:r>
          </w:p>
          <w:p w:rsidR="00D220C1" w:rsidRPr="00DB6F98" w:rsidRDefault="00D220C1" w:rsidP="00A92DFB">
            <w:pPr>
              <w:pStyle w:val="TableText"/>
              <w:rPr>
                <w:noProof w:val="0"/>
              </w:rPr>
            </w:pPr>
            <w:r w:rsidRPr="00DB6F98">
              <w:rPr>
                <w:noProof w:val="0"/>
              </w:rPr>
              <w:t xml:space="preserve">&lt;List the title of the person </w:t>
            </w:r>
            <w:r w:rsidRPr="00DB6F98">
              <w:rPr>
                <w:i/>
                <w:noProof w:val="0"/>
                <w:sz w:val="16"/>
                <w:szCs w:val="16"/>
              </w:rPr>
              <w:t xml:space="preserve">(ex. Project Manager, </w:t>
            </w:r>
            <w:smartTag w:uri="urn:schemas-microsoft-com:office:smarttags" w:element="stockticker">
              <w:r w:rsidRPr="00DB6F98">
                <w:rPr>
                  <w:i/>
                  <w:noProof w:val="0"/>
                  <w:sz w:val="16"/>
                  <w:szCs w:val="16"/>
                </w:rPr>
                <w:t>CIO</w:t>
              </w:r>
            </w:smartTag>
            <w:r w:rsidRPr="00DB6F98">
              <w:rPr>
                <w:i/>
                <w:noProof w:val="0"/>
                <w:sz w:val="16"/>
                <w:szCs w:val="16"/>
              </w:rPr>
              <w:t xml:space="preserve">, IT Owner, </w:t>
            </w:r>
            <w:smartTag w:uri="urn:schemas-microsoft-com:office:smarttags" w:element="stockticker">
              <w:r w:rsidRPr="00DB6F98">
                <w:rPr>
                  <w:i/>
                  <w:noProof w:val="0"/>
                  <w:sz w:val="16"/>
                  <w:szCs w:val="16"/>
                </w:rPr>
                <w:t>CTO</w:t>
              </w:r>
            </w:smartTag>
            <w:r w:rsidRPr="00DB6F98">
              <w:rPr>
                <w:i/>
                <w:noProof w:val="0"/>
                <w:sz w:val="16"/>
                <w:szCs w:val="16"/>
              </w:rPr>
              <w:t>, Supporting ITO Owner)</w:t>
            </w:r>
            <w:r w:rsidRPr="00DB6F98">
              <w:rPr>
                <w:noProof w:val="0"/>
              </w:rPr>
              <w:t>&gt;</w:t>
            </w:r>
          </w:p>
          <w:p w:rsidR="00D220C1" w:rsidRPr="00DB6F98" w:rsidRDefault="00D220C1" w:rsidP="00A92DFB">
            <w:pPr>
              <w:pStyle w:val="TableText"/>
              <w:rPr>
                <w:noProof w:val="0"/>
              </w:rPr>
            </w:pPr>
            <w:r w:rsidRPr="00DB6F98">
              <w:rPr>
                <w:noProof w:val="0"/>
              </w:rPr>
              <w:t>&lt;List the division of the person&gt;</w:t>
            </w:r>
          </w:p>
        </w:tc>
        <w:tc>
          <w:tcPr>
            <w:tcW w:w="6660" w:type="dxa"/>
          </w:tcPr>
          <w:p w:rsidR="00D220C1" w:rsidRPr="00DB6F98" w:rsidRDefault="00D220C1" w:rsidP="00A92DFB">
            <w:pPr>
              <w:pStyle w:val="TableText"/>
              <w:spacing w:before="0"/>
              <w:rPr>
                <w:noProof w:val="0"/>
              </w:rPr>
            </w:pPr>
            <w:r w:rsidRPr="00DB6F98">
              <w:rPr>
                <w:noProof w:val="0"/>
                <w:sz w:val="36"/>
                <w:szCs w:val="36"/>
              </w:rPr>
              <w:t>□</w:t>
            </w:r>
            <w:r w:rsidRPr="00DB6F98">
              <w:rPr>
                <w:noProof w:val="0"/>
              </w:rPr>
              <w:t xml:space="preserve">  Yes </w:t>
            </w:r>
          </w:p>
          <w:p w:rsidR="00D220C1" w:rsidRPr="00DB6F98" w:rsidRDefault="00D220C1" w:rsidP="00A92DFB">
            <w:pPr>
              <w:pStyle w:val="TableText"/>
              <w:spacing w:before="0"/>
              <w:rPr>
                <w:noProof w:val="0"/>
              </w:rPr>
            </w:pPr>
            <w:r w:rsidRPr="00DB6F98">
              <w:rPr>
                <w:noProof w:val="0"/>
                <w:sz w:val="36"/>
                <w:szCs w:val="36"/>
              </w:rPr>
              <w:t>□</w:t>
            </w:r>
            <w:r w:rsidRPr="00DB6F98">
              <w:rPr>
                <w:noProof w:val="0"/>
              </w:rPr>
              <w:t xml:space="preserve">  No  </w:t>
            </w:r>
          </w:p>
          <w:p w:rsidR="00D220C1" w:rsidRPr="00DB6F98" w:rsidRDefault="00D220C1" w:rsidP="00A92DFB">
            <w:pPr>
              <w:pStyle w:val="TableText"/>
              <w:rPr>
                <w:noProof w:val="0"/>
              </w:rPr>
            </w:pPr>
            <w:r w:rsidRPr="00DB6F98">
              <w:rPr>
                <w:noProof w:val="0"/>
              </w:rPr>
              <w:t xml:space="preserve">Comments: </w:t>
            </w:r>
          </w:p>
          <w:p w:rsidR="00D220C1" w:rsidRPr="00DB6F98" w:rsidRDefault="00D220C1" w:rsidP="00A92DFB">
            <w:pPr>
              <w:pStyle w:val="TableText"/>
              <w:rPr>
                <w:noProof w:val="0"/>
              </w:rPr>
            </w:pPr>
          </w:p>
          <w:p w:rsidR="00D220C1" w:rsidRPr="00DB6F98" w:rsidRDefault="00D220C1" w:rsidP="00A92DFB">
            <w:pPr>
              <w:pStyle w:val="TableText"/>
              <w:rPr>
                <w:noProof w:val="0"/>
              </w:rPr>
            </w:pPr>
          </w:p>
        </w:tc>
      </w:tr>
    </w:tbl>
    <w:p w:rsidR="00D220C1" w:rsidRPr="00DB6F98" w:rsidRDefault="00D220C1" w:rsidP="00D220C1"/>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6660"/>
      </w:tblGrid>
      <w:tr w:rsidR="00D220C1" w:rsidRPr="00DB6F98">
        <w:trPr>
          <w:tblHeader/>
        </w:trPr>
        <w:tc>
          <w:tcPr>
            <w:tcW w:w="2340" w:type="dxa"/>
            <w:tcBorders>
              <w:top w:val="single" w:sz="6" w:space="0" w:color="auto"/>
              <w:left w:val="single" w:sz="6" w:space="0" w:color="auto"/>
              <w:right w:val="single" w:sz="6" w:space="0" w:color="auto"/>
            </w:tcBorders>
            <w:shd w:val="clear" w:color="auto" w:fill="D9D9D9"/>
          </w:tcPr>
          <w:p w:rsidR="00D220C1" w:rsidRPr="00DB6F98" w:rsidRDefault="00D220C1" w:rsidP="00A92DFB">
            <w:pPr>
              <w:pStyle w:val="TableSubDescription"/>
            </w:pPr>
            <w:r w:rsidRPr="00DB6F98">
              <w:t>Printed Name/Title/Division</w:t>
            </w:r>
          </w:p>
        </w:tc>
        <w:tc>
          <w:tcPr>
            <w:tcW w:w="6660" w:type="dxa"/>
            <w:tcBorders>
              <w:top w:val="single" w:sz="6" w:space="0" w:color="auto"/>
              <w:left w:val="single" w:sz="6" w:space="0" w:color="auto"/>
              <w:right w:val="single" w:sz="6" w:space="0" w:color="auto"/>
            </w:tcBorders>
            <w:shd w:val="clear" w:color="auto" w:fill="D9D9D9"/>
          </w:tcPr>
          <w:p w:rsidR="00D220C1" w:rsidRPr="00DB6F98" w:rsidRDefault="00D220C1" w:rsidP="00A92DFB">
            <w:pPr>
              <w:pStyle w:val="TableSubDescription"/>
            </w:pPr>
            <w:r w:rsidRPr="00DB6F98">
              <w:t>Approval                                  Signature                                                                       Date</w:t>
            </w:r>
          </w:p>
        </w:tc>
      </w:tr>
      <w:tr w:rsidR="00D220C1" w:rsidRPr="00DB6F98">
        <w:trPr>
          <w:cantSplit/>
          <w:tblHeader/>
        </w:trPr>
        <w:tc>
          <w:tcPr>
            <w:tcW w:w="2340" w:type="dxa"/>
          </w:tcPr>
          <w:p w:rsidR="00D220C1" w:rsidRPr="00DB6F98" w:rsidRDefault="00D220C1" w:rsidP="00A92DFB">
            <w:pPr>
              <w:pStyle w:val="TableText"/>
              <w:rPr>
                <w:noProof w:val="0"/>
              </w:rPr>
            </w:pPr>
            <w:r w:rsidRPr="00DB6F98">
              <w:rPr>
                <w:noProof w:val="0"/>
              </w:rPr>
              <w:t>&lt;List the Name&gt;</w:t>
            </w:r>
          </w:p>
          <w:p w:rsidR="00D220C1" w:rsidRPr="00DB6F98" w:rsidRDefault="00D220C1" w:rsidP="00A92DFB">
            <w:pPr>
              <w:pStyle w:val="TableText"/>
              <w:rPr>
                <w:noProof w:val="0"/>
              </w:rPr>
            </w:pPr>
            <w:r w:rsidRPr="00DB6F98">
              <w:rPr>
                <w:noProof w:val="0"/>
              </w:rPr>
              <w:t>&lt;List the title of the person</w:t>
            </w:r>
            <w:r w:rsidRPr="00DB6F98">
              <w:rPr>
                <w:noProof w:val="0"/>
                <w:sz w:val="16"/>
                <w:szCs w:val="16"/>
              </w:rPr>
              <w:t xml:space="preserve"> </w:t>
            </w:r>
            <w:r w:rsidRPr="00DB6F98">
              <w:rPr>
                <w:i/>
                <w:noProof w:val="0"/>
                <w:sz w:val="16"/>
                <w:szCs w:val="16"/>
              </w:rPr>
              <w:t xml:space="preserve">(ex. Project Manager, </w:t>
            </w:r>
            <w:smartTag w:uri="urn:schemas-microsoft-com:office:smarttags" w:element="stockticker">
              <w:r w:rsidRPr="00DB6F98">
                <w:rPr>
                  <w:i/>
                  <w:noProof w:val="0"/>
                  <w:sz w:val="16"/>
                  <w:szCs w:val="16"/>
                </w:rPr>
                <w:t>CIO</w:t>
              </w:r>
            </w:smartTag>
            <w:r w:rsidRPr="00DB6F98">
              <w:rPr>
                <w:i/>
                <w:noProof w:val="0"/>
                <w:sz w:val="16"/>
                <w:szCs w:val="16"/>
              </w:rPr>
              <w:t xml:space="preserve">, IT Owner, </w:t>
            </w:r>
            <w:smartTag w:uri="urn:schemas-microsoft-com:office:smarttags" w:element="stockticker">
              <w:r w:rsidRPr="00DB6F98">
                <w:rPr>
                  <w:i/>
                  <w:noProof w:val="0"/>
                  <w:sz w:val="16"/>
                  <w:szCs w:val="16"/>
                </w:rPr>
                <w:t>CTO</w:t>
              </w:r>
            </w:smartTag>
            <w:r w:rsidRPr="00DB6F98">
              <w:rPr>
                <w:i/>
                <w:noProof w:val="0"/>
                <w:sz w:val="16"/>
                <w:szCs w:val="16"/>
              </w:rPr>
              <w:t>, Supporting ITO Owner)</w:t>
            </w:r>
            <w:r w:rsidRPr="00DB6F98">
              <w:rPr>
                <w:i/>
                <w:noProof w:val="0"/>
              </w:rPr>
              <w:t>&gt;</w:t>
            </w:r>
          </w:p>
          <w:p w:rsidR="00D220C1" w:rsidRPr="00DB6F98" w:rsidRDefault="00D220C1" w:rsidP="00A92DFB">
            <w:pPr>
              <w:pStyle w:val="TableText"/>
              <w:rPr>
                <w:noProof w:val="0"/>
              </w:rPr>
            </w:pPr>
            <w:r w:rsidRPr="00DB6F98">
              <w:rPr>
                <w:noProof w:val="0"/>
              </w:rPr>
              <w:t>&lt;List the division of the person&gt;</w:t>
            </w:r>
          </w:p>
        </w:tc>
        <w:tc>
          <w:tcPr>
            <w:tcW w:w="6660" w:type="dxa"/>
          </w:tcPr>
          <w:p w:rsidR="00D220C1" w:rsidRPr="00DB6F98" w:rsidRDefault="00D220C1" w:rsidP="00A92DFB">
            <w:pPr>
              <w:pStyle w:val="TableText"/>
              <w:spacing w:before="0"/>
              <w:rPr>
                <w:noProof w:val="0"/>
              </w:rPr>
            </w:pPr>
            <w:r w:rsidRPr="00DB6F98">
              <w:rPr>
                <w:noProof w:val="0"/>
                <w:sz w:val="36"/>
                <w:szCs w:val="36"/>
              </w:rPr>
              <w:t>□</w:t>
            </w:r>
            <w:r w:rsidRPr="00DB6F98">
              <w:rPr>
                <w:noProof w:val="0"/>
              </w:rPr>
              <w:t xml:space="preserve">  Yes </w:t>
            </w:r>
          </w:p>
          <w:p w:rsidR="00D220C1" w:rsidRPr="00DB6F98" w:rsidRDefault="00D220C1" w:rsidP="00A92DFB">
            <w:pPr>
              <w:pStyle w:val="TableText"/>
              <w:spacing w:before="0"/>
              <w:rPr>
                <w:noProof w:val="0"/>
              </w:rPr>
            </w:pPr>
            <w:r w:rsidRPr="00DB6F98">
              <w:rPr>
                <w:noProof w:val="0"/>
                <w:sz w:val="36"/>
                <w:szCs w:val="36"/>
              </w:rPr>
              <w:t>□</w:t>
            </w:r>
            <w:r w:rsidRPr="00DB6F98">
              <w:rPr>
                <w:noProof w:val="0"/>
              </w:rPr>
              <w:t xml:space="preserve">  No  </w:t>
            </w:r>
          </w:p>
          <w:p w:rsidR="00D220C1" w:rsidRPr="00DB6F98" w:rsidRDefault="00D220C1" w:rsidP="00A92DFB">
            <w:pPr>
              <w:pStyle w:val="TableText"/>
              <w:rPr>
                <w:noProof w:val="0"/>
              </w:rPr>
            </w:pPr>
            <w:r w:rsidRPr="00DB6F98">
              <w:rPr>
                <w:noProof w:val="0"/>
              </w:rPr>
              <w:t xml:space="preserve">Comments: </w:t>
            </w:r>
          </w:p>
          <w:p w:rsidR="00D220C1" w:rsidRPr="00DB6F98" w:rsidRDefault="00D220C1" w:rsidP="00A92DFB">
            <w:pPr>
              <w:pStyle w:val="TableText"/>
              <w:rPr>
                <w:noProof w:val="0"/>
              </w:rPr>
            </w:pPr>
          </w:p>
          <w:p w:rsidR="00D220C1" w:rsidRPr="00DB6F98" w:rsidRDefault="00D220C1" w:rsidP="00A92DFB">
            <w:pPr>
              <w:pStyle w:val="TableText"/>
              <w:rPr>
                <w:noProof w:val="0"/>
              </w:rPr>
            </w:pPr>
          </w:p>
        </w:tc>
      </w:tr>
    </w:tbl>
    <w:p w:rsidR="002A6BCF" w:rsidRPr="00DB6F98" w:rsidRDefault="002A6BCF" w:rsidP="008507E9"/>
    <w:p w:rsidR="002A6BCF" w:rsidRPr="00DB6F98" w:rsidRDefault="002A6BCF" w:rsidP="008507E9"/>
    <w:sectPr w:rsidR="002A6BCF" w:rsidRPr="00DB6F98" w:rsidSect="00BC54C9">
      <w:headerReference w:type="even" r:id="rId19"/>
      <w:headerReference w:type="default" r:id="rId20"/>
      <w:footerReference w:type="even" r:id="rId21"/>
      <w:footerReference w:type="default" r:id="rId22"/>
      <w:headerReference w:type="first" r:id="rId23"/>
      <w:footerReference w:type="first" r:id="rId24"/>
      <w:pgSz w:w="12240" w:h="15840" w:code="1"/>
      <w:pgMar w:top="1138" w:right="1138" w:bottom="1138" w:left="1138"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530" w:rsidRDefault="00985530" w:rsidP="008507E9">
      <w:r>
        <w:separator/>
      </w:r>
    </w:p>
  </w:endnote>
  <w:endnote w:type="continuationSeparator" w:id="0">
    <w:p w:rsidR="00985530" w:rsidRDefault="00985530" w:rsidP="008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C61" w:rsidRDefault="002A3C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C61" w:rsidRPr="00A00718" w:rsidRDefault="00D50A56" w:rsidP="00C63EBA">
    <w:pPr>
      <w:pStyle w:val="Footer"/>
      <w:pBdr>
        <w:top w:val="single" w:sz="4" w:space="1" w:color="auto"/>
      </w:pBdr>
      <w:tabs>
        <w:tab w:val="clear" w:pos="4320"/>
        <w:tab w:val="clear" w:pos="8640"/>
        <w:tab w:val="center" w:pos="5040"/>
      </w:tabs>
      <w:rPr>
        <w:sz w:val="16"/>
      </w:rPr>
    </w:pPr>
    <w:r w:rsidRPr="00A00718">
      <w:rPr>
        <w:sz w:val="16"/>
      </w:rPr>
      <w:fldChar w:fldCharType="begin"/>
    </w:r>
    <w:r w:rsidRPr="00A00718">
      <w:rPr>
        <w:sz w:val="16"/>
      </w:rPr>
      <w:instrText xml:space="preserve"> FILENAME </w:instrText>
    </w:r>
    <w:r w:rsidRPr="00A00718">
      <w:rPr>
        <w:sz w:val="16"/>
      </w:rPr>
      <w:fldChar w:fldCharType="separate"/>
    </w:r>
    <w:r w:rsidR="002A3C61" w:rsidRPr="00A00718">
      <w:rPr>
        <w:noProof/>
        <w:sz w:val="16"/>
      </w:rPr>
      <w:t>Temp_PIDesignDocument.doc</w:t>
    </w:r>
    <w:r w:rsidRPr="00A00718">
      <w:rPr>
        <w:noProof/>
        <w:sz w:val="16"/>
      </w:rPr>
      <w:fldChar w:fldCharType="end"/>
    </w:r>
    <w:r w:rsidR="002A3C61" w:rsidRPr="00A00718">
      <w:rPr>
        <w:sz w:val="16"/>
      </w:rPr>
      <w:tab/>
    </w:r>
    <w:r w:rsidR="002A3C61" w:rsidRPr="00A00718">
      <w:rPr>
        <w:rStyle w:val="PageNumber"/>
        <w:sz w:val="16"/>
      </w:rPr>
      <w:fldChar w:fldCharType="begin"/>
    </w:r>
    <w:r w:rsidR="002A3C61" w:rsidRPr="00A00718">
      <w:rPr>
        <w:rStyle w:val="PageNumber"/>
        <w:sz w:val="16"/>
      </w:rPr>
      <w:instrText xml:space="preserve"> CREATEDATE  \@ "M/d/yyyy"  \* MERGEFORMAT </w:instrText>
    </w:r>
    <w:r w:rsidR="002A3C61" w:rsidRPr="00A00718">
      <w:rPr>
        <w:rStyle w:val="PageNumber"/>
        <w:sz w:val="16"/>
      </w:rPr>
      <w:fldChar w:fldCharType="separate"/>
    </w:r>
    <w:r w:rsidR="002A3C61" w:rsidRPr="00A00718">
      <w:rPr>
        <w:rStyle w:val="PageNumber"/>
        <w:noProof/>
        <w:sz w:val="16"/>
      </w:rPr>
      <w:t>6/2/2008</w:t>
    </w:r>
    <w:r w:rsidR="002A3C61" w:rsidRPr="00A00718">
      <w:rPr>
        <w:rStyle w:val="PageNumber"/>
        <w:sz w:val="16"/>
      </w:rPr>
      <w:fldChar w:fldCharType="end"/>
    </w:r>
    <w:r w:rsidR="002A3C61" w:rsidRPr="00A00718">
      <w:rPr>
        <w:rStyle w:val="PageNumber"/>
        <w:sz w:val="16"/>
      </w:rPr>
      <w:tab/>
    </w:r>
    <w:r w:rsidR="002A3C61" w:rsidRPr="00A00718">
      <w:rPr>
        <w:rStyle w:val="PageNumber"/>
        <w:sz w:val="16"/>
      </w:rPr>
      <w:tab/>
    </w:r>
    <w:r w:rsidR="002A3C61" w:rsidRPr="00A00718">
      <w:rPr>
        <w:rStyle w:val="PageNumber"/>
        <w:sz w:val="16"/>
      </w:rPr>
      <w:tab/>
    </w:r>
    <w:r w:rsidR="002A3C61" w:rsidRPr="00A00718">
      <w:rPr>
        <w:rStyle w:val="PageNumber"/>
        <w:sz w:val="16"/>
      </w:rPr>
      <w:tab/>
    </w:r>
    <w:r w:rsidR="002A3C61" w:rsidRPr="00A00718">
      <w:rPr>
        <w:rStyle w:val="PageNumber"/>
        <w:sz w:val="16"/>
      </w:rPr>
      <w:tab/>
    </w:r>
    <w:r w:rsidR="002A3C61" w:rsidRPr="00A00718">
      <w:rPr>
        <w:rStyle w:val="PageNumber"/>
        <w:sz w:val="16"/>
      </w:rPr>
      <w:tab/>
    </w:r>
    <w:r w:rsidR="002A3C61" w:rsidRPr="00A00718">
      <w:rPr>
        <w:rStyle w:val="PageNumber"/>
        <w:sz w:val="16"/>
      </w:rPr>
      <w:fldChar w:fldCharType="begin"/>
    </w:r>
    <w:r w:rsidR="002A3C61" w:rsidRPr="00A00718">
      <w:rPr>
        <w:rStyle w:val="PageNumber"/>
        <w:sz w:val="16"/>
      </w:rPr>
      <w:instrText xml:space="preserve"> PAGE </w:instrText>
    </w:r>
    <w:r w:rsidR="002A3C61" w:rsidRPr="00A00718">
      <w:rPr>
        <w:rStyle w:val="PageNumber"/>
        <w:sz w:val="16"/>
      </w:rPr>
      <w:fldChar w:fldCharType="separate"/>
    </w:r>
    <w:r w:rsidR="00EB1747">
      <w:rPr>
        <w:rStyle w:val="PageNumber"/>
        <w:noProof/>
        <w:sz w:val="16"/>
      </w:rPr>
      <w:t>15</w:t>
    </w:r>
    <w:r w:rsidR="002A3C61" w:rsidRPr="00A00718">
      <w:rPr>
        <w:rStyle w:val="PageNumber"/>
        <w:sz w:val="16"/>
      </w:rPr>
      <w:fldChar w:fldCharType="end"/>
    </w:r>
    <w:r w:rsidR="00A00718" w:rsidRPr="00A00718">
      <w:rPr>
        <w:rStyle w:val="PageNumber"/>
        <w:sz w:val="16"/>
      </w:rPr>
      <w:t xml:space="preserve"> of</w:t>
    </w:r>
    <w:r w:rsidR="002A3C61" w:rsidRPr="00A00718">
      <w:rPr>
        <w:rStyle w:val="PageNumber"/>
        <w:sz w:val="16"/>
      </w:rPr>
      <w:fldChar w:fldCharType="begin"/>
    </w:r>
    <w:r w:rsidR="002A3C61" w:rsidRPr="00A00718">
      <w:rPr>
        <w:rStyle w:val="PageNumber"/>
        <w:sz w:val="16"/>
      </w:rPr>
      <w:instrText xml:space="preserve"> NUMPAGES </w:instrText>
    </w:r>
    <w:r w:rsidR="002A3C61" w:rsidRPr="00A00718">
      <w:rPr>
        <w:rStyle w:val="PageNumber"/>
        <w:sz w:val="16"/>
      </w:rPr>
      <w:fldChar w:fldCharType="separate"/>
    </w:r>
    <w:r w:rsidR="00EB1747">
      <w:rPr>
        <w:rStyle w:val="PageNumber"/>
        <w:noProof/>
        <w:sz w:val="16"/>
      </w:rPr>
      <w:t>15</w:t>
    </w:r>
    <w:r w:rsidR="002A3C61" w:rsidRPr="00A00718">
      <w:rPr>
        <w:rStyle w:val="PageNumbe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C61" w:rsidRDefault="002A3C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530" w:rsidRDefault="00985530" w:rsidP="008507E9">
      <w:r>
        <w:separator/>
      </w:r>
    </w:p>
  </w:footnote>
  <w:footnote w:type="continuationSeparator" w:id="0">
    <w:p w:rsidR="00985530" w:rsidRDefault="00985530" w:rsidP="008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C61" w:rsidRDefault="002A3C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4"/>
      <w:gridCol w:w="6116"/>
    </w:tblGrid>
    <w:tr w:rsidR="002A3C61">
      <w:trPr>
        <w:trHeight w:hRule="exact" w:val="972"/>
      </w:trPr>
      <w:tc>
        <w:tcPr>
          <w:tcW w:w="1996" w:type="pct"/>
          <w:tcBorders>
            <w:top w:val="nil"/>
            <w:left w:val="nil"/>
            <w:bottom w:val="nil"/>
            <w:right w:val="nil"/>
          </w:tcBorders>
        </w:tcPr>
        <w:p w:rsidR="002A3C61" w:rsidRDefault="002A3C61" w:rsidP="008507E9">
          <w:pPr>
            <w:pStyle w:val="Header"/>
            <w:rPr>
              <w:sz w:val="48"/>
            </w:rPr>
          </w:pPr>
          <w:r>
            <w:rPr>
              <w:noProof/>
              <w:lang w:val="es-PA" w:eastAsia="es-PA"/>
            </w:rPr>
            <w:drawing>
              <wp:inline distT="0" distB="0" distL="0" distR="0">
                <wp:extent cx="2019300" cy="476250"/>
                <wp:effectExtent l="0" t="0" r="0" b="0"/>
                <wp:docPr id="2" name="Picture 2" descr="top_r1_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_r1_c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76250"/>
                        </a:xfrm>
                        <a:prstGeom prst="rect">
                          <a:avLst/>
                        </a:prstGeom>
                        <a:noFill/>
                        <a:ln>
                          <a:noFill/>
                        </a:ln>
                      </pic:spPr>
                    </pic:pic>
                  </a:graphicData>
                </a:graphic>
              </wp:inline>
            </w:drawing>
          </w:r>
        </w:p>
      </w:tc>
      <w:tc>
        <w:tcPr>
          <w:tcW w:w="3004" w:type="pct"/>
          <w:tcBorders>
            <w:top w:val="nil"/>
            <w:left w:val="nil"/>
            <w:bottom w:val="nil"/>
            <w:right w:val="nil"/>
          </w:tcBorders>
          <w:shd w:val="clear" w:color="auto" w:fill="0000FF"/>
          <w:vAlign w:val="center"/>
        </w:tcPr>
        <w:p w:rsidR="002A3C61" w:rsidRDefault="002A3C61" w:rsidP="00CA366F">
          <w:pPr>
            <w:pStyle w:val="PIE-Normal"/>
            <w:jc w:val="right"/>
            <w:rPr>
              <w:b/>
              <w:color w:val="FFFFFF"/>
              <w:sz w:val="28"/>
              <w:szCs w:val="28"/>
            </w:rPr>
          </w:pPr>
          <w:r>
            <w:rPr>
              <w:b/>
              <w:color w:val="FFFFFF"/>
              <w:sz w:val="28"/>
              <w:szCs w:val="28"/>
            </w:rPr>
            <w:t>PepsiCo International</w:t>
          </w:r>
        </w:p>
        <w:p w:rsidR="002A3C61" w:rsidRPr="00B95534" w:rsidRDefault="002A3C61" w:rsidP="00CA366F">
          <w:pPr>
            <w:pStyle w:val="PIE-Normal"/>
            <w:jc w:val="right"/>
            <w:rPr>
              <w:b/>
              <w:sz w:val="28"/>
              <w:szCs w:val="28"/>
            </w:rPr>
          </w:pPr>
          <w:r w:rsidRPr="00B95534">
            <w:rPr>
              <w:b/>
              <w:color w:val="FFFFFF"/>
              <w:sz w:val="28"/>
              <w:szCs w:val="28"/>
            </w:rPr>
            <w:t>Design Document</w:t>
          </w:r>
          <w:r w:rsidRPr="00B95534">
            <w:rPr>
              <w:b/>
              <w:sz w:val="28"/>
              <w:szCs w:val="28"/>
            </w:rPr>
            <w:t xml:space="preserve"> </w:t>
          </w:r>
        </w:p>
      </w:tc>
    </w:tr>
  </w:tbl>
  <w:p w:rsidR="002A3C61" w:rsidRDefault="002A3C61" w:rsidP="008507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C61" w:rsidRDefault="002A3C61" w:rsidP="0014030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750945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AE51F2"/>
    <w:multiLevelType w:val="hybridMultilevel"/>
    <w:tmpl w:val="14D215C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00E16BB5"/>
    <w:multiLevelType w:val="hybridMultilevel"/>
    <w:tmpl w:val="B5BEAE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153036D"/>
    <w:multiLevelType w:val="hybridMultilevel"/>
    <w:tmpl w:val="337EAF28"/>
    <w:lvl w:ilvl="0" w:tplc="E88493DC">
      <w:start w:val="1"/>
      <w:numFmt w:val="bullet"/>
      <w:pStyle w:val="PIE-Norm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4827B6"/>
    <w:multiLevelType w:val="hybridMultilevel"/>
    <w:tmpl w:val="3D7C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9C2BA5"/>
    <w:multiLevelType w:val="hybridMultilevel"/>
    <w:tmpl w:val="061A591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nsid w:val="08E264A1"/>
    <w:multiLevelType w:val="hybridMultilevel"/>
    <w:tmpl w:val="5D04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C4F1D"/>
    <w:multiLevelType w:val="hybridMultilevel"/>
    <w:tmpl w:val="E9CE0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703542"/>
    <w:multiLevelType w:val="hybridMultilevel"/>
    <w:tmpl w:val="4D38B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86172"/>
    <w:multiLevelType w:val="hybridMultilevel"/>
    <w:tmpl w:val="5B8C7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4E005A2"/>
    <w:multiLevelType w:val="hybridMultilevel"/>
    <w:tmpl w:val="0194017E"/>
    <w:lvl w:ilvl="0" w:tplc="FDB6BD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882E05"/>
    <w:multiLevelType w:val="hybridMultilevel"/>
    <w:tmpl w:val="F148DFDA"/>
    <w:lvl w:ilvl="0" w:tplc="511C2AD2">
      <w:start w:val="1"/>
      <w:numFmt w:val="bullet"/>
      <w:lvlText w:val=""/>
      <w:lvlJc w:val="left"/>
      <w:pPr>
        <w:tabs>
          <w:tab w:val="num" w:pos="360"/>
        </w:tabs>
        <w:ind w:left="360" w:hanging="360"/>
      </w:pPr>
      <w:rPr>
        <w:rFonts w:ascii="Symbol" w:hAnsi="Symbol" w:hint="default"/>
      </w:rPr>
    </w:lvl>
    <w:lvl w:ilvl="1" w:tplc="285E0DC6">
      <w:start w:val="163"/>
      <w:numFmt w:val="bullet"/>
      <w:pStyle w:val="PIE-NormalBullted"/>
      <w:lvlText w:val="–"/>
      <w:lvlJc w:val="left"/>
      <w:pPr>
        <w:tabs>
          <w:tab w:val="num" w:pos="1440"/>
        </w:tabs>
        <w:ind w:left="1440" w:hanging="360"/>
      </w:pPr>
      <w:rPr>
        <w:rFonts w:ascii="Times New Roman" w:hAnsi="Times New Roman" w:hint="default"/>
      </w:rPr>
    </w:lvl>
    <w:lvl w:ilvl="2" w:tplc="C160073C">
      <w:start w:val="1"/>
      <w:numFmt w:val="bullet"/>
      <w:lvlText w:val="–"/>
      <w:lvlJc w:val="left"/>
      <w:pPr>
        <w:tabs>
          <w:tab w:val="num" w:pos="2160"/>
        </w:tabs>
        <w:ind w:left="2160" w:hanging="360"/>
      </w:pPr>
      <w:rPr>
        <w:rFonts w:ascii="Times New Roman" w:hAnsi="Times New Roman" w:hint="default"/>
      </w:rPr>
    </w:lvl>
    <w:lvl w:ilvl="3" w:tplc="FB4C27CC" w:tentative="1">
      <w:start w:val="1"/>
      <w:numFmt w:val="bullet"/>
      <w:lvlText w:val="–"/>
      <w:lvlJc w:val="left"/>
      <w:pPr>
        <w:tabs>
          <w:tab w:val="num" w:pos="2880"/>
        </w:tabs>
        <w:ind w:left="2880" w:hanging="360"/>
      </w:pPr>
      <w:rPr>
        <w:rFonts w:ascii="Times New Roman" w:hAnsi="Times New Roman" w:hint="default"/>
      </w:rPr>
    </w:lvl>
    <w:lvl w:ilvl="4" w:tplc="274E2C76" w:tentative="1">
      <w:start w:val="1"/>
      <w:numFmt w:val="bullet"/>
      <w:lvlText w:val="–"/>
      <w:lvlJc w:val="left"/>
      <w:pPr>
        <w:tabs>
          <w:tab w:val="num" w:pos="3600"/>
        </w:tabs>
        <w:ind w:left="3600" w:hanging="360"/>
      </w:pPr>
      <w:rPr>
        <w:rFonts w:ascii="Times New Roman" w:hAnsi="Times New Roman" w:hint="default"/>
      </w:rPr>
    </w:lvl>
    <w:lvl w:ilvl="5" w:tplc="0C8E0314" w:tentative="1">
      <w:start w:val="1"/>
      <w:numFmt w:val="bullet"/>
      <w:lvlText w:val="–"/>
      <w:lvlJc w:val="left"/>
      <w:pPr>
        <w:tabs>
          <w:tab w:val="num" w:pos="4320"/>
        </w:tabs>
        <w:ind w:left="4320" w:hanging="360"/>
      </w:pPr>
      <w:rPr>
        <w:rFonts w:ascii="Times New Roman" w:hAnsi="Times New Roman" w:hint="default"/>
      </w:rPr>
    </w:lvl>
    <w:lvl w:ilvl="6" w:tplc="7AB03E2A" w:tentative="1">
      <w:start w:val="1"/>
      <w:numFmt w:val="bullet"/>
      <w:lvlText w:val="–"/>
      <w:lvlJc w:val="left"/>
      <w:pPr>
        <w:tabs>
          <w:tab w:val="num" w:pos="5040"/>
        </w:tabs>
        <w:ind w:left="5040" w:hanging="360"/>
      </w:pPr>
      <w:rPr>
        <w:rFonts w:ascii="Times New Roman" w:hAnsi="Times New Roman" w:hint="default"/>
      </w:rPr>
    </w:lvl>
    <w:lvl w:ilvl="7" w:tplc="1A7A1542" w:tentative="1">
      <w:start w:val="1"/>
      <w:numFmt w:val="bullet"/>
      <w:lvlText w:val="–"/>
      <w:lvlJc w:val="left"/>
      <w:pPr>
        <w:tabs>
          <w:tab w:val="num" w:pos="5760"/>
        </w:tabs>
        <w:ind w:left="5760" w:hanging="360"/>
      </w:pPr>
      <w:rPr>
        <w:rFonts w:ascii="Times New Roman" w:hAnsi="Times New Roman" w:hint="default"/>
      </w:rPr>
    </w:lvl>
    <w:lvl w:ilvl="8" w:tplc="000408A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3A12220"/>
    <w:multiLevelType w:val="hybridMultilevel"/>
    <w:tmpl w:val="B9AC7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776E9B"/>
    <w:multiLevelType w:val="hybridMultilevel"/>
    <w:tmpl w:val="086083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CF0275"/>
    <w:multiLevelType w:val="hybridMultilevel"/>
    <w:tmpl w:val="25B63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49C4D53"/>
    <w:multiLevelType w:val="hybridMultilevel"/>
    <w:tmpl w:val="B67C3E0A"/>
    <w:lvl w:ilvl="0" w:tplc="0C649596">
      <w:start w:val="1"/>
      <w:numFmt w:val="bullet"/>
      <w:pStyle w:val="TableText-Bullet"/>
      <w:lvlText w:val=""/>
      <w:lvlJc w:val="left"/>
      <w:pPr>
        <w:tabs>
          <w:tab w:val="num" w:pos="360"/>
        </w:tabs>
        <w:ind w:left="360" w:hanging="360"/>
      </w:pPr>
      <w:rPr>
        <w:rFonts w:ascii="Symbol" w:hAnsi="Symbol" w:hint="default"/>
      </w:rPr>
    </w:lvl>
    <w:lvl w:ilvl="1" w:tplc="36269654">
      <w:start w:val="1"/>
      <w:numFmt w:val="bullet"/>
      <w:lvlText w:val=""/>
      <w:lvlJc w:val="left"/>
      <w:pPr>
        <w:tabs>
          <w:tab w:val="num" w:pos="1080"/>
        </w:tabs>
        <w:ind w:left="1080" w:hanging="360"/>
      </w:pPr>
      <w:rPr>
        <w:rFonts w:ascii="Symbol" w:hAnsi="Symbol" w:hint="default"/>
      </w:rPr>
    </w:lvl>
    <w:lvl w:ilvl="2" w:tplc="94146FBE" w:tentative="1">
      <w:start w:val="1"/>
      <w:numFmt w:val="bullet"/>
      <w:lvlText w:val=""/>
      <w:lvlJc w:val="left"/>
      <w:pPr>
        <w:tabs>
          <w:tab w:val="num" w:pos="1800"/>
        </w:tabs>
        <w:ind w:left="1800" w:hanging="360"/>
      </w:pPr>
      <w:rPr>
        <w:rFonts w:ascii="Wingdings" w:hAnsi="Wingdings" w:hint="default"/>
      </w:rPr>
    </w:lvl>
    <w:lvl w:ilvl="3" w:tplc="5B925B6E" w:tentative="1">
      <w:start w:val="1"/>
      <w:numFmt w:val="bullet"/>
      <w:lvlText w:val=""/>
      <w:lvlJc w:val="left"/>
      <w:pPr>
        <w:tabs>
          <w:tab w:val="num" w:pos="2520"/>
        </w:tabs>
        <w:ind w:left="2520" w:hanging="360"/>
      </w:pPr>
      <w:rPr>
        <w:rFonts w:ascii="Symbol" w:hAnsi="Symbol" w:hint="default"/>
      </w:rPr>
    </w:lvl>
    <w:lvl w:ilvl="4" w:tplc="0D4A5364" w:tentative="1">
      <w:start w:val="1"/>
      <w:numFmt w:val="bullet"/>
      <w:lvlText w:val="o"/>
      <w:lvlJc w:val="left"/>
      <w:pPr>
        <w:tabs>
          <w:tab w:val="num" w:pos="3240"/>
        </w:tabs>
        <w:ind w:left="3240" w:hanging="360"/>
      </w:pPr>
      <w:rPr>
        <w:rFonts w:ascii="Courier New" w:hAnsi="Courier New" w:hint="default"/>
      </w:rPr>
    </w:lvl>
    <w:lvl w:ilvl="5" w:tplc="865292E0" w:tentative="1">
      <w:start w:val="1"/>
      <w:numFmt w:val="bullet"/>
      <w:lvlText w:val=""/>
      <w:lvlJc w:val="left"/>
      <w:pPr>
        <w:tabs>
          <w:tab w:val="num" w:pos="3960"/>
        </w:tabs>
        <w:ind w:left="3960" w:hanging="360"/>
      </w:pPr>
      <w:rPr>
        <w:rFonts w:ascii="Wingdings" w:hAnsi="Wingdings" w:hint="default"/>
      </w:rPr>
    </w:lvl>
    <w:lvl w:ilvl="6" w:tplc="0CB4C06C" w:tentative="1">
      <w:start w:val="1"/>
      <w:numFmt w:val="bullet"/>
      <w:lvlText w:val=""/>
      <w:lvlJc w:val="left"/>
      <w:pPr>
        <w:tabs>
          <w:tab w:val="num" w:pos="4680"/>
        </w:tabs>
        <w:ind w:left="4680" w:hanging="360"/>
      </w:pPr>
      <w:rPr>
        <w:rFonts w:ascii="Symbol" w:hAnsi="Symbol" w:hint="default"/>
      </w:rPr>
    </w:lvl>
    <w:lvl w:ilvl="7" w:tplc="90DCC6F4" w:tentative="1">
      <w:start w:val="1"/>
      <w:numFmt w:val="bullet"/>
      <w:lvlText w:val="o"/>
      <w:lvlJc w:val="left"/>
      <w:pPr>
        <w:tabs>
          <w:tab w:val="num" w:pos="5400"/>
        </w:tabs>
        <w:ind w:left="5400" w:hanging="360"/>
      </w:pPr>
      <w:rPr>
        <w:rFonts w:ascii="Courier New" w:hAnsi="Courier New" w:hint="default"/>
      </w:rPr>
    </w:lvl>
    <w:lvl w:ilvl="8" w:tplc="2F62370C" w:tentative="1">
      <w:start w:val="1"/>
      <w:numFmt w:val="bullet"/>
      <w:lvlText w:val=""/>
      <w:lvlJc w:val="left"/>
      <w:pPr>
        <w:tabs>
          <w:tab w:val="num" w:pos="6120"/>
        </w:tabs>
        <w:ind w:left="6120" w:hanging="360"/>
      </w:pPr>
      <w:rPr>
        <w:rFonts w:ascii="Wingdings" w:hAnsi="Wingdings" w:hint="default"/>
      </w:rPr>
    </w:lvl>
  </w:abstractNum>
  <w:abstractNum w:abstractNumId="16">
    <w:nsid w:val="44FB0DD1"/>
    <w:multiLevelType w:val="hybridMultilevel"/>
    <w:tmpl w:val="AD286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82236"/>
    <w:multiLevelType w:val="hybridMultilevel"/>
    <w:tmpl w:val="DB5C0BFE"/>
    <w:lvl w:ilvl="0" w:tplc="2F4E43C2">
      <w:start w:val="1"/>
      <w:numFmt w:val="bullet"/>
      <w:pStyle w:val="ReferenceList"/>
      <w:lvlText w:val=""/>
      <w:lvlJc w:val="left"/>
      <w:pPr>
        <w:tabs>
          <w:tab w:val="num" w:pos="360"/>
        </w:tabs>
        <w:ind w:left="360" w:hanging="360"/>
      </w:pPr>
      <w:rPr>
        <w:rFonts w:ascii="Symbol" w:hAnsi="Symbol" w:hint="default"/>
      </w:rPr>
    </w:lvl>
    <w:lvl w:ilvl="1" w:tplc="72A6CB88">
      <w:start w:val="1"/>
      <w:numFmt w:val="bullet"/>
      <w:lvlText w:val=""/>
      <w:lvlJc w:val="left"/>
      <w:pPr>
        <w:tabs>
          <w:tab w:val="num" w:pos="1008"/>
        </w:tabs>
        <w:ind w:left="1008" w:hanging="288"/>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C1A20DD"/>
    <w:multiLevelType w:val="hybridMultilevel"/>
    <w:tmpl w:val="2DCAF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392C6F"/>
    <w:multiLevelType w:val="multilevel"/>
    <w:tmpl w:val="9398D1D8"/>
    <w:lvl w:ilvl="0">
      <w:start w:val="1"/>
      <w:numFmt w:val="bullet"/>
      <w:pStyle w:val="UCHeading4"/>
      <w:lvlText w:val=""/>
      <w:lvlJc w:val="left"/>
      <w:pPr>
        <w:tabs>
          <w:tab w:val="num" w:pos="1080"/>
        </w:tabs>
        <w:ind w:left="1080" w:hanging="360"/>
      </w:pPr>
      <w:rPr>
        <w:rFonts w:ascii="Symbol" w:hAnsi="Symbol" w:cs="Times New Roman" w:hint="default"/>
        <w:color w:val="auto"/>
        <w:sz w:val="20"/>
      </w:rPr>
    </w:lvl>
    <w:lvl w:ilvl="1">
      <w:start w:val="1"/>
      <w:numFmt w:val="decimal"/>
      <w:pStyle w:val="UCHeading2"/>
      <w:lvlText w:val="%1.%2"/>
      <w:lvlJc w:val="left"/>
      <w:pPr>
        <w:tabs>
          <w:tab w:val="num" w:pos="-360"/>
        </w:tabs>
        <w:ind w:left="-720" w:firstLine="0"/>
      </w:pPr>
    </w:lvl>
    <w:lvl w:ilvl="2">
      <w:start w:val="1"/>
      <w:numFmt w:val="decimal"/>
      <w:pStyle w:val="UCHeading3"/>
      <w:lvlText w:val="%1.%2.%3"/>
      <w:lvlJc w:val="left"/>
      <w:pPr>
        <w:tabs>
          <w:tab w:val="num" w:pos="0"/>
        </w:tabs>
        <w:ind w:left="-720" w:firstLine="0"/>
      </w:pPr>
    </w:lvl>
    <w:lvl w:ilvl="3">
      <w:start w:val="1"/>
      <w:numFmt w:val="decimal"/>
      <w:pStyle w:val="UCHeading4"/>
      <w:lvlText w:val="%1.%2.%3.%4"/>
      <w:lvlJc w:val="left"/>
      <w:pPr>
        <w:tabs>
          <w:tab w:val="num" w:pos="360"/>
        </w:tabs>
        <w:ind w:left="-720" w:firstLine="0"/>
      </w:pPr>
    </w:lvl>
    <w:lvl w:ilvl="4">
      <w:start w:val="1"/>
      <w:numFmt w:val="decimal"/>
      <w:pStyle w:val="UCHeading5"/>
      <w:lvlText w:val="%1.%2.%3.%4.%5"/>
      <w:lvlJc w:val="left"/>
      <w:pPr>
        <w:tabs>
          <w:tab w:val="num" w:pos="360"/>
        </w:tabs>
        <w:ind w:left="-720" w:firstLine="0"/>
      </w:pPr>
    </w:lvl>
    <w:lvl w:ilvl="5">
      <w:start w:val="1"/>
      <w:numFmt w:val="decimal"/>
      <w:pStyle w:val="UCHeading6"/>
      <w:lvlText w:val="%1.%2.%3.%4.%5.%6"/>
      <w:lvlJc w:val="left"/>
      <w:pPr>
        <w:tabs>
          <w:tab w:val="num" w:pos="720"/>
        </w:tabs>
        <w:ind w:left="-720" w:firstLine="0"/>
      </w:pPr>
    </w:lvl>
    <w:lvl w:ilvl="6">
      <w:start w:val="1"/>
      <w:numFmt w:val="decimal"/>
      <w:pStyle w:val="UCHeading7"/>
      <w:lvlText w:val="%1.%2.%3.%4.%5.%6.%7"/>
      <w:lvlJc w:val="left"/>
      <w:pPr>
        <w:tabs>
          <w:tab w:val="num" w:pos="720"/>
        </w:tabs>
        <w:ind w:left="-720" w:firstLine="0"/>
      </w:pPr>
    </w:lvl>
    <w:lvl w:ilvl="7">
      <w:start w:val="1"/>
      <w:numFmt w:val="decimal"/>
      <w:pStyle w:val="UCHeading8"/>
      <w:lvlText w:val="%1.%2.%3.%4.%5.%6.%7.%8"/>
      <w:lvlJc w:val="left"/>
      <w:pPr>
        <w:tabs>
          <w:tab w:val="num" w:pos="1080"/>
        </w:tabs>
        <w:ind w:left="-720" w:firstLine="0"/>
      </w:pPr>
    </w:lvl>
    <w:lvl w:ilvl="8">
      <w:start w:val="1"/>
      <w:numFmt w:val="decimal"/>
      <w:lvlText w:val="%1.%2.%3.%4.%5.%6.%7.%8.%9"/>
      <w:lvlJc w:val="left"/>
      <w:pPr>
        <w:tabs>
          <w:tab w:val="num" w:pos="1080"/>
        </w:tabs>
        <w:ind w:left="-720" w:firstLine="0"/>
      </w:pPr>
    </w:lvl>
  </w:abstractNum>
  <w:abstractNum w:abstractNumId="20">
    <w:nsid w:val="6E8B144B"/>
    <w:multiLevelType w:val="hybridMultilevel"/>
    <w:tmpl w:val="EF123A2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1">
    <w:nsid w:val="6F137D9E"/>
    <w:multiLevelType w:val="multilevel"/>
    <w:tmpl w:val="CEFC461C"/>
    <w:styleLink w:val="StyleBulletedBlue"/>
    <w:lvl w:ilvl="0">
      <w:start w:val="1"/>
      <w:numFmt w:val="bullet"/>
      <w:lvlText w:val=""/>
      <w:lvlJc w:val="left"/>
      <w:pPr>
        <w:tabs>
          <w:tab w:val="num" w:pos="1080"/>
        </w:tabs>
        <w:ind w:left="1080" w:hanging="360"/>
      </w:pPr>
      <w:rPr>
        <w:rFonts w:ascii="Symbol" w:hAnsi="Symbol"/>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0720E30"/>
    <w:multiLevelType w:val="hybridMultilevel"/>
    <w:tmpl w:val="4344FE0A"/>
    <w:lvl w:ilvl="0" w:tplc="04090001">
      <w:start w:val="1"/>
      <w:numFmt w:val="bullet"/>
      <w:pStyle w:val="PIE-Bold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81B792F"/>
    <w:multiLevelType w:val="hybridMultilevel"/>
    <w:tmpl w:val="C9880CD0"/>
    <w:lvl w:ilvl="0" w:tplc="04090019">
      <w:start w:val="1"/>
      <w:numFmt w:val="lowerLetter"/>
      <w:lvlText w:val="%1."/>
      <w:lvlJc w:val="left"/>
      <w:pPr>
        <w:ind w:left="144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nsid w:val="7ACA5804"/>
    <w:multiLevelType w:val="hybridMultilevel"/>
    <w:tmpl w:val="7AE2C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22"/>
  </w:num>
  <w:num w:numId="4">
    <w:abstractNumId w:val="21"/>
  </w:num>
  <w:num w:numId="5">
    <w:abstractNumId w:val="15"/>
  </w:num>
  <w:num w:numId="6">
    <w:abstractNumId w:val="19"/>
  </w:num>
  <w:num w:numId="7">
    <w:abstractNumId w:val="11"/>
  </w:num>
  <w:num w:numId="8">
    <w:abstractNumId w:val="3"/>
  </w:num>
  <w:num w:numId="9">
    <w:abstractNumId w:val="4"/>
  </w:num>
  <w:num w:numId="10">
    <w:abstractNumId w:val="14"/>
  </w:num>
  <w:num w:numId="11">
    <w:abstractNumId w:val="13"/>
  </w:num>
  <w:num w:numId="12">
    <w:abstractNumId w:val="9"/>
  </w:num>
  <w:num w:numId="13">
    <w:abstractNumId w:val="10"/>
  </w:num>
  <w:num w:numId="14">
    <w:abstractNumId w:val="7"/>
  </w:num>
  <w:num w:numId="15">
    <w:abstractNumId w:val="16"/>
  </w:num>
  <w:num w:numId="16">
    <w:abstractNumId w:val="8"/>
  </w:num>
  <w:num w:numId="17">
    <w:abstractNumId w:val="24"/>
  </w:num>
  <w:num w:numId="18">
    <w:abstractNumId w:val="6"/>
  </w:num>
  <w:num w:numId="19">
    <w:abstractNumId w:val="2"/>
  </w:num>
  <w:num w:numId="20">
    <w:abstractNumId w:val="12"/>
  </w:num>
  <w:num w:numId="21">
    <w:abstractNumId w:val="18"/>
  </w:num>
  <w:num w:numId="22">
    <w:abstractNumId w:val="5"/>
  </w:num>
  <w:num w:numId="23">
    <w:abstractNumId w:val="1"/>
  </w:num>
  <w:num w:numId="24">
    <w:abstractNumId w:val="20"/>
  </w:num>
  <w:num w:numId="25">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C0"/>
    <w:rsid w:val="00001F40"/>
    <w:rsid w:val="000035B7"/>
    <w:rsid w:val="00016C56"/>
    <w:rsid w:val="00020DD3"/>
    <w:rsid w:val="0002157A"/>
    <w:rsid w:val="000253BD"/>
    <w:rsid w:val="00030F31"/>
    <w:rsid w:val="000474C3"/>
    <w:rsid w:val="00054B86"/>
    <w:rsid w:val="00062BDE"/>
    <w:rsid w:val="00071A8A"/>
    <w:rsid w:val="0007578F"/>
    <w:rsid w:val="00076FE0"/>
    <w:rsid w:val="00082A82"/>
    <w:rsid w:val="00092684"/>
    <w:rsid w:val="000B78F5"/>
    <w:rsid w:val="000C30EC"/>
    <w:rsid w:val="000D00CF"/>
    <w:rsid w:val="000D14D8"/>
    <w:rsid w:val="000D6CBE"/>
    <w:rsid w:val="000F35B9"/>
    <w:rsid w:val="000F4E0A"/>
    <w:rsid w:val="00112531"/>
    <w:rsid w:val="001128CE"/>
    <w:rsid w:val="00126593"/>
    <w:rsid w:val="00137EF3"/>
    <w:rsid w:val="00140304"/>
    <w:rsid w:val="00155AD5"/>
    <w:rsid w:val="00160FBE"/>
    <w:rsid w:val="0016193C"/>
    <w:rsid w:val="0017209F"/>
    <w:rsid w:val="00172AC0"/>
    <w:rsid w:val="0017308D"/>
    <w:rsid w:val="0017658F"/>
    <w:rsid w:val="00192E98"/>
    <w:rsid w:val="00196816"/>
    <w:rsid w:val="001A6E67"/>
    <w:rsid w:val="001B1C3A"/>
    <w:rsid w:val="001B5637"/>
    <w:rsid w:val="001C09BC"/>
    <w:rsid w:val="001C44D7"/>
    <w:rsid w:val="001D04EC"/>
    <w:rsid w:val="001D7F5E"/>
    <w:rsid w:val="001E359A"/>
    <w:rsid w:val="001E7500"/>
    <w:rsid w:val="001F59BE"/>
    <w:rsid w:val="001F6B45"/>
    <w:rsid w:val="00214D45"/>
    <w:rsid w:val="00216B7D"/>
    <w:rsid w:val="002274AD"/>
    <w:rsid w:val="00231AA8"/>
    <w:rsid w:val="00234836"/>
    <w:rsid w:val="00236B83"/>
    <w:rsid w:val="00244800"/>
    <w:rsid w:val="002618D6"/>
    <w:rsid w:val="00262EBF"/>
    <w:rsid w:val="00265F2A"/>
    <w:rsid w:val="002701FC"/>
    <w:rsid w:val="002742C6"/>
    <w:rsid w:val="00275B3E"/>
    <w:rsid w:val="00284F60"/>
    <w:rsid w:val="00296983"/>
    <w:rsid w:val="002A3C61"/>
    <w:rsid w:val="002A46DF"/>
    <w:rsid w:val="002A6BCF"/>
    <w:rsid w:val="002B438D"/>
    <w:rsid w:val="002C185E"/>
    <w:rsid w:val="002C3B1A"/>
    <w:rsid w:val="002D45DC"/>
    <w:rsid w:val="002E0858"/>
    <w:rsid w:val="002F4D09"/>
    <w:rsid w:val="002F56CF"/>
    <w:rsid w:val="0030035E"/>
    <w:rsid w:val="00336FBC"/>
    <w:rsid w:val="00346FF2"/>
    <w:rsid w:val="00360F99"/>
    <w:rsid w:val="003636D7"/>
    <w:rsid w:val="003709FC"/>
    <w:rsid w:val="003767A7"/>
    <w:rsid w:val="00383884"/>
    <w:rsid w:val="0038617D"/>
    <w:rsid w:val="003A0098"/>
    <w:rsid w:val="003A5FEF"/>
    <w:rsid w:val="003B721D"/>
    <w:rsid w:val="003B7532"/>
    <w:rsid w:val="003C4D5F"/>
    <w:rsid w:val="003D285B"/>
    <w:rsid w:val="003D3CB5"/>
    <w:rsid w:val="003E2ECB"/>
    <w:rsid w:val="003E6210"/>
    <w:rsid w:val="00400182"/>
    <w:rsid w:val="0040291D"/>
    <w:rsid w:val="00405036"/>
    <w:rsid w:val="00421186"/>
    <w:rsid w:val="0042381F"/>
    <w:rsid w:val="0042764A"/>
    <w:rsid w:val="00431CE0"/>
    <w:rsid w:val="00442DF7"/>
    <w:rsid w:val="0045750C"/>
    <w:rsid w:val="00466B9B"/>
    <w:rsid w:val="00476C7F"/>
    <w:rsid w:val="004821BD"/>
    <w:rsid w:val="0048545C"/>
    <w:rsid w:val="00485910"/>
    <w:rsid w:val="00485A18"/>
    <w:rsid w:val="00486421"/>
    <w:rsid w:val="00486ACA"/>
    <w:rsid w:val="00495E69"/>
    <w:rsid w:val="00497234"/>
    <w:rsid w:val="004B7D1F"/>
    <w:rsid w:val="004D1471"/>
    <w:rsid w:val="004D2854"/>
    <w:rsid w:val="004D46D0"/>
    <w:rsid w:val="004D4DA3"/>
    <w:rsid w:val="004E17F1"/>
    <w:rsid w:val="004F2C2E"/>
    <w:rsid w:val="004F4947"/>
    <w:rsid w:val="004F4ED1"/>
    <w:rsid w:val="005000F7"/>
    <w:rsid w:val="0050357D"/>
    <w:rsid w:val="00516E51"/>
    <w:rsid w:val="00523409"/>
    <w:rsid w:val="00531798"/>
    <w:rsid w:val="00533B0C"/>
    <w:rsid w:val="00543A81"/>
    <w:rsid w:val="0054773F"/>
    <w:rsid w:val="00563E4C"/>
    <w:rsid w:val="005921C7"/>
    <w:rsid w:val="005931AF"/>
    <w:rsid w:val="005935D4"/>
    <w:rsid w:val="005C1740"/>
    <w:rsid w:val="005C7F05"/>
    <w:rsid w:val="005D141B"/>
    <w:rsid w:val="005D39E9"/>
    <w:rsid w:val="005D5262"/>
    <w:rsid w:val="005E1E56"/>
    <w:rsid w:val="006038BF"/>
    <w:rsid w:val="00605CE3"/>
    <w:rsid w:val="00611DFE"/>
    <w:rsid w:val="00616AB2"/>
    <w:rsid w:val="00617EE1"/>
    <w:rsid w:val="00621B34"/>
    <w:rsid w:val="00621E2E"/>
    <w:rsid w:val="00624424"/>
    <w:rsid w:val="00642782"/>
    <w:rsid w:val="00662B17"/>
    <w:rsid w:val="00667245"/>
    <w:rsid w:val="00670893"/>
    <w:rsid w:val="006747F7"/>
    <w:rsid w:val="00683AAD"/>
    <w:rsid w:val="00686AA6"/>
    <w:rsid w:val="00690DC7"/>
    <w:rsid w:val="006A07C9"/>
    <w:rsid w:val="006A73BB"/>
    <w:rsid w:val="006D4486"/>
    <w:rsid w:val="006D68F0"/>
    <w:rsid w:val="006D71E6"/>
    <w:rsid w:val="006E4014"/>
    <w:rsid w:val="006F3259"/>
    <w:rsid w:val="006F547C"/>
    <w:rsid w:val="007046F5"/>
    <w:rsid w:val="00707F86"/>
    <w:rsid w:val="00710E60"/>
    <w:rsid w:val="0072220A"/>
    <w:rsid w:val="007342E6"/>
    <w:rsid w:val="007344B5"/>
    <w:rsid w:val="007438CC"/>
    <w:rsid w:val="007471C0"/>
    <w:rsid w:val="007622B3"/>
    <w:rsid w:val="00782F3C"/>
    <w:rsid w:val="00791E52"/>
    <w:rsid w:val="007C36BD"/>
    <w:rsid w:val="007C5A43"/>
    <w:rsid w:val="007D518D"/>
    <w:rsid w:val="007D53B0"/>
    <w:rsid w:val="007E2F15"/>
    <w:rsid w:val="007F205E"/>
    <w:rsid w:val="007F57A6"/>
    <w:rsid w:val="0080460A"/>
    <w:rsid w:val="00804809"/>
    <w:rsid w:val="00806D1C"/>
    <w:rsid w:val="00814979"/>
    <w:rsid w:val="00817397"/>
    <w:rsid w:val="00832D40"/>
    <w:rsid w:val="008507E9"/>
    <w:rsid w:val="0085148F"/>
    <w:rsid w:val="00875446"/>
    <w:rsid w:val="0087629D"/>
    <w:rsid w:val="00880FC6"/>
    <w:rsid w:val="0088516D"/>
    <w:rsid w:val="00897530"/>
    <w:rsid w:val="008A5798"/>
    <w:rsid w:val="008B6ABE"/>
    <w:rsid w:val="008D69A0"/>
    <w:rsid w:val="008D7C99"/>
    <w:rsid w:val="008E5D84"/>
    <w:rsid w:val="008E7A9E"/>
    <w:rsid w:val="008E7C83"/>
    <w:rsid w:val="008F37EE"/>
    <w:rsid w:val="008F725F"/>
    <w:rsid w:val="00903E84"/>
    <w:rsid w:val="00927F26"/>
    <w:rsid w:val="00942853"/>
    <w:rsid w:val="0095246E"/>
    <w:rsid w:val="00953900"/>
    <w:rsid w:val="00955FBB"/>
    <w:rsid w:val="00957BBD"/>
    <w:rsid w:val="00957F2B"/>
    <w:rsid w:val="009604AE"/>
    <w:rsid w:val="00961ADF"/>
    <w:rsid w:val="009808CE"/>
    <w:rsid w:val="00985530"/>
    <w:rsid w:val="00992D28"/>
    <w:rsid w:val="00996892"/>
    <w:rsid w:val="00997F04"/>
    <w:rsid w:val="009B0747"/>
    <w:rsid w:val="009C17F3"/>
    <w:rsid w:val="009D6115"/>
    <w:rsid w:val="009D7E6A"/>
    <w:rsid w:val="009E20CD"/>
    <w:rsid w:val="009E4FAE"/>
    <w:rsid w:val="009F5D59"/>
    <w:rsid w:val="009F78C7"/>
    <w:rsid w:val="00A00718"/>
    <w:rsid w:val="00A242A7"/>
    <w:rsid w:val="00A25403"/>
    <w:rsid w:val="00A25A56"/>
    <w:rsid w:val="00A264BD"/>
    <w:rsid w:val="00A333EE"/>
    <w:rsid w:val="00A37999"/>
    <w:rsid w:val="00A42EC2"/>
    <w:rsid w:val="00A444B6"/>
    <w:rsid w:val="00A50CF3"/>
    <w:rsid w:val="00A50F69"/>
    <w:rsid w:val="00A66A77"/>
    <w:rsid w:val="00A74688"/>
    <w:rsid w:val="00A751E3"/>
    <w:rsid w:val="00A7764B"/>
    <w:rsid w:val="00A873D5"/>
    <w:rsid w:val="00A92DFB"/>
    <w:rsid w:val="00A93C3B"/>
    <w:rsid w:val="00AA1376"/>
    <w:rsid w:val="00AA1457"/>
    <w:rsid w:val="00AA39EC"/>
    <w:rsid w:val="00AB0EFB"/>
    <w:rsid w:val="00AB4F20"/>
    <w:rsid w:val="00AC459A"/>
    <w:rsid w:val="00AD2886"/>
    <w:rsid w:val="00AD7AB8"/>
    <w:rsid w:val="00AE1A2D"/>
    <w:rsid w:val="00B1008E"/>
    <w:rsid w:val="00B14742"/>
    <w:rsid w:val="00B3103E"/>
    <w:rsid w:val="00B32524"/>
    <w:rsid w:val="00B371C7"/>
    <w:rsid w:val="00B4475D"/>
    <w:rsid w:val="00B45191"/>
    <w:rsid w:val="00B6529C"/>
    <w:rsid w:val="00B66146"/>
    <w:rsid w:val="00B703C4"/>
    <w:rsid w:val="00B73C6C"/>
    <w:rsid w:val="00B74625"/>
    <w:rsid w:val="00B8500C"/>
    <w:rsid w:val="00B95534"/>
    <w:rsid w:val="00BA5093"/>
    <w:rsid w:val="00BB0C03"/>
    <w:rsid w:val="00BB1EA1"/>
    <w:rsid w:val="00BB57F2"/>
    <w:rsid w:val="00BB6522"/>
    <w:rsid w:val="00BC54C9"/>
    <w:rsid w:val="00BC5BBB"/>
    <w:rsid w:val="00BC5FA9"/>
    <w:rsid w:val="00BE36C4"/>
    <w:rsid w:val="00BE6615"/>
    <w:rsid w:val="00C011A3"/>
    <w:rsid w:val="00C12758"/>
    <w:rsid w:val="00C13AC0"/>
    <w:rsid w:val="00C144F8"/>
    <w:rsid w:val="00C312AA"/>
    <w:rsid w:val="00C32573"/>
    <w:rsid w:val="00C45523"/>
    <w:rsid w:val="00C47AC8"/>
    <w:rsid w:val="00C5209D"/>
    <w:rsid w:val="00C5401A"/>
    <w:rsid w:val="00C54D49"/>
    <w:rsid w:val="00C63EBA"/>
    <w:rsid w:val="00C7213F"/>
    <w:rsid w:val="00C73119"/>
    <w:rsid w:val="00C76D60"/>
    <w:rsid w:val="00C9648E"/>
    <w:rsid w:val="00CA007D"/>
    <w:rsid w:val="00CA366F"/>
    <w:rsid w:val="00CA6F2D"/>
    <w:rsid w:val="00CB0BBA"/>
    <w:rsid w:val="00CD0AF3"/>
    <w:rsid w:val="00CD51F7"/>
    <w:rsid w:val="00CF038D"/>
    <w:rsid w:val="00D220C1"/>
    <w:rsid w:val="00D36894"/>
    <w:rsid w:val="00D427EF"/>
    <w:rsid w:val="00D441CB"/>
    <w:rsid w:val="00D47B93"/>
    <w:rsid w:val="00D50A56"/>
    <w:rsid w:val="00D65C95"/>
    <w:rsid w:val="00D66CE6"/>
    <w:rsid w:val="00D7568B"/>
    <w:rsid w:val="00D963EB"/>
    <w:rsid w:val="00DB445C"/>
    <w:rsid w:val="00DB6F98"/>
    <w:rsid w:val="00DD412A"/>
    <w:rsid w:val="00DD5C17"/>
    <w:rsid w:val="00DE1242"/>
    <w:rsid w:val="00DF415E"/>
    <w:rsid w:val="00E16830"/>
    <w:rsid w:val="00E26AD8"/>
    <w:rsid w:val="00E31877"/>
    <w:rsid w:val="00E31FB0"/>
    <w:rsid w:val="00E41A4C"/>
    <w:rsid w:val="00E41E08"/>
    <w:rsid w:val="00E51362"/>
    <w:rsid w:val="00E653BE"/>
    <w:rsid w:val="00E668C9"/>
    <w:rsid w:val="00E718E6"/>
    <w:rsid w:val="00E76F49"/>
    <w:rsid w:val="00E8066F"/>
    <w:rsid w:val="00E86FA3"/>
    <w:rsid w:val="00E92607"/>
    <w:rsid w:val="00E9368B"/>
    <w:rsid w:val="00EA186E"/>
    <w:rsid w:val="00EB1747"/>
    <w:rsid w:val="00EB57EF"/>
    <w:rsid w:val="00EC026D"/>
    <w:rsid w:val="00EC694A"/>
    <w:rsid w:val="00ED211F"/>
    <w:rsid w:val="00EE21C2"/>
    <w:rsid w:val="00EF088C"/>
    <w:rsid w:val="00EF146E"/>
    <w:rsid w:val="00EF27FB"/>
    <w:rsid w:val="00F06AE0"/>
    <w:rsid w:val="00F2709A"/>
    <w:rsid w:val="00F27F79"/>
    <w:rsid w:val="00F31979"/>
    <w:rsid w:val="00F47A4D"/>
    <w:rsid w:val="00F50E9B"/>
    <w:rsid w:val="00F56739"/>
    <w:rsid w:val="00F628FE"/>
    <w:rsid w:val="00F711AD"/>
    <w:rsid w:val="00F87F53"/>
    <w:rsid w:val="00F9251F"/>
    <w:rsid w:val="00F92931"/>
    <w:rsid w:val="00F96D43"/>
    <w:rsid w:val="00FB20F5"/>
    <w:rsid w:val="00FB2766"/>
    <w:rsid w:val="00FC4BC8"/>
    <w:rsid w:val="00FD0904"/>
    <w:rsid w:val="00FD0C4D"/>
    <w:rsid w:val="00FD2125"/>
    <w:rsid w:val="00FD2740"/>
    <w:rsid w:val="00FD70C5"/>
    <w:rsid w:val="00FD76C0"/>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E9"/>
    <w:rPr>
      <w:rFonts w:ascii="Arial" w:hAnsi="Arial"/>
    </w:rPr>
  </w:style>
  <w:style w:type="paragraph" w:styleId="Heading1">
    <w:name w:val="heading 1"/>
    <w:basedOn w:val="Normal"/>
    <w:next w:val="Normal"/>
    <w:link w:val="Heading1Char"/>
    <w:qFormat/>
    <w:rsid w:val="008507E9"/>
    <w:pPr>
      <w:keepNext/>
      <w:outlineLvl w:val="0"/>
    </w:pPr>
    <w:rPr>
      <w:b/>
      <w:bCs/>
      <w:sz w:val="32"/>
      <w:szCs w:val="32"/>
    </w:rPr>
  </w:style>
  <w:style w:type="paragraph" w:styleId="Heading2">
    <w:name w:val="heading 2"/>
    <w:basedOn w:val="Normal"/>
    <w:next w:val="Normal"/>
    <w:qFormat/>
    <w:rsid w:val="008507E9"/>
    <w:pPr>
      <w:keepNext/>
      <w:spacing w:before="240" w:after="60"/>
      <w:outlineLvl w:val="1"/>
    </w:pPr>
    <w:rPr>
      <w:rFonts w:cs="Arial"/>
      <w:b/>
      <w:bCs/>
      <w:i/>
      <w:iCs/>
      <w:sz w:val="28"/>
      <w:szCs w:val="28"/>
    </w:rPr>
  </w:style>
  <w:style w:type="paragraph" w:styleId="Heading3">
    <w:name w:val="heading 3"/>
    <w:basedOn w:val="Normal"/>
    <w:next w:val="Normal"/>
    <w:autoRedefine/>
    <w:qFormat/>
    <w:rsid w:val="008507E9"/>
    <w:pPr>
      <w:keepNext/>
      <w:spacing w:before="240" w:after="60"/>
      <w:outlineLvl w:val="2"/>
    </w:pPr>
    <w:rPr>
      <w:rFonts w:cs="Arial"/>
      <w:b/>
      <w:bCs/>
      <w:i/>
      <w:sz w:val="24"/>
      <w:szCs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507E9"/>
    <w:pPr>
      <w:tabs>
        <w:tab w:val="center" w:pos="4320"/>
        <w:tab w:val="right" w:pos="8640"/>
      </w:tabs>
    </w:pPr>
  </w:style>
  <w:style w:type="paragraph" w:styleId="Footer">
    <w:name w:val="footer"/>
    <w:basedOn w:val="Normal"/>
    <w:rsid w:val="008507E9"/>
    <w:pPr>
      <w:tabs>
        <w:tab w:val="center" w:pos="4320"/>
        <w:tab w:val="right" w:pos="8640"/>
      </w:tabs>
    </w:pPr>
  </w:style>
  <w:style w:type="paragraph" w:styleId="BalloonText">
    <w:name w:val="Balloon Text"/>
    <w:basedOn w:val="Normal"/>
    <w:semiHidden/>
    <w:rsid w:val="008507E9"/>
    <w:rPr>
      <w:rFonts w:ascii="Tahoma" w:hAnsi="Tahoma" w:cs="Tahoma"/>
      <w:sz w:val="16"/>
      <w:szCs w:val="16"/>
    </w:rPr>
  </w:style>
  <w:style w:type="paragraph" w:customStyle="1" w:styleId="FormHeading1">
    <w:name w:val="Form Heading 1"/>
    <w:rsid w:val="008507E9"/>
    <w:pPr>
      <w:tabs>
        <w:tab w:val="left" w:pos="8435"/>
      </w:tabs>
      <w:spacing w:before="60" w:after="60"/>
    </w:pPr>
    <w:rPr>
      <w:rFonts w:ascii="Arial" w:hAnsi="Arial"/>
      <w:b/>
      <w:smallCaps/>
      <w:noProof/>
      <w:sz w:val="24"/>
    </w:rPr>
  </w:style>
  <w:style w:type="paragraph" w:customStyle="1" w:styleId="TableText">
    <w:name w:val="Table Text"/>
    <w:basedOn w:val="Normal"/>
    <w:rsid w:val="008507E9"/>
    <w:pPr>
      <w:spacing w:before="20"/>
    </w:pPr>
    <w:rPr>
      <w:rFonts w:cs="Arial"/>
      <w:noProof/>
    </w:rPr>
  </w:style>
  <w:style w:type="paragraph" w:customStyle="1" w:styleId="FormLabel1">
    <w:name w:val="Form Label 1"/>
    <w:rsid w:val="008507E9"/>
    <w:rPr>
      <w:rFonts w:ascii="Arial" w:hAnsi="Arial"/>
      <w:b/>
      <w:noProof/>
      <w:sz w:val="16"/>
    </w:rPr>
  </w:style>
  <w:style w:type="paragraph" w:customStyle="1" w:styleId="TableText-Bullet">
    <w:name w:val="Table Text - Bullet"/>
    <w:basedOn w:val="Normal"/>
    <w:rsid w:val="008507E9"/>
    <w:pPr>
      <w:numPr>
        <w:numId w:val="5"/>
      </w:numPr>
      <w:spacing w:before="20" w:after="20"/>
      <w:ind w:left="0" w:firstLine="0"/>
    </w:pPr>
  </w:style>
  <w:style w:type="character" w:styleId="PageNumber">
    <w:name w:val="page number"/>
    <w:basedOn w:val="DefaultParagraphFont"/>
    <w:rsid w:val="008507E9"/>
  </w:style>
  <w:style w:type="paragraph" w:customStyle="1" w:styleId="FormText1">
    <w:name w:val="Form Text 1"/>
    <w:rsid w:val="008507E9"/>
    <w:rPr>
      <w:rFonts w:ascii="Arial" w:hAnsi="Arial"/>
    </w:rPr>
  </w:style>
  <w:style w:type="paragraph" w:styleId="Title">
    <w:name w:val="Title"/>
    <w:basedOn w:val="Normal"/>
    <w:qFormat/>
    <w:rsid w:val="008507E9"/>
    <w:pPr>
      <w:jc w:val="center"/>
    </w:pPr>
    <w:rPr>
      <w:b/>
      <w:sz w:val="32"/>
      <w:szCs w:val="32"/>
    </w:rPr>
  </w:style>
  <w:style w:type="paragraph" w:styleId="DocumentMap">
    <w:name w:val="Document Map"/>
    <w:basedOn w:val="Normal"/>
    <w:semiHidden/>
    <w:rsid w:val="008507E9"/>
    <w:pPr>
      <w:shd w:val="clear" w:color="auto" w:fill="000080"/>
    </w:pPr>
    <w:rPr>
      <w:rFonts w:ascii="Tahoma" w:hAnsi="Tahoma" w:cs="Tahoma"/>
    </w:rPr>
  </w:style>
  <w:style w:type="paragraph" w:customStyle="1" w:styleId="TableDescription">
    <w:name w:val="Table Description"/>
    <w:basedOn w:val="FormHeading1"/>
    <w:link w:val="TableDescriptionChar"/>
    <w:rsid w:val="008507E9"/>
    <w:pPr>
      <w:keepNext/>
    </w:pPr>
    <w:rPr>
      <w:noProof w:val="0"/>
      <w:color w:val="FFFFFF"/>
      <w:szCs w:val="24"/>
    </w:rPr>
  </w:style>
  <w:style w:type="paragraph" w:customStyle="1" w:styleId="TableSubDescription">
    <w:name w:val="Table SubDescription"/>
    <w:basedOn w:val="FormLabel1"/>
    <w:rsid w:val="008507E9"/>
    <w:pPr>
      <w:keepNext/>
      <w:spacing w:before="40" w:after="40"/>
    </w:pPr>
    <w:rPr>
      <w:noProof w:val="0"/>
      <w:szCs w:val="16"/>
    </w:rPr>
  </w:style>
  <w:style w:type="paragraph" w:customStyle="1" w:styleId="DocInfoTable">
    <w:name w:val="DocInfo Table"/>
    <w:basedOn w:val="Normal"/>
    <w:rsid w:val="008507E9"/>
    <w:pPr>
      <w:spacing w:before="60" w:after="60"/>
    </w:pPr>
    <w:rPr>
      <w:sz w:val="18"/>
    </w:rPr>
  </w:style>
  <w:style w:type="paragraph" w:customStyle="1" w:styleId="ReviewHeading">
    <w:name w:val="Review Heading"/>
    <w:basedOn w:val="Normal"/>
    <w:rsid w:val="008507E9"/>
    <w:pPr>
      <w:spacing w:before="240" w:after="180"/>
    </w:pPr>
    <w:rPr>
      <w:b/>
      <w:sz w:val="22"/>
    </w:rPr>
  </w:style>
  <w:style w:type="paragraph" w:customStyle="1" w:styleId="RevisionControlHeading">
    <w:name w:val="Revision Control Heading"/>
    <w:basedOn w:val="Normal"/>
    <w:rsid w:val="008507E9"/>
    <w:pPr>
      <w:spacing w:before="240" w:after="180"/>
    </w:pPr>
    <w:rPr>
      <w:b/>
      <w:color w:val="000080"/>
      <w:sz w:val="22"/>
    </w:rPr>
  </w:style>
  <w:style w:type="paragraph" w:customStyle="1" w:styleId="TableDescriptionCharCharCharCharChar">
    <w:name w:val="Table Description Char Char Char Char Char"/>
    <w:basedOn w:val="FormHeading1"/>
    <w:link w:val="TableDescriptionCharCharCharCharCharChar"/>
    <w:pPr>
      <w:keepNext/>
    </w:pPr>
    <w:rPr>
      <w:color w:val="FFFFFF"/>
      <w:szCs w:val="24"/>
    </w:rPr>
  </w:style>
  <w:style w:type="paragraph" w:customStyle="1" w:styleId="ReferenceList">
    <w:name w:val="Reference List"/>
    <w:basedOn w:val="Normal"/>
    <w:pPr>
      <w:numPr>
        <w:numId w:val="1"/>
      </w:numPr>
      <w:spacing w:before="120" w:after="120"/>
    </w:pPr>
    <w:rPr>
      <w:szCs w:val="24"/>
    </w:rPr>
  </w:style>
  <w:style w:type="character" w:customStyle="1" w:styleId="TableDescriptionCharCharCharCharCharChar">
    <w:name w:val="Table Description Char Char Char Char Char Char"/>
    <w:basedOn w:val="DefaultParagraphFont"/>
    <w:link w:val="TableDescriptionCharCharCharCharChar"/>
    <w:rPr>
      <w:rFonts w:ascii="Arial" w:hAnsi="Arial"/>
      <w:b/>
      <w:smallCaps/>
      <w:noProof/>
      <w:color w:val="FFFFFF"/>
      <w:sz w:val="24"/>
      <w:szCs w:val="24"/>
      <w:lang w:val="en-US" w:eastAsia="en-US" w:bidi="ar-SA"/>
    </w:rPr>
  </w:style>
  <w:style w:type="paragraph" w:customStyle="1" w:styleId="TableHeading">
    <w:name w:val="Table Heading"/>
    <w:basedOn w:val="Heading5"/>
    <w:pPr>
      <w:keepNext/>
      <w:spacing w:before="120" w:after="120"/>
    </w:pPr>
    <w:rPr>
      <w:rFonts w:cs="Arial"/>
      <w:i w:val="0"/>
      <w:iCs w:val="0"/>
      <w:color w:val="FFFFFF"/>
      <w:sz w:val="24"/>
      <w:szCs w:val="24"/>
    </w:rPr>
  </w:style>
  <w:style w:type="paragraph" w:customStyle="1" w:styleId="TableDescriptionCharCharCharChar">
    <w:name w:val="Table Description Char Char Char Char"/>
    <w:basedOn w:val="FormHeading1"/>
    <w:pPr>
      <w:keepNext/>
    </w:pPr>
    <w:rPr>
      <w:noProof w:val="0"/>
      <w:color w:val="FFFFFF"/>
      <w:szCs w:val="24"/>
    </w:rPr>
  </w:style>
  <w:style w:type="table" w:styleId="TableGrid">
    <w:name w:val="Table Grid"/>
    <w:basedOn w:val="TableNormal"/>
    <w:rsid w:val="00B66146"/>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5" w:type="dxa"/>
        <w:left w:w="115" w:type="dxa"/>
        <w:bottom w:w="115" w:type="dxa"/>
        <w:right w:w="115" w:type="dxa"/>
      </w:tcMar>
    </w:tcPr>
    <w:tblStylePr w:type="firstRow">
      <w:rPr>
        <w:color w:val="auto"/>
      </w:rPr>
      <w:tblPr/>
      <w:tcPr>
        <w:shd w:val="clear" w:color="auto" w:fill="CCFFFF"/>
      </w:tcPr>
    </w:tblStylePr>
  </w:style>
  <w:style w:type="paragraph" w:styleId="BodyText">
    <w:name w:val="Body Text"/>
    <w:basedOn w:val="Normal"/>
    <w:rsid w:val="008507E9"/>
    <w:rPr>
      <w:iCs/>
      <w:color w:val="000000"/>
      <w:szCs w:val="24"/>
    </w:rPr>
  </w:style>
  <w:style w:type="paragraph" w:customStyle="1" w:styleId="Subtitle1">
    <w:name w:val="Subtitle1"/>
    <w:basedOn w:val="Title"/>
    <w:rsid w:val="0080460A"/>
    <w:rPr>
      <w:bCs/>
      <w:szCs w:val="20"/>
    </w:rPr>
  </w:style>
  <w:style w:type="character" w:customStyle="1" w:styleId="Heading1Char">
    <w:name w:val="Heading 1 Char"/>
    <w:basedOn w:val="DefaultParagraphFont"/>
    <w:link w:val="Heading1"/>
    <w:rsid w:val="008507E9"/>
    <w:rPr>
      <w:rFonts w:ascii="Arial" w:hAnsi="Arial"/>
      <w:b/>
      <w:bCs/>
      <w:sz w:val="32"/>
      <w:szCs w:val="32"/>
      <w:lang w:val="en-US" w:eastAsia="en-US" w:bidi="ar-SA"/>
    </w:rPr>
  </w:style>
  <w:style w:type="paragraph" w:styleId="BodyText3">
    <w:name w:val="Body Text 3"/>
    <w:basedOn w:val="Normal"/>
    <w:rsid w:val="008507E9"/>
    <w:pPr>
      <w:spacing w:after="120"/>
    </w:pPr>
    <w:rPr>
      <w:sz w:val="16"/>
      <w:szCs w:val="16"/>
    </w:rPr>
  </w:style>
  <w:style w:type="paragraph" w:styleId="BodyTextIndent">
    <w:name w:val="Body Text Indent"/>
    <w:basedOn w:val="Normal"/>
    <w:rsid w:val="008507E9"/>
    <w:pPr>
      <w:spacing w:after="120"/>
      <w:ind w:left="360"/>
    </w:pPr>
  </w:style>
  <w:style w:type="paragraph" w:customStyle="1" w:styleId="BullList">
    <w:name w:val="Bull List"/>
    <w:basedOn w:val="Normal"/>
    <w:rsid w:val="008507E9"/>
    <w:pPr>
      <w:tabs>
        <w:tab w:val="left" w:pos="720"/>
      </w:tabs>
      <w:spacing w:before="60" w:after="120" w:line="360" w:lineRule="auto"/>
      <w:ind w:left="360" w:hanging="360"/>
    </w:pPr>
    <w:rPr>
      <w:sz w:val="22"/>
      <w:szCs w:val="22"/>
    </w:rPr>
  </w:style>
  <w:style w:type="paragraph" w:customStyle="1" w:styleId="Bullet-Priority">
    <w:name w:val="Bullet - Priority"/>
    <w:basedOn w:val="Normal"/>
    <w:rsid w:val="008507E9"/>
    <w:pPr>
      <w:keepLines/>
      <w:spacing w:before="60" w:after="120"/>
      <w:ind w:left="1584" w:hanging="1152"/>
    </w:pPr>
    <w:rPr>
      <w:rFonts w:ascii="Times New Roman" w:hAnsi="Times New Roman"/>
      <w:sz w:val="24"/>
    </w:rPr>
  </w:style>
  <w:style w:type="paragraph" w:customStyle="1" w:styleId="Bullet1">
    <w:name w:val="Bullet 1"/>
    <w:basedOn w:val="Normal"/>
    <w:rsid w:val="008507E9"/>
    <w:rPr>
      <w:color w:val="000000"/>
    </w:rPr>
  </w:style>
  <w:style w:type="paragraph" w:customStyle="1" w:styleId="DefinitionText">
    <w:name w:val="Definition Text"/>
    <w:basedOn w:val="Normal"/>
    <w:rsid w:val="008507E9"/>
    <w:pPr>
      <w:spacing w:before="60" w:after="60"/>
    </w:pPr>
    <w:rPr>
      <w:color w:val="000000"/>
    </w:rPr>
  </w:style>
  <w:style w:type="paragraph" w:customStyle="1" w:styleId="Instructions">
    <w:name w:val="Instructions"/>
    <w:basedOn w:val="Heading3"/>
    <w:autoRedefine/>
    <w:rsid w:val="008507E9"/>
    <w:pPr>
      <w:keepNext w:val="0"/>
      <w:tabs>
        <w:tab w:val="right" w:pos="9990"/>
      </w:tabs>
      <w:spacing w:before="0" w:after="0"/>
      <w:outlineLvl w:val="9"/>
    </w:pPr>
    <w:rPr>
      <w:rFonts w:cs="Times New Roman"/>
      <w:b w:val="0"/>
      <w:bCs w:val="0"/>
      <w:i w:val="0"/>
      <w:sz w:val="20"/>
      <w:szCs w:val="20"/>
    </w:rPr>
  </w:style>
  <w:style w:type="paragraph" w:customStyle="1" w:styleId="Definitions">
    <w:name w:val="Definitions"/>
    <w:basedOn w:val="Instructions"/>
    <w:autoRedefine/>
    <w:rsid w:val="008507E9"/>
  </w:style>
  <w:style w:type="character" w:customStyle="1" w:styleId="FlowTableRefDoc">
    <w:name w:val="FlowTableRefDoc"/>
    <w:basedOn w:val="DefaultParagraphFont"/>
    <w:rsid w:val="008507E9"/>
    <w:rPr>
      <w:rFonts w:ascii="Arial" w:hAnsi="Arial"/>
      <w:sz w:val="20"/>
      <w:u w:val="single"/>
    </w:rPr>
  </w:style>
  <w:style w:type="paragraph" w:customStyle="1" w:styleId="FlowTableTitle">
    <w:name w:val="FlowTableTitle"/>
    <w:basedOn w:val="Normal"/>
    <w:rsid w:val="008507E9"/>
    <w:pPr>
      <w:widowControl w:val="0"/>
      <w:spacing w:before="60" w:after="60" w:line="240" w:lineRule="atLeast"/>
      <w:jc w:val="center"/>
    </w:pPr>
    <w:rPr>
      <w:b/>
    </w:rPr>
  </w:style>
  <w:style w:type="character" w:styleId="Hyperlink">
    <w:name w:val="Hyperlink"/>
    <w:basedOn w:val="DefaultParagraphFont"/>
    <w:rsid w:val="008507E9"/>
    <w:rPr>
      <w:color w:val="0000FF"/>
      <w:u w:val="single"/>
    </w:rPr>
  </w:style>
  <w:style w:type="paragraph" w:styleId="ListBullet">
    <w:name w:val="List Bullet"/>
    <w:basedOn w:val="Normal"/>
    <w:rsid w:val="008507E9"/>
    <w:pPr>
      <w:numPr>
        <w:numId w:val="2"/>
      </w:numPr>
      <w:spacing w:before="120" w:after="120"/>
      <w:ind w:left="0" w:firstLine="0"/>
    </w:pPr>
    <w:rPr>
      <w:szCs w:val="24"/>
    </w:rPr>
  </w:style>
  <w:style w:type="paragraph" w:customStyle="1" w:styleId="NormalBold">
    <w:name w:val="Normal Bold"/>
    <w:basedOn w:val="Normal"/>
    <w:next w:val="Normal"/>
    <w:rsid w:val="008507E9"/>
    <w:rPr>
      <w:b/>
    </w:rPr>
  </w:style>
  <w:style w:type="paragraph" w:styleId="NormalIndent">
    <w:name w:val="Normal Indent"/>
    <w:basedOn w:val="Normal"/>
    <w:rsid w:val="008507E9"/>
    <w:pPr>
      <w:ind w:left="720"/>
    </w:pPr>
  </w:style>
  <w:style w:type="paragraph" w:customStyle="1" w:styleId="normalindenth3">
    <w:name w:val="normal indent_h3"/>
    <w:basedOn w:val="NormalIndent"/>
    <w:rsid w:val="008507E9"/>
    <w:pPr>
      <w:ind w:left="576"/>
      <w:jc w:val="both"/>
    </w:pPr>
    <w:rPr>
      <w:rFonts w:ascii="Times New Roman" w:hAnsi="Times New Roman"/>
    </w:rPr>
  </w:style>
  <w:style w:type="paragraph" w:customStyle="1" w:styleId="PIE-BoldBullets">
    <w:name w:val="PIE - Bold Bullets"/>
    <w:basedOn w:val="Normal"/>
    <w:rsid w:val="008507E9"/>
    <w:pPr>
      <w:numPr>
        <w:numId w:val="3"/>
      </w:numPr>
      <w:tabs>
        <w:tab w:val="clear" w:pos="720"/>
        <w:tab w:val="num" w:pos="360"/>
      </w:tabs>
      <w:ind w:left="0" w:firstLine="0"/>
      <w:jc w:val="both"/>
    </w:pPr>
  </w:style>
  <w:style w:type="paragraph" w:customStyle="1" w:styleId="PIE-Heading1">
    <w:name w:val="PIE - Heading 1"/>
    <w:basedOn w:val="Heading1"/>
    <w:rsid w:val="008507E9"/>
    <w:pPr>
      <w:tabs>
        <w:tab w:val="num" w:pos="0"/>
      </w:tabs>
      <w:jc w:val="both"/>
    </w:pPr>
    <w:rPr>
      <w:lang w:eastAsia="ko-KR"/>
    </w:rPr>
  </w:style>
  <w:style w:type="paragraph" w:customStyle="1" w:styleId="PIE-Heading2">
    <w:name w:val="PIE - Heading 2"/>
    <w:basedOn w:val="Heading2"/>
    <w:rsid w:val="008507E9"/>
    <w:pPr>
      <w:spacing w:line="360" w:lineRule="auto"/>
      <w:jc w:val="both"/>
    </w:pPr>
  </w:style>
  <w:style w:type="paragraph" w:customStyle="1" w:styleId="PIE-Normal">
    <w:name w:val="PIE - Normal"/>
    <w:basedOn w:val="Normal"/>
    <w:link w:val="PIE-NormalChar"/>
    <w:rsid w:val="008507E9"/>
    <w:pPr>
      <w:jc w:val="both"/>
    </w:pPr>
    <w:rPr>
      <w:szCs w:val="24"/>
    </w:rPr>
  </w:style>
  <w:style w:type="paragraph" w:customStyle="1" w:styleId="PIE-NormalBullted">
    <w:name w:val="PIE - Normal Bullted"/>
    <w:basedOn w:val="Normal"/>
    <w:rsid w:val="00B66146"/>
    <w:pPr>
      <w:numPr>
        <w:ilvl w:val="1"/>
        <w:numId w:val="7"/>
      </w:numPr>
      <w:tabs>
        <w:tab w:val="clear" w:pos="1440"/>
        <w:tab w:val="num" w:pos="360"/>
      </w:tabs>
      <w:ind w:left="0" w:firstLine="0"/>
      <w:jc w:val="both"/>
    </w:pPr>
  </w:style>
  <w:style w:type="paragraph" w:customStyle="1" w:styleId="PIE-NumberedHeading1">
    <w:name w:val="PIE - Numbered Heading 1"/>
    <w:basedOn w:val="Heading1"/>
    <w:rsid w:val="008507E9"/>
    <w:pPr>
      <w:tabs>
        <w:tab w:val="num" w:pos="0"/>
      </w:tabs>
      <w:jc w:val="both"/>
    </w:pPr>
    <w:rPr>
      <w:lang w:eastAsia="ko-KR"/>
    </w:rPr>
  </w:style>
  <w:style w:type="paragraph" w:customStyle="1" w:styleId="PIE-NumberedHeading2">
    <w:name w:val="PIE - Numbered Heading 2"/>
    <w:basedOn w:val="Heading2"/>
    <w:rsid w:val="008507E9"/>
    <w:pPr>
      <w:jc w:val="both"/>
    </w:pPr>
    <w:rPr>
      <w:lang w:eastAsia="ko-KR"/>
    </w:rPr>
  </w:style>
  <w:style w:type="paragraph" w:customStyle="1" w:styleId="PIE-Signature">
    <w:name w:val="PIE - Signature"/>
    <w:basedOn w:val="Heading2"/>
    <w:rsid w:val="008507E9"/>
    <w:pPr>
      <w:spacing w:line="360" w:lineRule="auto"/>
      <w:jc w:val="both"/>
    </w:pPr>
  </w:style>
  <w:style w:type="paragraph" w:customStyle="1" w:styleId="PIE-SubTitle">
    <w:name w:val="PIE - Sub Title"/>
    <w:basedOn w:val="Normal"/>
    <w:rsid w:val="008507E9"/>
    <w:pPr>
      <w:jc w:val="both"/>
    </w:pPr>
    <w:rPr>
      <w:b/>
      <w:bCs/>
      <w:i/>
      <w:iCs/>
    </w:rPr>
  </w:style>
  <w:style w:type="numbering" w:customStyle="1" w:styleId="StyleBulletedBlue">
    <w:name w:val="Style Bulleted Blue"/>
    <w:basedOn w:val="NoList"/>
    <w:rsid w:val="008507E9"/>
    <w:pPr>
      <w:numPr>
        <w:numId w:val="4"/>
      </w:numPr>
    </w:pPr>
  </w:style>
  <w:style w:type="paragraph" w:customStyle="1" w:styleId="TableTextBorder">
    <w:name w:val="Table Text Border"/>
    <w:rsid w:val="008507E9"/>
    <w:pPr>
      <w:spacing w:before="80" w:after="80"/>
      <w:ind w:left="20"/>
    </w:pPr>
    <w:rPr>
      <w:rFonts w:ascii="Arial" w:hAnsi="Arial"/>
      <w:sz w:val="18"/>
    </w:rPr>
  </w:style>
  <w:style w:type="paragraph" w:customStyle="1" w:styleId="TemplateText">
    <w:name w:val="Template Text"/>
    <w:basedOn w:val="Normal"/>
    <w:rsid w:val="008507E9"/>
    <w:rPr>
      <w:vanish/>
      <w:color w:val="0000FF"/>
    </w:rPr>
  </w:style>
  <w:style w:type="paragraph" w:styleId="TOC1">
    <w:name w:val="toc 1"/>
    <w:basedOn w:val="Normal"/>
    <w:next w:val="Normal"/>
    <w:autoRedefine/>
    <w:semiHidden/>
    <w:rsid w:val="006E4014"/>
    <w:pPr>
      <w:tabs>
        <w:tab w:val="right" w:leader="dot" w:pos="9000"/>
      </w:tabs>
      <w:spacing w:before="60"/>
      <w:ind w:left="576" w:hanging="576"/>
    </w:pPr>
    <w:rPr>
      <w:b/>
      <w:sz w:val="24"/>
    </w:rPr>
  </w:style>
  <w:style w:type="paragraph" w:styleId="TOC2">
    <w:name w:val="toc 2"/>
    <w:basedOn w:val="Normal"/>
    <w:next w:val="Normal"/>
    <w:autoRedefine/>
    <w:semiHidden/>
    <w:rsid w:val="008507E9"/>
    <w:pPr>
      <w:tabs>
        <w:tab w:val="right" w:pos="8990"/>
      </w:tabs>
      <w:spacing w:before="60" w:after="60"/>
      <w:ind w:left="202"/>
      <w:jc w:val="both"/>
    </w:pPr>
    <w:rPr>
      <w:sz w:val="22"/>
    </w:rPr>
  </w:style>
  <w:style w:type="paragraph" w:customStyle="1" w:styleId="UCHeading2">
    <w:name w:val="UCHeading2"/>
    <w:basedOn w:val="Normal"/>
    <w:rsid w:val="008507E9"/>
    <w:pPr>
      <w:widowControl w:val="0"/>
      <w:numPr>
        <w:ilvl w:val="1"/>
        <w:numId w:val="6"/>
      </w:numPr>
      <w:tabs>
        <w:tab w:val="clear" w:pos="-360"/>
        <w:tab w:val="num" w:pos="360"/>
        <w:tab w:val="left" w:pos="720"/>
      </w:tabs>
      <w:spacing w:before="60" w:after="60" w:line="240" w:lineRule="atLeast"/>
      <w:ind w:left="0"/>
    </w:pPr>
    <w:rPr>
      <w:b/>
    </w:rPr>
  </w:style>
  <w:style w:type="paragraph" w:customStyle="1" w:styleId="UCHeading3">
    <w:name w:val="UCHeading3"/>
    <w:basedOn w:val="UCHeading2"/>
    <w:autoRedefine/>
    <w:rsid w:val="008507E9"/>
    <w:pPr>
      <w:numPr>
        <w:ilvl w:val="2"/>
      </w:numPr>
      <w:tabs>
        <w:tab w:val="clear" w:pos="0"/>
        <w:tab w:val="clear" w:pos="720"/>
        <w:tab w:val="num" w:pos="360"/>
      </w:tabs>
      <w:spacing w:before="0" w:after="0" w:line="240" w:lineRule="auto"/>
      <w:ind w:left="0"/>
    </w:pPr>
  </w:style>
  <w:style w:type="paragraph" w:customStyle="1" w:styleId="UCHeading4">
    <w:name w:val="UCHeading4"/>
    <w:basedOn w:val="UCHeading3"/>
    <w:autoRedefine/>
    <w:rsid w:val="008507E9"/>
    <w:pPr>
      <w:numPr>
        <w:ilvl w:val="3"/>
      </w:numPr>
      <w:ind w:left="0"/>
    </w:pPr>
    <w:rPr>
      <w:b w:val="0"/>
    </w:rPr>
  </w:style>
  <w:style w:type="paragraph" w:customStyle="1" w:styleId="UCHeading5">
    <w:name w:val="UCHeading5"/>
    <w:basedOn w:val="UCHeading4"/>
    <w:rsid w:val="008507E9"/>
    <w:pPr>
      <w:numPr>
        <w:ilvl w:val="4"/>
      </w:numPr>
      <w:tabs>
        <w:tab w:val="num" w:pos="3150"/>
      </w:tabs>
      <w:ind w:left="0"/>
    </w:pPr>
    <w:rPr>
      <w:i/>
      <w:sz w:val="18"/>
    </w:rPr>
  </w:style>
  <w:style w:type="paragraph" w:customStyle="1" w:styleId="UCHeading6">
    <w:name w:val="UCHeading6"/>
    <w:basedOn w:val="UCHeading5"/>
    <w:rsid w:val="008507E9"/>
    <w:pPr>
      <w:numPr>
        <w:ilvl w:val="5"/>
      </w:numPr>
      <w:tabs>
        <w:tab w:val="clear" w:pos="720"/>
        <w:tab w:val="clear" w:pos="3150"/>
        <w:tab w:val="num" w:pos="360"/>
        <w:tab w:val="num" w:pos="4230"/>
      </w:tabs>
      <w:ind w:left="0"/>
    </w:pPr>
    <w:rPr>
      <w:b/>
      <w:i w:val="0"/>
    </w:rPr>
  </w:style>
  <w:style w:type="paragraph" w:customStyle="1" w:styleId="UCHeading7">
    <w:name w:val="UCHeading7"/>
    <w:basedOn w:val="UCHeading6"/>
    <w:rsid w:val="008507E9"/>
    <w:pPr>
      <w:numPr>
        <w:ilvl w:val="6"/>
      </w:numPr>
      <w:tabs>
        <w:tab w:val="clear" w:pos="720"/>
        <w:tab w:val="clear" w:pos="4230"/>
        <w:tab w:val="num" w:pos="360"/>
        <w:tab w:val="num" w:pos="5490"/>
      </w:tabs>
      <w:ind w:left="0"/>
    </w:pPr>
    <w:rPr>
      <w:i/>
    </w:rPr>
  </w:style>
  <w:style w:type="paragraph" w:customStyle="1" w:styleId="UCHeading8">
    <w:name w:val="UCHeading8"/>
    <w:basedOn w:val="UCHeading7"/>
    <w:rsid w:val="008507E9"/>
    <w:pPr>
      <w:numPr>
        <w:ilvl w:val="7"/>
      </w:numPr>
      <w:tabs>
        <w:tab w:val="clear" w:pos="1080"/>
        <w:tab w:val="num" w:pos="360"/>
        <w:tab w:val="num" w:pos="6750"/>
      </w:tabs>
      <w:ind w:left="0"/>
    </w:pPr>
    <w:rPr>
      <w:b w:val="0"/>
      <w:i w:val="0"/>
      <w:sz w:val="16"/>
    </w:rPr>
  </w:style>
  <w:style w:type="character" w:customStyle="1" w:styleId="PIE-NormalChar">
    <w:name w:val="PIE - Normal Char"/>
    <w:basedOn w:val="DefaultParagraphFont"/>
    <w:link w:val="PIE-Normal"/>
    <w:rsid w:val="007F205E"/>
    <w:rPr>
      <w:rFonts w:ascii="Arial" w:hAnsi="Arial"/>
      <w:szCs w:val="24"/>
      <w:lang w:val="en-US" w:eastAsia="en-US" w:bidi="ar-SA"/>
    </w:rPr>
  </w:style>
  <w:style w:type="character" w:customStyle="1" w:styleId="TableDescriptionChar">
    <w:name w:val="Table Description Char"/>
    <w:basedOn w:val="DefaultParagraphFont"/>
    <w:link w:val="TableDescription"/>
    <w:rsid w:val="00B66146"/>
    <w:rPr>
      <w:rFonts w:ascii="Arial" w:hAnsi="Arial"/>
      <w:b/>
      <w:smallCaps/>
      <w:color w:val="FFFFFF"/>
      <w:sz w:val="24"/>
      <w:szCs w:val="24"/>
      <w:lang w:val="en-US" w:eastAsia="en-US" w:bidi="ar-SA"/>
    </w:rPr>
  </w:style>
  <w:style w:type="paragraph" w:customStyle="1" w:styleId="PIE-NormalBulleted">
    <w:name w:val="PIE - Normal Bulleted"/>
    <w:basedOn w:val="PIE-NormalBullted"/>
    <w:rsid w:val="00B66146"/>
    <w:pPr>
      <w:numPr>
        <w:ilvl w:val="0"/>
        <w:numId w:val="8"/>
      </w:numPr>
      <w:tabs>
        <w:tab w:val="clear" w:pos="720"/>
        <w:tab w:val="num" w:pos="360"/>
      </w:tabs>
      <w:ind w:left="0" w:firstLine="0"/>
    </w:pPr>
  </w:style>
  <w:style w:type="paragraph" w:customStyle="1" w:styleId="PIENormalBulleted">
    <w:name w:val="PIE Normal Bulleted"/>
    <w:basedOn w:val="Normal"/>
    <w:rsid w:val="00B66146"/>
  </w:style>
  <w:style w:type="table" w:customStyle="1" w:styleId="TableGridH">
    <w:name w:val="Table Grid + H"/>
    <w:basedOn w:val="TableGrid"/>
    <w:rsid w:val="00B66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5" w:type="dxa"/>
        <w:left w:w="115" w:type="dxa"/>
        <w:bottom w:w="115" w:type="dxa"/>
        <w:right w:w="115" w:type="dxa"/>
      </w:tcMar>
    </w:tcPr>
    <w:tblStylePr w:type="firstRow">
      <w:rPr>
        <w:color w:val="auto"/>
        <w:sz w:val="20"/>
      </w:rPr>
      <w:tblPr/>
      <w:tcPr>
        <w:shd w:val="clear" w:color="auto" w:fill="0000FF"/>
      </w:tcPr>
    </w:tblStylePr>
  </w:style>
  <w:style w:type="table" w:customStyle="1" w:styleId="TableGridHd">
    <w:name w:val="Table Grid +Hd"/>
    <w:basedOn w:val="TableGridH"/>
    <w:rsid w:val="00B66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5" w:type="dxa"/>
        <w:left w:w="115" w:type="dxa"/>
        <w:bottom w:w="115" w:type="dxa"/>
        <w:right w:w="115" w:type="dxa"/>
      </w:tcMar>
    </w:tcPr>
    <w:tblStylePr w:type="firstRow">
      <w:rPr>
        <w:color w:val="auto"/>
        <w:sz w:val="20"/>
      </w:rPr>
      <w:tblPr/>
      <w:tcPr>
        <w:shd w:val="clear" w:color="auto" w:fill="D9D9D9"/>
      </w:tcPr>
    </w:tblStylePr>
  </w:style>
  <w:style w:type="table" w:customStyle="1" w:styleId="tableGuideline">
    <w:name w:val="table Guideline"/>
    <w:basedOn w:val="TableNormal"/>
    <w:rsid w:val="00B66146"/>
    <w:pPr>
      <w:jc w:val="both"/>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tcPr>
      <w:shd w:val="clear" w:color="auto" w:fill="CCFFFF"/>
      <w:tcMar>
        <w:top w:w="115" w:type="dxa"/>
        <w:left w:w="115" w:type="dxa"/>
        <w:bottom w:w="115" w:type="dxa"/>
        <w:right w:w="115" w:type="dxa"/>
      </w:tcMar>
    </w:tcPr>
  </w:style>
  <w:style w:type="table" w:customStyle="1" w:styleId="tableT">
    <w:name w:val="table T"/>
    <w:basedOn w:val="tableGuideline"/>
    <w:rsid w:val="00B66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tcPr>
      <w:shd w:val="clear" w:color="auto" w:fill="CCFFFF"/>
      <w:tcMar>
        <w:top w:w="115" w:type="dxa"/>
        <w:left w:w="115" w:type="dxa"/>
        <w:bottom w:w="115" w:type="dxa"/>
        <w:right w:w="115" w:type="dxa"/>
      </w:tcMar>
    </w:tcPr>
  </w:style>
  <w:style w:type="character" w:customStyle="1" w:styleId="TableDescriptionCharChar">
    <w:name w:val="Table Description Char Char"/>
    <w:basedOn w:val="DefaultParagraphFont"/>
    <w:rsid w:val="00A93C3B"/>
    <w:rPr>
      <w:rFonts w:ascii="Arial" w:hAnsi="Arial"/>
      <w:b/>
      <w:smallCaps/>
      <w:noProof/>
      <w:color w:val="FFFFFF"/>
      <w:sz w:val="24"/>
      <w:szCs w:val="24"/>
      <w:lang w:val="en-US" w:eastAsia="en-US" w:bidi="ar-SA"/>
    </w:rPr>
  </w:style>
  <w:style w:type="paragraph" w:customStyle="1" w:styleId="CharChar1CharCharCharCharCharCharCharCharCharCharCharChar1">
    <w:name w:val="Char Char1 Char Char Char Char Char Char Char Char Char Char Char Char1"/>
    <w:basedOn w:val="Normal"/>
    <w:rsid w:val="00A93C3B"/>
    <w:pPr>
      <w:spacing w:after="160" w:line="240" w:lineRule="exact"/>
    </w:pPr>
    <w:rPr>
      <w:rFonts w:ascii="Century Gothic" w:hAnsi="Century Gothic"/>
    </w:rPr>
  </w:style>
  <w:style w:type="paragraph" w:styleId="Caption">
    <w:name w:val="caption"/>
    <w:basedOn w:val="Normal"/>
    <w:next w:val="Normal"/>
    <w:uiPriority w:val="35"/>
    <w:unhideWhenUsed/>
    <w:qFormat/>
    <w:rsid w:val="0017658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7E9"/>
    <w:rPr>
      <w:rFonts w:ascii="Arial" w:hAnsi="Arial"/>
    </w:rPr>
  </w:style>
  <w:style w:type="paragraph" w:styleId="Heading1">
    <w:name w:val="heading 1"/>
    <w:basedOn w:val="Normal"/>
    <w:next w:val="Normal"/>
    <w:link w:val="Heading1Char"/>
    <w:qFormat/>
    <w:rsid w:val="008507E9"/>
    <w:pPr>
      <w:keepNext/>
      <w:outlineLvl w:val="0"/>
    </w:pPr>
    <w:rPr>
      <w:b/>
      <w:bCs/>
      <w:sz w:val="32"/>
      <w:szCs w:val="32"/>
    </w:rPr>
  </w:style>
  <w:style w:type="paragraph" w:styleId="Heading2">
    <w:name w:val="heading 2"/>
    <w:basedOn w:val="Normal"/>
    <w:next w:val="Normal"/>
    <w:qFormat/>
    <w:rsid w:val="008507E9"/>
    <w:pPr>
      <w:keepNext/>
      <w:spacing w:before="240" w:after="60"/>
      <w:outlineLvl w:val="1"/>
    </w:pPr>
    <w:rPr>
      <w:rFonts w:cs="Arial"/>
      <w:b/>
      <w:bCs/>
      <w:i/>
      <w:iCs/>
      <w:sz w:val="28"/>
      <w:szCs w:val="28"/>
    </w:rPr>
  </w:style>
  <w:style w:type="paragraph" w:styleId="Heading3">
    <w:name w:val="heading 3"/>
    <w:basedOn w:val="Normal"/>
    <w:next w:val="Normal"/>
    <w:autoRedefine/>
    <w:qFormat/>
    <w:rsid w:val="008507E9"/>
    <w:pPr>
      <w:keepNext/>
      <w:spacing w:before="240" w:after="60"/>
      <w:outlineLvl w:val="2"/>
    </w:pPr>
    <w:rPr>
      <w:rFonts w:cs="Arial"/>
      <w:b/>
      <w:bCs/>
      <w:i/>
      <w:sz w:val="24"/>
      <w:szCs w:val="24"/>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507E9"/>
    <w:pPr>
      <w:tabs>
        <w:tab w:val="center" w:pos="4320"/>
        <w:tab w:val="right" w:pos="8640"/>
      </w:tabs>
    </w:pPr>
  </w:style>
  <w:style w:type="paragraph" w:styleId="Footer">
    <w:name w:val="footer"/>
    <w:basedOn w:val="Normal"/>
    <w:rsid w:val="008507E9"/>
    <w:pPr>
      <w:tabs>
        <w:tab w:val="center" w:pos="4320"/>
        <w:tab w:val="right" w:pos="8640"/>
      </w:tabs>
    </w:pPr>
  </w:style>
  <w:style w:type="paragraph" w:styleId="BalloonText">
    <w:name w:val="Balloon Text"/>
    <w:basedOn w:val="Normal"/>
    <w:semiHidden/>
    <w:rsid w:val="008507E9"/>
    <w:rPr>
      <w:rFonts w:ascii="Tahoma" w:hAnsi="Tahoma" w:cs="Tahoma"/>
      <w:sz w:val="16"/>
      <w:szCs w:val="16"/>
    </w:rPr>
  </w:style>
  <w:style w:type="paragraph" w:customStyle="1" w:styleId="FormHeading1">
    <w:name w:val="Form Heading 1"/>
    <w:rsid w:val="008507E9"/>
    <w:pPr>
      <w:tabs>
        <w:tab w:val="left" w:pos="8435"/>
      </w:tabs>
      <w:spacing w:before="60" w:after="60"/>
    </w:pPr>
    <w:rPr>
      <w:rFonts w:ascii="Arial" w:hAnsi="Arial"/>
      <w:b/>
      <w:smallCaps/>
      <w:noProof/>
      <w:sz w:val="24"/>
    </w:rPr>
  </w:style>
  <w:style w:type="paragraph" w:customStyle="1" w:styleId="TableText">
    <w:name w:val="Table Text"/>
    <w:basedOn w:val="Normal"/>
    <w:rsid w:val="008507E9"/>
    <w:pPr>
      <w:spacing w:before="20"/>
    </w:pPr>
    <w:rPr>
      <w:rFonts w:cs="Arial"/>
      <w:noProof/>
    </w:rPr>
  </w:style>
  <w:style w:type="paragraph" w:customStyle="1" w:styleId="FormLabel1">
    <w:name w:val="Form Label 1"/>
    <w:rsid w:val="008507E9"/>
    <w:rPr>
      <w:rFonts w:ascii="Arial" w:hAnsi="Arial"/>
      <w:b/>
      <w:noProof/>
      <w:sz w:val="16"/>
    </w:rPr>
  </w:style>
  <w:style w:type="paragraph" w:customStyle="1" w:styleId="TableText-Bullet">
    <w:name w:val="Table Text - Bullet"/>
    <w:basedOn w:val="Normal"/>
    <w:rsid w:val="008507E9"/>
    <w:pPr>
      <w:numPr>
        <w:numId w:val="5"/>
      </w:numPr>
      <w:spacing w:before="20" w:after="20"/>
      <w:ind w:left="0" w:firstLine="0"/>
    </w:pPr>
  </w:style>
  <w:style w:type="character" w:styleId="PageNumber">
    <w:name w:val="page number"/>
    <w:basedOn w:val="DefaultParagraphFont"/>
    <w:rsid w:val="008507E9"/>
  </w:style>
  <w:style w:type="paragraph" w:customStyle="1" w:styleId="FormText1">
    <w:name w:val="Form Text 1"/>
    <w:rsid w:val="008507E9"/>
    <w:rPr>
      <w:rFonts w:ascii="Arial" w:hAnsi="Arial"/>
    </w:rPr>
  </w:style>
  <w:style w:type="paragraph" w:styleId="Title">
    <w:name w:val="Title"/>
    <w:basedOn w:val="Normal"/>
    <w:qFormat/>
    <w:rsid w:val="008507E9"/>
    <w:pPr>
      <w:jc w:val="center"/>
    </w:pPr>
    <w:rPr>
      <w:b/>
      <w:sz w:val="32"/>
      <w:szCs w:val="32"/>
    </w:rPr>
  </w:style>
  <w:style w:type="paragraph" w:styleId="DocumentMap">
    <w:name w:val="Document Map"/>
    <w:basedOn w:val="Normal"/>
    <w:semiHidden/>
    <w:rsid w:val="008507E9"/>
    <w:pPr>
      <w:shd w:val="clear" w:color="auto" w:fill="000080"/>
    </w:pPr>
    <w:rPr>
      <w:rFonts w:ascii="Tahoma" w:hAnsi="Tahoma" w:cs="Tahoma"/>
    </w:rPr>
  </w:style>
  <w:style w:type="paragraph" w:customStyle="1" w:styleId="TableDescription">
    <w:name w:val="Table Description"/>
    <w:basedOn w:val="FormHeading1"/>
    <w:link w:val="TableDescriptionChar"/>
    <w:rsid w:val="008507E9"/>
    <w:pPr>
      <w:keepNext/>
    </w:pPr>
    <w:rPr>
      <w:noProof w:val="0"/>
      <w:color w:val="FFFFFF"/>
      <w:szCs w:val="24"/>
    </w:rPr>
  </w:style>
  <w:style w:type="paragraph" w:customStyle="1" w:styleId="TableSubDescription">
    <w:name w:val="Table SubDescription"/>
    <w:basedOn w:val="FormLabel1"/>
    <w:rsid w:val="008507E9"/>
    <w:pPr>
      <w:keepNext/>
      <w:spacing w:before="40" w:after="40"/>
    </w:pPr>
    <w:rPr>
      <w:noProof w:val="0"/>
      <w:szCs w:val="16"/>
    </w:rPr>
  </w:style>
  <w:style w:type="paragraph" w:customStyle="1" w:styleId="DocInfoTable">
    <w:name w:val="DocInfo Table"/>
    <w:basedOn w:val="Normal"/>
    <w:rsid w:val="008507E9"/>
    <w:pPr>
      <w:spacing w:before="60" w:after="60"/>
    </w:pPr>
    <w:rPr>
      <w:sz w:val="18"/>
    </w:rPr>
  </w:style>
  <w:style w:type="paragraph" w:customStyle="1" w:styleId="ReviewHeading">
    <w:name w:val="Review Heading"/>
    <w:basedOn w:val="Normal"/>
    <w:rsid w:val="008507E9"/>
    <w:pPr>
      <w:spacing w:before="240" w:after="180"/>
    </w:pPr>
    <w:rPr>
      <w:b/>
      <w:sz w:val="22"/>
    </w:rPr>
  </w:style>
  <w:style w:type="paragraph" w:customStyle="1" w:styleId="RevisionControlHeading">
    <w:name w:val="Revision Control Heading"/>
    <w:basedOn w:val="Normal"/>
    <w:rsid w:val="008507E9"/>
    <w:pPr>
      <w:spacing w:before="240" w:after="180"/>
    </w:pPr>
    <w:rPr>
      <w:b/>
      <w:color w:val="000080"/>
      <w:sz w:val="22"/>
    </w:rPr>
  </w:style>
  <w:style w:type="paragraph" w:customStyle="1" w:styleId="TableDescriptionCharCharCharCharChar">
    <w:name w:val="Table Description Char Char Char Char Char"/>
    <w:basedOn w:val="FormHeading1"/>
    <w:link w:val="TableDescriptionCharCharCharCharCharChar"/>
    <w:pPr>
      <w:keepNext/>
    </w:pPr>
    <w:rPr>
      <w:color w:val="FFFFFF"/>
      <w:szCs w:val="24"/>
    </w:rPr>
  </w:style>
  <w:style w:type="paragraph" w:customStyle="1" w:styleId="ReferenceList">
    <w:name w:val="Reference List"/>
    <w:basedOn w:val="Normal"/>
    <w:pPr>
      <w:numPr>
        <w:numId w:val="1"/>
      </w:numPr>
      <w:spacing w:before="120" w:after="120"/>
    </w:pPr>
    <w:rPr>
      <w:szCs w:val="24"/>
    </w:rPr>
  </w:style>
  <w:style w:type="character" w:customStyle="1" w:styleId="TableDescriptionCharCharCharCharCharChar">
    <w:name w:val="Table Description Char Char Char Char Char Char"/>
    <w:basedOn w:val="DefaultParagraphFont"/>
    <w:link w:val="TableDescriptionCharCharCharCharChar"/>
    <w:rPr>
      <w:rFonts w:ascii="Arial" w:hAnsi="Arial"/>
      <w:b/>
      <w:smallCaps/>
      <w:noProof/>
      <w:color w:val="FFFFFF"/>
      <w:sz w:val="24"/>
      <w:szCs w:val="24"/>
      <w:lang w:val="en-US" w:eastAsia="en-US" w:bidi="ar-SA"/>
    </w:rPr>
  </w:style>
  <w:style w:type="paragraph" w:customStyle="1" w:styleId="TableHeading">
    <w:name w:val="Table Heading"/>
    <w:basedOn w:val="Heading5"/>
    <w:pPr>
      <w:keepNext/>
      <w:spacing w:before="120" w:after="120"/>
    </w:pPr>
    <w:rPr>
      <w:rFonts w:cs="Arial"/>
      <w:i w:val="0"/>
      <w:iCs w:val="0"/>
      <w:color w:val="FFFFFF"/>
      <w:sz w:val="24"/>
      <w:szCs w:val="24"/>
    </w:rPr>
  </w:style>
  <w:style w:type="paragraph" w:customStyle="1" w:styleId="TableDescriptionCharCharCharChar">
    <w:name w:val="Table Description Char Char Char Char"/>
    <w:basedOn w:val="FormHeading1"/>
    <w:pPr>
      <w:keepNext/>
    </w:pPr>
    <w:rPr>
      <w:noProof w:val="0"/>
      <w:color w:val="FFFFFF"/>
      <w:szCs w:val="24"/>
    </w:rPr>
  </w:style>
  <w:style w:type="table" w:styleId="TableGrid">
    <w:name w:val="Table Grid"/>
    <w:basedOn w:val="TableNormal"/>
    <w:rsid w:val="00B66146"/>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5" w:type="dxa"/>
        <w:left w:w="115" w:type="dxa"/>
        <w:bottom w:w="115" w:type="dxa"/>
        <w:right w:w="115" w:type="dxa"/>
      </w:tcMar>
    </w:tcPr>
    <w:tblStylePr w:type="firstRow">
      <w:rPr>
        <w:color w:val="auto"/>
      </w:rPr>
      <w:tblPr/>
      <w:tcPr>
        <w:shd w:val="clear" w:color="auto" w:fill="CCFFFF"/>
      </w:tcPr>
    </w:tblStylePr>
  </w:style>
  <w:style w:type="paragraph" w:styleId="BodyText">
    <w:name w:val="Body Text"/>
    <w:basedOn w:val="Normal"/>
    <w:rsid w:val="008507E9"/>
    <w:rPr>
      <w:iCs/>
      <w:color w:val="000000"/>
      <w:szCs w:val="24"/>
    </w:rPr>
  </w:style>
  <w:style w:type="paragraph" w:customStyle="1" w:styleId="Subtitle1">
    <w:name w:val="Subtitle1"/>
    <w:basedOn w:val="Title"/>
    <w:rsid w:val="0080460A"/>
    <w:rPr>
      <w:bCs/>
      <w:szCs w:val="20"/>
    </w:rPr>
  </w:style>
  <w:style w:type="character" w:customStyle="1" w:styleId="Heading1Char">
    <w:name w:val="Heading 1 Char"/>
    <w:basedOn w:val="DefaultParagraphFont"/>
    <w:link w:val="Heading1"/>
    <w:rsid w:val="008507E9"/>
    <w:rPr>
      <w:rFonts w:ascii="Arial" w:hAnsi="Arial"/>
      <w:b/>
      <w:bCs/>
      <w:sz w:val="32"/>
      <w:szCs w:val="32"/>
      <w:lang w:val="en-US" w:eastAsia="en-US" w:bidi="ar-SA"/>
    </w:rPr>
  </w:style>
  <w:style w:type="paragraph" w:styleId="BodyText3">
    <w:name w:val="Body Text 3"/>
    <w:basedOn w:val="Normal"/>
    <w:rsid w:val="008507E9"/>
    <w:pPr>
      <w:spacing w:after="120"/>
    </w:pPr>
    <w:rPr>
      <w:sz w:val="16"/>
      <w:szCs w:val="16"/>
    </w:rPr>
  </w:style>
  <w:style w:type="paragraph" w:styleId="BodyTextIndent">
    <w:name w:val="Body Text Indent"/>
    <w:basedOn w:val="Normal"/>
    <w:rsid w:val="008507E9"/>
    <w:pPr>
      <w:spacing w:after="120"/>
      <w:ind w:left="360"/>
    </w:pPr>
  </w:style>
  <w:style w:type="paragraph" w:customStyle="1" w:styleId="BullList">
    <w:name w:val="Bull List"/>
    <w:basedOn w:val="Normal"/>
    <w:rsid w:val="008507E9"/>
    <w:pPr>
      <w:tabs>
        <w:tab w:val="left" w:pos="720"/>
      </w:tabs>
      <w:spacing w:before="60" w:after="120" w:line="360" w:lineRule="auto"/>
      <w:ind w:left="360" w:hanging="360"/>
    </w:pPr>
    <w:rPr>
      <w:sz w:val="22"/>
      <w:szCs w:val="22"/>
    </w:rPr>
  </w:style>
  <w:style w:type="paragraph" w:customStyle="1" w:styleId="Bullet-Priority">
    <w:name w:val="Bullet - Priority"/>
    <w:basedOn w:val="Normal"/>
    <w:rsid w:val="008507E9"/>
    <w:pPr>
      <w:keepLines/>
      <w:spacing w:before="60" w:after="120"/>
      <w:ind w:left="1584" w:hanging="1152"/>
    </w:pPr>
    <w:rPr>
      <w:rFonts w:ascii="Times New Roman" w:hAnsi="Times New Roman"/>
      <w:sz w:val="24"/>
    </w:rPr>
  </w:style>
  <w:style w:type="paragraph" w:customStyle="1" w:styleId="Bullet1">
    <w:name w:val="Bullet 1"/>
    <w:basedOn w:val="Normal"/>
    <w:rsid w:val="008507E9"/>
    <w:rPr>
      <w:color w:val="000000"/>
    </w:rPr>
  </w:style>
  <w:style w:type="paragraph" w:customStyle="1" w:styleId="DefinitionText">
    <w:name w:val="Definition Text"/>
    <w:basedOn w:val="Normal"/>
    <w:rsid w:val="008507E9"/>
    <w:pPr>
      <w:spacing w:before="60" w:after="60"/>
    </w:pPr>
    <w:rPr>
      <w:color w:val="000000"/>
    </w:rPr>
  </w:style>
  <w:style w:type="paragraph" w:customStyle="1" w:styleId="Instructions">
    <w:name w:val="Instructions"/>
    <w:basedOn w:val="Heading3"/>
    <w:autoRedefine/>
    <w:rsid w:val="008507E9"/>
    <w:pPr>
      <w:keepNext w:val="0"/>
      <w:tabs>
        <w:tab w:val="right" w:pos="9990"/>
      </w:tabs>
      <w:spacing w:before="0" w:after="0"/>
      <w:outlineLvl w:val="9"/>
    </w:pPr>
    <w:rPr>
      <w:rFonts w:cs="Times New Roman"/>
      <w:b w:val="0"/>
      <w:bCs w:val="0"/>
      <w:i w:val="0"/>
      <w:sz w:val="20"/>
      <w:szCs w:val="20"/>
    </w:rPr>
  </w:style>
  <w:style w:type="paragraph" w:customStyle="1" w:styleId="Definitions">
    <w:name w:val="Definitions"/>
    <w:basedOn w:val="Instructions"/>
    <w:autoRedefine/>
    <w:rsid w:val="008507E9"/>
  </w:style>
  <w:style w:type="character" w:customStyle="1" w:styleId="FlowTableRefDoc">
    <w:name w:val="FlowTableRefDoc"/>
    <w:basedOn w:val="DefaultParagraphFont"/>
    <w:rsid w:val="008507E9"/>
    <w:rPr>
      <w:rFonts w:ascii="Arial" w:hAnsi="Arial"/>
      <w:sz w:val="20"/>
      <w:u w:val="single"/>
    </w:rPr>
  </w:style>
  <w:style w:type="paragraph" w:customStyle="1" w:styleId="FlowTableTitle">
    <w:name w:val="FlowTableTitle"/>
    <w:basedOn w:val="Normal"/>
    <w:rsid w:val="008507E9"/>
    <w:pPr>
      <w:widowControl w:val="0"/>
      <w:spacing w:before="60" w:after="60" w:line="240" w:lineRule="atLeast"/>
      <w:jc w:val="center"/>
    </w:pPr>
    <w:rPr>
      <w:b/>
    </w:rPr>
  </w:style>
  <w:style w:type="character" w:styleId="Hyperlink">
    <w:name w:val="Hyperlink"/>
    <w:basedOn w:val="DefaultParagraphFont"/>
    <w:rsid w:val="008507E9"/>
    <w:rPr>
      <w:color w:val="0000FF"/>
      <w:u w:val="single"/>
    </w:rPr>
  </w:style>
  <w:style w:type="paragraph" w:styleId="ListBullet">
    <w:name w:val="List Bullet"/>
    <w:basedOn w:val="Normal"/>
    <w:rsid w:val="008507E9"/>
    <w:pPr>
      <w:numPr>
        <w:numId w:val="2"/>
      </w:numPr>
      <w:spacing w:before="120" w:after="120"/>
      <w:ind w:left="0" w:firstLine="0"/>
    </w:pPr>
    <w:rPr>
      <w:szCs w:val="24"/>
    </w:rPr>
  </w:style>
  <w:style w:type="paragraph" w:customStyle="1" w:styleId="NormalBold">
    <w:name w:val="Normal Bold"/>
    <w:basedOn w:val="Normal"/>
    <w:next w:val="Normal"/>
    <w:rsid w:val="008507E9"/>
    <w:rPr>
      <w:b/>
    </w:rPr>
  </w:style>
  <w:style w:type="paragraph" w:styleId="NormalIndent">
    <w:name w:val="Normal Indent"/>
    <w:basedOn w:val="Normal"/>
    <w:rsid w:val="008507E9"/>
    <w:pPr>
      <w:ind w:left="720"/>
    </w:pPr>
  </w:style>
  <w:style w:type="paragraph" w:customStyle="1" w:styleId="normalindenth3">
    <w:name w:val="normal indent_h3"/>
    <w:basedOn w:val="NormalIndent"/>
    <w:rsid w:val="008507E9"/>
    <w:pPr>
      <w:ind w:left="576"/>
      <w:jc w:val="both"/>
    </w:pPr>
    <w:rPr>
      <w:rFonts w:ascii="Times New Roman" w:hAnsi="Times New Roman"/>
    </w:rPr>
  </w:style>
  <w:style w:type="paragraph" w:customStyle="1" w:styleId="PIE-BoldBullets">
    <w:name w:val="PIE - Bold Bullets"/>
    <w:basedOn w:val="Normal"/>
    <w:rsid w:val="008507E9"/>
    <w:pPr>
      <w:numPr>
        <w:numId w:val="3"/>
      </w:numPr>
      <w:tabs>
        <w:tab w:val="clear" w:pos="720"/>
        <w:tab w:val="num" w:pos="360"/>
      </w:tabs>
      <w:ind w:left="0" w:firstLine="0"/>
      <w:jc w:val="both"/>
    </w:pPr>
  </w:style>
  <w:style w:type="paragraph" w:customStyle="1" w:styleId="PIE-Heading1">
    <w:name w:val="PIE - Heading 1"/>
    <w:basedOn w:val="Heading1"/>
    <w:rsid w:val="008507E9"/>
    <w:pPr>
      <w:tabs>
        <w:tab w:val="num" w:pos="0"/>
      </w:tabs>
      <w:jc w:val="both"/>
    </w:pPr>
    <w:rPr>
      <w:lang w:eastAsia="ko-KR"/>
    </w:rPr>
  </w:style>
  <w:style w:type="paragraph" w:customStyle="1" w:styleId="PIE-Heading2">
    <w:name w:val="PIE - Heading 2"/>
    <w:basedOn w:val="Heading2"/>
    <w:rsid w:val="008507E9"/>
    <w:pPr>
      <w:spacing w:line="360" w:lineRule="auto"/>
      <w:jc w:val="both"/>
    </w:pPr>
  </w:style>
  <w:style w:type="paragraph" w:customStyle="1" w:styleId="PIE-Normal">
    <w:name w:val="PIE - Normal"/>
    <w:basedOn w:val="Normal"/>
    <w:link w:val="PIE-NormalChar"/>
    <w:rsid w:val="008507E9"/>
    <w:pPr>
      <w:jc w:val="both"/>
    </w:pPr>
    <w:rPr>
      <w:szCs w:val="24"/>
    </w:rPr>
  </w:style>
  <w:style w:type="paragraph" w:customStyle="1" w:styleId="PIE-NormalBullted">
    <w:name w:val="PIE - Normal Bullted"/>
    <w:basedOn w:val="Normal"/>
    <w:rsid w:val="00B66146"/>
    <w:pPr>
      <w:numPr>
        <w:ilvl w:val="1"/>
        <w:numId w:val="7"/>
      </w:numPr>
      <w:tabs>
        <w:tab w:val="clear" w:pos="1440"/>
        <w:tab w:val="num" w:pos="360"/>
      </w:tabs>
      <w:ind w:left="0" w:firstLine="0"/>
      <w:jc w:val="both"/>
    </w:pPr>
  </w:style>
  <w:style w:type="paragraph" w:customStyle="1" w:styleId="PIE-NumberedHeading1">
    <w:name w:val="PIE - Numbered Heading 1"/>
    <w:basedOn w:val="Heading1"/>
    <w:rsid w:val="008507E9"/>
    <w:pPr>
      <w:tabs>
        <w:tab w:val="num" w:pos="0"/>
      </w:tabs>
      <w:jc w:val="both"/>
    </w:pPr>
    <w:rPr>
      <w:lang w:eastAsia="ko-KR"/>
    </w:rPr>
  </w:style>
  <w:style w:type="paragraph" w:customStyle="1" w:styleId="PIE-NumberedHeading2">
    <w:name w:val="PIE - Numbered Heading 2"/>
    <w:basedOn w:val="Heading2"/>
    <w:rsid w:val="008507E9"/>
    <w:pPr>
      <w:jc w:val="both"/>
    </w:pPr>
    <w:rPr>
      <w:lang w:eastAsia="ko-KR"/>
    </w:rPr>
  </w:style>
  <w:style w:type="paragraph" w:customStyle="1" w:styleId="PIE-Signature">
    <w:name w:val="PIE - Signature"/>
    <w:basedOn w:val="Heading2"/>
    <w:rsid w:val="008507E9"/>
    <w:pPr>
      <w:spacing w:line="360" w:lineRule="auto"/>
      <w:jc w:val="both"/>
    </w:pPr>
  </w:style>
  <w:style w:type="paragraph" w:customStyle="1" w:styleId="PIE-SubTitle">
    <w:name w:val="PIE - Sub Title"/>
    <w:basedOn w:val="Normal"/>
    <w:rsid w:val="008507E9"/>
    <w:pPr>
      <w:jc w:val="both"/>
    </w:pPr>
    <w:rPr>
      <w:b/>
      <w:bCs/>
      <w:i/>
      <w:iCs/>
    </w:rPr>
  </w:style>
  <w:style w:type="numbering" w:customStyle="1" w:styleId="StyleBulletedBlue">
    <w:name w:val="Style Bulleted Blue"/>
    <w:basedOn w:val="NoList"/>
    <w:rsid w:val="008507E9"/>
    <w:pPr>
      <w:numPr>
        <w:numId w:val="4"/>
      </w:numPr>
    </w:pPr>
  </w:style>
  <w:style w:type="paragraph" w:customStyle="1" w:styleId="TableTextBorder">
    <w:name w:val="Table Text Border"/>
    <w:rsid w:val="008507E9"/>
    <w:pPr>
      <w:spacing w:before="80" w:after="80"/>
      <w:ind w:left="20"/>
    </w:pPr>
    <w:rPr>
      <w:rFonts w:ascii="Arial" w:hAnsi="Arial"/>
      <w:sz w:val="18"/>
    </w:rPr>
  </w:style>
  <w:style w:type="paragraph" w:customStyle="1" w:styleId="TemplateText">
    <w:name w:val="Template Text"/>
    <w:basedOn w:val="Normal"/>
    <w:rsid w:val="008507E9"/>
    <w:rPr>
      <w:vanish/>
      <w:color w:val="0000FF"/>
    </w:rPr>
  </w:style>
  <w:style w:type="paragraph" w:styleId="TOC1">
    <w:name w:val="toc 1"/>
    <w:basedOn w:val="Normal"/>
    <w:next w:val="Normal"/>
    <w:autoRedefine/>
    <w:semiHidden/>
    <w:rsid w:val="006E4014"/>
    <w:pPr>
      <w:tabs>
        <w:tab w:val="right" w:leader="dot" w:pos="9000"/>
      </w:tabs>
      <w:spacing w:before="60"/>
      <w:ind w:left="576" w:hanging="576"/>
    </w:pPr>
    <w:rPr>
      <w:b/>
      <w:sz w:val="24"/>
    </w:rPr>
  </w:style>
  <w:style w:type="paragraph" w:styleId="TOC2">
    <w:name w:val="toc 2"/>
    <w:basedOn w:val="Normal"/>
    <w:next w:val="Normal"/>
    <w:autoRedefine/>
    <w:semiHidden/>
    <w:rsid w:val="008507E9"/>
    <w:pPr>
      <w:tabs>
        <w:tab w:val="right" w:pos="8990"/>
      </w:tabs>
      <w:spacing w:before="60" w:after="60"/>
      <w:ind w:left="202"/>
      <w:jc w:val="both"/>
    </w:pPr>
    <w:rPr>
      <w:sz w:val="22"/>
    </w:rPr>
  </w:style>
  <w:style w:type="paragraph" w:customStyle="1" w:styleId="UCHeading2">
    <w:name w:val="UCHeading2"/>
    <w:basedOn w:val="Normal"/>
    <w:rsid w:val="008507E9"/>
    <w:pPr>
      <w:widowControl w:val="0"/>
      <w:numPr>
        <w:ilvl w:val="1"/>
        <w:numId w:val="6"/>
      </w:numPr>
      <w:tabs>
        <w:tab w:val="clear" w:pos="-360"/>
        <w:tab w:val="num" w:pos="360"/>
        <w:tab w:val="left" w:pos="720"/>
      </w:tabs>
      <w:spacing w:before="60" w:after="60" w:line="240" w:lineRule="atLeast"/>
      <w:ind w:left="0"/>
    </w:pPr>
    <w:rPr>
      <w:b/>
    </w:rPr>
  </w:style>
  <w:style w:type="paragraph" w:customStyle="1" w:styleId="UCHeading3">
    <w:name w:val="UCHeading3"/>
    <w:basedOn w:val="UCHeading2"/>
    <w:autoRedefine/>
    <w:rsid w:val="008507E9"/>
    <w:pPr>
      <w:numPr>
        <w:ilvl w:val="2"/>
      </w:numPr>
      <w:tabs>
        <w:tab w:val="clear" w:pos="0"/>
        <w:tab w:val="clear" w:pos="720"/>
        <w:tab w:val="num" w:pos="360"/>
      </w:tabs>
      <w:spacing w:before="0" w:after="0" w:line="240" w:lineRule="auto"/>
      <w:ind w:left="0"/>
    </w:pPr>
  </w:style>
  <w:style w:type="paragraph" w:customStyle="1" w:styleId="UCHeading4">
    <w:name w:val="UCHeading4"/>
    <w:basedOn w:val="UCHeading3"/>
    <w:autoRedefine/>
    <w:rsid w:val="008507E9"/>
    <w:pPr>
      <w:numPr>
        <w:ilvl w:val="3"/>
      </w:numPr>
      <w:ind w:left="0"/>
    </w:pPr>
    <w:rPr>
      <w:b w:val="0"/>
    </w:rPr>
  </w:style>
  <w:style w:type="paragraph" w:customStyle="1" w:styleId="UCHeading5">
    <w:name w:val="UCHeading5"/>
    <w:basedOn w:val="UCHeading4"/>
    <w:rsid w:val="008507E9"/>
    <w:pPr>
      <w:numPr>
        <w:ilvl w:val="4"/>
      </w:numPr>
      <w:tabs>
        <w:tab w:val="num" w:pos="3150"/>
      </w:tabs>
      <w:ind w:left="0"/>
    </w:pPr>
    <w:rPr>
      <w:i/>
      <w:sz w:val="18"/>
    </w:rPr>
  </w:style>
  <w:style w:type="paragraph" w:customStyle="1" w:styleId="UCHeading6">
    <w:name w:val="UCHeading6"/>
    <w:basedOn w:val="UCHeading5"/>
    <w:rsid w:val="008507E9"/>
    <w:pPr>
      <w:numPr>
        <w:ilvl w:val="5"/>
      </w:numPr>
      <w:tabs>
        <w:tab w:val="clear" w:pos="720"/>
        <w:tab w:val="clear" w:pos="3150"/>
        <w:tab w:val="num" w:pos="360"/>
        <w:tab w:val="num" w:pos="4230"/>
      </w:tabs>
      <w:ind w:left="0"/>
    </w:pPr>
    <w:rPr>
      <w:b/>
      <w:i w:val="0"/>
    </w:rPr>
  </w:style>
  <w:style w:type="paragraph" w:customStyle="1" w:styleId="UCHeading7">
    <w:name w:val="UCHeading7"/>
    <w:basedOn w:val="UCHeading6"/>
    <w:rsid w:val="008507E9"/>
    <w:pPr>
      <w:numPr>
        <w:ilvl w:val="6"/>
      </w:numPr>
      <w:tabs>
        <w:tab w:val="clear" w:pos="720"/>
        <w:tab w:val="clear" w:pos="4230"/>
        <w:tab w:val="num" w:pos="360"/>
        <w:tab w:val="num" w:pos="5490"/>
      </w:tabs>
      <w:ind w:left="0"/>
    </w:pPr>
    <w:rPr>
      <w:i/>
    </w:rPr>
  </w:style>
  <w:style w:type="paragraph" w:customStyle="1" w:styleId="UCHeading8">
    <w:name w:val="UCHeading8"/>
    <w:basedOn w:val="UCHeading7"/>
    <w:rsid w:val="008507E9"/>
    <w:pPr>
      <w:numPr>
        <w:ilvl w:val="7"/>
      </w:numPr>
      <w:tabs>
        <w:tab w:val="clear" w:pos="1080"/>
        <w:tab w:val="num" w:pos="360"/>
        <w:tab w:val="num" w:pos="6750"/>
      </w:tabs>
      <w:ind w:left="0"/>
    </w:pPr>
    <w:rPr>
      <w:b w:val="0"/>
      <w:i w:val="0"/>
      <w:sz w:val="16"/>
    </w:rPr>
  </w:style>
  <w:style w:type="character" w:customStyle="1" w:styleId="PIE-NormalChar">
    <w:name w:val="PIE - Normal Char"/>
    <w:basedOn w:val="DefaultParagraphFont"/>
    <w:link w:val="PIE-Normal"/>
    <w:rsid w:val="007F205E"/>
    <w:rPr>
      <w:rFonts w:ascii="Arial" w:hAnsi="Arial"/>
      <w:szCs w:val="24"/>
      <w:lang w:val="en-US" w:eastAsia="en-US" w:bidi="ar-SA"/>
    </w:rPr>
  </w:style>
  <w:style w:type="character" w:customStyle="1" w:styleId="TableDescriptionChar">
    <w:name w:val="Table Description Char"/>
    <w:basedOn w:val="DefaultParagraphFont"/>
    <w:link w:val="TableDescription"/>
    <w:rsid w:val="00B66146"/>
    <w:rPr>
      <w:rFonts w:ascii="Arial" w:hAnsi="Arial"/>
      <w:b/>
      <w:smallCaps/>
      <w:color w:val="FFFFFF"/>
      <w:sz w:val="24"/>
      <w:szCs w:val="24"/>
      <w:lang w:val="en-US" w:eastAsia="en-US" w:bidi="ar-SA"/>
    </w:rPr>
  </w:style>
  <w:style w:type="paragraph" w:customStyle="1" w:styleId="PIE-NormalBulleted">
    <w:name w:val="PIE - Normal Bulleted"/>
    <w:basedOn w:val="PIE-NormalBullted"/>
    <w:rsid w:val="00B66146"/>
    <w:pPr>
      <w:numPr>
        <w:ilvl w:val="0"/>
        <w:numId w:val="8"/>
      </w:numPr>
      <w:tabs>
        <w:tab w:val="clear" w:pos="720"/>
        <w:tab w:val="num" w:pos="360"/>
      </w:tabs>
      <w:ind w:left="0" w:firstLine="0"/>
    </w:pPr>
  </w:style>
  <w:style w:type="paragraph" w:customStyle="1" w:styleId="PIENormalBulleted">
    <w:name w:val="PIE Normal Bulleted"/>
    <w:basedOn w:val="Normal"/>
    <w:rsid w:val="00B66146"/>
  </w:style>
  <w:style w:type="table" w:customStyle="1" w:styleId="TableGridH">
    <w:name w:val="Table Grid + H"/>
    <w:basedOn w:val="TableGrid"/>
    <w:rsid w:val="00B66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5" w:type="dxa"/>
        <w:left w:w="115" w:type="dxa"/>
        <w:bottom w:w="115" w:type="dxa"/>
        <w:right w:w="115" w:type="dxa"/>
      </w:tcMar>
    </w:tcPr>
    <w:tblStylePr w:type="firstRow">
      <w:rPr>
        <w:color w:val="auto"/>
        <w:sz w:val="20"/>
      </w:rPr>
      <w:tblPr/>
      <w:tcPr>
        <w:shd w:val="clear" w:color="auto" w:fill="0000FF"/>
      </w:tcPr>
    </w:tblStylePr>
  </w:style>
  <w:style w:type="table" w:customStyle="1" w:styleId="TableGridHd">
    <w:name w:val="Table Grid +Hd"/>
    <w:basedOn w:val="TableGridH"/>
    <w:rsid w:val="00B66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115" w:type="dxa"/>
        <w:left w:w="115" w:type="dxa"/>
        <w:bottom w:w="115" w:type="dxa"/>
        <w:right w:w="115" w:type="dxa"/>
      </w:tcMar>
    </w:tcPr>
    <w:tblStylePr w:type="firstRow">
      <w:rPr>
        <w:color w:val="auto"/>
        <w:sz w:val="20"/>
      </w:rPr>
      <w:tblPr/>
      <w:tcPr>
        <w:shd w:val="clear" w:color="auto" w:fill="D9D9D9"/>
      </w:tcPr>
    </w:tblStylePr>
  </w:style>
  <w:style w:type="table" w:customStyle="1" w:styleId="tableGuideline">
    <w:name w:val="table Guideline"/>
    <w:basedOn w:val="TableNormal"/>
    <w:rsid w:val="00B66146"/>
    <w:pPr>
      <w:jc w:val="both"/>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tcPr>
      <w:shd w:val="clear" w:color="auto" w:fill="CCFFFF"/>
      <w:tcMar>
        <w:top w:w="115" w:type="dxa"/>
        <w:left w:w="115" w:type="dxa"/>
        <w:bottom w:w="115" w:type="dxa"/>
        <w:right w:w="115" w:type="dxa"/>
      </w:tcMar>
    </w:tcPr>
  </w:style>
  <w:style w:type="table" w:customStyle="1" w:styleId="tableT">
    <w:name w:val="table T"/>
    <w:basedOn w:val="tableGuideline"/>
    <w:rsid w:val="00B661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Pr>
    <w:tcPr>
      <w:shd w:val="clear" w:color="auto" w:fill="CCFFFF"/>
      <w:tcMar>
        <w:top w:w="115" w:type="dxa"/>
        <w:left w:w="115" w:type="dxa"/>
        <w:bottom w:w="115" w:type="dxa"/>
        <w:right w:w="115" w:type="dxa"/>
      </w:tcMar>
    </w:tcPr>
  </w:style>
  <w:style w:type="character" w:customStyle="1" w:styleId="TableDescriptionCharChar">
    <w:name w:val="Table Description Char Char"/>
    <w:basedOn w:val="DefaultParagraphFont"/>
    <w:rsid w:val="00A93C3B"/>
    <w:rPr>
      <w:rFonts w:ascii="Arial" w:hAnsi="Arial"/>
      <w:b/>
      <w:smallCaps/>
      <w:noProof/>
      <w:color w:val="FFFFFF"/>
      <w:sz w:val="24"/>
      <w:szCs w:val="24"/>
      <w:lang w:val="en-US" w:eastAsia="en-US" w:bidi="ar-SA"/>
    </w:rPr>
  </w:style>
  <w:style w:type="paragraph" w:customStyle="1" w:styleId="CharChar1CharCharCharCharCharCharCharCharCharCharCharChar1">
    <w:name w:val="Char Char1 Char Char Char Char Char Char Char Char Char Char Char Char1"/>
    <w:basedOn w:val="Normal"/>
    <w:rsid w:val="00A93C3B"/>
    <w:pPr>
      <w:spacing w:after="160" w:line="240" w:lineRule="exact"/>
    </w:pPr>
    <w:rPr>
      <w:rFonts w:ascii="Century Gothic" w:hAnsi="Century Gothic"/>
    </w:rPr>
  </w:style>
  <w:style w:type="paragraph" w:styleId="Caption">
    <w:name w:val="caption"/>
    <w:basedOn w:val="Normal"/>
    <w:next w:val="Normal"/>
    <w:uiPriority w:val="35"/>
    <w:unhideWhenUsed/>
    <w:qFormat/>
    <w:rsid w:val="0017658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BEDAC-6DEE-41C9-A3A8-BA00D456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15</Pages>
  <Words>1584</Words>
  <Characters>8718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Design Document Template - PepsiCo International</vt:lpstr>
    </vt:vector>
  </TitlesOfParts>
  <Company>PI</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 - PepsiCo International</dc:title>
  <dc:subject>PI</dc:subject>
  <dc:creator>03320885</dc:creator>
  <dc:description>The purpose of Design Document is to formally document the High-Level design for the software application/system.</dc:description>
  <cp:lastModifiedBy>Diaz, Armando {PI}</cp:lastModifiedBy>
  <cp:revision>21</cp:revision>
  <cp:lastPrinted>2004-10-07T17:10:00Z</cp:lastPrinted>
  <dcterms:created xsi:type="dcterms:W3CDTF">2013-07-22T14:39:00Z</dcterms:created>
  <dcterms:modified xsi:type="dcterms:W3CDTF">2014-10-20T21:27:00Z</dcterms:modified>
  <cp:category>PI Realization 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M-PI Phase">
    <vt:lpwstr>;#Realization Design;#</vt:lpwstr>
  </property>
  <property fmtid="{D5CDD505-2E9C-101B-9397-08002B2CF9AE}" pid="3" name="First Letter">
    <vt:lpwstr>D</vt:lpwstr>
  </property>
  <property fmtid="{D5CDD505-2E9C-101B-9397-08002B2CF9AE}" pid="4" name="Division">
    <vt:lpwstr>PI</vt:lpwstr>
  </property>
  <property fmtid="{D5CDD505-2E9C-101B-9397-08002B2CF9AE}" pid="5" name="BLM Life-cycle Methodology Phase">
    <vt:lpwstr/>
  </property>
  <property fmtid="{D5CDD505-2E9C-101B-9397-08002B2CF9AE}" pid="6" name="Type of Document">
    <vt:lpwstr>Templates</vt:lpwstr>
  </property>
  <property fmtid="{D5CDD505-2E9C-101B-9397-08002B2CF9AE}" pid="7" name="Descr">
    <vt:lpwstr>The purpose of Design Document is to formally document the High-Level design for the software application/system.</vt:lpwstr>
  </property>
  <property fmtid="{D5CDD505-2E9C-101B-9397-08002B2CF9AE}" pid="8" name="PLM-NA Phase">
    <vt:lpwstr>;#Realization Design;#</vt:lpwstr>
  </property>
  <property fmtid="{D5CDD505-2E9C-101B-9397-08002B2CF9AE}" pid="9" name="Busines Life-cycle Phase">
    <vt:lpwstr/>
  </property>
  <property fmtid="{D5CDD505-2E9C-101B-9397-08002B2CF9AE}" pid="10" name="Deliverable">
    <vt:lpwstr>1</vt:lpwstr>
  </property>
  <property fmtid="{D5CDD505-2E9C-101B-9397-08002B2CF9AE}" pid="11" name="ContentType">
    <vt:lpwstr>Document</vt:lpwstr>
  </property>
  <property fmtid="{D5CDD505-2E9C-101B-9397-08002B2CF9AE}" pid="12" name="Author0">
    <vt:lpwstr/>
  </property>
  <property fmtid="{D5CDD505-2E9C-101B-9397-08002B2CF9AE}" pid="13" name="PM Process Phase">
    <vt:lpwstr/>
  </property>
  <property fmtid="{D5CDD505-2E9C-101B-9397-08002B2CF9AE}" pid="14" name="BLM Process Phase">
    <vt:lpwstr/>
  </property>
  <property fmtid="{D5CDD505-2E9C-101B-9397-08002B2CF9AE}" pid="15" name="Order">
    <vt:lpwstr>46800.0000000000</vt:lpwstr>
  </property>
  <property fmtid="{D5CDD505-2E9C-101B-9397-08002B2CF9AE}" pid="16" name="Process Owner Group">
    <vt:lpwstr>PI</vt:lpwstr>
  </property>
  <property fmtid="{D5CDD505-2E9C-101B-9397-08002B2CF9AE}" pid="17" name="Document Work Area">
    <vt:lpwstr>9 - Uncategorized</vt:lpwstr>
  </property>
  <property fmtid="{D5CDD505-2E9C-101B-9397-08002B2CF9AE}" pid="18" name="Process Owner Name">
    <vt:lpwstr>Lynn Narciso</vt:lpwstr>
  </property>
  <property fmtid="{D5CDD505-2E9C-101B-9397-08002B2CF9AE}" pid="19" name="Process Owner Email">
    <vt:lpwstr>DL - PI PMO</vt:lpwstr>
  </property>
  <property fmtid="{D5CDD505-2E9C-101B-9397-08002B2CF9AE}" pid="20" name="xd_Signature">
    <vt:lpwstr/>
  </property>
  <property fmtid="{D5CDD505-2E9C-101B-9397-08002B2CF9AE}" pid="21" name="display_urn:schemas-microsoft-com:office:office#Editor">
    <vt:lpwstr>Stewart, Patrick</vt:lpwstr>
  </property>
  <property fmtid="{D5CDD505-2E9C-101B-9397-08002B2CF9AE}" pid="22" name="TemplateUrl">
    <vt:lpwstr/>
  </property>
  <property fmtid="{D5CDD505-2E9C-101B-9397-08002B2CF9AE}" pid="23" name="xd_ProgID">
    <vt:lpwstr/>
  </property>
  <property fmtid="{D5CDD505-2E9C-101B-9397-08002B2CF9AE}" pid="24" name="display_urn:schemas-microsoft-com:office:office#Author">
    <vt:lpwstr>Gaughran, Diana {DIV}</vt:lpwstr>
  </property>
  <property fmtid="{D5CDD505-2E9C-101B-9397-08002B2CF9AE}" pid="25" name="_SourceUrl">
    <vt:lpwstr/>
  </property>
  <property fmtid="{D5CDD505-2E9C-101B-9397-08002B2CF9AE}" pid="26" name="Methodology_PI">
    <vt:lpwstr>1</vt:lpwstr>
  </property>
  <property fmtid="{D5CDD505-2E9C-101B-9397-08002B2CF9AE}" pid="27" name="Methodology_BF">
    <vt:lpwstr>0</vt:lpwstr>
  </property>
  <property fmtid="{D5CDD505-2E9C-101B-9397-08002B2CF9AE}" pid="28" name="Methodology_NA">
    <vt:lpwstr>0</vt:lpwstr>
  </property>
  <property fmtid="{D5CDD505-2E9C-101B-9397-08002B2CF9AE}" pid="29" name="Methodology_PM">
    <vt:lpwstr>0</vt:lpwstr>
  </property>
  <property fmtid="{D5CDD505-2E9C-101B-9397-08002B2CF9AE}" pid="30" name="Methodology_BU">
    <vt:lpwstr>0</vt:lpwstr>
  </property>
  <property fmtid="{D5CDD505-2E9C-101B-9397-08002B2CF9AE}" pid="31" name="Point of Contact">
    <vt:lpwstr/>
  </property>
  <property fmtid="{D5CDD505-2E9C-101B-9397-08002B2CF9AE}" pid="32" name="Contact">
    <vt:lpwstr/>
  </property>
</Properties>
</file>