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jc w:val="center"/>
        <w:rPr>
          <w:b w:val="1"/>
          <w:sz w:val="56"/>
          <w:szCs w:val="56"/>
        </w:rPr>
      </w:pPr>
      <w:bookmarkStart w:colFirst="0" w:colLast="0" w:name="_lae2wjqayj5f" w:id="0"/>
      <w:bookmarkEnd w:id="0"/>
      <w:r w:rsidDel="00000000" w:rsidR="00000000" w:rsidRPr="00000000">
        <w:rPr>
          <w:b w:val="1"/>
          <w:sz w:val="56"/>
          <w:szCs w:val="56"/>
          <w:rtl w:val="0"/>
        </w:rPr>
        <w:t xml:space="preserve">Instituto Tecnológico Superior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56"/>
          <w:szCs w:val="56"/>
        </w:rPr>
      </w:pPr>
      <w:r w:rsidDel="00000000" w:rsidR="00000000" w:rsidRPr="00000000">
        <w:rPr>
          <w:b w:val="1"/>
          <w:sz w:val="56"/>
          <w:szCs w:val="56"/>
          <w:rtl w:val="0"/>
        </w:rPr>
        <w:t xml:space="preserve">Zacatecas Norte 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División de Informática  </w:t>
      </w:r>
    </w:p>
    <w:p w:rsidR="00000000" w:rsidDel="00000000" w:rsidP="00000000" w:rsidRDefault="00000000" w:rsidRPr="00000000" w14:paraId="00000004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Carrera de Ingeniería en Sistemas Computacionales</w:t>
      </w:r>
    </w:p>
    <w:p w:rsidR="00000000" w:rsidDel="00000000" w:rsidP="00000000" w:rsidRDefault="00000000" w:rsidRPr="00000000" w14:paraId="00000005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 </w:t>
      </w:r>
    </w:p>
    <w:p w:rsidR="00000000" w:rsidDel="00000000" w:rsidP="00000000" w:rsidRDefault="00000000" w:rsidRPr="00000000" w14:paraId="00000006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Proceso de Software en Equipo</w:t>
      </w:r>
    </w:p>
    <w:p w:rsidR="00000000" w:rsidDel="00000000" w:rsidP="00000000" w:rsidRDefault="00000000" w:rsidRPr="00000000" w14:paraId="00000007">
      <w:pPr>
        <w:jc w:val="center"/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  </w:t>
      </w:r>
    </w:p>
    <w:p w:rsidR="00000000" w:rsidDel="00000000" w:rsidP="00000000" w:rsidRDefault="00000000" w:rsidRPr="00000000" w14:paraId="00000008">
      <w:pPr>
        <w:jc w:val="center"/>
        <w:rPr>
          <w:color w:val="00b0f0"/>
          <w:sz w:val="36"/>
          <w:szCs w:val="36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Tema: Cuadro de Objetivos y Roles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Alumno(s): </w:t>
      </w:r>
    </w:p>
    <w:p w:rsidR="00000000" w:rsidDel="00000000" w:rsidP="00000000" w:rsidRDefault="00000000" w:rsidRPr="00000000" w14:paraId="0000000C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Luis Moises Vega Agüero</w:t>
      </w:r>
    </w:p>
    <w:p w:rsidR="00000000" w:rsidDel="00000000" w:rsidP="00000000" w:rsidRDefault="00000000" w:rsidRPr="00000000" w14:paraId="0000000D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José Armando Gómez Benítez</w:t>
      </w:r>
    </w:p>
    <w:p w:rsidR="00000000" w:rsidDel="00000000" w:rsidP="00000000" w:rsidRDefault="00000000" w:rsidRPr="00000000" w14:paraId="0000000E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Isaac Fabián Balderas Marmolejo</w:t>
      </w:r>
    </w:p>
    <w:p w:rsidR="00000000" w:rsidDel="00000000" w:rsidP="00000000" w:rsidRDefault="00000000" w:rsidRPr="00000000" w14:paraId="0000000F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Fermin Mireles Mireles</w:t>
        <w:br w:type="textWrapping"/>
        <w:t xml:space="preserve">Franklin Omar Camacho Sierra</w:t>
        <w:br w:type="textWrapping"/>
        <w:t xml:space="preserve">Cinthia Griselda Almaraz Sierra</w:t>
        <w:br w:type="textWrapping"/>
        <w:t xml:space="preserve">María Eneida Salas Martínez</w:t>
        <w:br w:type="textWrapping"/>
        <w:t xml:space="preserve">Eduardo García Delgado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0">
      <w:pPr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Versión 0.1</w:t>
      </w:r>
    </w:p>
    <w:p w:rsidR="00000000" w:rsidDel="00000000" w:rsidP="00000000" w:rsidRDefault="00000000" w:rsidRPr="00000000" w14:paraId="00000014">
      <w:pPr>
        <w:jc w:val="right"/>
        <w:rPr/>
      </w:pPr>
      <w:r w:rsidDel="00000000" w:rsidR="00000000" w:rsidRPr="00000000">
        <w:rPr>
          <w:sz w:val="24"/>
          <w:szCs w:val="24"/>
          <w:rtl w:val="0"/>
        </w:rPr>
        <w:t xml:space="preserve"> 03/09/2019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righ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rPr/>
      </w:pPr>
      <w:bookmarkStart w:colFirst="0" w:colLast="0" w:name="_7unrpbv01qcf" w:id="1"/>
      <w:bookmarkEnd w:id="1"/>
      <w:r w:rsidDel="00000000" w:rsidR="00000000" w:rsidRPr="00000000">
        <w:rPr>
          <w:rtl w:val="0"/>
        </w:rPr>
        <w:t xml:space="preserve">Objetivos.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230.0" w:type="dxa"/>
        <w:jc w:val="left"/>
        <w:tblInd w:w="-5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60"/>
        <w:gridCol w:w="2295"/>
        <w:gridCol w:w="2025"/>
        <w:gridCol w:w="1185"/>
        <w:gridCol w:w="1170"/>
        <w:gridCol w:w="1470"/>
        <w:gridCol w:w="1425"/>
        <w:tblGridChange w:id="0">
          <w:tblGrid>
            <w:gridCol w:w="660"/>
            <w:gridCol w:w="2295"/>
            <w:gridCol w:w="2025"/>
            <w:gridCol w:w="1185"/>
            <w:gridCol w:w="1170"/>
            <w:gridCol w:w="1470"/>
            <w:gridCol w:w="1425"/>
          </w:tblGrid>
        </w:tblGridChange>
      </w:tblGrid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Objetivos 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Métricas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Seguimiento Plan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Planeada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Quién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Periodo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Eq.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Evitar errores en las fases de diseño y codificación aumentando la efectividad de las revisiones.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Lograr un buen entendimiento de cada requerimiento, para que en sus respectivas fases de diseño y codificación, se logren crear y obtener productos de alta calidad, los cuales cumplan a pie de letra las necesidades del cliente.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Máximo 10 defectos por fase.</w:t>
              <w:br w:type="textWrapping"/>
              <w:br w:type="textWrapping"/>
              <w:t xml:space="preserve">En documentación.</w:t>
              <w:br w:type="textWrapping"/>
              <w:br w:type="textWrapping"/>
              <w:t xml:space="preserve">En codificación.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Cada integrante en sus respectivas fases del desarrollo.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Eq.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Lograr un entendimiento compartido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Tener una buena comunicación dentro del equipo, llegar a acuerdos entre los integrantes para el mejor desempeño y de esta manera no comprometer el proyecto.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Tener Reuniones cada semana para mostrar y revisar avances, y discutir dudas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líder del equipo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Eq.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Precisar las estimaciones de tiempo y esfuerzo tomando como base nuestros datos de proyectos PSP.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Reutilizar los datos que se generaron individualmente en PSP para obtener mejores y más precisas estimaciones de tiempo y esfuerzo,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30% o menos de nuestro error de estimación.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Cada miembro del equipo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2"/>
        <w:rPr/>
      </w:pPr>
      <w:bookmarkStart w:colFirst="0" w:colLast="0" w:name="_yz5sr0yl57i6" w:id="2"/>
      <w:bookmarkEnd w:id="2"/>
      <w:r w:rsidDel="00000000" w:rsidR="00000000" w:rsidRPr="00000000">
        <w:rPr>
          <w:rtl w:val="0"/>
        </w:rPr>
        <w:t xml:space="preserve">Roles.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Responsable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Planeación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Franklin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Proceso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Fabián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Calidad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Armando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Soporte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Fermin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Interfaz con el cliente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Cinthia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Diseño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Moisés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Implementación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Eduardo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Pruebas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Eneida</w:t>
            </w:r>
          </w:p>
        </w:tc>
      </w:tr>
    </w:tbl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