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1F1DFD" w14:textId="5C0288CF" w:rsidR="00D42A4A" w:rsidRDefault="00CF36D8">
      <w:pPr>
        <w:rPr>
          <w:rFonts w:ascii="Utopia" w:hAnsi="Utopia"/>
          <w:color w:val="000000"/>
        </w:rPr>
      </w:pPr>
      <w:r>
        <w:rPr>
          <w:rFonts w:ascii="Utopia" w:hAnsi="Utopia"/>
          <w:color w:val="000000"/>
        </w:rPr>
        <w:t xml:space="preserve">The set of possible region positions is determined by the page’s </w:t>
      </w:r>
      <w:r>
        <w:rPr>
          <w:rFonts w:ascii="Utopia" w:hAnsi="Utopia"/>
          <w:i/>
          <w:iCs/>
          <w:color w:val="000000"/>
        </w:rPr>
        <w:t>template</w:t>
      </w:r>
      <w:r>
        <w:rPr>
          <w:rFonts w:ascii="Utopia" w:hAnsi="Utopia"/>
          <w:color w:val="000000"/>
        </w:rPr>
        <w:t>.</w:t>
      </w:r>
    </w:p>
    <w:p w14:paraId="68475738" w14:textId="1328A514" w:rsidR="00CF36D8" w:rsidRDefault="00B25E0F">
      <w:pPr>
        <w:rPr>
          <w:rFonts w:ascii="Utopia" w:hAnsi="Utopia"/>
          <w:color w:val="000000"/>
        </w:rPr>
      </w:pPr>
      <w:r>
        <w:rPr>
          <w:rFonts w:ascii="Utopia" w:hAnsi="Utopia"/>
          <w:color w:val="000000"/>
        </w:rPr>
        <w:t>The regions in a position are organized in a grid; each region is assigned to a row and column of that grid.</w:t>
      </w:r>
    </w:p>
    <w:p w14:paraId="1F7BB105" w14:textId="2B0249FA" w:rsidR="00B25E0F" w:rsidRDefault="00B25E0F" w:rsidP="00B25E0F">
      <w:pPr>
        <w:pStyle w:val="NormalWeb"/>
        <w:spacing w:before="0" w:beforeAutospacing="0" w:after="0" w:afterAutospacing="0"/>
        <w:jc w:val="both"/>
        <w:rPr>
          <w:rFonts w:ascii="Utopia" w:hAnsi="Utopia"/>
          <w:color w:val="000000"/>
          <w:sz w:val="22"/>
          <w:szCs w:val="22"/>
        </w:rPr>
      </w:pPr>
      <w:r>
        <w:rPr>
          <w:rFonts w:ascii="Utopia" w:hAnsi="Utopia"/>
          <w:color w:val="000000"/>
          <w:sz w:val="22"/>
          <w:szCs w:val="22"/>
        </w:rPr>
        <w:t xml:space="preserve">APEX uses the values of the </w:t>
      </w:r>
      <w:r>
        <w:rPr>
          <w:rFonts w:ascii="TheSansMonoConNormal" w:hAnsi="TheSansMonoConNormal"/>
          <w:color w:val="000000"/>
          <w:sz w:val="22"/>
          <w:szCs w:val="22"/>
        </w:rPr>
        <w:t>Column</w:t>
      </w:r>
      <w:r>
        <w:rPr>
          <w:rFonts w:ascii="Utopia" w:hAnsi="Utopia"/>
          <w:color w:val="000000"/>
          <w:sz w:val="22"/>
          <w:szCs w:val="22"/>
        </w:rPr>
        <w:t xml:space="preserve"> and </w:t>
      </w:r>
      <w:r>
        <w:rPr>
          <w:rFonts w:ascii="TheSansMonoConNormal" w:hAnsi="TheSansMonoConNormal"/>
          <w:color w:val="000000"/>
          <w:sz w:val="22"/>
          <w:szCs w:val="22"/>
        </w:rPr>
        <w:t>Column Span</w:t>
      </w:r>
      <w:r>
        <w:rPr>
          <w:rFonts w:ascii="Utopia" w:hAnsi="Utopia"/>
          <w:color w:val="000000"/>
          <w:sz w:val="22"/>
          <w:szCs w:val="22"/>
        </w:rPr>
        <w:t xml:space="preserve"> properties (shown in Figure 3-12) to determine the offset and width of each region in a row.</w:t>
      </w:r>
    </w:p>
    <w:p w14:paraId="734480FA" w14:textId="77777777" w:rsidR="00B25E0F" w:rsidRDefault="00B25E0F" w:rsidP="00B25E0F">
      <w:pPr>
        <w:pStyle w:val="NormalWeb"/>
        <w:spacing w:before="0" w:beforeAutospacing="0" w:after="0" w:afterAutospacing="0"/>
        <w:jc w:val="both"/>
      </w:pPr>
    </w:p>
    <w:p w14:paraId="11DCD1EB" w14:textId="53ACBFBD" w:rsidR="00B25E0F" w:rsidRDefault="000F2A2F" w:rsidP="00B25E0F">
      <w:pPr>
        <w:pStyle w:val="NormalWeb"/>
        <w:spacing w:before="0" w:beforeAutospacing="0" w:after="0" w:afterAutospacing="0"/>
        <w:jc w:val="both"/>
      </w:pPr>
      <w:hyperlink r:id="rId5" w:history="1">
        <w:r w:rsidR="003E7EAC" w:rsidRPr="00562332">
          <w:rPr>
            <w:rStyle w:val="Hyperlink"/>
          </w:rPr>
          <w:t>https://apex.oracle.com/pls/apex/apex_pm/r/ut/grid-layout</w:t>
        </w:r>
      </w:hyperlink>
    </w:p>
    <w:p w14:paraId="119ACD25" w14:textId="77777777" w:rsidR="00B25E0F" w:rsidRDefault="00B25E0F" w:rsidP="00B25E0F">
      <w:pPr>
        <w:pStyle w:val="NormalWeb"/>
        <w:spacing w:before="0" w:beforeAutospacing="0" w:after="0" w:afterAutospacing="0"/>
        <w:jc w:val="both"/>
      </w:pPr>
    </w:p>
    <w:p w14:paraId="1951AB76" w14:textId="2A200F93" w:rsidR="00B25E0F" w:rsidRDefault="00B25E0F">
      <w:r>
        <w:rPr>
          <w:noProof/>
        </w:rPr>
        <w:drawing>
          <wp:inline distT="0" distB="0" distL="0" distR="0" wp14:anchorId="07FE3883" wp14:editId="586B5EC8">
            <wp:extent cx="6854190" cy="49618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4190" cy="4961890"/>
                    </a:xfrm>
                    <a:prstGeom prst="rect">
                      <a:avLst/>
                    </a:prstGeom>
                    <a:noFill/>
                    <a:ln>
                      <a:noFill/>
                    </a:ln>
                  </pic:spPr>
                </pic:pic>
              </a:graphicData>
            </a:graphic>
          </wp:inline>
        </w:drawing>
      </w:r>
    </w:p>
    <w:p w14:paraId="04ED9CC2" w14:textId="77777777" w:rsidR="003E7EAC" w:rsidRPr="003E7EAC" w:rsidRDefault="003E7EAC" w:rsidP="003E7EAC">
      <w:pPr>
        <w:spacing w:after="0" w:line="240" w:lineRule="auto"/>
        <w:ind w:firstLine="357"/>
        <w:jc w:val="both"/>
        <w:rPr>
          <w:rFonts w:ascii="Times New Roman" w:eastAsia="Times New Roman" w:hAnsi="Times New Roman" w:cs="Times New Roman"/>
          <w:sz w:val="24"/>
          <w:szCs w:val="24"/>
        </w:rPr>
      </w:pPr>
      <w:r w:rsidRPr="003E7EAC">
        <w:rPr>
          <w:rFonts w:ascii="Utopia" w:eastAsia="Times New Roman" w:hAnsi="Utopia" w:cs="Times New Roman"/>
          <w:color w:val="000000"/>
        </w:rPr>
        <w:t xml:space="preserve">The </w:t>
      </w:r>
      <w:r w:rsidRPr="003E7EAC">
        <w:rPr>
          <w:rFonts w:ascii="TheSansMonoConNormal" w:eastAsia="Times New Roman" w:hAnsi="TheSansMonoConNormal" w:cs="Times New Roman"/>
          <w:color w:val="000000"/>
        </w:rPr>
        <w:t>Column</w:t>
      </w:r>
      <w:r w:rsidRPr="003E7EAC">
        <w:rPr>
          <w:rFonts w:ascii="Utopia" w:eastAsia="Times New Roman" w:hAnsi="Utopia" w:cs="Times New Roman"/>
          <w:color w:val="000000"/>
        </w:rPr>
        <w:t xml:space="preserve"> property specifies the offset of the region within its row. APEX divides the width of a position into 12 “grid points”; the value of </w:t>
      </w:r>
      <w:r w:rsidRPr="003E7EAC">
        <w:rPr>
          <w:rFonts w:ascii="TheSansMonoConNormal" w:eastAsia="Times New Roman" w:hAnsi="TheSansMonoConNormal" w:cs="Times New Roman"/>
          <w:color w:val="000000"/>
        </w:rPr>
        <w:t>Column</w:t>
      </w:r>
      <w:r w:rsidRPr="003E7EAC">
        <w:rPr>
          <w:rFonts w:ascii="Utopia" w:eastAsia="Times New Roman" w:hAnsi="Utopia" w:cs="Times New Roman"/>
          <w:color w:val="000000"/>
        </w:rPr>
        <w:t xml:space="preserve"> is a number from 1 to 12, denoting one of those points. A value of </w:t>
      </w:r>
      <w:r w:rsidRPr="003E7EAC">
        <w:rPr>
          <w:rFonts w:ascii="TheSansMonoConNormal" w:eastAsia="Times New Roman" w:hAnsi="TheSansMonoConNormal" w:cs="Times New Roman"/>
          <w:color w:val="000000"/>
        </w:rPr>
        <w:t>1</w:t>
      </w:r>
      <w:r w:rsidRPr="003E7EAC">
        <w:rPr>
          <w:rFonts w:ascii="Utopia" w:eastAsia="Times New Roman" w:hAnsi="Utopia" w:cs="Times New Roman"/>
          <w:color w:val="000000"/>
        </w:rPr>
        <w:t xml:space="preserve"> specifies that the region begins at the far left of the position; a value of </w:t>
      </w:r>
      <w:r w:rsidRPr="003E7EAC">
        <w:rPr>
          <w:rFonts w:ascii="TheSansMonoConNormal" w:eastAsia="Times New Roman" w:hAnsi="TheSansMonoConNormal" w:cs="Times New Roman"/>
          <w:color w:val="000000"/>
        </w:rPr>
        <w:t>7</w:t>
      </w:r>
      <w:r w:rsidRPr="003E7EAC">
        <w:rPr>
          <w:rFonts w:ascii="Utopia" w:eastAsia="Times New Roman" w:hAnsi="Utopia" w:cs="Times New Roman"/>
          <w:color w:val="000000"/>
        </w:rPr>
        <w:t xml:space="preserve"> specifies that </w:t>
      </w:r>
      <w:r w:rsidRPr="003E7EAC">
        <w:rPr>
          <w:rFonts w:ascii="Utopia" w:eastAsia="Times New Roman" w:hAnsi="Utopia" w:cs="Times New Roman"/>
          <w:color w:val="000000"/>
        </w:rPr>
        <w:lastRenderedPageBreak/>
        <w:t xml:space="preserve">the region begins in the position’s center. The </w:t>
      </w:r>
      <w:r w:rsidRPr="003E7EAC">
        <w:rPr>
          <w:rFonts w:ascii="TheSansMonoConNormal" w:eastAsia="Times New Roman" w:hAnsi="TheSansMonoConNormal" w:cs="Times New Roman"/>
          <w:color w:val="000000"/>
        </w:rPr>
        <w:t>Column Span</w:t>
      </w:r>
      <w:r w:rsidRPr="003E7EAC">
        <w:rPr>
          <w:rFonts w:ascii="Utopia" w:eastAsia="Times New Roman" w:hAnsi="Utopia" w:cs="Times New Roman"/>
          <w:color w:val="000000"/>
        </w:rPr>
        <w:t xml:space="preserve"> property specifies the width of the column. Its value is also a number from 1 to 12, denoting the width in grid points.</w:t>
      </w:r>
    </w:p>
    <w:p w14:paraId="08E2F762" w14:textId="63E0B15E" w:rsidR="00B25E0F" w:rsidRDefault="00003AD8" w:rsidP="00003AD8">
      <w:pPr>
        <w:ind w:firstLine="357"/>
        <w:rPr>
          <w:rFonts w:ascii="Arial" w:hAnsi="Arial" w:cs="Arial"/>
          <w:color w:val="000000"/>
          <w:sz w:val="26"/>
          <w:szCs w:val="26"/>
        </w:rPr>
      </w:pPr>
      <w:r>
        <w:rPr>
          <w:rFonts w:ascii="Utopia" w:hAnsi="Utopia"/>
          <w:color w:val="000000"/>
        </w:rPr>
        <w:t xml:space="preserve">The </w:t>
      </w:r>
      <w:r>
        <w:rPr>
          <w:rFonts w:ascii="TheSansMonoConNormal" w:hAnsi="TheSansMonoConNormal"/>
          <w:color w:val="000000"/>
        </w:rPr>
        <w:t>Standard</w:t>
      </w:r>
      <w:r>
        <w:rPr>
          <w:rFonts w:ascii="Utopia" w:hAnsi="Utopia"/>
          <w:color w:val="000000"/>
        </w:rPr>
        <w:t xml:space="preserve"> template, which is the most common, displays the region’s title in a shaded border across the top. Many of the other templates have special purposes, such as </w:t>
      </w:r>
      <w:r>
        <w:rPr>
          <w:rFonts w:ascii="TheSansMonoConNormal" w:hAnsi="TheSansMonoConNormal"/>
          <w:color w:val="000000"/>
        </w:rPr>
        <w:t>Alert</w:t>
      </w:r>
      <w:r>
        <w:rPr>
          <w:rFonts w:ascii="Utopia" w:hAnsi="Utopia"/>
          <w:color w:val="000000"/>
        </w:rPr>
        <w:t xml:space="preserve">, </w:t>
      </w:r>
      <w:r>
        <w:rPr>
          <w:rFonts w:ascii="TheSansMonoConNormal" w:hAnsi="TheSansMonoConNormal"/>
          <w:color w:val="000000"/>
        </w:rPr>
        <w:t>Inline Dialog</w:t>
      </w:r>
      <w:r>
        <w:rPr>
          <w:rFonts w:ascii="Utopia" w:hAnsi="Utopia"/>
          <w:color w:val="000000"/>
        </w:rPr>
        <w:t xml:space="preserve">, </w:t>
      </w:r>
      <w:r>
        <w:rPr>
          <w:rFonts w:ascii="TheSansMonoConNormal" w:hAnsi="TheSansMonoConNormal"/>
          <w:color w:val="000000"/>
        </w:rPr>
        <w:t>Login</w:t>
      </w:r>
      <w:r>
        <w:rPr>
          <w:rFonts w:ascii="Utopia" w:hAnsi="Utopia"/>
          <w:color w:val="000000"/>
        </w:rPr>
        <w:t xml:space="preserve">, </w:t>
      </w:r>
      <w:r>
        <w:rPr>
          <w:rFonts w:ascii="TheSansMonoConNormal" w:hAnsi="TheSansMonoConNormal"/>
          <w:color w:val="000000"/>
        </w:rPr>
        <w:t>Title Bar</w:t>
      </w:r>
      <w:r>
        <w:rPr>
          <w:rFonts w:ascii="Utopia" w:hAnsi="Utopia"/>
          <w:color w:val="000000"/>
        </w:rPr>
        <w:t xml:space="preserve">, and </w:t>
      </w:r>
      <w:r>
        <w:rPr>
          <w:rFonts w:ascii="TheSansMonoConNormal" w:hAnsi="TheSansMonoConNormal"/>
          <w:color w:val="000000"/>
        </w:rPr>
        <w:t>Wizard Container</w:t>
      </w:r>
      <w:r>
        <w:rPr>
          <w:rFonts w:ascii="Utopia" w:hAnsi="Utopia"/>
          <w:color w:val="000000"/>
        </w:rPr>
        <w:t>.</w:t>
      </w:r>
      <w:r w:rsidR="00C21DB9">
        <w:rPr>
          <w:rFonts w:ascii="Utopia" w:hAnsi="Utopia"/>
          <w:color w:val="000000"/>
        </w:rPr>
        <w:t xml:space="preserve">  </w:t>
      </w:r>
      <w:r w:rsidR="00C21DB9">
        <w:rPr>
          <w:rFonts w:ascii="Arial" w:hAnsi="Arial" w:cs="Arial"/>
          <w:color w:val="000000"/>
          <w:sz w:val="26"/>
          <w:szCs w:val="26"/>
        </w:rPr>
        <w:t xml:space="preserve">Some of these positions (namely, </w:t>
      </w:r>
      <w:r w:rsidR="00C21DB9">
        <w:rPr>
          <w:rFonts w:ascii="TheSansMonoConNormal" w:hAnsi="TheSansMonoConNormal"/>
          <w:color w:val="000000"/>
        </w:rPr>
        <w:t>After Header</w:t>
      </w:r>
      <w:r w:rsidR="00C21DB9">
        <w:rPr>
          <w:rFonts w:ascii="Arial" w:hAnsi="Arial" w:cs="Arial"/>
          <w:color w:val="000000"/>
          <w:sz w:val="26"/>
          <w:szCs w:val="26"/>
        </w:rPr>
        <w:t xml:space="preserve">, </w:t>
      </w:r>
      <w:r w:rsidR="00C21DB9">
        <w:rPr>
          <w:rFonts w:ascii="TheSansMonoConNormal" w:hAnsi="TheSansMonoConNormal"/>
          <w:color w:val="000000"/>
        </w:rPr>
        <w:t>Body 1</w:t>
      </w:r>
      <w:r w:rsidR="00C21DB9">
        <w:rPr>
          <w:rFonts w:ascii="Arial" w:hAnsi="Arial" w:cs="Arial"/>
          <w:color w:val="000000"/>
          <w:sz w:val="26"/>
          <w:szCs w:val="26"/>
        </w:rPr>
        <w:t xml:space="preserve">, </w:t>
      </w:r>
      <w:r w:rsidR="00C21DB9">
        <w:rPr>
          <w:rFonts w:ascii="TheSansMonoConNormal" w:hAnsi="TheSansMonoConNormal"/>
          <w:color w:val="000000"/>
        </w:rPr>
        <w:t>Body 2</w:t>
      </w:r>
      <w:r w:rsidR="00C21DB9">
        <w:rPr>
          <w:rFonts w:ascii="Arial" w:hAnsi="Arial" w:cs="Arial"/>
          <w:color w:val="000000"/>
          <w:sz w:val="26"/>
          <w:szCs w:val="26"/>
        </w:rPr>
        <w:t xml:space="preserve">, </w:t>
      </w:r>
      <w:r w:rsidR="00C21DB9">
        <w:rPr>
          <w:rFonts w:ascii="TheSansMonoConNormal" w:hAnsi="TheSansMonoConNormal"/>
          <w:color w:val="000000"/>
        </w:rPr>
        <w:t>Body 3</w:t>
      </w:r>
      <w:r w:rsidR="00C21DB9">
        <w:rPr>
          <w:rFonts w:ascii="Arial" w:hAnsi="Arial" w:cs="Arial"/>
          <w:color w:val="000000"/>
          <w:sz w:val="26"/>
          <w:szCs w:val="26"/>
        </w:rPr>
        <w:t xml:space="preserve">, </w:t>
      </w:r>
      <w:r w:rsidR="00C21DB9">
        <w:rPr>
          <w:rFonts w:ascii="TheSansMonoConNormal" w:hAnsi="TheSansMonoConNormal"/>
          <w:color w:val="000000"/>
        </w:rPr>
        <w:t>Footer</w:t>
      </w:r>
      <w:r w:rsidR="00C21DB9">
        <w:rPr>
          <w:rFonts w:ascii="Arial" w:hAnsi="Arial" w:cs="Arial"/>
          <w:color w:val="000000"/>
          <w:sz w:val="26"/>
          <w:szCs w:val="26"/>
        </w:rPr>
        <w:t xml:space="preserve">, and </w:t>
      </w:r>
      <w:r w:rsidR="00C21DB9">
        <w:rPr>
          <w:rFonts w:ascii="TheSansMonoConNormal" w:hAnsi="TheSansMonoConNormal"/>
          <w:color w:val="000000"/>
        </w:rPr>
        <w:t>Before Footer</w:t>
      </w:r>
      <w:r w:rsidR="00C21DB9">
        <w:rPr>
          <w:rFonts w:ascii="Arial" w:hAnsi="Arial" w:cs="Arial"/>
          <w:color w:val="000000"/>
          <w:sz w:val="26"/>
          <w:szCs w:val="26"/>
        </w:rPr>
        <w:t xml:space="preserve">) are </w:t>
      </w:r>
      <w:r w:rsidR="00C21DB9">
        <w:rPr>
          <w:rFonts w:ascii="Arial" w:hAnsi="Arial" w:cs="Arial"/>
          <w:i/>
          <w:iCs/>
          <w:color w:val="000000"/>
          <w:sz w:val="26"/>
          <w:szCs w:val="26"/>
        </w:rPr>
        <w:t>legacy</w:t>
      </w:r>
      <w:r w:rsidR="00C21DB9">
        <w:rPr>
          <w:rFonts w:ascii="Arial" w:hAnsi="Arial" w:cs="Arial"/>
          <w:color w:val="000000"/>
          <w:sz w:val="26"/>
          <w:szCs w:val="26"/>
        </w:rPr>
        <w:t xml:space="preserve"> positions.</w:t>
      </w:r>
    </w:p>
    <w:p w14:paraId="3E013DD0" w14:textId="77777777" w:rsidR="00C21DB9" w:rsidRDefault="00C21DB9" w:rsidP="00003AD8">
      <w:pPr>
        <w:ind w:firstLine="357"/>
        <w:rPr>
          <w:rFonts w:ascii="Utopia" w:hAnsi="Utopia"/>
          <w:color w:val="000000"/>
        </w:rPr>
      </w:pPr>
    </w:p>
    <w:p w14:paraId="3DF57F21" w14:textId="2CCED969" w:rsidR="00252DE3" w:rsidRDefault="00252DE3" w:rsidP="00003AD8">
      <w:pPr>
        <w:ind w:firstLine="357"/>
      </w:pPr>
      <w:r>
        <w:rPr>
          <w:noProof/>
        </w:rPr>
        <w:drawing>
          <wp:inline distT="0" distB="0" distL="0" distR="0" wp14:anchorId="1CC6CAA4" wp14:editId="23AA4436">
            <wp:extent cx="5495925" cy="538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5925" cy="5381625"/>
                    </a:xfrm>
                    <a:prstGeom prst="rect">
                      <a:avLst/>
                    </a:prstGeom>
                    <a:noFill/>
                    <a:ln>
                      <a:noFill/>
                    </a:ln>
                  </pic:spPr>
                </pic:pic>
              </a:graphicData>
            </a:graphic>
          </wp:inline>
        </w:drawing>
      </w:r>
    </w:p>
    <w:p w14:paraId="16774C57" w14:textId="7E80B53E" w:rsidR="00A65DE9" w:rsidRDefault="00DE6A65" w:rsidP="00003AD8">
      <w:pPr>
        <w:ind w:firstLine="357"/>
        <w:rPr>
          <w:rFonts w:ascii="Utopia" w:hAnsi="Utopia"/>
          <w:color w:val="000000"/>
        </w:rPr>
      </w:pPr>
      <w:r>
        <w:lastRenderedPageBreak/>
        <w:t xml:space="preserve">In Shared Components, </w:t>
      </w:r>
      <w:proofErr w:type="gramStart"/>
      <w:r>
        <w:rPr>
          <w:rFonts w:ascii="Utopia" w:hAnsi="Utopia"/>
          <w:color w:val="000000"/>
        </w:rPr>
        <w:t>An</w:t>
      </w:r>
      <w:proofErr w:type="gramEnd"/>
      <w:r>
        <w:rPr>
          <w:rFonts w:ascii="Utopia" w:hAnsi="Utopia"/>
          <w:color w:val="000000"/>
        </w:rPr>
        <w:t xml:space="preserve"> application file can be referenced from a specific application only, whereas a workspace file can be accessed by any application in the workspace.</w:t>
      </w:r>
      <w:r w:rsidR="00EF757D">
        <w:rPr>
          <w:rFonts w:ascii="Utopia" w:hAnsi="Utopia"/>
          <w:color w:val="000000"/>
        </w:rPr>
        <w:t xml:space="preserve">  To display your image file using an HTML </w:t>
      </w:r>
      <w:r w:rsidR="00EF757D">
        <w:rPr>
          <w:rFonts w:ascii="TheSansMonoConNormal" w:hAnsi="TheSansMonoConNormal"/>
          <w:color w:val="000000"/>
        </w:rPr>
        <w:t>&lt;</w:t>
      </w:r>
      <w:proofErr w:type="spellStart"/>
      <w:r w:rsidR="00EF757D">
        <w:rPr>
          <w:rFonts w:ascii="TheSansMonoConNormal" w:hAnsi="TheSansMonoConNormal"/>
          <w:color w:val="000000"/>
        </w:rPr>
        <w:t>img</w:t>
      </w:r>
      <w:proofErr w:type="spellEnd"/>
      <w:r w:rsidR="00EF757D">
        <w:rPr>
          <w:rFonts w:ascii="TheSansMonoConNormal" w:hAnsi="TheSansMonoConNormal"/>
          <w:color w:val="000000"/>
        </w:rPr>
        <w:t>&gt;</w:t>
      </w:r>
      <w:r w:rsidR="00EF757D">
        <w:rPr>
          <w:rFonts w:ascii="Utopia" w:hAnsi="Utopia"/>
          <w:color w:val="000000"/>
        </w:rPr>
        <w:t xml:space="preserve"> tag, you must specify its location on the server. However, APEX will not tell you where it stored your image files; instead, it provides you with built-in variables. There are two variables, </w:t>
      </w:r>
      <w:r w:rsidR="00EF757D">
        <w:rPr>
          <w:rFonts w:ascii="TheSansMonoConNormal" w:hAnsi="TheSansMonoConNormal"/>
          <w:color w:val="000000"/>
        </w:rPr>
        <w:t>APP_IMAGES</w:t>
      </w:r>
      <w:r w:rsidR="00EF757D">
        <w:rPr>
          <w:rFonts w:ascii="Utopia" w:hAnsi="Utopia"/>
          <w:color w:val="000000"/>
        </w:rPr>
        <w:t xml:space="preserve"> and </w:t>
      </w:r>
      <w:r w:rsidR="00EF757D">
        <w:rPr>
          <w:rFonts w:ascii="TheSansMonoConNormal" w:hAnsi="TheSansMonoConNormal"/>
          <w:color w:val="000000"/>
        </w:rPr>
        <w:t>WORKSPACE_IMAGES</w:t>
      </w:r>
      <w:r w:rsidR="00EF757D">
        <w:rPr>
          <w:rFonts w:ascii="Utopia" w:hAnsi="Utopia"/>
          <w:color w:val="000000"/>
        </w:rPr>
        <w:t>, whose values hold the path to your application images and workspace images on the server. You use substitution strings to access the value of these variables.</w:t>
      </w:r>
    </w:p>
    <w:p w14:paraId="2AB60E5A" w14:textId="44C4EE96" w:rsidR="00EF757D" w:rsidRDefault="00EF757D" w:rsidP="00EF757D">
      <w:pPr>
        <w:rPr>
          <w:rFonts w:ascii="TheSansMonoConNormal" w:hAnsi="TheSansMonoConNormal"/>
          <w:b/>
          <w:bCs/>
          <w:color w:val="000000"/>
        </w:rPr>
      </w:pPr>
      <w:r w:rsidRPr="00EF757D">
        <w:rPr>
          <w:rFonts w:ascii="TheSansMonoConNormal" w:hAnsi="TheSansMonoConNormal"/>
          <w:b/>
          <w:bCs/>
          <w:color w:val="000000"/>
        </w:rPr>
        <w:t>&lt;</w:t>
      </w:r>
      <w:proofErr w:type="spellStart"/>
      <w:r w:rsidRPr="00EF757D">
        <w:rPr>
          <w:rFonts w:ascii="TheSansMonoConNormal" w:hAnsi="TheSansMonoConNormal"/>
          <w:b/>
          <w:bCs/>
          <w:color w:val="000000"/>
        </w:rPr>
        <w:t>img</w:t>
      </w:r>
      <w:proofErr w:type="spellEnd"/>
      <w:r w:rsidRPr="00EF757D">
        <w:rPr>
          <w:rFonts w:ascii="TheSansMonoConNormal" w:hAnsi="TheSansMonoConNormal"/>
          <w:b/>
          <w:bCs/>
          <w:color w:val="000000"/>
        </w:rPr>
        <w:t xml:space="preserve"> </w:t>
      </w:r>
      <w:proofErr w:type="spellStart"/>
      <w:r w:rsidRPr="00EF757D">
        <w:rPr>
          <w:rFonts w:ascii="TheSansMonoConNormal" w:hAnsi="TheSansMonoConNormal"/>
          <w:b/>
          <w:bCs/>
          <w:color w:val="000000"/>
        </w:rPr>
        <w:t>src</w:t>
      </w:r>
      <w:proofErr w:type="spellEnd"/>
      <w:r w:rsidRPr="00EF757D">
        <w:rPr>
          <w:rFonts w:ascii="TheSansMonoConNormal" w:hAnsi="TheSansMonoConNormal"/>
          <w:b/>
          <w:bCs/>
          <w:color w:val="000000"/>
        </w:rPr>
        <w:t>="&amp;APP_IMAGES.employees.jpg"&gt;</w:t>
      </w:r>
    </w:p>
    <w:p w14:paraId="5201C6BC" w14:textId="0EBA2ECB" w:rsidR="00C960F1" w:rsidRDefault="003D0D4C" w:rsidP="00D82C58">
      <w:pPr>
        <w:pStyle w:val="NormalWeb"/>
        <w:spacing w:before="0" w:beforeAutospacing="0" w:after="0" w:afterAutospacing="0"/>
        <w:ind w:firstLine="357"/>
        <w:jc w:val="both"/>
        <w:rPr>
          <w:rFonts w:ascii="Utopia" w:hAnsi="Utopia"/>
          <w:color w:val="000000"/>
          <w:sz w:val="22"/>
          <w:szCs w:val="22"/>
        </w:rPr>
      </w:pPr>
      <w:r>
        <w:rPr>
          <w:rFonts w:ascii="Utopia" w:hAnsi="Utopia"/>
          <w:color w:val="000000"/>
          <w:sz w:val="22"/>
          <w:szCs w:val="22"/>
        </w:rPr>
        <w:t xml:space="preserve">If a report’s source query has an </w:t>
      </w:r>
      <w:r>
        <w:rPr>
          <w:rFonts w:ascii="TheSansMonoConNormal" w:hAnsi="TheSansMonoConNormal"/>
          <w:color w:val="000000"/>
          <w:sz w:val="22"/>
          <w:szCs w:val="22"/>
        </w:rPr>
        <w:t>order by</w:t>
      </w:r>
      <w:r>
        <w:rPr>
          <w:rFonts w:ascii="Utopia" w:hAnsi="Utopia"/>
          <w:color w:val="000000"/>
          <w:sz w:val="22"/>
          <w:szCs w:val="22"/>
        </w:rPr>
        <w:t xml:space="preserve"> clause, the records are sorted in that order and cannot be altered by the user.</w:t>
      </w:r>
      <w:r w:rsidR="00A211A4">
        <w:rPr>
          <w:rFonts w:ascii="Utopia" w:hAnsi="Utopia"/>
          <w:color w:val="000000"/>
        </w:rPr>
        <w:t xml:space="preserve">  </w:t>
      </w:r>
      <w:r w:rsidR="00A211A4" w:rsidRPr="00A211A4">
        <w:rPr>
          <w:rFonts w:ascii="Utopia" w:hAnsi="Utopia"/>
          <w:color w:val="000000"/>
          <w:sz w:val="22"/>
          <w:szCs w:val="22"/>
        </w:rPr>
        <w:t xml:space="preserve">This correspondence between the result value (the department number) and its display value (the department name) is called a </w:t>
      </w:r>
      <w:r w:rsidR="00A211A4" w:rsidRPr="00A211A4">
        <w:rPr>
          <w:rFonts w:ascii="Utopia" w:hAnsi="Utopia"/>
          <w:i/>
          <w:iCs/>
          <w:color w:val="000000"/>
          <w:sz w:val="22"/>
          <w:szCs w:val="22"/>
        </w:rPr>
        <w:t>list of values</w:t>
      </w:r>
      <w:r w:rsidR="00A211A4" w:rsidRPr="00A211A4">
        <w:rPr>
          <w:rFonts w:ascii="Utopia" w:hAnsi="Utopia"/>
          <w:color w:val="000000"/>
          <w:sz w:val="22"/>
          <w:szCs w:val="22"/>
        </w:rPr>
        <w:t>.</w:t>
      </w:r>
    </w:p>
    <w:p w14:paraId="17A1DEBE" w14:textId="77777777" w:rsidR="00D82C58" w:rsidRPr="00D82C58" w:rsidRDefault="00D82C58" w:rsidP="00D82C58">
      <w:pPr>
        <w:pStyle w:val="NormalWeb"/>
        <w:spacing w:before="0" w:beforeAutospacing="0" w:after="0" w:afterAutospacing="0"/>
        <w:ind w:firstLine="357"/>
        <w:jc w:val="both"/>
      </w:pPr>
    </w:p>
    <w:p w14:paraId="45A6E90F" w14:textId="673D67E4" w:rsidR="00D82C58" w:rsidRDefault="00D82C58" w:rsidP="00EF757D">
      <w:pPr>
        <w:rPr>
          <w:rFonts w:ascii="Utopia" w:hAnsi="Utopia"/>
          <w:color w:val="000000"/>
        </w:rPr>
      </w:pPr>
      <w:r>
        <w:rPr>
          <w:rFonts w:ascii="Utopia" w:hAnsi="Utopia"/>
          <w:color w:val="000000"/>
        </w:rPr>
        <w:t xml:space="preserve"> If you are not familiar with the Oracle format mask syntax, you can get a reasonable understanding by examining the various masks. For example, </w:t>
      </w:r>
      <w:r>
        <w:rPr>
          <w:rFonts w:ascii="TheSansMonoConNormal" w:hAnsi="TheSansMonoConNormal"/>
          <w:color w:val="000000"/>
        </w:rPr>
        <w:t>9</w:t>
      </w:r>
      <w:r>
        <w:rPr>
          <w:rFonts w:ascii="Utopia" w:hAnsi="Utopia"/>
          <w:color w:val="000000"/>
        </w:rPr>
        <w:t xml:space="preserve"> denotes an optional digit, </w:t>
      </w:r>
      <w:r>
        <w:rPr>
          <w:rFonts w:ascii="TheSansMonoConNormal" w:hAnsi="TheSansMonoConNormal"/>
          <w:color w:val="000000"/>
        </w:rPr>
        <w:t>0</w:t>
      </w:r>
      <w:r>
        <w:rPr>
          <w:rFonts w:ascii="Utopia" w:hAnsi="Utopia"/>
          <w:color w:val="000000"/>
        </w:rPr>
        <w:t xml:space="preserve"> a required digit, </w:t>
      </w:r>
      <w:r>
        <w:rPr>
          <w:rFonts w:ascii="TheSansMonoConNormal" w:hAnsi="TheSansMonoConNormal"/>
          <w:color w:val="000000"/>
        </w:rPr>
        <w:t>G</w:t>
      </w:r>
      <w:r>
        <w:rPr>
          <w:rFonts w:ascii="Utopia" w:hAnsi="Utopia"/>
          <w:color w:val="000000"/>
        </w:rPr>
        <w:t xml:space="preserve"> a </w:t>
      </w:r>
      <w:proofErr w:type="gramStart"/>
      <w:r>
        <w:rPr>
          <w:rFonts w:ascii="Utopia" w:hAnsi="Utopia"/>
          <w:color w:val="000000"/>
        </w:rPr>
        <w:t>thousands’</w:t>
      </w:r>
      <w:proofErr w:type="gramEnd"/>
      <w:r>
        <w:rPr>
          <w:rFonts w:ascii="Utopia" w:hAnsi="Utopia"/>
          <w:color w:val="000000"/>
        </w:rPr>
        <w:t xml:space="preserve"> separator, </w:t>
      </w:r>
      <w:r>
        <w:rPr>
          <w:rFonts w:ascii="TheSansMonoConNormal" w:hAnsi="TheSansMonoConNormal"/>
          <w:color w:val="000000"/>
        </w:rPr>
        <w:t>D</w:t>
      </w:r>
      <w:r>
        <w:rPr>
          <w:rFonts w:ascii="Utopia" w:hAnsi="Utopia"/>
          <w:color w:val="000000"/>
        </w:rPr>
        <w:t xml:space="preserve"> the decimal point, and so on.</w:t>
      </w:r>
    </w:p>
    <w:p w14:paraId="39C77E81" w14:textId="6961DA35" w:rsidR="00D82C58" w:rsidRDefault="00D82C58" w:rsidP="00EF757D">
      <w:pPr>
        <w:rPr>
          <w:rFonts w:ascii="Utopia" w:hAnsi="Utopia"/>
          <w:color w:val="000000"/>
        </w:rPr>
      </w:pPr>
      <w:r>
        <w:rPr>
          <w:rFonts w:ascii="Utopia" w:hAnsi="Utopia"/>
          <w:color w:val="000000"/>
        </w:rPr>
        <w:t xml:space="preserve">The mask for </w:t>
      </w:r>
      <w:r>
        <w:rPr>
          <w:rFonts w:ascii="TheSansMonoConNormal" w:hAnsi="TheSansMonoConNormal"/>
          <w:color w:val="000000"/>
        </w:rPr>
        <w:t>HIREDATE</w:t>
      </w:r>
      <w:r>
        <w:rPr>
          <w:rFonts w:ascii="Utopia" w:hAnsi="Utopia"/>
          <w:color w:val="000000"/>
        </w:rPr>
        <w:t xml:space="preserve"> was created similarly. An examination of the various date format masks shows that </w:t>
      </w:r>
      <w:r>
        <w:rPr>
          <w:rFonts w:ascii="TheSansMonoConNormal" w:hAnsi="TheSansMonoConNormal"/>
          <w:color w:val="000000"/>
        </w:rPr>
        <w:t>DD</w:t>
      </w:r>
      <w:r>
        <w:rPr>
          <w:rFonts w:ascii="Utopia" w:hAnsi="Utopia"/>
          <w:color w:val="000000"/>
        </w:rPr>
        <w:t xml:space="preserve"> denotes the day, </w:t>
      </w:r>
      <w:r>
        <w:rPr>
          <w:rFonts w:ascii="TheSansMonoConNormal" w:hAnsi="TheSansMonoConNormal"/>
          <w:color w:val="000000"/>
        </w:rPr>
        <w:t>Mon</w:t>
      </w:r>
      <w:r>
        <w:rPr>
          <w:rFonts w:ascii="Utopia" w:hAnsi="Utopia"/>
          <w:color w:val="000000"/>
        </w:rPr>
        <w:t xml:space="preserve"> the three-character abbreviation of the month, and </w:t>
      </w:r>
      <w:r>
        <w:rPr>
          <w:rFonts w:ascii="TheSansMonoConNormal" w:hAnsi="TheSansMonoConNormal"/>
          <w:color w:val="000000"/>
        </w:rPr>
        <w:t>YYYY</w:t>
      </w:r>
      <w:r>
        <w:rPr>
          <w:rFonts w:ascii="Utopia" w:hAnsi="Utopia"/>
          <w:color w:val="000000"/>
        </w:rPr>
        <w:t xml:space="preserve"> the four-digit year.</w:t>
      </w:r>
    </w:p>
    <w:p w14:paraId="24D5CDF0" w14:textId="77777777" w:rsidR="00AD49E0" w:rsidRPr="00AD49E0" w:rsidRDefault="00AD49E0" w:rsidP="00AD49E0">
      <w:pPr>
        <w:spacing w:before="360" w:after="0" w:line="240" w:lineRule="auto"/>
        <w:outlineLvl w:val="2"/>
        <w:rPr>
          <w:rFonts w:ascii="Times New Roman" w:eastAsia="Times New Roman" w:hAnsi="Times New Roman" w:cs="Times New Roman"/>
          <w:b/>
          <w:bCs/>
          <w:sz w:val="27"/>
          <w:szCs w:val="27"/>
        </w:rPr>
      </w:pPr>
      <w:r w:rsidRPr="00AD49E0">
        <w:rPr>
          <w:rFonts w:ascii="Arial" w:eastAsia="Times New Roman" w:hAnsi="Arial" w:cs="Arial"/>
          <w:b/>
          <w:bCs/>
          <w:color w:val="000000"/>
          <w:sz w:val="32"/>
          <w:szCs w:val="32"/>
        </w:rPr>
        <w:t>Column Formatting</w:t>
      </w:r>
    </w:p>
    <w:p w14:paraId="6DA82918" w14:textId="37771CC3" w:rsidR="00D82C58" w:rsidRDefault="00AD49E0" w:rsidP="00AD49E0">
      <w:pPr>
        <w:rPr>
          <w:rFonts w:ascii="Utopia" w:eastAsia="Times New Roman" w:hAnsi="Utopia" w:cs="Times New Roman"/>
          <w:color w:val="000000"/>
        </w:rPr>
      </w:pPr>
      <w:r w:rsidRPr="00AD49E0">
        <w:rPr>
          <w:rFonts w:ascii="Utopia" w:eastAsia="Times New Roman" w:hAnsi="Utopia" w:cs="Times New Roman"/>
          <w:color w:val="000000"/>
        </w:rPr>
        <w:t xml:space="preserve">Columns of type </w:t>
      </w:r>
      <w:r w:rsidRPr="00AD49E0">
        <w:rPr>
          <w:rFonts w:ascii="TheSansMonoConNormal" w:eastAsia="Times New Roman" w:hAnsi="TheSansMonoConNormal" w:cs="Times New Roman"/>
          <w:color w:val="000000"/>
        </w:rPr>
        <w:t>Plain Text</w:t>
      </w:r>
      <w:r w:rsidRPr="00AD49E0">
        <w:rPr>
          <w:rFonts w:ascii="Utopia" w:eastAsia="Times New Roman" w:hAnsi="Utopia" w:cs="Times New Roman"/>
          <w:color w:val="000000"/>
        </w:rPr>
        <w:t xml:space="preserve"> have a section called </w:t>
      </w:r>
      <w:r w:rsidRPr="00AD49E0">
        <w:rPr>
          <w:rFonts w:ascii="TheSansMonoConNormal" w:eastAsia="Times New Roman" w:hAnsi="TheSansMonoConNormal" w:cs="Times New Roman"/>
          <w:color w:val="000000"/>
        </w:rPr>
        <w:t>Column Formatting</w:t>
      </w:r>
      <w:r w:rsidRPr="00AD49E0">
        <w:rPr>
          <w:rFonts w:ascii="Utopia" w:eastAsia="Times New Roman" w:hAnsi="Utopia" w:cs="Times New Roman"/>
          <w:color w:val="000000"/>
        </w:rPr>
        <w:t xml:space="preserve">, which has a property named </w:t>
      </w:r>
      <w:r w:rsidRPr="00AD49E0">
        <w:rPr>
          <w:rFonts w:ascii="TheSansMonoConNormal" w:eastAsia="Times New Roman" w:hAnsi="TheSansMonoConNormal" w:cs="Times New Roman"/>
          <w:color w:val="000000"/>
        </w:rPr>
        <w:t>HTML Expression</w:t>
      </w:r>
      <w:r w:rsidRPr="00AD49E0">
        <w:rPr>
          <w:rFonts w:ascii="Utopia" w:eastAsia="Times New Roman" w:hAnsi="Utopia" w:cs="Times New Roman"/>
          <w:color w:val="000000"/>
        </w:rPr>
        <w:t>. This property allows you to format a column value by wrapping it in an HTML expression.</w:t>
      </w:r>
    </w:p>
    <w:p w14:paraId="6F9728CC" w14:textId="00F47836" w:rsidR="00AD49E0" w:rsidRDefault="00AD49E0" w:rsidP="00AD49E0">
      <w:pPr>
        <w:rPr>
          <w:b/>
          <w:bCs/>
        </w:rPr>
      </w:pPr>
      <w:r>
        <w:rPr>
          <w:rFonts w:ascii="Arial" w:hAnsi="Arial" w:cs="Arial"/>
          <w:noProof/>
          <w:color w:val="000000"/>
          <w:sz w:val="18"/>
          <w:szCs w:val="18"/>
          <w:bdr w:val="none" w:sz="0" w:space="0" w:color="auto" w:frame="1"/>
        </w:rPr>
        <w:drawing>
          <wp:inline distT="0" distB="0" distL="0" distR="0" wp14:anchorId="4F01F1CE" wp14:editId="6B1D62BD">
            <wp:extent cx="4380865" cy="1797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0865" cy="1797050"/>
                    </a:xfrm>
                    <a:prstGeom prst="rect">
                      <a:avLst/>
                    </a:prstGeom>
                    <a:noFill/>
                    <a:ln>
                      <a:noFill/>
                    </a:ln>
                  </pic:spPr>
                </pic:pic>
              </a:graphicData>
            </a:graphic>
          </wp:inline>
        </w:drawing>
      </w:r>
    </w:p>
    <w:p w14:paraId="5222D870" w14:textId="77777777" w:rsidR="00D219E7" w:rsidRPr="00D219E7" w:rsidRDefault="00D219E7" w:rsidP="00D219E7">
      <w:pPr>
        <w:spacing w:before="120" w:after="0" w:line="240" w:lineRule="auto"/>
        <w:rPr>
          <w:rFonts w:ascii="Times New Roman" w:eastAsia="Times New Roman" w:hAnsi="Times New Roman" w:cs="Times New Roman"/>
          <w:b/>
          <w:bCs/>
          <w:sz w:val="28"/>
          <w:szCs w:val="28"/>
        </w:rPr>
      </w:pPr>
      <w:r w:rsidRPr="00D219E7">
        <w:rPr>
          <w:rFonts w:ascii="TheSansMonoConNormal" w:eastAsia="Times New Roman" w:hAnsi="TheSansMonoConNormal" w:cs="Times New Roman"/>
          <w:b/>
          <w:bCs/>
          <w:color w:val="000000"/>
          <w:sz w:val="28"/>
          <w:szCs w:val="28"/>
        </w:rPr>
        <w:t>&lt;span style="font-size:150</w:t>
      </w:r>
      <w:proofErr w:type="gramStart"/>
      <w:r w:rsidRPr="00D219E7">
        <w:rPr>
          <w:rFonts w:ascii="TheSansMonoConNormal" w:eastAsia="Times New Roman" w:hAnsi="TheSansMonoConNormal" w:cs="Times New Roman"/>
          <w:b/>
          <w:bCs/>
          <w:color w:val="000000"/>
          <w:sz w:val="28"/>
          <w:szCs w:val="28"/>
        </w:rPr>
        <w:t>%;</w:t>
      </w:r>
      <w:proofErr w:type="gramEnd"/>
    </w:p>
    <w:p w14:paraId="1DD61F2D" w14:textId="75A94655" w:rsidR="00D219E7" w:rsidRDefault="00D219E7" w:rsidP="00D219E7">
      <w:pPr>
        <w:spacing w:after="0" w:line="240" w:lineRule="auto"/>
        <w:rPr>
          <w:rFonts w:ascii="TheSansMonoConNormal" w:eastAsia="Times New Roman" w:hAnsi="TheSansMonoConNormal" w:cs="Times New Roman"/>
          <w:b/>
          <w:bCs/>
          <w:color w:val="000000"/>
          <w:sz w:val="28"/>
          <w:szCs w:val="28"/>
        </w:rPr>
      </w:pPr>
      <w:r w:rsidRPr="00D219E7">
        <w:rPr>
          <w:rFonts w:ascii="TheSansMonoConNormal" w:eastAsia="Times New Roman" w:hAnsi="TheSansMonoConNormal" w:cs="Times New Roman"/>
          <w:b/>
          <w:bCs/>
          <w:color w:val="000000"/>
          <w:sz w:val="28"/>
          <w:szCs w:val="28"/>
        </w:rPr>
        <w:t>                        </w:t>
      </w:r>
      <w:proofErr w:type="spellStart"/>
      <w:r w:rsidRPr="00D219E7">
        <w:rPr>
          <w:rFonts w:ascii="TheSansMonoConNormal" w:eastAsia="Times New Roman" w:hAnsi="TheSansMonoConNormal" w:cs="Times New Roman"/>
          <w:b/>
          <w:bCs/>
          <w:color w:val="000000"/>
          <w:sz w:val="28"/>
          <w:szCs w:val="28"/>
        </w:rPr>
        <w:t>font-</w:t>
      </w:r>
      <w:proofErr w:type="gramStart"/>
      <w:r w:rsidRPr="00D219E7">
        <w:rPr>
          <w:rFonts w:ascii="TheSansMonoConNormal" w:eastAsia="Times New Roman" w:hAnsi="TheSansMonoConNormal" w:cs="Times New Roman"/>
          <w:b/>
          <w:bCs/>
          <w:color w:val="000000"/>
          <w:sz w:val="28"/>
          <w:szCs w:val="28"/>
        </w:rPr>
        <w:t>weight:bold</w:t>
      </w:r>
      <w:proofErr w:type="spellEnd"/>
      <w:proofErr w:type="gramEnd"/>
      <w:r w:rsidRPr="00D219E7">
        <w:rPr>
          <w:rFonts w:ascii="TheSansMonoConNormal" w:eastAsia="Times New Roman" w:hAnsi="TheSansMonoConNormal" w:cs="Times New Roman"/>
          <w:b/>
          <w:bCs/>
          <w:color w:val="000000"/>
          <w:sz w:val="28"/>
          <w:szCs w:val="28"/>
        </w:rPr>
        <w:t>"&gt;#ENAME#&lt;/span&gt; the #JOB#</w:t>
      </w:r>
    </w:p>
    <w:p w14:paraId="79FC23A9" w14:textId="77777777" w:rsidR="00D219E7" w:rsidRPr="00D219E7" w:rsidRDefault="00D219E7" w:rsidP="00D219E7">
      <w:pPr>
        <w:spacing w:after="0" w:line="240" w:lineRule="auto"/>
        <w:rPr>
          <w:rFonts w:ascii="Times New Roman" w:eastAsia="Times New Roman" w:hAnsi="Times New Roman" w:cs="Times New Roman"/>
          <w:b/>
          <w:bCs/>
          <w:sz w:val="28"/>
          <w:szCs w:val="28"/>
        </w:rPr>
      </w:pPr>
    </w:p>
    <w:p w14:paraId="51090604" w14:textId="3110EE43" w:rsidR="00D219E7" w:rsidRPr="00D219E7" w:rsidRDefault="00D219E7" w:rsidP="00D219E7">
      <w:pPr>
        <w:spacing w:after="0" w:line="240" w:lineRule="auto"/>
        <w:ind w:firstLine="357"/>
        <w:jc w:val="both"/>
        <w:rPr>
          <w:rFonts w:ascii="Times New Roman" w:eastAsia="Times New Roman" w:hAnsi="Times New Roman" w:cs="Times New Roman"/>
          <w:sz w:val="20"/>
          <w:szCs w:val="20"/>
        </w:rPr>
      </w:pPr>
      <w:r>
        <w:rPr>
          <w:rFonts w:ascii="Utopia" w:eastAsia="Times New Roman" w:hAnsi="Utopia" w:cs="Times New Roman"/>
          <w:color w:val="000000"/>
          <w:sz w:val="20"/>
          <w:szCs w:val="20"/>
        </w:rPr>
        <w:t>I</w:t>
      </w:r>
      <w:r w:rsidRPr="00D219E7">
        <w:rPr>
          <w:rFonts w:ascii="Utopia" w:eastAsia="Times New Roman" w:hAnsi="Utopia" w:cs="Times New Roman"/>
          <w:color w:val="000000"/>
          <w:sz w:val="20"/>
          <w:szCs w:val="20"/>
        </w:rPr>
        <w:t xml:space="preserve">t is possible to extract the year from within an SQL query. The idea is to have the SQL source query compute a new </w:t>
      </w:r>
      <w:proofErr w:type="gramStart"/>
      <w:r w:rsidRPr="00D219E7">
        <w:rPr>
          <w:rFonts w:ascii="Utopia" w:eastAsia="Times New Roman" w:hAnsi="Utopia" w:cs="Times New Roman"/>
          <w:color w:val="000000"/>
          <w:sz w:val="20"/>
          <w:szCs w:val="20"/>
        </w:rPr>
        <w:t>column,</w:t>
      </w:r>
      <w:proofErr w:type="gramEnd"/>
      <w:r w:rsidRPr="00D219E7">
        <w:rPr>
          <w:rFonts w:ascii="Utopia" w:eastAsia="Times New Roman" w:hAnsi="Utopia" w:cs="Times New Roman"/>
          <w:color w:val="000000"/>
          <w:sz w:val="20"/>
          <w:szCs w:val="20"/>
        </w:rPr>
        <w:t xml:space="preserve"> whose value is the hire year. The following query does the job:</w:t>
      </w:r>
    </w:p>
    <w:p w14:paraId="6238B632" w14:textId="77777777" w:rsidR="00D219E7" w:rsidRPr="00D219E7" w:rsidRDefault="00D219E7" w:rsidP="00D219E7">
      <w:pPr>
        <w:spacing w:before="120" w:after="0" w:line="240" w:lineRule="auto"/>
        <w:rPr>
          <w:rFonts w:ascii="Times New Roman" w:eastAsia="Times New Roman" w:hAnsi="Times New Roman" w:cs="Times New Roman"/>
          <w:sz w:val="20"/>
          <w:szCs w:val="20"/>
        </w:rPr>
      </w:pPr>
      <w:r w:rsidRPr="00D219E7">
        <w:rPr>
          <w:rFonts w:ascii="TheSansMonoConNormal" w:eastAsia="Times New Roman" w:hAnsi="TheSansMonoConNormal" w:cs="Times New Roman"/>
          <w:color w:val="000000"/>
          <w:sz w:val="20"/>
          <w:szCs w:val="20"/>
        </w:rPr>
        <w:t xml:space="preserve">select e.*, </w:t>
      </w:r>
      <w:proofErr w:type="gramStart"/>
      <w:r w:rsidRPr="00D219E7">
        <w:rPr>
          <w:rFonts w:ascii="TheSansMonoConNormal" w:eastAsia="Times New Roman" w:hAnsi="TheSansMonoConNormal" w:cs="Times New Roman"/>
          <w:color w:val="000000"/>
          <w:sz w:val="20"/>
          <w:szCs w:val="20"/>
        </w:rPr>
        <w:t>extract(</w:t>
      </w:r>
      <w:proofErr w:type="gramEnd"/>
      <w:r w:rsidRPr="00D219E7">
        <w:rPr>
          <w:rFonts w:ascii="TheSansMonoConNormal" w:eastAsia="Times New Roman" w:hAnsi="TheSansMonoConNormal" w:cs="Times New Roman"/>
          <w:color w:val="000000"/>
          <w:sz w:val="20"/>
          <w:szCs w:val="20"/>
        </w:rPr>
        <w:t xml:space="preserve">year from </w:t>
      </w:r>
      <w:proofErr w:type="spellStart"/>
      <w:r w:rsidRPr="00D219E7">
        <w:rPr>
          <w:rFonts w:ascii="TheSansMonoConNormal" w:eastAsia="Times New Roman" w:hAnsi="TheSansMonoConNormal" w:cs="Times New Roman"/>
          <w:color w:val="000000"/>
          <w:sz w:val="20"/>
          <w:szCs w:val="20"/>
        </w:rPr>
        <w:t>e.HireDate</w:t>
      </w:r>
      <w:proofErr w:type="spellEnd"/>
      <w:r w:rsidRPr="00D219E7">
        <w:rPr>
          <w:rFonts w:ascii="TheSansMonoConNormal" w:eastAsia="Times New Roman" w:hAnsi="TheSansMonoConNormal" w:cs="Times New Roman"/>
          <w:color w:val="000000"/>
          <w:sz w:val="20"/>
          <w:szCs w:val="20"/>
        </w:rPr>
        <w:t xml:space="preserve">) as </w:t>
      </w:r>
      <w:proofErr w:type="spellStart"/>
      <w:r w:rsidRPr="00D219E7">
        <w:rPr>
          <w:rFonts w:ascii="TheSansMonoConNormal" w:eastAsia="Times New Roman" w:hAnsi="TheSansMonoConNormal" w:cs="Times New Roman"/>
          <w:color w:val="000000"/>
          <w:sz w:val="20"/>
          <w:szCs w:val="20"/>
        </w:rPr>
        <w:t>HireYear</w:t>
      </w:r>
      <w:proofErr w:type="spellEnd"/>
    </w:p>
    <w:p w14:paraId="34B287D6" w14:textId="77777777" w:rsidR="00D219E7" w:rsidRPr="00D219E7" w:rsidRDefault="00D219E7" w:rsidP="00D219E7">
      <w:pPr>
        <w:spacing w:after="0" w:line="240" w:lineRule="auto"/>
        <w:rPr>
          <w:rFonts w:ascii="Times New Roman" w:eastAsia="Times New Roman" w:hAnsi="Times New Roman" w:cs="Times New Roman"/>
          <w:sz w:val="20"/>
          <w:szCs w:val="20"/>
        </w:rPr>
      </w:pPr>
      <w:r w:rsidRPr="00D219E7">
        <w:rPr>
          <w:rFonts w:ascii="TheSansMonoConNormal" w:eastAsia="Times New Roman" w:hAnsi="TheSansMonoConNormal" w:cs="Times New Roman"/>
          <w:color w:val="000000"/>
          <w:sz w:val="20"/>
          <w:szCs w:val="20"/>
        </w:rPr>
        <w:lastRenderedPageBreak/>
        <w:t>from EMP e</w:t>
      </w:r>
    </w:p>
    <w:p w14:paraId="4011F742" w14:textId="77777777" w:rsidR="00D219E7" w:rsidRPr="00D219E7" w:rsidRDefault="00D219E7" w:rsidP="00D219E7">
      <w:pPr>
        <w:spacing w:after="0" w:line="240" w:lineRule="auto"/>
        <w:ind w:firstLine="357"/>
        <w:jc w:val="both"/>
        <w:rPr>
          <w:rFonts w:ascii="Times New Roman" w:eastAsia="Times New Roman" w:hAnsi="Times New Roman" w:cs="Times New Roman"/>
          <w:sz w:val="20"/>
          <w:szCs w:val="20"/>
        </w:rPr>
      </w:pPr>
      <w:r w:rsidRPr="00D219E7">
        <w:rPr>
          <w:rFonts w:ascii="Utopia" w:eastAsia="Times New Roman" w:hAnsi="Utopia" w:cs="Times New Roman"/>
          <w:color w:val="000000"/>
          <w:sz w:val="20"/>
          <w:szCs w:val="20"/>
        </w:rPr>
        <w:t xml:space="preserve">A consequence of using this new source query is that HIREYEAR will now be a column of the report. </w:t>
      </w:r>
    </w:p>
    <w:p w14:paraId="3DB4626B" w14:textId="719156CE" w:rsidR="00AD49E0" w:rsidRDefault="00AD49E0" w:rsidP="00AD49E0">
      <w:pPr>
        <w:rPr>
          <w:b/>
          <w:bCs/>
        </w:rPr>
      </w:pPr>
    </w:p>
    <w:p w14:paraId="65B5A941" w14:textId="77777777" w:rsidR="00D219E7" w:rsidRPr="00D219E7" w:rsidRDefault="00D219E7" w:rsidP="00D219E7">
      <w:pPr>
        <w:spacing w:before="120" w:after="0" w:line="240" w:lineRule="auto"/>
        <w:rPr>
          <w:rFonts w:ascii="Times New Roman" w:eastAsia="Times New Roman" w:hAnsi="Times New Roman" w:cs="Times New Roman"/>
          <w:sz w:val="24"/>
          <w:szCs w:val="24"/>
        </w:rPr>
      </w:pPr>
      <w:r w:rsidRPr="00D219E7">
        <w:rPr>
          <w:rFonts w:ascii="TheSansMonoConNormal" w:eastAsia="Times New Roman" w:hAnsi="TheSansMonoConNormal" w:cs="Times New Roman"/>
          <w:color w:val="000000"/>
          <w:sz w:val="24"/>
          <w:szCs w:val="24"/>
        </w:rPr>
        <w:t xml:space="preserve">&lt;a </w:t>
      </w:r>
      <w:proofErr w:type="spellStart"/>
      <w:r w:rsidRPr="00D219E7">
        <w:rPr>
          <w:rFonts w:ascii="TheSansMonoConNormal" w:eastAsia="Times New Roman" w:hAnsi="TheSansMonoConNormal" w:cs="Times New Roman"/>
          <w:color w:val="000000"/>
          <w:sz w:val="24"/>
          <w:szCs w:val="24"/>
        </w:rPr>
        <w:t>href</w:t>
      </w:r>
      <w:proofErr w:type="spellEnd"/>
      <w:r w:rsidRPr="00D219E7">
        <w:rPr>
          <w:rFonts w:ascii="TheSansMonoConNormal" w:eastAsia="Times New Roman" w:hAnsi="TheSansMonoConNormal" w:cs="Times New Roman"/>
          <w:color w:val="000000"/>
          <w:sz w:val="24"/>
          <w:szCs w:val="24"/>
        </w:rPr>
        <w:t>="http://www.infoplease.com/year/#HIREYEAR#.html"</w:t>
      </w:r>
    </w:p>
    <w:p w14:paraId="052AFC9B" w14:textId="77777777" w:rsidR="00D219E7" w:rsidRPr="00D219E7" w:rsidRDefault="00D219E7" w:rsidP="00D219E7">
      <w:pPr>
        <w:spacing w:after="0" w:line="240" w:lineRule="auto"/>
        <w:rPr>
          <w:rFonts w:ascii="Times New Roman" w:eastAsia="Times New Roman" w:hAnsi="Times New Roman" w:cs="Times New Roman"/>
          <w:sz w:val="24"/>
          <w:szCs w:val="24"/>
        </w:rPr>
      </w:pPr>
      <w:r w:rsidRPr="00D219E7">
        <w:rPr>
          <w:rFonts w:ascii="TheSansMonoConNormal" w:eastAsia="Times New Roman" w:hAnsi="TheSansMonoConNormal" w:cs="Times New Roman"/>
          <w:color w:val="000000"/>
          <w:sz w:val="24"/>
          <w:szCs w:val="24"/>
        </w:rPr>
        <w:t>     target="_blank"&gt;#HIREDATE#&lt;/a&gt;</w:t>
      </w:r>
    </w:p>
    <w:p w14:paraId="6FBC0E33" w14:textId="5D297F8D" w:rsidR="00D219E7" w:rsidRDefault="00D219E7" w:rsidP="00AD49E0">
      <w:pPr>
        <w:rPr>
          <w:b/>
          <w:bCs/>
        </w:rPr>
      </w:pPr>
    </w:p>
    <w:p w14:paraId="1C0F3BBC" w14:textId="048207A5" w:rsidR="00D219E7" w:rsidRDefault="00D219E7" w:rsidP="00AD49E0">
      <w:pPr>
        <w:rPr>
          <w:b/>
          <w:bCs/>
        </w:rPr>
      </w:pPr>
      <w:r>
        <w:rPr>
          <w:rFonts w:ascii="Arial" w:hAnsi="Arial" w:cs="Arial"/>
          <w:noProof/>
          <w:color w:val="000000"/>
          <w:sz w:val="18"/>
          <w:szCs w:val="18"/>
          <w:bdr w:val="none" w:sz="0" w:space="0" w:color="auto" w:frame="1"/>
        </w:rPr>
        <w:drawing>
          <wp:inline distT="0" distB="0" distL="0" distR="0" wp14:anchorId="05B41259" wp14:editId="2F67F5AF">
            <wp:extent cx="4433570" cy="206248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570" cy="2062480"/>
                    </a:xfrm>
                    <a:prstGeom prst="rect">
                      <a:avLst/>
                    </a:prstGeom>
                    <a:noFill/>
                    <a:ln>
                      <a:noFill/>
                    </a:ln>
                  </pic:spPr>
                </pic:pic>
              </a:graphicData>
            </a:graphic>
          </wp:inline>
        </w:drawing>
      </w:r>
    </w:p>
    <w:p w14:paraId="0B6C083B" w14:textId="1455863B" w:rsidR="00D219E7" w:rsidRDefault="00D219E7" w:rsidP="00AD49E0">
      <w:pPr>
        <w:rPr>
          <w:b/>
          <w:bCs/>
        </w:rPr>
      </w:pPr>
      <w:r>
        <w:rPr>
          <w:rFonts w:ascii="Arial" w:hAnsi="Arial" w:cs="Arial"/>
          <w:noProof/>
          <w:color w:val="000000"/>
          <w:sz w:val="18"/>
          <w:szCs w:val="18"/>
          <w:bdr w:val="none" w:sz="0" w:space="0" w:color="auto" w:frame="1"/>
        </w:rPr>
        <w:drawing>
          <wp:inline distT="0" distB="0" distL="0" distR="0" wp14:anchorId="5103C1C2" wp14:editId="6E6BBA79">
            <wp:extent cx="4433570" cy="14674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3570" cy="1467485"/>
                    </a:xfrm>
                    <a:prstGeom prst="rect">
                      <a:avLst/>
                    </a:prstGeom>
                    <a:noFill/>
                    <a:ln>
                      <a:noFill/>
                    </a:ln>
                  </pic:spPr>
                </pic:pic>
              </a:graphicData>
            </a:graphic>
          </wp:inline>
        </w:drawing>
      </w:r>
    </w:p>
    <w:p w14:paraId="6B8F2743" w14:textId="77777777" w:rsidR="00A872E3" w:rsidRDefault="00A872E3" w:rsidP="00A872E3">
      <w:pPr>
        <w:spacing w:after="0" w:line="240" w:lineRule="auto"/>
        <w:jc w:val="both"/>
        <w:rPr>
          <w:rFonts w:ascii="Utopia" w:eastAsia="Times New Roman" w:hAnsi="Utopia" w:cs="Times New Roman"/>
          <w:color w:val="000000"/>
        </w:rPr>
      </w:pPr>
    </w:p>
    <w:p w14:paraId="32754811" w14:textId="247D0756" w:rsidR="00A872E3" w:rsidRPr="00A872E3" w:rsidRDefault="00A872E3" w:rsidP="00A872E3">
      <w:pPr>
        <w:spacing w:after="0" w:line="240" w:lineRule="auto"/>
        <w:jc w:val="both"/>
        <w:rPr>
          <w:rFonts w:ascii="Times New Roman" w:eastAsia="Times New Roman" w:hAnsi="Times New Roman" w:cs="Times New Roman"/>
          <w:sz w:val="24"/>
          <w:szCs w:val="24"/>
        </w:rPr>
      </w:pPr>
      <w:r w:rsidRPr="00A872E3">
        <w:rPr>
          <w:rFonts w:ascii="Utopia" w:eastAsia="Times New Roman" w:hAnsi="Utopia" w:cs="Times New Roman"/>
          <w:color w:val="000000"/>
        </w:rPr>
        <w:t>For example, the following expression makes all salary values red:</w:t>
      </w:r>
    </w:p>
    <w:p w14:paraId="585A8A6B" w14:textId="77777777" w:rsidR="00A872E3" w:rsidRPr="00A872E3" w:rsidRDefault="00A872E3" w:rsidP="00A872E3">
      <w:pPr>
        <w:spacing w:before="120" w:after="0" w:line="240" w:lineRule="auto"/>
        <w:rPr>
          <w:rFonts w:ascii="Times New Roman" w:eastAsia="Times New Roman" w:hAnsi="Times New Roman" w:cs="Times New Roman"/>
          <w:sz w:val="24"/>
          <w:szCs w:val="24"/>
        </w:rPr>
      </w:pPr>
      <w:r w:rsidRPr="00A872E3">
        <w:rPr>
          <w:rFonts w:ascii="TheSansMonoConNormal" w:eastAsia="Times New Roman" w:hAnsi="TheSansMonoConNormal" w:cs="Times New Roman"/>
          <w:color w:val="000000"/>
          <w:sz w:val="24"/>
          <w:szCs w:val="24"/>
        </w:rPr>
        <w:t>&lt;span style="</w:t>
      </w:r>
      <w:proofErr w:type="spellStart"/>
      <w:proofErr w:type="gramStart"/>
      <w:r w:rsidRPr="00A872E3">
        <w:rPr>
          <w:rFonts w:ascii="TheSansMonoConNormal" w:eastAsia="Times New Roman" w:hAnsi="TheSansMonoConNormal" w:cs="Times New Roman"/>
          <w:color w:val="000000"/>
          <w:sz w:val="24"/>
          <w:szCs w:val="24"/>
        </w:rPr>
        <w:t>color:red</w:t>
      </w:r>
      <w:proofErr w:type="spellEnd"/>
      <w:proofErr w:type="gramEnd"/>
      <w:r w:rsidRPr="00A872E3">
        <w:rPr>
          <w:rFonts w:ascii="TheSansMonoConNormal" w:eastAsia="Times New Roman" w:hAnsi="TheSansMonoConNormal" w:cs="Times New Roman"/>
          <w:color w:val="000000"/>
          <w:sz w:val="24"/>
          <w:szCs w:val="24"/>
        </w:rPr>
        <w:t>"&gt;#SAL#&lt;/span&gt;</w:t>
      </w:r>
    </w:p>
    <w:p w14:paraId="300B358A" w14:textId="6DE217F1" w:rsidR="00D219E7" w:rsidRDefault="00D219E7" w:rsidP="00AD49E0">
      <w:pPr>
        <w:rPr>
          <w:b/>
          <w:bCs/>
        </w:rPr>
      </w:pPr>
    </w:p>
    <w:p w14:paraId="6AE8C238" w14:textId="77777777" w:rsidR="00A872E3" w:rsidRPr="00A872E3" w:rsidRDefault="00A872E3" w:rsidP="00A872E3">
      <w:pPr>
        <w:spacing w:after="0" w:line="240" w:lineRule="auto"/>
        <w:ind w:firstLine="357"/>
        <w:jc w:val="both"/>
        <w:rPr>
          <w:rFonts w:ascii="Times New Roman" w:eastAsia="Times New Roman" w:hAnsi="Times New Roman" w:cs="Times New Roman"/>
          <w:sz w:val="24"/>
          <w:szCs w:val="24"/>
        </w:rPr>
      </w:pPr>
      <w:r w:rsidRPr="00A872E3">
        <w:rPr>
          <w:rFonts w:ascii="Utopia" w:eastAsia="Times New Roman" w:hAnsi="Utopia" w:cs="Times New Roman"/>
          <w:color w:val="000000"/>
        </w:rPr>
        <w:t xml:space="preserve">But how do you write an expression to make only some of the values red? Because HTML by itself cannot perform calculations, you must again rely on SQL to do it for you. The idea is to have the SQL source query compute another new column, called </w:t>
      </w:r>
      <w:proofErr w:type="spellStart"/>
      <w:r w:rsidRPr="00A872E3">
        <w:rPr>
          <w:rFonts w:ascii="TheSansMonoConNormal" w:eastAsia="Times New Roman" w:hAnsi="TheSansMonoConNormal" w:cs="Times New Roman"/>
          <w:color w:val="000000"/>
        </w:rPr>
        <w:t>SalColor</w:t>
      </w:r>
      <w:proofErr w:type="spellEnd"/>
      <w:r w:rsidRPr="00A872E3">
        <w:rPr>
          <w:rFonts w:ascii="Utopia" w:eastAsia="Times New Roman" w:hAnsi="Utopia" w:cs="Times New Roman"/>
          <w:color w:val="000000"/>
        </w:rPr>
        <w:t>, whose value is the color of the salary value. Here is the desired query (new code is in bold):</w:t>
      </w:r>
    </w:p>
    <w:p w14:paraId="7E6FC597" w14:textId="77777777" w:rsidR="00A872E3" w:rsidRPr="00A872E3" w:rsidRDefault="00A872E3" w:rsidP="00A872E3">
      <w:pPr>
        <w:spacing w:before="120" w:after="0" w:line="240" w:lineRule="auto"/>
        <w:rPr>
          <w:rFonts w:ascii="Times New Roman" w:eastAsia="Times New Roman" w:hAnsi="Times New Roman" w:cs="Times New Roman"/>
          <w:sz w:val="24"/>
          <w:szCs w:val="24"/>
        </w:rPr>
      </w:pPr>
      <w:r w:rsidRPr="00A872E3">
        <w:rPr>
          <w:rFonts w:ascii="TheSansMonoConNormal" w:eastAsia="Times New Roman" w:hAnsi="TheSansMonoConNormal" w:cs="Times New Roman"/>
          <w:color w:val="000000"/>
          <w:sz w:val="24"/>
          <w:szCs w:val="24"/>
        </w:rPr>
        <w:t xml:space="preserve">select e.*, </w:t>
      </w:r>
      <w:proofErr w:type="gramStart"/>
      <w:r w:rsidRPr="00A872E3">
        <w:rPr>
          <w:rFonts w:ascii="TheSansMonoConNormal" w:eastAsia="Times New Roman" w:hAnsi="TheSansMonoConNormal" w:cs="Times New Roman"/>
          <w:color w:val="000000"/>
          <w:sz w:val="24"/>
          <w:szCs w:val="24"/>
        </w:rPr>
        <w:t>extract(</w:t>
      </w:r>
      <w:proofErr w:type="gramEnd"/>
      <w:r w:rsidRPr="00A872E3">
        <w:rPr>
          <w:rFonts w:ascii="TheSansMonoConNormal" w:eastAsia="Times New Roman" w:hAnsi="TheSansMonoConNormal" w:cs="Times New Roman"/>
          <w:color w:val="000000"/>
          <w:sz w:val="24"/>
          <w:szCs w:val="24"/>
        </w:rPr>
        <w:t xml:space="preserve">year from </w:t>
      </w:r>
      <w:proofErr w:type="spellStart"/>
      <w:r w:rsidRPr="00A872E3">
        <w:rPr>
          <w:rFonts w:ascii="TheSansMonoConNormal" w:eastAsia="Times New Roman" w:hAnsi="TheSansMonoConNormal" w:cs="Times New Roman"/>
          <w:color w:val="000000"/>
          <w:sz w:val="24"/>
          <w:szCs w:val="24"/>
        </w:rPr>
        <w:t>e.HireDate</w:t>
      </w:r>
      <w:proofErr w:type="spellEnd"/>
      <w:r w:rsidRPr="00A872E3">
        <w:rPr>
          <w:rFonts w:ascii="TheSansMonoConNormal" w:eastAsia="Times New Roman" w:hAnsi="TheSansMonoConNormal" w:cs="Times New Roman"/>
          <w:color w:val="000000"/>
          <w:sz w:val="24"/>
          <w:szCs w:val="24"/>
        </w:rPr>
        <w:t xml:space="preserve">) as </w:t>
      </w:r>
      <w:proofErr w:type="spellStart"/>
      <w:r w:rsidRPr="00A872E3">
        <w:rPr>
          <w:rFonts w:ascii="TheSansMonoConNormal" w:eastAsia="Times New Roman" w:hAnsi="TheSansMonoConNormal" w:cs="Times New Roman"/>
          <w:color w:val="000000"/>
          <w:sz w:val="24"/>
          <w:szCs w:val="24"/>
        </w:rPr>
        <w:t>HireYear</w:t>
      </w:r>
      <w:proofErr w:type="spellEnd"/>
      <w:r w:rsidRPr="00A872E3">
        <w:rPr>
          <w:rFonts w:ascii="TheSansMonoConNormal" w:eastAsia="Times New Roman" w:hAnsi="TheSansMonoConNormal" w:cs="Times New Roman"/>
          <w:color w:val="000000"/>
          <w:sz w:val="24"/>
          <w:szCs w:val="24"/>
        </w:rPr>
        <w:t>,</w:t>
      </w:r>
    </w:p>
    <w:p w14:paraId="20FC3DC0" w14:textId="77777777" w:rsidR="00A872E3" w:rsidRPr="00A872E3" w:rsidRDefault="00A872E3" w:rsidP="00A872E3">
      <w:pPr>
        <w:spacing w:after="0" w:line="240" w:lineRule="auto"/>
        <w:rPr>
          <w:rFonts w:ascii="Times New Roman" w:eastAsia="Times New Roman" w:hAnsi="Times New Roman" w:cs="Times New Roman"/>
          <w:sz w:val="24"/>
          <w:szCs w:val="24"/>
        </w:rPr>
      </w:pPr>
      <w:r w:rsidRPr="00A872E3">
        <w:rPr>
          <w:rFonts w:ascii="TheSansMonoConNormal" w:eastAsia="Times New Roman" w:hAnsi="TheSansMonoConNormal" w:cs="Times New Roman"/>
          <w:color w:val="000000"/>
          <w:sz w:val="24"/>
          <w:szCs w:val="24"/>
        </w:rPr>
        <w:lastRenderedPageBreak/>
        <w:t>      </w:t>
      </w:r>
      <w:r w:rsidRPr="00A872E3">
        <w:rPr>
          <w:rFonts w:ascii="TheSansMonoConNormal" w:eastAsia="Times New Roman" w:hAnsi="TheSansMonoConNormal" w:cs="Times New Roman"/>
          <w:b/>
          <w:bCs/>
          <w:color w:val="000000"/>
          <w:sz w:val="24"/>
          <w:szCs w:val="24"/>
        </w:rPr>
        <w:t xml:space="preserve">case when </w:t>
      </w:r>
      <w:proofErr w:type="spellStart"/>
      <w:proofErr w:type="gramStart"/>
      <w:r w:rsidRPr="00A872E3">
        <w:rPr>
          <w:rFonts w:ascii="TheSansMonoConNormal" w:eastAsia="Times New Roman" w:hAnsi="TheSansMonoConNormal" w:cs="Times New Roman"/>
          <w:b/>
          <w:bCs/>
          <w:color w:val="000000"/>
          <w:sz w:val="24"/>
          <w:szCs w:val="24"/>
        </w:rPr>
        <w:t>e.Sal</w:t>
      </w:r>
      <w:proofErr w:type="spellEnd"/>
      <w:proofErr w:type="gramEnd"/>
      <w:r w:rsidRPr="00A872E3">
        <w:rPr>
          <w:rFonts w:ascii="TheSansMonoConNormal" w:eastAsia="Times New Roman" w:hAnsi="TheSansMonoConNormal" w:cs="Times New Roman"/>
          <w:b/>
          <w:bCs/>
          <w:color w:val="000000"/>
          <w:sz w:val="24"/>
          <w:szCs w:val="24"/>
        </w:rPr>
        <w:t xml:space="preserve">&gt;2500 then 'red' else 'black' end as </w:t>
      </w:r>
      <w:proofErr w:type="spellStart"/>
      <w:r w:rsidRPr="00A872E3">
        <w:rPr>
          <w:rFonts w:ascii="TheSansMonoConNormal" w:eastAsia="Times New Roman" w:hAnsi="TheSansMonoConNormal" w:cs="Times New Roman"/>
          <w:b/>
          <w:bCs/>
          <w:color w:val="000000"/>
          <w:sz w:val="24"/>
          <w:szCs w:val="24"/>
        </w:rPr>
        <w:t>SalColor</w:t>
      </w:r>
      <w:proofErr w:type="spellEnd"/>
    </w:p>
    <w:p w14:paraId="07D9A706" w14:textId="77777777" w:rsidR="00A872E3" w:rsidRPr="00A872E3" w:rsidRDefault="00A872E3" w:rsidP="00A872E3">
      <w:pPr>
        <w:spacing w:after="0" w:line="240" w:lineRule="auto"/>
        <w:rPr>
          <w:rFonts w:ascii="Times New Roman" w:eastAsia="Times New Roman" w:hAnsi="Times New Roman" w:cs="Times New Roman"/>
          <w:sz w:val="24"/>
          <w:szCs w:val="24"/>
        </w:rPr>
      </w:pPr>
      <w:r w:rsidRPr="00A872E3">
        <w:rPr>
          <w:rFonts w:ascii="TheSansMonoConNormal" w:eastAsia="Times New Roman" w:hAnsi="TheSansMonoConNormal" w:cs="Times New Roman"/>
          <w:color w:val="000000"/>
          <w:sz w:val="24"/>
          <w:szCs w:val="24"/>
        </w:rPr>
        <w:t>from EMP e</w:t>
      </w:r>
    </w:p>
    <w:p w14:paraId="15BD7A41" w14:textId="52C59D3E" w:rsidR="00A872E3" w:rsidRDefault="00A872E3" w:rsidP="00AD49E0">
      <w:pPr>
        <w:rPr>
          <w:b/>
          <w:bCs/>
        </w:rPr>
      </w:pPr>
    </w:p>
    <w:p w14:paraId="613A2E92" w14:textId="09492A60" w:rsidR="000C15BC" w:rsidRDefault="000C15BC" w:rsidP="00AD49E0">
      <w:pPr>
        <w:rPr>
          <w:rFonts w:ascii="TheSansMonoConNormal" w:hAnsi="TheSansMonoConNormal"/>
          <w:color w:val="000000"/>
        </w:rPr>
      </w:pPr>
      <w:proofErr w:type="gramStart"/>
      <w:r>
        <w:rPr>
          <w:b/>
          <w:bCs/>
        </w:rPr>
        <w:t>using  =</w:t>
      </w:r>
      <w:proofErr w:type="gramEnd"/>
      <w:r>
        <w:rPr>
          <w:b/>
          <w:bCs/>
        </w:rPr>
        <w:t xml:space="preserve">&gt; </w:t>
      </w:r>
      <w:r>
        <w:rPr>
          <w:rFonts w:ascii="TheSansMonoConNormal" w:hAnsi="TheSansMonoConNormal"/>
          <w:color w:val="000000"/>
        </w:rPr>
        <w:t>&lt;span style="color:#SALCOLOR#"&gt;#SAL#&lt;/span&gt;</w:t>
      </w:r>
    </w:p>
    <w:p w14:paraId="183B0359" w14:textId="77777777" w:rsidR="00226CDC" w:rsidRPr="00226CDC" w:rsidRDefault="00226CDC" w:rsidP="00226CDC">
      <w:pPr>
        <w:spacing w:after="0" w:line="240" w:lineRule="auto"/>
        <w:ind w:firstLine="357"/>
        <w:jc w:val="both"/>
        <w:rPr>
          <w:rFonts w:ascii="Times New Roman" w:eastAsia="Times New Roman" w:hAnsi="Times New Roman" w:cs="Times New Roman"/>
          <w:sz w:val="24"/>
          <w:szCs w:val="24"/>
        </w:rPr>
      </w:pPr>
      <w:r w:rsidRPr="00226CDC">
        <w:rPr>
          <w:rFonts w:ascii="Utopia" w:eastAsia="Times New Roman" w:hAnsi="Utopia" w:cs="Times New Roman"/>
          <w:color w:val="000000"/>
        </w:rPr>
        <w:t xml:space="preserve">You can apply the same technique to the </w:t>
      </w:r>
      <w:r w:rsidRPr="00226CDC">
        <w:rPr>
          <w:rFonts w:ascii="TheSansMonoConNormal" w:eastAsia="Times New Roman" w:hAnsi="TheSansMonoConNormal" w:cs="Times New Roman"/>
          <w:color w:val="000000"/>
        </w:rPr>
        <w:t>OFFSITE</w:t>
      </w:r>
      <w:r w:rsidRPr="00226CDC">
        <w:rPr>
          <w:rFonts w:ascii="Utopia" w:eastAsia="Times New Roman" w:hAnsi="Utopia" w:cs="Times New Roman"/>
          <w:color w:val="000000"/>
        </w:rPr>
        <w:t xml:space="preserve"> column. In the formatted report, an </w:t>
      </w:r>
      <w:r w:rsidRPr="00226CDC">
        <w:rPr>
          <w:rFonts w:ascii="TheSansMonoConNormal" w:eastAsia="Times New Roman" w:hAnsi="TheSansMonoConNormal" w:cs="Times New Roman"/>
          <w:color w:val="000000"/>
        </w:rPr>
        <w:t>Offsite</w:t>
      </w:r>
      <w:r w:rsidRPr="00226CDC">
        <w:rPr>
          <w:rFonts w:ascii="Utopia" w:eastAsia="Times New Roman" w:hAnsi="Utopia" w:cs="Times New Roman"/>
          <w:color w:val="000000"/>
        </w:rPr>
        <w:t xml:space="preserve"> value shows an image of a green check mark if its value is </w:t>
      </w:r>
      <w:r w:rsidRPr="00226CDC">
        <w:rPr>
          <w:rFonts w:ascii="Utopia" w:eastAsia="Times New Roman" w:hAnsi="Utopia" w:cs="Times New Roman"/>
          <w:b/>
          <w:bCs/>
          <w:color w:val="000000"/>
        </w:rPr>
        <w:t>Y</w:t>
      </w:r>
      <w:r w:rsidRPr="00226CDC">
        <w:rPr>
          <w:rFonts w:ascii="Utopia" w:eastAsia="Times New Roman" w:hAnsi="Utopia" w:cs="Times New Roman"/>
          <w:color w:val="000000"/>
        </w:rPr>
        <w:t xml:space="preserve"> and a red check mark otherwise. Assume that these two images have been saved to APEX as the application files </w:t>
      </w:r>
      <w:r w:rsidRPr="00226CDC">
        <w:rPr>
          <w:rFonts w:ascii="TheSansMonoConNormal" w:eastAsia="Times New Roman" w:hAnsi="TheSansMonoConNormal" w:cs="Times New Roman"/>
          <w:color w:val="000000"/>
        </w:rPr>
        <w:t>checkgreen.jpg</w:t>
      </w:r>
      <w:r w:rsidRPr="00226CDC">
        <w:rPr>
          <w:rFonts w:ascii="Utopia" w:eastAsia="Times New Roman" w:hAnsi="Utopia" w:cs="Times New Roman"/>
          <w:color w:val="000000"/>
        </w:rPr>
        <w:t xml:space="preserve"> and </w:t>
      </w:r>
      <w:r w:rsidRPr="00226CDC">
        <w:rPr>
          <w:rFonts w:ascii="TheSansMonoConNormal" w:eastAsia="Times New Roman" w:hAnsi="TheSansMonoConNormal" w:cs="Times New Roman"/>
          <w:color w:val="000000"/>
        </w:rPr>
        <w:t>checkred.jpg</w:t>
      </w:r>
      <w:r w:rsidRPr="00226CDC">
        <w:rPr>
          <w:rFonts w:ascii="Utopia" w:eastAsia="Times New Roman" w:hAnsi="Utopia" w:cs="Times New Roman"/>
          <w:color w:val="000000"/>
        </w:rPr>
        <w:t xml:space="preserve">. Then a value of </w:t>
      </w:r>
      <w:r w:rsidRPr="00226CDC">
        <w:rPr>
          <w:rFonts w:ascii="Utopia" w:eastAsia="Times New Roman" w:hAnsi="Utopia" w:cs="Times New Roman"/>
          <w:b/>
          <w:bCs/>
          <w:color w:val="000000"/>
        </w:rPr>
        <w:t>Y</w:t>
      </w:r>
      <w:r w:rsidRPr="00226CDC">
        <w:rPr>
          <w:rFonts w:ascii="Utopia" w:eastAsia="Times New Roman" w:hAnsi="Utopia" w:cs="Times New Roman"/>
          <w:color w:val="000000"/>
        </w:rPr>
        <w:t xml:space="preserve"> should be formatted as the following HTML expression:</w:t>
      </w:r>
    </w:p>
    <w:p w14:paraId="2AFC2F6C" w14:textId="77777777" w:rsidR="00226CDC" w:rsidRPr="00226CDC" w:rsidRDefault="00226CDC" w:rsidP="00226CDC">
      <w:pPr>
        <w:spacing w:before="120" w:after="0" w:line="240" w:lineRule="auto"/>
        <w:rPr>
          <w:rFonts w:ascii="Times New Roman" w:eastAsia="Times New Roman" w:hAnsi="Times New Roman" w:cs="Times New Roman"/>
          <w:sz w:val="24"/>
          <w:szCs w:val="24"/>
        </w:rPr>
      </w:pPr>
      <w:r w:rsidRPr="00226CDC">
        <w:rPr>
          <w:rFonts w:ascii="TheSansMonoConNormal" w:eastAsia="Times New Roman" w:hAnsi="TheSansMonoConNormal" w:cs="Times New Roman"/>
          <w:color w:val="000000"/>
          <w:sz w:val="24"/>
          <w:szCs w:val="24"/>
        </w:rPr>
        <w:t>&lt;</w:t>
      </w:r>
      <w:proofErr w:type="spellStart"/>
      <w:r w:rsidRPr="00226CDC">
        <w:rPr>
          <w:rFonts w:ascii="TheSansMonoConNormal" w:eastAsia="Times New Roman" w:hAnsi="TheSansMonoConNormal" w:cs="Times New Roman"/>
          <w:color w:val="000000"/>
          <w:sz w:val="24"/>
          <w:szCs w:val="24"/>
        </w:rPr>
        <w:t>img</w:t>
      </w:r>
      <w:proofErr w:type="spellEnd"/>
      <w:r w:rsidRPr="00226CDC">
        <w:rPr>
          <w:rFonts w:ascii="TheSansMonoConNormal" w:eastAsia="Times New Roman" w:hAnsi="TheSansMonoConNormal" w:cs="Times New Roman"/>
          <w:color w:val="000000"/>
          <w:sz w:val="24"/>
          <w:szCs w:val="24"/>
        </w:rPr>
        <w:t xml:space="preserve"> </w:t>
      </w:r>
      <w:proofErr w:type="spellStart"/>
      <w:r w:rsidRPr="00226CDC">
        <w:rPr>
          <w:rFonts w:ascii="TheSansMonoConNormal" w:eastAsia="Times New Roman" w:hAnsi="TheSansMonoConNormal" w:cs="Times New Roman"/>
          <w:color w:val="000000"/>
          <w:sz w:val="24"/>
          <w:szCs w:val="24"/>
        </w:rPr>
        <w:t>src</w:t>
      </w:r>
      <w:proofErr w:type="spellEnd"/>
      <w:r w:rsidRPr="00226CDC">
        <w:rPr>
          <w:rFonts w:ascii="TheSansMonoConNormal" w:eastAsia="Times New Roman" w:hAnsi="TheSansMonoConNormal" w:cs="Times New Roman"/>
          <w:color w:val="000000"/>
          <w:sz w:val="24"/>
          <w:szCs w:val="24"/>
        </w:rPr>
        <w:t>="&amp;APP_IMAGES.checkgreen.jpg"&gt;</w:t>
      </w:r>
    </w:p>
    <w:p w14:paraId="27B3FDA8" w14:textId="77777777" w:rsidR="00226CDC" w:rsidRPr="00226CDC" w:rsidRDefault="00226CDC" w:rsidP="00226CDC">
      <w:pPr>
        <w:spacing w:after="0" w:line="240" w:lineRule="auto"/>
        <w:ind w:firstLine="357"/>
        <w:jc w:val="both"/>
        <w:rPr>
          <w:rFonts w:ascii="Times New Roman" w:eastAsia="Times New Roman" w:hAnsi="Times New Roman" w:cs="Times New Roman"/>
          <w:sz w:val="24"/>
          <w:szCs w:val="24"/>
        </w:rPr>
      </w:pPr>
      <w:r w:rsidRPr="00226CDC">
        <w:rPr>
          <w:rFonts w:ascii="Utopia" w:eastAsia="Times New Roman" w:hAnsi="Utopia" w:cs="Times New Roman"/>
          <w:color w:val="000000"/>
        </w:rPr>
        <w:t xml:space="preserve">The value of </w:t>
      </w:r>
      <w:r w:rsidRPr="00226CDC">
        <w:rPr>
          <w:rFonts w:ascii="Utopia" w:eastAsia="Times New Roman" w:hAnsi="Utopia" w:cs="Times New Roman"/>
          <w:b/>
          <w:bCs/>
          <w:color w:val="000000"/>
        </w:rPr>
        <w:t>N</w:t>
      </w:r>
      <w:r w:rsidRPr="00226CDC">
        <w:rPr>
          <w:rFonts w:ascii="Utopia" w:eastAsia="Times New Roman" w:hAnsi="Utopia" w:cs="Times New Roman"/>
          <w:color w:val="000000"/>
        </w:rPr>
        <w:t xml:space="preserve"> should be formatted as follows:</w:t>
      </w:r>
    </w:p>
    <w:p w14:paraId="3F16CB15" w14:textId="4A49E253" w:rsidR="00226CDC" w:rsidRDefault="00226CDC" w:rsidP="00226CDC">
      <w:pPr>
        <w:spacing w:before="120" w:after="0" w:line="240" w:lineRule="auto"/>
        <w:rPr>
          <w:rFonts w:ascii="TheSansMonoConNormal" w:eastAsia="Times New Roman" w:hAnsi="TheSansMonoConNormal" w:cs="Times New Roman"/>
          <w:color w:val="000000"/>
          <w:sz w:val="24"/>
          <w:szCs w:val="24"/>
        </w:rPr>
      </w:pPr>
      <w:r w:rsidRPr="00226CDC">
        <w:rPr>
          <w:rFonts w:ascii="TheSansMonoConNormal" w:eastAsia="Times New Roman" w:hAnsi="TheSansMonoConNormal" w:cs="Times New Roman"/>
          <w:color w:val="000000"/>
          <w:sz w:val="24"/>
          <w:szCs w:val="24"/>
        </w:rPr>
        <w:t>&lt;</w:t>
      </w:r>
      <w:proofErr w:type="spellStart"/>
      <w:r w:rsidRPr="00226CDC">
        <w:rPr>
          <w:rFonts w:ascii="TheSansMonoConNormal" w:eastAsia="Times New Roman" w:hAnsi="TheSansMonoConNormal" w:cs="Times New Roman"/>
          <w:color w:val="000000"/>
          <w:sz w:val="24"/>
          <w:szCs w:val="24"/>
        </w:rPr>
        <w:t>img</w:t>
      </w:r>
      <w:proofErr w:type="spellEnd"/>
      <w:r w:rsidRPr="00226CDC">
        <w:rPr>
          <w:rFonts w:ascii="TheSansMonoConNormal" w:eastAsia="Times New Roman" w:hAnsi="TheSansMonoConNormal" w:cs="Times New Roman"/>
          <w:color w:val="000000"/>
          <w:sz w:val="24"/>
          <w:szCs w:val="24"/>
        </w:rPr>
        <w:t xml:space="preserve"> </w:t>
      </w:r>
      <w:proofErr w:type="spellStart"/>
      <w:r w:rsidRPr="00226CDC">
        <w:rPr>
          <w:rFonts w:ascii="TheSansMonoConNormal" w:eastAsia="Times New Roman" w:hAnsi="TheSansMonoConNormal" w:cs="Times New Roman"/>
          <w:color w:val="000000"/>
          <w:sz w:val="24"/>
          <w:szCs w:val="24"/>
        </w:rPr>
        <w:t>src</w:t>
      </w:r>
      <w:proofErr w:type="spellEnd"/>
      <w:r w:rsidRPr="00226CDC">
        <w:rPr>
          <w:rFonts w:ascii="TheSansMonoConNormal" w:eastAsia="Times New Roman" w:hAnsi="TheSansMonoConNormal" w:cs="Times New Roman"/>
          <w:color w:val="000000"/>
          <w:sz w:val="24"/>
          <w:szCs w:val="24"/>
        </w:rPr>
        <w:t>="&amp;APP_IMAGES.checkred.jpg"&gt;</w:t>
      </w:r>
    </w:p>
    <w:p w14:paraId="0F7C72D5" w14:textId="77777777" w:rsidR="00226CDC" w:rsidRPr="00226CDC" w:rsidRDefault="00226CDC" w:rsidP="00226CDC">
      <w:pPr>
        <w:spacing w:before="120" w:after="0" w:line="240" w:lineRule="auto"/>
        <w:rPr>
          <w:rFonts w:ascii="Times New Roman" w:eastAsia="Times New Roman" w:hAnsi="Times New Roman" w:cs="Times New Roman"/>
          <w:sz w:val="24"/>
          <w:szCs w:val="24"/>
        </w:rPr>
      </w:pPr>
    </w:p>
    <w:p w14:paraId="3A041943" w14:textId="77777777" w:rsidR="00226CDC" w:rsidRPr="00226CDC" w:rsidRDefault="00226CDC" w:rsidP="00226CDC">
      <w:pPr>
        <w:spacing w:after="0" w:line="240" w:lineRule="auto"/>
        <w:ind w:firstLine="357"/>
        <w:jc w:val="both"/>
        <w:rPr>
          <w:rFonts w:ascii="Times New Roman" w:eastAsia="Times New Roman" w:hAnsi="Times New Roman" w:cs="Times New Roman"/>
          <w:sz w:val="24"/>
          <w:szCs w:val="24"/>
        </w:rPr>
      </w:pPr>
      <w:r w:rsidRPr="00226CDC">
        <w:rPr>
          <w:rFonts w:ascii="Utopia" w:eastAsia="Times New Roman" w:hAnsi="Utopia" w:cs="Times New Roman"/>
          <w:color w:val="000000"/>
        </w:rPr>
        <w:t xml:space="preserve">The way to distinguish between these two file names is to extend the SQL source query so that it computes a new column, named </w:t>
      </w:r>
      <w:proofErr w:type="spellStart"/>
      <w:r w:rsidRPr="00226CDC">
        <w:rPr>
          <w:rFonts w:ascii="TheSansMonoConNormal" w:eastAsia="Times New Roman" w:hAnsi="TheSansMonoConNormal" w:cs="Times New Roman"/>
          <w:color w:val="000000"/>
        </w:rPr>
        <w:t>OffsiteImage</w:t>
      </w:r>
      <w:proofErr w:type="spellEnd"/>
      <w:r w:rsidRPr="00226CDC">
        <w:rPr>
          <w:rFonts w:ascii="Utopia" w:eastAsia="Times New Roman" w:hAnsi="Utopia" w:cs="Times New Roman"/>
          <w:color w:val="000000"/>
        </w:rPr>
        <w:t xml:space="preserve">, whose value is either </w:t>
      </w:r>
      <w:r w:rsidRPr="00226CDC">
        <w:rPr>
          <w:rFonts w:ascii="TheSansMonoConNormal" w:eastAsia="Times New Roman" w:hAnsi="TheSansMonoConNormal" w:cs="Times New Roman"/>
          <w:color w:val="000000"/>
        </w:rPr>
        <w:t>'checkgreen.jpg'</w:t>
      </w:r>
      <w:r w:rsidRPr="00226CDC">
        <w:rPr>
          <w:rFonts w:ascii="Utopia" w:eastAsia="Times New Roman" w:hAnsi="Utopia" w:cs="Times New Roman"/>
          <w:color w:val="000000"/>
        </w:rPr>
        <w:t xml:space="preserve"> or </w:t>
      </w:r>
      <w:r w:rsidRPr="00226CDC">
        <w:rPr>
          <w:rFonts w:ascii="TheSansMonoConNormal" w:eastAsia="Times New Roman" w:hAnsi="TheSansMonoConNormal" w:cs="Times New Roman"/>
          <w:color w:val="000000"/>
        </w:rPr>
        <w:t>'checkred.jpg'</w:t>
      </w:r>
      <w:r w:rsidRPr="00226CDC">
        <w:rPr>
          <w:rFonts w:ascii="Utopia" w:eastAsia="Times New Roman" w:hAnsi="Utopia" w:cs="Times New Roman"/>
          <w:color w:val="000000"/>
        </w:rPr>
        <w:t>. The SQL query now looks like this (new code is in bold):</w:t>
      </w:r>
    </w:p>
    <w:p w14:paraId="56EB5368" w14:textId="344DFF57" w:rsidR="00226CDC" w:rsidRDefault="00226CDC" w:rsidP="00AD49E0">
      <w:pPr>
        <w:rPr>
          <w:b/>
          <w:bCs/>
        </w:rPr>
      </w:pPr>
    </w:p>
    <w:p w14:paraId="2F5BEA0C" w14:textId="77777777" w:rsidR="00226CDC" w:rsidRPr="00226CDC" w:rsidRDefault="00226CDC" w:rsidP="00226CDC">
      <w:pPr>
        <w:rPr>
          <w:b/>
          <w:bCs/>
        </w:rPr>
      </w:pPr>
      <w:r w:rsidRPr="00226CDC">
        <w:rPr>
          <w:b/>
          <w:bCs/>
        </w:rPr>
        <w:t xml:space="preserve">select </w:t>
      </w:r>
      <w:proofErr w:type="spellStart"/>
      <w:proofErr w:type="gramStart"/>
      <w:r w:rsidRPr="00226CDC">
        <w:rPr>
          <w:b/>
          <w:bCs/>
        </w:rPr>
        <w:t>e.EmpNo</w:t>
      </w:r>
      <w:proofErr w:type="spellEnd"/>
      <w:proofErr w:type="gramEnd"/>
      <w:r w:rsidRPr="00226CDC">
        <w:rPr>
          <w:b/>
          <w:bCs/>
        </w:rPr>
        <w:t xml:space="preserve">,  </w:t>
      </w:r>
      <w:proofErr w:type="spellStart"/>
      <w:r w:rsidRPr="00226CDC">
        <w:rPr>
          <w:b/>
          <w:bCs/>
        </w:rPr>
        <w:t>e.EName</w:t>
      </w:r>
      <w:proofErr w:type="spellEnd"/>
      <w:r w:rsidRPr="00226CDC">
        <w:rPr>
          <w:b/>
          <w:bCs/>
        </w:rPr>
        <w:t xml:space="preserve">,  </w:t>
      </w:r>
      <w:proofErr w:type="spellStart"/>
      <w:r w:rsidRPr="00226CDC">
        <w:rPr>
          <w:b/>
          <w:bCs/>
        </w:rPr>
        <w:t>e.Job</w:t>
      </w:r>
      <w:proofErr w:type="spellEnd"/>
      <w:r w:rsidRPr="00226CDC">
        <w:rPr>
          <w:b/>
          <w:bCs/>
        </w:rPr>
        <w:t xml:space="preserve">,  </w:t>
      </w:r>
      <w:proofErr w:type="spellStart"/>
      <w:r w:rsidRPr="00226CDC">
        <w:rPr>
          <w:b/>
          <w:bCs/>
        </w:rPr>
        <w:t>e.HireDate</w:t>
      </w:r>
      <w:proofErr w:type="spellEnd"/>
      <w:r w:rsidRPr="00226CDC">
        <w:rPr>
          <w:b/>
          <w:bCs/>
        </w:rPr>
        <w:t xml:space="preserve">,  </w:t>
      </w:r>
      <w:proofErr w:type="spellStart"/>
      <w:r w:rsidRPr="00226CDC">
        <w:rPr>
          <w:b/>
          <w:bCs/>
        </w:rPr>
        <w:t>e.Sal</w:t>
      </w:r>
      <w:proofErr w:type="spellEnd"/>
      <w:r w:rsidRPr="00226CDC">
        <w:rPr>
          <w:b/>
          <w:bCs/>
        </w:rPr>
        <w:t xml:space="preserve">,  </w:t>
      </w:r>
      <w:proofErr w:type="spellStart"/>
      <w:r w:rsidRPr="00226CDC">
        <w:rPr>
          <w:b/>
          <w:bCs/>
        </w:rPr>
        <w:t>e.DeptNo</w:t>
      </w:r>
      <w:proofErr w:type="spellEnd"/>
      <w:r w:rsidRPr="00226CDC">
        <w:rPr>
          <w:b/>
          <w:bCs/>
        </w:rPr>
        <w:t xml:space="preserve">,  </w:t>
      </w:r>
      <w:proofErr w:type="spellStart"/>
      <w:r w:rsidRPr="00226CDC">
        <w:rPr>
          <w:b/>
          <w:bCs/>
        </w:rPr>
        <w:t>e.Offsite</w:t>
      </w:r>
      <w:proofErr w:type="spellEnd"/>
      <w:r w:rsidRPr="00226CDC">
        <w:rPr>
          <w:b/>
          <w:bCs/>
        </w:rPr>
        <w:t xml:space="preserve">, </w:t>
      </w:r>
    </w:p>
    <w:p w14:paraId="742E8893" w14:textId="77777777" w:rsidR="00226CDC" w:rsidRPr="00226CDC" w:rsidRDefault="00226CDC" w:rsidP="00226CDC">
      <w:pPr>
        <w:rPr>
          <w:b/>
          <w:bCs/>
        </w:rPr>
      </w:pPr>
      <w:r w:rsidRPr="00226CDC">
        <w:rPr>
          <w:b/>
          <w:bCs/>
        </w:rPr>
        <w:t xml:space="preserve"> </w:t>
      </w:r>
      <w:proofErr w:type="gramStart"/>
      <w:r w:rsidRPr="00226CDC">
        <w:rPr>
          <w:b/>
          <w:bCs/>
        </w:rPr>
        <w:t>extract(</w:t>
      </w:r>
      <w:proofErr w:type="gramEnd"/>
      <w:r w:rsidRPr="00226CDC">
        <w:rPr>
          <w:b/>
          <w:bCs/>
        </w:rPr>
        <w:t xml:space="preserve">year from </w:t>
      </w:r>
      <w:proofErr w:type="spellStart"/>
      <w:r w:rsidRPr="00226CDC">
        <w:rPr>
          <w:b/>
          <w:bCs/>
        </w:rPr>
        <w:t>e.HireDate</w:t>
      </w:r>
      <w:proofErr w:type="spellEnd"/>
      <w:r w:rsidRPr="00226CDC">
        <w:rPr>
          <w:b/>
          <w:bCs/>
        </w:rPr>
        <w:t xml:space="preserve">) as </w:t>
      </w:r>
      <w:proofErr w:type="spellStart"/>
      <w:r w:rsidRPr="00226CDC">
        <w:rPr>
          <w:b/>
          <w:bCs/>
        </w:rPr>
        <w:t>HireYear</w:t>
      </w:r>
      <w:proofErr w:type="spellEnd"/>
      <w:r w:rsidRPr="00226CDC">
        <w:rPr>
          <w:b/>
          <w:bCs/>
        </w:rPr>
        <w:t xml:space="preserve"> ,</w:t>
      </w:r>
    </w:p>
    <w:p w14:paraId="383A74C7" w14:textId="77777777" w:rsidR="00226CDC" w:rsidRPr="00226CDC" w:rsidRDefault="00226CDC" w:rsidP="00226CDC">
      <w:pPr>
        <w:rPr>
          <w:b/>
          <w:bCs/>
        </w:rPr>
      </w:pPr>
      <w:r w:rsidRPr="00226CDC">
        <w:rPr>
          <w:b/>
          <w:bCs/>
        </w:rPr>
        <w:t xml:space="preserve"> case when </w:t>
      </w:r>
      <w:proofErr w:type="spellStart"/>
      <w:proofErr w:type="gramStart"/>
      <w:r w:rsidRPr="00226CDC">
        <w:rPr>
          <w:b/>
          <w:bCs/>
        </w:rPr>
        <w:t>e.Sal</w:t>
      </w:r>
      <w:proofErr w:type="spellEnd"/>
      <w:proofErr w:type="gramEnd"/>
      <w:r w:rsidRPr="00226CDC">
        <w:rPr>
          <w:b/>
          <w:bCs/>
        </w:rPr>
        <w:t xml:space="preserve">&gt;2500 then 'red' else 'black' end as </w:t>
      </w:r>
      <w:proofErr w:type="spellStart"/>
      <w:r w:rsidRPr="00226CDC">
        <w:rPr>
          <w:b/>
          <w:bCs/>
        </w:rPr>
        <w:t>SalColor</w:t>
      </w:r>
      <w:proofErr w:type="spellEnd"/>
      <w:r w:rsidRPr="00226CDC">
        <w:rPr>
          <w:b/>
          <w:bCs/>
        </w:rPr>
        <w:t>,</w:t>
      </w:r>
    </w:p>
    <w:p w14:paraId="359EB60F" w14:textId="77777777" w:rsidR="00226CDC" w:rsidRPr="00226CDC" w:rsidRDefault="00226CDC" w:rsidP="00226CDC">
      <w:pPr>
        <w:rPr>
          <w:b/>
          <w:bCs/>
        </w:rPr>
      </w:pPr>
      <w:r w:rsidRPr="00226CDC">
        <w:rPr>
          <w:b/>
          <w:bCs/>
        </w:rPr>
        <w:t xml:space="preserve">  case when </w:t>
      </w:r>
      <w:proofErr w:type="spellStart"/>
      <w:proofErr w:type="gramStart"/>
      <w:r w:rsidRPr="00226CDC">
        <w:rPr>
          <w:b/>
          <w:bCs/>
        </w:rPr>
        <w:t>e.Offsite</w:t>
      </w:r>
      <w:proofErr w:type="spellEnd"/>
      <w:proofErr w:type="gramEnd"/>
      <w:r w:rsidRPr="00226CDC">
        <w:rPr>
          <w:b/>
          <w:bCs/>
        </w:rPr>
        <w:t xml:space="preserve"> = 'Y' then 'checkgreen.jpg'</w:t>
      </w:r>
    </w:p>
    <w:p w14:paraId="24BB2708" w14:textId="77777777" w:rsidR="00226CDC" w:rsidRPr="00226CDC" w:rsidRDefault="00226CDC" w:rsidP="00226CDC">
      <w:pPr>
        <w:rPr>
          <w:b/>
          <w:bCs/>
        </w:rPr>
      </w:pPr>
      <w:r w:rsidRPr="00226CDC">
        <w:rPr>
          <w:b/>
          <w:bCs/>
        </w:rPr>
        <w:t xml:space="preserve">              else 'checkred.jpg' end as </w:t>
      </w:r>
      <w:proofErr w:type="spellStart"/>
      <w:r w:rsidRPr="00226CDC">
        <w:rPr>
          <w:b/>
          <w:bCs/>
        </w:rPr>
        <w:t>OffsiteImage</w:t>
      </w:r>
      <w:proofErr w:type="spellEnd"/>
    </w:p>
    <w:p w14:paraId="2F497BA8" w14:textId="3BE2ACF5" w:rsidR="00226CDC" w:rsidRDefault="00226CDC" w:rsidP="00226CDC">
      <w:pPr>
        <w:rPr>
          <w:b/>
          <w:bCs/>
        </w:rPr>
      </w:pPr>
      <w:r w:rsidRPr="00226CDC">
        <w:rPr>
          <w:b/>
          <w:bCs/>
        </w:rPr>
        <w:t>from EMP e</w:t>
      </w:r>
    </w:p>
    <w:p w14:paraId="0211F82B" w14:textId="595972EC" w:rsidR="00545AE5" w:rsidRDefault="00C4739B" w:rsidP="00226CDC">
      <w:pPr>
        <w:rPr>
          <w:rFonts w:ascii="Utopia" w:hAnsi="Utopia"/>
          <w:color w:val="000000"/>
        </w:rPr>
      </w:pPr>
      <w:r>
        <w:rPr>
          <w:rFonts w:ascii="Utopia" w:hAnsi="Utopia"/>
          <w:color w:val="000000"/>
        </w:rPr>
        <w:t xml:space="preserve">The rule of thumb is that the source query should specify </w:t>
      </w:r>
      <w:r>
        <w:rPr>
          <w:rFonts w:ascii="Utopia" w:hAnsi="Utopia"/>
          <w:i/>
          <w:iCs/>
          <w:color w:val="000000"/>
        </w:rPr>
        <w:t>what</w:t>
      </w:r>
      <w:r>
        <w:rPr>
          <w:rFonts w:ascii="Utopia" w:hAnsi="Utopia"/>
          <w:color w:val="000000"/>
        </w:rPr>
        <w:t xml:space="preserve"> you want displayed, whereas the column properties should specify </w:t>
      </w:r>
      <w:r>
        <w:rPr>
          <w:rFonts w:ascii="Utopia" w:hAnsi="Utopia"/>
          <w:i/>
          <w:iCs/>
          <w:color w:val="000000"/>
        </w:rPr>
        <w:t>how</w:t>
      </w:r>
      <w:r>
        <w:rPr>
          <w:rFonts w:ascii="Utopia" w:hAnsi="Utopia"/>
          <w:color w:val="000000"/>
        </w:rPr>
        <w:t xml:space="preserve"> you want them displayed.</w:t>
      </w:r>
    </w:p>
    <w:p w14:paraId="579A9D9A" w14:textId="41F71091" w:rsidR="00C4739B" w:rsidRDefault="00C4739B" w:rsidP="00226CDC">
      <w:pPr>
        <w:rPr>
          <w:rFonts w:ascii="Utopia" w:hAnsi="Utopia"/>
          <w:color w:val="000000"/>
        </w:rPr>
      </w:pPr>
      <w:r>
        <w:rPr>
          <w:rFonts w:ascii="Utopia" w:hAnsi="Utopia"/>
          <w:color w:val="000000"/>
        </w:rPr>
        <w:t xml:space="preserve">Every chart needs a </w:t>
      </w:r>
      <w:r>
        <w:rPr>
          <w:rFonts w:ascii="Utopia" w:hAnsi="Utopia"/>
          <w:i/>
          <w:iCs/>
          <w:color w:val="000000"/>
        </w:rPr>
        <w:t>source</w:t>
      </w:r>
      <w:r>
        <w:rPr>
          <w:rFonts w:ascii="Utopia" w:hAnsi="Utopia"/>
          <w:color w:val="000000"/>
        </w:rPr>
        <w:t xml:space="preserve">, which is an expression that specifies the chart’s data points. A common source is an SQL query. If the chart has N series, then the query will have N+1 </w:t>
      </w:r>
      <w:proofErr w:type="gramStart"/>
      <w:r>
        <w:rPr>
          <w:rFonts w:ascii="Utopia" w:hAnsi="Utopia"/>
          <w:color w:val="000000"/>
        </w:rPr>
        <w:t>columns</w:t>
      </w:r>
      <w:proofErr w:type="gramEnd"/>
      <w:r>
        <w:rPr>
          <w:rFonts w:ascii="Utopia" w:hAnsi="Utopia"/>
          <w:color w:val="000000"/>
        </w:rPr>
        <w:t>—one column contains the labels, and the other columns contain the values for each series.</w:t>
      </w:r>
    </w:p>
    <w:p w14:paraId="038C6A3E" w14:textId="77777777" w:rsidR="005A2C61" w:rsidRPr="005A2C61" w:rsidRDefault="005A2C61" w:rsidP="005A2C61">
      <w:pPr>
        <w:spacing w:before="120" w:after="0" w:line="240" w:lineRule="auto"/>
        <w:rPr>
          <w:rFonts w:ascii="Times New Roman" w:eastAsia="Times New Roman" w:hAnsi="Times New Roman" w:cs="Times New Roman"/>
          <w:sz w:val="24"/>
          <w:szCs w:val="24"/>
        </w:rPr>
      </w:pPr>
      <w:r w:rsidRPr="005A2C61">
        <w:rPr>
          <w:rFonts w:ascii="TheSansMonoConNormal" w:eastAsia="Times New Roman" w:hAnsi="TheSansMonoConNormal" w:cs="Times New Roman"/>
          <w:color w:val="000000"/>
          <w:sz w:val="24"/>
          <w:szCs w:val="24"/>
        </w:rPr>
        <w:t xml:space="preserve">select Job, </w:t>
      </w:r>
      <w:proofErr w:type="gramStart"/>
      <w:r w:rsidRPr="005A2C61">
        <w:rPr>
          <w:rFonts w:ascii="TheSansMonoConNormal" w:eastAsia="Times New Roman" w:hAnsi="TheSansMonoConNormal" w:cs="Times New Roman"/>
          <w:color w:val="000000"/>
          <w:sz w:val="24"/>
          <w:szCs w:val="24"/>
        </w:rPr>
        <w:t>min(</w:t>
      </w:r>
      <w:proofErr w:type="gramEnd"/>
      <w:r w:rsidRPr="005A2C61">
        <w:rPr>
          <w:rFonts w:ascii="TheSansMonoConNormal" w:eastAsia="Times New Roman" w:hAnsi="TheSansMonoConNormal" w:cs="Times New Roman"/>
          <w:color w:val="000000"/>
          <w:sz w:val="24"/>
          <w:szCs w:val="24"/>
        </w:rPr>
        <w:t xml:space="preserve">Sal) as </w:t>
      </w:r>
      <w:proofErr w:type="spellStart"/>
      <w:r w:rsidRPr="005A2C61">
        <w:rPr>
          <w:rFonts w:ascii="TheSansMonoConNormal" w:eastAsia="Times New Roman" w:hAnsi="TheSansMonoConNormal" w:cs="Times New Roman"/>
          <w:color w:val="000000"/>
          <w:sz w:val="24"/>
          <w:szCs w:val="24"/>
        </w:rPr>
        <w:t>MinSal</w:t>
      </w:r>
      <w:proofErr w:type="spellEnd"/>
      <w:r w:rsidRPr="005A2C61">
        <w:rPr>
          <w:rFonts w:ascii="TheSansMonoConNormal" w:eastAsia="Times New Roman" w:hAnsi="TheSansMonoConNormal" w:cs="Times New Roman"/>
          <w:color w:val="000000"/>
          <w:sz w:val="24"/>
          <w:szCs w:val="24"/>
        </w:rPr>
        <w:t xml:space="preserve">, max(Sal) as </w:t>
      </w:r>
      <w:proofErr w:type="spellStart"/>
      <w:r w:rsidRPr="005A2C61">
        <w:rPr>
          <w:rFonts w:ascii="TheSansMonoConNormal" w:eastAsia="Times New Roman" w:hAnsi="TheSansMonoConNormal" w:cs="Times New Roman"/>
          <w:color w:val="000000"/>
          <w:sz w:val="24"/>
          <w:szCs w:val="24"/>
        </w:rPr>
        <w:t>MaxSal</w:t>
      </w:r>
      <w:proofErr w:type="spellEnd"/>
    </w:p>
    <w:p w14:paraId="3CD4882B" w14:textId="77777777" w:rsidR="005A2C61" w:rsidRPr="005A2C61" w:rsidRDefault="005A2C61" w:rsidP="005A2C61">
      <w:pPr>
        <w:spacing w:after="0" w:line="240" w:lineRule="auto"/>
        <w:rPr>
          <w:rFonts w:ascii="Times New Roman" w:eastAsia="Times New Roman" w:hAnsi="Times New Roman" w:cs="Times New Roman"/>
          <w:sz w:val="24"/>
          <w:szCs w:val="24"/>
        </w:rPr>
      </w:pPr>
      <w:r w:rsidRPr="005A2C61">
        <w:rPr>
          <w:rFonts w:ascii="TheSansMonoConNormal" w:eastAsia="Times New Roman" w:hAnsi="TheSansMonoConNormal" w:cs="Times New Roman"/>
          <w:color w:val="000000"/>
          <w:sz w:val="24"/>
          <w:szCs w:val="24"/>
        </w:rPr>
        <w:t>from EMP</w:t>
      </w:r>
    </w:p>
    <w:p w14:paraId="4078A393" w14:textId="77777777" w:rsidR="005A2C61" w:rsidRPr="005A2C61" w:rsidRDefault="005A2C61" w:rsidP="005A2C61">
      <w:pPr>
        <w:spacing w:after="0" w:line="240" w:lineRule="auto"/>
        <w:rPr>
          <w:rFonts w:ascii="Times New Roman" w:eastAsia="Times New Roman" w:hAnsi="Times New Roman" w:cs="Times New Roman"/>
          <w:sz w:val="24"/>
          <w:szCs w:val="24"/>
        </w:rPr>
      </w:pPr>
      <w:r w:rsidRPr="005A2C61">
        <w:rPr>
          <w:rFonts w:ascii="TheSansMonoConNormal" w:eastAsia="Times New Roman" w:hAnsi="TheSansMonoConNormal" w:cs="Times New Roman"/>
          <w:color w:val="000000"/>
          <w:sz w:val="24"/>
          <w:szCs w:val="24"/>
        </w:rPr>
        <w:t>group by Job</w:t>
      </w:r>
    </w:p>
    <w:p w14:paraId="6F2822F4" w14:textId="77777777" w:rsidR="005A2C61" w:rsidRPr="005A2C61" w:rsidRDefault="005A2C61" w:rsidP="005A2C61">
      <w:pPr>
        <w:spacing w:after="0" w:line="240" w:lineRule="auto"/>
        <w:rPr>
          <w:rFonts w:ascii="Times New Roman" w:eastAsia="Times New Roman" w:hAnsi="Times New Roman" w:cs="Times New Roman"/>
          <w:sz w:val="24"/>
          <w:szCs w:val="24"/>
        </w:rPr>
      </w:pPr>
      <w:r w:rsidRPr="005A2C61">
        <w:rPr>
          <w:rFonts w:ascii="TheSansMonoConNormal" w:eastAsia="Times New Roman" w:hAnsi="TheSansMonoConNormal" w:cs="Times New Roman"/>
          <w:color w:val="000000"/>
          <w:sz w:val="24"/>
          <w:szCs w:val="24"/>
        </w:rPr>
        <w:t xml:space="preserve">order by </w:t>
      </w:r>
      <w:proofErr w:type="spellStart"/>
      <w:r w:rsidRPr="005A2C61">
        <w:rPr>
          <w:rFonts w:ascii="TheSansMonoConNormal" w:eastAsia="Times New Roman" w:hAnsi="TheSansMonoConNormal" w:cs="Times New Roman"/>
          <w:color w:val="000000"/>
          <w:sz w:val="24"/>
          <w:szCs w:val="24"/>
        </w:rPr>
        <w:t>MinSal</w:t>
      </w:r>
      <w:proofErr w:type="spellEnd"/>
    </w:p>
    <w:p w14:paraId="3E437214" w14:textId="71D1E1B3" w:rsidR="005A2C61" w:rsidRDefault="005A2C61" w:rsidP="00226CDC">
      <w:pPr>
        <w:rPr>
          <w:b/>
          <w:bCs/>
        </w:rPr>
      </w:pPr>
    </w:p>
    <w:p w14:paraId="1BCC81FF" w14:textId="68DD9A5A" w:rsidR="005A2C61" w:rsidRDefault="00AA3A80" w:rsidP="00226CDC">
      <w:pPr>
        <w:rPr>
          <w:b/>
          <w:bCs/>
        </w:rPr>
      </w:pPr>
      <w:r>
        <w:rPr>
          <w:rFonts w:ascii="Arial" w:hAnsi="Arial" w:cs="Arial"/>
          <w:noProof/>
          <w:color w:val="000000"/>
          <w:sz w:val="18"/>
          <w:szCs w:val="18"/>
          <w:bdr w:val="none" w:sz="0" w:space="0" w:color="auto" w:frame="1"/>
        </w:rPr>
        <w:drawing>
          <wp:inline distT="0" distB="0" distL="0" distR="0" wp14:anchorId="72D042CE" wp14:editId="07045323">
            <wp:extent cx="4433570" cy="24028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3570" cy="2402840"/>
                    </a:xfrm>
                    <a:prstGeom prst="rect">
                      <a:avLst/>
                    </a:prstGeom>
                    <a:noFill/>
                    <a:ln>
                      <a:noFill/>
                    </a:ln>
                  </pic:spPr>
                </pic:pic>
              </a:graphicData>
            </a:graphic>
          </wp:inline>
        </w:drawing>
      </w:r>
    </w:p>
    <w:p w14:paraId="18774E75" w14:textId="4B7CDA64" w:rsidR="003B2496" w:rsidRDefault="00AE6742" w:rsidP="00226CDC">
      <w:pPr>
        <w:rPr>
          <w:rFonts w:ascii="Utopia" w:hAnsi="Utopia"/>
          <w:color w:val="000000"/>
        </w:rPr>
      </w:pPr>
      <w:r>
        <w:rPr>
          <w:rFonts w:ascii="Utopia" w:hAnsi="Utopia"/>
          <w:color w:val="000000"/>
        </w:rPr>
        <w:t>You have already encountered three navigational features in your use of APEX: links, breadcrumbs, and the navigation menu</w:t>
      </w:r>
    </w:p>
    <w:p w14:paraId="0FD31283" w14:textId="072CE7EA" w:rsidR="005A2C0E" w:rsidRDefault="005A2C0E" w:rsidP="00226CDC">
      <w:pPr>
        <w:rPr>
          <w:b/>
          <w:bCs/>
        </w:rPr>
      </w:pPr>
      <w:r>
        <w:rPr>
          <w:b/>
          <w:bCs/>
          <w:noProof/>
        </w:rPr>
        <w:lastRenderedPageBreak/>
        <w:drawing>
          <wp:inline distT="0" distB="0" distL="0" distR="0" wp14:anchorId="6DBDBF83" wp14:editId="5F997C50">
            <wp:extent cx="6815455" cy="508254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5455" cy="5082540"/>
                    </a:xfrm>
                    <a:prstGeom prst="rect">
                      <a:avLst/>
                    </a:prstGeom>
                    <a:noFill/>
                    <a:ln>
                      <a:noFill/>
                    </a:ln>
                  </pic:spPr>
                </pic:pic>
              </a:graphicData>
            </a:graphic>
          </wp:inline>
        </w:drawing>
      </w:r>
    </w:p>
    <w:p w14:paraId="60C99FD2" w14:textId="5BADB2FB" w:rsidR="005A2C0E" w:rsidRDefault="005A2C0E" w:rsidP="00226CDC">
      <w:pPr>
        <w:rPr>
          <w:b/>
          <w:bCs/>
        </w:rPr>
      </w:pPr>
      <w:proofErr w:type="spellStart"/>
      <w:r>
        <w:rPr>
          <w:b/>
          <w:bCs/>
        </w:rPr>
        <w:t>Cooresponds</w:t>
      </w:r>
      <w:proofErr w:type="spellEnd"/>
      <w:r>
        <w:rPr>
          <w:b/>
          <w:bCs/>
        </w:rPr>
        <w:t xml:space="preserve"> 1 to 1 with your applications list references</w:t>
      </w:r>
    </w:p>
    <w:p w14:paraId="4FDE2C1C" w14:textId="6769A539" w:rsidR="000F1A7A" w:rsidRDefault="005A2C0E" w:rsidP="00226CDC">
      <w:pPr>
        <w:rPr>
          <w:b/>
          <w:bCs/>
        </w:rPr>
      </w:pPr>
      <w:r>
        <w:rPr>
          <w:b/>
          <w:bCs/>
          <w:noProof/>
        </w:rPr>
        <w:lastRenderedPageBreak/>
        <w:drawing>
          <wp:inline distT="0" distB="0" distL="0" distR="0" wp14:anchorId="51C9BD46" wp14:editId="717BBEDD">
            <wp:extent cx="2019935"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935" cy="3381375"/>
                    </a:xfrm>
                    <a:prstGeom prst="rect">
                      <a:avLst/>
                    </a:prstGeom>
                    <a:noFill/>
                    <a:ln>
                      <a:noFill/>
                    </a:ln>
                  </pic:spPr>
                </pic:pic>
              </a:graphicData>
            </a:graphic>
          </wp:inline>
        </w:drawing>
      </w:r>
      <w:r w:rsidR="000F1A7A">
        <w:rPr>
          <w:b/>
          <w:bCs/>
        </w:rPr>
        <w:t xml:space="preserve"> from </w:t>
      </w:r>
      <w:r w:rsidR="000F1A7A">
        <w:rPr>
          <w:b/>
          <w:bCs/>
          <w:noProof/>
        </w:rPr>
        <w:drawing>
          <wp:inline distT="0" distB="0" distL="0" distR="0" wp14:anchorId="3EF4DB48" wp14:editId="72ED0540">
            <wp:extent cx="1690370" cy="4997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0370" cy="499745"/>
                    </a:xfrm>
                    <a:prstGeom prst="rect">
                      <a:avLst/>
                    </a:prstGeom>
                    <a:noFill/>
                    <a:ln>
                      <a:noFill/>
                    </a:ln>
                  </pic:spPr>
                </pic:pic>
              </a:graphicData>
            </a:graphic>
          </wp:inline>
        </w:drawing>
      </w:r>
      <w:r w:rsidR="000F1A7A">
        <w:rPr>
          <w:b/>
          <w:bCs/>
        </w:rPr>
        <w:t xml:space="preserve"> to</w:t>
      </w:r>
      <w:r w:rsidR="000F1A7A">
        <w:rPr>
          <w:b/>
          <w:bCs/>
          <w:noProof/>
        </w:rPr>
        <w:drawing>
          <wp:inline distT="0" distB="0" distL="0" distR="0" wp14:anchorId="7A989924" wp14:editId="5B8D6773">
            <wp:extent cx="2966720" cy="5105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6720" cy="510540"/>
                    </a:xfrm>
                    <a:prstGeom prst="rect">
                      <a:avLst/>
                    </a:prstGeom>
                    <a:noFill/>
                    <a:ln>
                      <a:noFill/>
                    </a:ln>
                  </pic:spPr>
                </pic:pic>
              </a:graphicData>
            </a:graphic>
          </wp:inline>
        </w:drawing>
      </w:r>
    </w:p>
    <w:p w14:paraId="5AF45E3D" w14:textId="1D42737E" w:rsidR="000F1A7A" w:rsidRDefault="000F1A7A" w:rsidP="00226CDC">
      <w:pPr>
        <w:rPr>
          <w:b/>
          <w:bCs/>
        </w:rPr>
      </w:pPr>
      <w:r>
        <w:rPr>
          <w:b/>
          <w:bCs/>
          <w:noProof/>
        </w:rPr>
        <w:drawing>
          <wp:inline distT="0" distB="0" distL="0" distR="0" wp14:anchorId="6C0B235A" wp14:editId="6F303903">
            <wp:extent cx="6126480" cy="21031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2103120"/>
                    </a:xfrm>
                    <a:prstGeom prst="rect">
                      <a:avLst/>
                    </a:prstGeom>
                    <a:noFill/>
                    <a:ln>
                      <a:noFill/>
                    </a:ln>
                  </pic:spPr>
                </pic:pic>
              </a:graphicData>
            </a:graphic>
          </wp:inline>
        </w:drawing>
      </w:r>
    </w:p>
    <w:p w14:paraId="195579C6" w14:textId="7C45EB15" w:rsidR="00FA573E" w:rsidRDefault="00FA573E" w:rsidP="00226CDC">
      <w:pPr>
        <w:rPr>
          <w:b/>
          <w:bCs/>
        </w:rPr>
      </w:pPr>
      <w:r>
        <w:rPr>
          <w:b/>
          <w:bCs/>
          <w:noProof/>
        </w:rPr>
        <w:lastRenderedPageBreak/>
        <w:drawing>
          <wp:inline distT="0" distB="0" distL="0" distR="0" wp14:anchorId="287B0590" wp14:editId="335D42BC">
            <wp:extent cx="6126480" cy="2286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2286000"/>
                    </a:xfrm>
                    <a:prstGeom prst="rect">
                      <a:avLst/>
                    </a:prstGeom>
                    <a:noFill/>
                    <a:ln>
                      <a:noFill/>
                    </a:ln>
                  </pic:spPr>
                </pic:pic>
              </a:graphicData>
            </a:graphic>
          </wp:inline>
        </w:drawing>
      </w:r>
    </w:p>
    <w:p w14:paraId="215874E0" w14:textId="76EFE266" w:rsidR="00FA573E" w:rsidRDefault="00FA573E" w:rsidP="00226CDC">
      <w:pPr>
        <w:rPr>
          <w:b/>
          <w:bCs/>
        </w:rPr>
      </w:pPr>
    </w:p>
    <w:p w14:paraId="6BCD5DDC" w14:textId="59248C87" w:rsidR="00FA573E" w:rsidRDefault="0014523C" w:rsidP="00226CDC">
      <w:pPr>
        <w:rPr>
          <w:rFonts w:ascii="Utopia" w:hAnsi="Utopia"/>
          <w:color w:val="000000"/>
        </w:rPr>
      </w:pPr>
      <w:r>
        <w:rPr>
          <w:rFonts w:ascii="Utopia" w:hAnsi="Utopia"/>
          <w:color w:val="000000"/>
        </w:rPr>
        <w:t>To change the way a list is displayed, you must change its template.</w:t>
      </w:r>
    </w:p>
    <w:p w14:paraId="6A30009D" w14:textId="111087CD" w:rsidR="00634FE2" w:rsidRDefault="00634FE2" w:rsidP="00226CDC">
      <w:pPr>
        <w:rPr>
          <w:b/>
          <w:bCs/>
        </w:rPr>
      </w:pPr>
      <w:r>
        <w:rPr>
          <w:rFonts w:ascii="Utopia" w:hAnsi="Utopia"/>
          <w:color w:val="000000"/>
        </w:rPr>
        <w:t> </w:t>
      </w:r>
      <w:r>
        <w:rPr>
          <w:rFonts w:ascii="TheSansMonoConNormal" w:hAnsi="TheSansMonoConNormal"/>
          <w:color w:val="000000"/>
        </w:rPr>
        <w:t>References Using Cards</w:t>
      </w:r>
      <w:r>
        <w:rPr>
          <w:rFonts w:ascii="Utopia" w:hAnsi="Utopia"/>
          <w:color w:val="000000"/>
        </w:rPr>
        <w:t xml:space="preserve">, </w:t>
      </w:r>
      <w:r>
        <w:rPr>
          <w:rFonts w:ascii="TheSansMonoConNormal" w:hAnsi="TheSansMonoConNormal"/>
          <w:color w:val="000000"/>
        </w:rPr>
        <w:t>References Using Links</w:t>
      </w:r>
      <w:r>
        <w:rPr>
          <w:rFonts w:ascii="Utopia" w:hAnsi="Utopia"/>
          <w:color w:val="000000"/>
        </w:rPr>
        <w:t xml:space="preserve">, </w:t>
      </w:r>
      <w:r>
        <w:rPr>
          <w:rFonts w:ascii="TheSansMonoConNormal" w:hAnsi="TheSansMonoConNormal"/>
          <w:color w:val="000000"/>
        </w:rPr>
        <w:t>References as a Navigation Bar</w:t>
      </w:r>
      <w:r>
        <w:rPr>
          <w:rFonts w:ascii="Utopia" w:hAnsi="Utopia"/>
          <w:color w:val="000000"/>
        </w:rPr>
        <w:t xml:space="preserve">, and </w:t>
      </w:r>
      <w:r>
        <w:rPr>
          <w:rFonts w:ascii="TheSansMonoConNormal" w:hAnsi="TheSansMonoConNormal"/>
          <w:color w:val="000000"/>
        </w:rPr>
        <w:t>Navigation Menu</w:t>
      </w:r>
      <w:r>
        <w:rPr>
          <w:rFonts w:ascii="Utopia" w:hAnsi="Utopia"/>
          <w:color w:val="000000"/>
        </w:rPr>
        <w:t>.</w:t>
      </w:r>
    </w:p>
    <w:p w14:paraId="797222C8" w14:textId="77777777" w:rsidR="00A6761D" w:rsidRPr="00A6761D" w:rsidRDefault="00A6761D" w:rsidP="00A6761D">
      <w:pPr>
        <w:spacing w:after="0" w:line="240" w:lineRule="auto"/>
        <w:ind w:firstLine="357"/>
        <w:jc w:val="both"/>
        <w:rPr>
          <w:rFonts w:ascii="Times New Roman" w:eastAsia="Times New Roman" w:hAnsi="Times New Roman" w:cs="Times New Roman"/>
          <w:sz w:val="24"/>
          <w:szCs w:val="24"/>
        </w:rPr>
      </w:pPr>
      <w:r w:rsidRPr="00A6761D">
        <w:rPr>
          <w:rFonts w:ascii="Utopia" w:eastAsia="Times New Roman" w:hAnsi="Utopia" w:cs="Times New Roman"/>
          <w:color w:val="000000"/>
        </w:rPr>
        <w:t xml:space="preserve">But what if you want the menu hidden on just a single page? The answer is to use the </w:t>
      </w:r>
      <w:r w:rsidRPr="00A6761D">
        <w:rPr>
          <w:rFonts w:ascii="TheSansMonoConNormal" w:eastAsia="Times New Roman" w:hAnsi="TheSansMonoConNormal" w:cs="Times New Roman"/>
          <w:color w:val="000000"/>
        </w:rPr>
        <w:t>Navigation Menu</w:t>
      </w:r>
      <w:r w:rsidRPr="00A6761D">
        <w:rPr>
          <w:rFonts w:ascii="Utopia" w:eastAsia="Times New Roman" w:hAnsi="Utopia" w:cs="Times New Roman"/>
          <w:color w:val="000000"/>
        </w:rPr>
        <w:t xml:space="preserve"> properties of the page, as shown in Figure 4-19.</w:t>
      </w:r>
    </w:p>
    <w:p w14:paraId="1BA78F33" w14:textId="25E3514D" w:rsidR="000F1A7A" w:rsidRDefault="000F1A7A" w:rsidP="00226CDC">
      <w:pPr>
        <w:rPr>
          <w:b/>
          <w:bCs/>
        </w:rPr>
      </w:pPr>
    </w:p>
    <w:p w14:paraId="1CB2C99F" w14:textId="1800EA44" w:rsidR="00120E38" w:rsidRDefault="00120E38" w:rsidP="00226CDC">
      <w:pPr>
        <w:rPr>
          <w:b/>
          <w:bCs/>
        </w:rPr>
      </w:pPr>
      <w:r>
        <w:rPr>
          <w:b/>
          <w:bCs/>
          <w:noProof/>
        </w:rPr>
        <w:drawing>
          <wp:inline distT="0" distB="0" distL="0" distR="0" wp14:anchorId="69956B3B" wp14:editId="00AB3DD7">
            <wp:extent cx="5760720" cy="2560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627EFC4" w14:textId="1475A6AE" w:rsidR="00120E38" w:rsidRDefault="00916F84" w:rsidP="00226CDC">
      <w:pPr>
        <w:rPr>
          <w:b/>
          <w:bCs/>
        </w:rPr>
      </w:pPr>
      <w:r>
        <w:rPr>
          <w:b/>
          <w:bCs/>
        </w:rPr>
        <w:lastRenderedPageBreak/>
        <w:t xml:space="preserve">That works </w:t>
      </w:r>
      <w:proofErr w:type="gramStart"/>
      <w:r>
        <w:rPr>
          <w:b/>
          <w:bCs/>
        </w:rPr>
        <w:t>great !!</w:t>
      </w:r>
      <w:proofErr w:type="gramEnd"/>
    </w:p>
    <w:p w14:paraId="759BF2D3" w14:textId="77777777" w:rsidR="00F31614" w:rsidRPr="00F31614" w:rsidRDefault="00F31614" w:rsidP="00F31614">
      <w:pPr>
        <w:spacing w:after="0" w:line="240" w:lineRule="auto"/>
        <w:ind w:firstLine="357"/>
        <w:jc w:val="both"/>
        <w:rPr>
          <w:rFonts w:ascii="Times New Roman" w:eastAsia="Times New Roman" w:hAnsi="Times New Roman" w:cs="Times New Roman"/>
          <w:sz w:val="24"/>
          <w:szCs w:val="24"/>
        </w:rPr>
      </w:pPr>
      <w:r w:rsidRPr="00F31614">
        <w:rPr>
          <w:rFonts w:ascii="Utopia" w:eastAsia="Times New Roman" w:hAnsi="Utopia" w:cs="Times New Roman"/>
          <w:color w:val="000000"/>
        </w:rPr>
        <w:t xml:space="preserve">You saw earlier how to hide the navigation menu on all pages of an application by setting the global property </w:t>
      </w:r>
      <w:r w:rsidRPr="00F31614">
        <w:rPr>
          <w:rFonts w:ascii="TheSansMonoConNormal" w:eastAsia="Times New Roman" w:hAnsi="TheSansMonoConNormal" w:cs="Times New Roman"/>
          <w:color w:val="000000"/>
        </w:rPr>
        <w:t>Navigation Menu List</w:t>
      </w:r>
      <w:r w:rsidRPr="00F31614">
        <w:rPr>
          <w:rFonts w:ascii="Utopia" w:eastAsia="Times New Roman" w:hAnsi="Utopia" w:cs="Times New Roman"/>
          <w:color w:val="000000"/>
        </w:rPr>
        <w:t xml:space="preserve"> to </w:t>
      </w:r>
      <w:r w:rsidRPr="00F31614">
        <w:rPr>
          <w:rFonts w:ascii="TheSansMonoConNormal" w:eastAsia="Times New Roman" w:hAnsi="TheSansMonoConNormal" w:cs="Times New Roman"/>
          <w:color w:val="000000"/>
        </w:rPr>
        <w:t>null</w:t>
      </w:r>
      <w:r w:rsidRPr="00F31614">
        <w:rPr>
          <w:rFonts w:ascii="Utopia" w:eastAsia="Times New Roman" w:hAnsi="Utopia" w:cs="Times New Roman"/>
          <w:color w:val="000000"/>
        </w:rPr>
        <w:t xml:space="preserve">. But what if you want the menu hidden on just a single page? The answer is to use the </w:t>
      </w:r>
      <w:r w:rsidRPr="00F31614">
        <w:rPr>
          <w:rFonts w:ascii="TheSansMonoConNormal" w:eastAsia="Times New Roman" w:hAnsi="TheSansMonoConNormal" w:cs="Times New Roman"/>
          <w:color w:val="000000"/>
        </w:rPr>
        <w:t>Navigation Menu</w:t>
      </w:r>
      <w:r w:rsidRPr="00F31614">
        <w:rPr>
          <w:rFonts w:ascii="Utopia" w:eastAsia="Times New Roman" w:hAnsi="Utopia" w:cs="Times New Roman"/>
          <w:color w:val="000000"/>
        </w:rPr>
        <w:t xml:space="preserve"> properties of the page, as shown in Figure 4-19.</w:t>
      </w:r>
    </w:p>
    <w:p w14:paraId="1755C3B4" w14:textId="77777777" w:rsidR="00D81C8B" w:rsidRDefault="00D81C8B" w:rsidP="00226CDC">
      <w:pPr>
        <w:rPr>
          <w:rFonts w:ascii="Utopia" w:hAnsi="Utopia"/>
          <w:color w:val="000000"/>
        </w:rPr>
      </w:pPr>
    </w:p>
    <w:p w14:paraId="21EDD4EF" w14:textId="45090DA8" w:rsidR="00D81C8B" w:rsidRDefault="00D81C8B" w:rsidP="00226CDC">
      <w:pPr>
        <w:rPr>
          <w:rFonts w:ascii="Utopia" w:hAnsi="Utopia"/>
          <w:color w:val="000000"/>
        </w:rPr>
      </w:pPr>
      <w:r>
        <w:rPr>
          <w:rFonts w:ascii="Utopia" w:hAnsi="Utopia"/>
          <w:color w:val="000000"/>
        </w:rPr>
        <w:t xml:space="preserve">    Storing links in a list and displaying them in a list region is an important technique; it is far superior to manually formatting the links in HTML, as you did on the </w:t>
      </w:r>
      <w:r>
        <w:rPr>
          <w:rFonts w:ascii="TheSansMonoConNormal" w:hAnsi="TheSansMonoConNormal"/>
          <w:color w:val="000000"/>
        </w:rPr>
        <w:t>References</w:t>
      </w:r>
      <w:r>
        <w:rPr>
          <w:rFonts w:ascii="Utopia" w:hAnsi="Utopia"/>
          <w:color w:val="000000"/>
        </w:rPr>
        <w:t xml:space="preserve"> region of the home page. One reason is that the template of a list region takes responsibility for formatting the list </w:t>
      </w:r>
      <w:proofErr w:type="gramStart"/>
      <w:r>
        <w:rPr>
          <w:rFonts w:ascii="Utopia" w:hAnsi="Utopia"/>
          <w:color w:val="000000"/>
        </w:rPr>
        <w:t>entries;</w:t>
      </w:r>
      <w:proofErr w:type="gramEnd"/>
    </w:p>
    <w:p w14:paraId="6A79A336" w14:textId="77777777" w:rsidR="00D81C8B" w:rsidRPr="00D81C8B" w:rsidRDefault="00D81C8B" w:rsidP="00D81C8B">
      <w:pPr>
        <w:spacing w:after="0" w:line="240" w:lineRule="auto"/>
        <w:ind w:firstLine="357"/>
        <w:jc w:val="both"/>
        <w:rPr>
          <w:rFonts w:ascii="Times New Roman" w:eastAsia="Times New Roman" w:hAnsi="Times New Roman" w:cs="Times New Roman"/>
          <w:sz w:val="24"/>
          <w:szCs w:val="24"/>
        </w:rPr>
      </w:pPr>
      <w:r w:rsidRPr="00D81C8B">
        <w:rPr>
          <w:rFonts w:ascii="Utopia" w:eastAsia="Times New Roman" w:hAnsi="Utopia" w:cs="Times New Roman"/>
          <w:color w:val="000000"/>
        </w:rPr>
        <w:t>a list region separates the content (the source list) from the formatting (the list template). Writing HTML code to implement a list is not only tedious, but it also intermixes content and formatting. Any decision to change the format of the entries would require you to rewrite the HTML.</w:t>
      </w:r>
    </w:p>
    <w:p w14:paraId="075DCA84" w14:textId="5EAAF18D" w:rsidR="00D81C8B" w:rsidRDefault="00A7124F" w:rsidP="00226CDC">
      <w:pPr>
        <w:rPr>
          <w:rFonts w:ascii="Utopia" w:hAnsi="Utopia"/>
          <w:color w:val="000000"/>
        </w:rPr>
      </w:pPr>
      <w:r>
        <w:rPr>
          <w:rFonts w:ascii="Utopia" w:hAnsi="Utopia"/>
          <w:color w:val="000000"/>
        </w:rPr>
        <w:t xml:space="preserve">In a hierarchical list, each list entry can have a </w:t>
      </w:r>
      <w:r>
        <w:rPr>
          <w:rFonts w:ascii="Utopia" w:hAnsi="Utopia"/>
          <w:i/>
          <w:iCs/>
          <w:color w:val="000000"/>
        </w:rPr>
        <w:t>parent</w:t>
      </w:r>
      <w:r>
        <w:rPr>
          <w:rFonts w:ascii="Utopia" w:hAnsi="Utopia"/>
          <w:color w:val="000000"/>
        </w:rPr>
        <w:t xml:space="preserve"> entry. A list entry without a parent defines a hierarchy and is called the </w:t>
      </w:r>
      <w:r>
        <w:rPr>
          <w:rFonts w:ascii="Utopia" w:hAnsi="Utopia"/>
          <w:i/>
          <w:iCs/>
          <w:color w:val="000000"/>
        </w:rPr>
        <w:t>root</w:t>
      </w:r>
      <w:r>
        <w:rPr>
          <w:rFonts w:ascii="Utopia" w:hAnsi="Utopia"/>
          <w:color w:val="000000"/>
        </w:rPr>
        <w:t xml:space="preserve"> of that hierarchy. A hierarchy can have several levels</w:t>
      </w:r>
      <w:r w:rsidR="00DA72D0">
        <w:rPr>
          <w:rFonts w:ascii="Utopia" w:hAnsi="Utopia"/>
          <w:color w:val="000000"/>
        </w:rPr>
        <w:t>.</w:t>
      </w:r>
    </w:p>
    <w:p w14:paraId="0347AA0A" w14:textId="77777777" w:rsidR="00DA72D0" w:rsidRPr="00DA72D0" w:rsidRDefault="00DA72D0" w:rsidP="00DA72D0">
      <w:pPr>
        <w:spacing w:after="0" w:line="240" w:lineRule="auto"/>
        <w:ind w:firstLine="357"/>
        <w:jc w:val="both"/>
        <w:rPr>
          <w:rFonts w:ascii="Times New Roman" w:eastAsia="Times New Roman" w:hAnsi="Times New Roman" w:cs="Times New Roman"/>
          <w:sz w:val="24"/>
          <w:szCs w:val="24"/>
        </w:rPr>
      </w:pPr>
      <w:r w:rsidRPr="00DA72D0">
        <w:rPr>
          <w:rFonts w:ascii="Utopia" w:eastAsia="Times New Roman" w:hAnsi="Utopia" w:cs="Times New Roman"/>
          <w:color w:val="000000"/>
        </w:rPr>
        <w:t>This book shall follow the convention that a root having a single child will have that child be its target, whereas a root having several children will have a null target.</w:t>
      </w:r>
    </w:p>
    <w:p w14:paraId="5F01A6EE" w14:textId="0CE79246" w:rsidR="00DA72D0" w:rsidRDefault="00DA72D0" w:rsidP="00226CDC">
      <w:pPr>
        <w:rPr>
          <w:rFonts w:ascii="Utopia" w:hAnsi="Utopia"/>
          <w:color w:val="000000"/>
        </w:rPr>
      </w:pPr>
    </w:p>
    <w:p w14:paraId="192993F2" w14:textId="77777777" w:rsidR="001B43B4" w:rsidRPr="001B43B4" w:rsidRDefault="001B43B4" w:rsidP="001B43B4">
      <w:pPr>
        <w:spacing w:after="0" w:line="240" w:lineRule="auto"/>
        <w:ind w:firstLine="357"/>
        <w:jc w:val="both"/>
        <w:rPr>
          <w:rFonts w:ascii="Times New Roman" w:eastAsia="Times New Roman" w:hAnsi="Times New Roman" w:cs="Times New Roman"/>
          <w:sz w:val="24"/>
          <w:szCs w:val="24"/>
        </w:rPr>
      </w:pPr>
      <w:r w:rsidRPr="001B43B4">
        <w:rPr>
          <w:rFonts w:ascii="Utopia" w:eastAsia="Times New Roman" w:hAnsi="Utopia" w:cs="Times New Roman"/>
          <w:color w:val="000000"/>
        </w:rPr>
        <w:t>In particular, the selectable entries are the ones that either are already parents or are “potential parents” in the sense that they have no target. Most of the time, the parent you want will be selectable. But if you want your new entry to be a child of one of the grayed-out entries, you must do so via the list manager.</w:t>
      </w:r>
    </w:p>
    <w:p w14:paraId="2AE3403A" w14:textId="0C501C1B" w:rsidR="001B43B4" w:rsidRDefault="001B43B4" w:rsidP="00226CDC">
      <w:pPr>
        <w:rPr>
          <w:rFonts w:ascii="Utopia" w:hAnsi="Utopia"/>
          <w:color w:val="000000"/>
        </w:rPr>
      </w:pPr>
      <w:r>
        <w:rPr>
          <w:rFonts w:ascii="Arial" w:hAnsi="Arial" w:cs="Arial"/>
          <w:noProof/>
          <w:color w:val="000000"/>
          <w:sz w:val="18"/>
          <w:szCs w:val="18"/>
          <w:bdr w:val="none" w:sz="0" w:space="0" w:color="auto" w:frame="1"/>
        </w:rPr>
        <w:drawing>
          <wp:inline distT="0" distB="0" distL="0" distR="0" wp14:anchorId="394E2428" wp14:editId="2EE3780C">
            <wp:extent cx="4433570" cy="339153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3570" cy="3391535"/>
                    </a:xfrm>
                    <a:prstGeom prst="rect">
                      <a:avLst/>
                    </a:prstGeom>
                    <a:noFill/>
                    <a:ln>
                      <a:noFill/>
                    </a:ln>
                  </pic:spPr>
                </pic:pic>
              </a:graphicData>
            </a:graphic>
          </wp:inline>
        </w:drawing>
      </w:r>
    </w:p>
    <w:p w14:paraId="7852DD32" w14:textId="5805B35D" w:rsidR="007E1183" w:rsidRDefault="007E1183" w:rsidP="00226CDC">
      <w:pPr>
        <w:rPr>
          <w:rFonts w:ascii="Utopia" w:hAnsi="Utopia"/>
          <w:color w:val="000000"/>
        </w:rPr>
      </w:pPr>
      <w:r>
        <w:rPr>
          <w:rFonts w:ascii="Utopia" w:hAnsi="Utopia"/>
          <w:color w:val="000000"/>
        </w:rPr>
        <w:lastRenderedPageBreak/>
        <w:t xml:space="preserve">A more recent design idea is to keep the hierarchical organization but display all menu entries at once, in what is called a </w:t>
      </w:r>
      <w:r>
        <w:rPr>
          <w:rFonts w:ascii="Utopia" w:hAnsi="Utopia"/>
          <w:i/>
          <w:iCs/>
          <w:color w:val="000000"/>
        </w:rPr>
        <w:t>mega menu</w:t>
      </w:r>
      <w:r>
        <w:rPr>
          <w:rFonts w:ascii="Utopia" w:hAnsi="Utopia"/>
          <w:color w:val="000000"/>
        </w:rPr>
        <w:t>.</w:t>
      </w:r>
      <w:r w:rsidR="00A4269C">
        <w:rPr>
          <w:rFonts w:ascii="Utopia" w:hAnsi="Utopia"/>
          <w:color w:val="000000"/>
        </w:rPr>
        <w:t xml:space="preserve">  Go to the application’s </w:t>
      </w:r>
      <w:r w:rsidR="00A4269C">
        <w:rPr>
          <w:rFonts w:ascii="TheSansMonoConNormal" w:hAnsi="TheSansMonoConNormal"/>
          <w:color w:val="000000"/>
        </w:rPr>
        <w:t>Navigation Menu</w:t>
      </w:r>
      <w:r w:rsidR="00A4269C">
        <w:rPr>
          <w:rFonts w:ascii="Utopia" w:hAnsi="Utopia"/>
          <w:color w:val="000000"/>
        </w:rPr>
        <w:t xml:space="preserve"> section and set the </w:t>
      </w:r>
      <w:r w:rsidR="00A4269C">
        <w:rPr>
          <w:rFonts w:ascii="TheSansMonoConNormal" w:hAnsi="TheSansMonoConNormal"/>
          <w:color w:val="000000"/>
        </w:rPr>
        <w:t>Position</w:t>
      </w:r>
      <w:r w:rsidR="00A4269C">
        <w:rPr>
          <w:rFonts w:ascii="Utopia" w:hAnsi="Utopia"/>
          <w:color w:val="000000"/>
        </w:rPr>
        <w:t xml:space="preserve"> property to </w:t>
      </w:r>
      <w:r w:rsidR="00A4269C">
        <w:rPr>
          <w:rFonts w:ascii="TheSansMonoConNormal" w:hAnsi="TheSansMonoConNormal"/>
          <w:color w:val="000000"/>
        </w:rPr>
        <w:t>Top</w:t>
      </w:r>
      <w:r w:rsidR="00A4269C">
        <w:rPr>
          <w:rFonts w:ascii="Utopia" w:hAnsi="Utopia"/>
          <w:color w:val="000000"/>
        </w:rPr>
        <w:t xml:space="preserve"> and the </w:t>
      </w:r>
      <w:r w:rsidR="00A4269C">
        <w:rPr>
          <w:rFonts w:ascii="TheSansMonoConNormal" w:hAnsi="TheSansMonoConNormal"/>
          <w:color w:val="000000"/>
        </w:rPr>
        <w:t>List Template</w:t>
      </w:r>
      <w:r w:rsidR="00A4269C">
        <w:rPr>
          <w:rFonts w:ascii="Utopia" w:hAnsi="Utopia"/>
          <w:color w:val="000000"/>
        </w:rPr>
        <w:t xml:space="preserve"> property to </w:t>
      </w:r>
      <w:r w:rsidR="00A4269C">
        <w:rPr>
          <w:rFonts w:ascii="TheSansMonoConNormal" w:hAnsi="TheSansMonoConNormal"/>
          <w:color w:val="000000"/>
        </w:rPr>
        <w:t>Top Navigation Mega Menu</w:t>
      </w:r>
      <w:r w:rsidR="00A4269C">
        <w:rPr>
          <w:rFonts w:ascii="Utopia" w:hAnsi="Utopia"/>
          <w:color w:val="000000"/>
        </w:rPr>
        <w:t xml:space="preserve">.  Typically, the set of all pages in an application is also hierarchically structured. An explicit rendering of this page hierarchy is called a </w:t>
      </w:r>
      <w:r w:rsidR="00A4269C">
        <w:rPr>
          <w:rFonts w:ascii="Utopia" w:hAnsi="Utopia"/>
          <w:i/>
          <w:iCs/>
          <w:color w:val="000000"/>
        </w:rPr>
        <w:t>site map</w:t>
      </w:r>
      <w:r w:rsidR="00A4269C">
        <w:rPr>
          <w:rFonts w:ascii="Utopia" w:hAnsi="Utopia"/>
          <w:color w:val="000000"/>
        </w:rPr>
        <w:t>.</w:t>
      </w:r>
    </w:p>
    <w:p w14:paraId="6DBEE23B" w14:textId="49D9CF68" w:rsidR="00E70F12" w:rsidRDefault="00E70F12" w:rsidP="00226CDC">
      <w:pPr>
        <w:rPr>
          <w:rFonts w:ascii="Utopia" w:hAnsi="Utopia"/>
          <w:color w:val="000000"/>
        </w:rPr>
      </w:pPr>
      <w:r>
        <w:rPr>
          <w:rFonts w:ascii="Utopia" w:hAnsi="Utopia"/>
          <w:noProof/>
          <w:color w:val="000000"/>
        </w:rPr>
        <w:lastRenderedPageBreak/>
        <w:drawing>
          <wp:inline distT="0" distB="0" distL="0" distR="0" wp14:anchorId="4AB00129" wp14:editId="19CB91FF">
            <wp:extent cx="6858000" cy="731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7315200"/>
                    </a:xfrm>
                    <a:prstGeom prst="rect">
                      <a:avLst/>
                    </a:prstGeom>
                    <a:noFill/>
                    <a:ln>
                      <a:noFill/>
                    </a:ln>
                  </pic:spPr>
                </pic:pic>
              </a:graphicData>
            </a:graphic>
          </wp:inline>
        </w:drawing>
      </w:r>
    </w:p>
    <w:p w14:paraId="43F6AE29" w14:textId="5BF5F67F" w:rsidR="00E70F12" w:rsidRDefault="00386797" w:rsidP="00226CDC">
      <w:pPr>
        <w:rPr>
          <w:rFonts w:ascii="Utopia" w:hAnsi="Utopia"/>
          <w:color w:val="000000"/>
        </w:rPr>
      </w:pPr>
      <w:r>
        <w:rPr>
          <w:rFonts w:ascii="Utopia" w:hAnsi="Utopia"/>
          <w:color w:val="000000"/>
        </w:rPr>
        <w:lastRenderedPageBreak/>
        <w:t>Items and buttons, WAYS TO GET THINGS BACK TO THE SERVER.</w:t>
      </w:r>
    </w:p>
    <w:p w14:paraId="05FE4958" w14:textId="20B20181" w:rsidR="00386797" w:rsidRDefault="0070796C" w:rsidP="0070796C">
      <w:pPr>
        <w:spacing w:after="0" w:line="240" w:lineRule="auto"/>
        <w:rPr>
          <w:rFonts w:ascii="Utopia" w:hAnsi="Utopia"/>
          <w:color w:val="000000"/>
        </w:rPr>
      </w:pPr>
      <w:r>
        <w:rPr>
          <w:rFonts w:ascii="Utopia" w:hAnsi="Utopia"/>
          <w:color w:val="000000"/>
        </w:rPr>
        <w:t>THERE are 22 kinds of items, 3 distinct types</w:t>
      </w:r>
    </w:p>
    <w:p w14:paraId="1E2FDFC1" w14:textId="77777777" w:rsidR="0070796C" w:rsidRDefault="0070796C" w:rsidP="0070796C">
      <w:pPr>
        <w:spacing w:after="0" w:line="240" w:lineRule="auto"/>
        <w:rPr>
          <w:rFonts w:ascii="Utopia" w:hAnsi="Utopia"/>
          <w:color w:val="000000"/>
        </w:rPr>
      </w:pPr>
      <w:r w:rsidRPr="0070796C">
        <w:rPr>
          <w:rFonts w:ascii="Utopia" w:hAnsi="Utopia"/>
          <w:b/>
          <w:bCs/>
          <w:i/>
          <w:iCs/>
          <w:color w:val="000000"/>
        </w:rPr>
        <w:t>text-based</w:t>
      </w:r>
      <w:r>
        <w:rPr>
          <w:rFonts w:ascii="Utopia" w:hAnsi="Utopia"/>
          <w:color w:val="000000"/>
        </w:rPr>
        <w:t xml:space="preserve"> items let users specify a value by typing it, </w:t>
      </w:r>
    </w:p>
    <w:p w14:paraId="14C75901" w14:textId="77777777" w:rsidR="0070796C" w:rsidRDefault="0070796C" w:rsidP="0070796C">
      <w:pPr>
        <w:spacing w:after="0" w:line="240" w:lineRule="auto"/>
        <w:rPr>
          <w:rFonts w:ascii="Utopia" w:hAnsi="Utopia"/>
          <w:color w:val="000000"/>
        </w:rPr>
      </w:pPr>
      <w:r w:rsidRPr="0070796C">
        <w:rPr>
          <w:rFonts w:ascii="Utopia" w:hAnsi="Utopia"/>
          <w:b/>
          <w:bCs/>
          <w:i/>
          <w:iCs/>
          <w:color w:val="000000"/>
        </w:rPr>
        <w:t>list-based</w:t>
      </w:r>
      <w:r>
        <w:rPr>
          <w:rFonts w:ascii="Utopia" w:hAnsi="Utopia"/>
          <w:color w:val="000000"/>
        </w:rPr>
        <w:t xml:space="preserve"> items let users specify a value by choosing it from a list, and </w:t>
      </w:r>
    </w:p>
    <w:p w14:paraId="67F083C2" w14:textId="2DA7ADE8" w:rsidR="0070796C" w:rsidRDefault="0070796C" w:rsidP="0070796C">
      <w:pPr>
        <w:spacing w:after="0" w:line="240" w:lineRule="auto"/>
        <w:rPr>
          <w:rFonts w:ascii="Utopia" w:hAnsi="Utopia"/>
          <w:color w:val="000000"/>
        </w:rPr>
      </w:pPr>
      <w:r w:rsidRPr="0070796C">
        <w:rPr>
          <w:rFonts w:ascii="Utopia" w:hAnsi="Utopia"/>
          <w:b/>
          <w:bCs/>
          <w:i/>
          <w:iCs/>
          <w:color w:val="000000"/>
        </w:rPr>
        <w:t>display-based</w:t>
      </w:r>
      <w:r>
        <w:rPr>
          <w:rFonts w:ascii="Utopia" w:hAnsi="Utopia"/>
          <w:color w:val="000000"/>
        </w:rPr>
        <w:t xml:space="preserve"> items prevent users from specifying values.</w:t>
      </w:r>
    </w:p>
    <w:p w14:paraId="154FC335" w14:textId="3AFCF051" w:rsidR="0070796C" w:rsidRDefault="0070796C" w:rsidP="00226CDC">
      <w:pPr>
        <w:rPr>
          <w:rFonts w:ascii="Utopia" w:hAnsi="Utopia"/>
          <w:color w:val="000000"/>
        </w:rPr>
      </w:pPr>
    </w:p>
    <w:p w14:paraId="149C1C2F" w14:textId="43F1F8DD" w:rsidR="0070796C" w:rsidRDefault="0070796C" w:rsidP="00226CDC">
      <w:pPr>
        <w:rPr>
          <w:rFonts w:ascii="Utopia" w:hAnsi="Utopia"/>
          <w:color w:val="000000"/>
        </w:rPr>
      </w:pPr>
    </w:p>
    <w:p w14:paraId="34E4FC32" w14:textId="55FAFA2F" w:rsidR="0070796C" w:rsidRDefault="0070796C" w:rsidP="00226CDC">
      <w:pPr>
        <w:rPr>
          <w:rFonts w:ascii="Utopia" w:hAnsi="Utopia"/>
          <w:color w:val="000000"/>
        </w:rPr>
      </w:pPr>
      <w:r>
        <w:rPr>
          <w:rFonts w:ascii="Arial" w:hAnsi="Arial" w:cs="Arial"/>
          <w:noProof/>
          <w:color w:val="000000"/>
          <w:sz w:val="18"/>
          <w:szCs w:val="18"/>
          <w:bdr w:val="none" w:sz="0" w:space="0" w:color="auto" w:frame="1"/>
        </w:rPr>
        <w:lastRenderedPageBreak/>
        <w:drawing>
          <wp:inline distT="0" distB="0" distL="0" distR="0" wp14:anchorId="224E227B" wp14:editId="1657488C">
            <wp:extent cx="5901070" cy="817968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6630" cy="8187390"/>
                    </a:xfrm>
                    <a:prstGeom prst="rect">
                      <a:avLst/>
                    </a:prstGeom>
                    <a:noFill/>
                    <a:ln>
                      <a:noFill/>
                    </a:ln>
                  </pic:spPr>
                </pic:pic>
              </a:graphicData>
            </a:graphic>
          </wp:inline>
        </w:drawing>
      </w:r>
    </w:p>
    <w:p w14:paraId="008829F8" w14:textId="3FE55385" w:rsidR="00F31614" w:rsidRPr="00C55F16" w:rsidRDefault="00B829CD" w:rsidP="00226CDC">
      <w:pPr>
        <w:rPr>
          <w:rFonts w:ascii="Utopia" w:hAnsi="Utopia"/>
          <w:color w:val="000000"/>
        </w:rPr>
      </w:pPr>
      <w:r>
        <w:rPr>
          <w:rFonts w:ascii="Utopia" w:hAnsi="Utopia"/>
          <w:color w:val="000000"/>
        </w:rPr>
        <w:lastRenderedPageBreak/>
        <w:t>Because items are page components, each item will have a corresponding node in its page’s rendering tree.</w:t>
      </w:r>
    </w:p>
    <w:p w14:paraId="6CBC3683" w14:textId="77777777" w:rsidR="00E628DF" w:rsidRPr="00E628DF" w:rsidRDefault="00E628DF" w:rsidP="00E628DF">
      <w:pPr>
        <w:spacing w:after="0" w:line="240" w:lineRule="auto"/>
        <w:ind w:firstLine="357"/>
        <w:jc w:val="both"/>
        <w:rPr>
          <w:rFonts w:ascii="Times New Roman" w:eastAsia="Times New Roman" w:hAnsi="Times New Roman" w:cs="Times New Roman"/>
          <w:sz w:val="24"/>
          <w:szCs w:val="24"/>
        </w:rPr>
      </w:pPr>
      <w:r w:rsidRPr="00E628DF">
        <w:rPr>
          <w:rFonts w:ascii="Utopia" w:eastAsia="Times New Roman" w:hAnsi="Utopia" w:cs="Times New Roman"/>
          <w:color w:val="000000"/>
        </w:rPr>
        <w:t>By default, the maximum length is blank, denoting no maximum. A good design rule is to define a maximum length for all text-based items. In Chapter 13 you will see how an item with no maximum length (or an unreasonably large one) can contribute to serious security loopholes.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1824"/>
        <w:gridCol w:w="923"/>
        <w:gridCol w:w="1426"/>
        <w:gridCol w:w="747"/>
        <w:gridCol w:w="1490"/>
        <w:gridCol w:w="4904"/>
        <w:gridCol w:w="1019"/>
        <w:gridCol w:w="1260"/>
      </w:tblGrid>
      <w:tr w:rsidR="00C55F16" w:rsidRPr="00C55F16" w14:paraId="2885D692" w14:textId="77777777" w:rsidTr="00C55F16">
        <w:trPr>
          <w:trHeight w:val="795"/>
        </w:trPr>
        <w:tc>
          <w:tcPr>
            <w:tcW w:w="459" w:type="dxa"/>
            <w:shd w:val="clear" w:color="auto" w:fill="auto"/>
            <w:vAlign w:val="center"/>
            <w:hideMark/>
          </w:tcPr>
          <w:p w14:paraId="03947EA3" w14:textId="77777777" w:rsidR="00C55F16" w:rsidRP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REGION</w:t>
            </w:r>
          </w:p>
        </w:tc>
        <w:tc>
          <w:tcPr>
            <w:tcW w:w="1017" w:type="dxa"/>
            <w:shd w:val="clear" w:color="auto" w:fill="auto"/>
            <w:vAlign w:val="center"/>
            <w:hideMark/>
          </w:tcPr>
          <w:p w14:paraId="72CAF599" w14:textId="77777777" w:rsidR="00C55F16" w:rsidRP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ITEM_NAME</w:t>
            </w:r>
          </w:p>
        </w:tc>
        <w:tc>
          <w:tcPr>
            <w:tcW w:w="464" w:type="dxa"/>
            <w:shd w:val="clear" w:color="auto" w:fill="auto"/>
            <w:vAlign w:val="center"/>
            <w:hideMark/>
          </w:tcPr>
          <w:p w14:paraId="6F3CEC3C" w14:textId="77777777" w:rsidR="00C55F16" w:rsidRP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LABEL</w:t>
            </w:r>
          </w:p>
        </w:tc>
        <w:tc>
          <w:tcPr>
            <w:tcW w:w="773" w:type="dxa"/>
            <w:shd w:val="clear" w:color="auto" w:fill="auto"/>
            <w:vAlign w:val="center"/>
            <w:hideMark/>
          </w:tcPr>
          <w:p w14:paraId="0F3FAB2B" w14:textId="77777777" w:rsidR="00C55F16" w:rsidRP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DISPLAY_AS</w:t>
            </w:r>
          </w:p>
        </w:tc>
        <w:tc>
          <w:tcPr>
            <w:tcW w:w="356" w:type="dxa"/>
            <w:shd w:val="clear" w:color="auto" w:fill="auto"/>
            <w:vAlign w:val="center"/>
            <w:hideMark/>
          </w:tcPr>
          <w:p w14:paraId="18963D5B" w14:textId="77777777" w:rsidR="00C55F16" w:rsidRPr="00C55F16" w:rsidRDefault="00C55F16" w:rsidP="00C55F16">
            <w:pPr>
              <w:spacing w:after="0" w:line="240" w:lineRule="auto"/>
              <w:jc w:val="center"/>
              <w:rPr>
                <w:rFonts w:ascii="Calibri" w:eastAsia="Times New Roman" w:hAnsi="Calibri" w:cs="Calibri"/>
                <w:b/>
                <w:bCs/>
                <w:color w:val="000000"/>
              </w:rPr>
            </w:pPr>
            <w:proofErr w:type="spellStart"/>
            <w:r w:rsidRPr="00C55F16">
              <w:rPr>
                <w:rFonts w:ascii="Calibri" w:eastAsia="Times New Roman" w:hAnsi="Calibri" w:cs="Calibri"/>
                <w:b/>
                <w:bCs/>
                <w:color w:val="000000"/>
              </w:rPr>
              <w:t>SEQof</w:t>
            </w:r>
            <w:proofErr w:type="spellEnd"/>
          </w:p>
        </w:tc>
        <w:tc>
          <w:tcPr>
            <w:tcW w:w="812" w:type="dxa"/>
            <w:shd w:val="clear" w:color="auto" w:fill="auto"/>
            <w:vAlign w:val="center"/>
            <w:hideMark/>
          </w:tcPr>
          <w:p w14:paraId="56BC9064" w14:textId="77777777" w:rsidR="00C55F16" w:rsidRP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ITEM_SOURCE</w:t>
            </w:r>
          </w:p>
        </w:tc>
        <w:tc>
          <w:tcPr>
            <w:tcW w:w="2907" w:type="dxa"/>
            <w:shd w:val="clear" w:color="auto" w:fill="auto"/>
            <w:vAlign w:val="center"/>
            <w:hideMark/>
          </w:tcPr>
          <w:p w14:paraId="1AFC3F58" w14:textId="77777777" w:rsidR="00C55F16" w:rsidRP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LOV_DEFINITION</w:t>
            </w:r>
          </w:p>
        </w:tc>
        <w:tc>
          <w:tcPr>
            <w:tcW w:w="1225" w:type="dxa"/>
            <w:shd w:val="clear" w:color="auto" w:fill="auto"/>
            <w:vAlign w:val="center"/>
            <w:hideMark/>
          </w:tcPr>
          <w:p w14:paraId="37BDB5A5" w14:textId="77777777" w:rsid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GRID_C</w:t>
            </w:r>
          </w:p>
          <w:p w14:paraId="6AB2BD41" w14:textId="77777777" w:rsid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OLUMN_</w:t>
            </w:r>
          </w:p>
          <w:p w14:paraId="5A16E5D7" w14:textId="03EE5EAD" w:rsidR="00C55F16" w:rsidRP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SPAN</w:t>
            </w:r>
          </w:p>
        </w:tc>
        <w:tc>
          <w:tcPr>
            <w:tcW w:w="1347" w:type="dxa"/>
            <w:shd w:val="clear" w:color="auto" w:fill="auto"/>
            <w:vAlign w:val="center"/>
            <w:hideMark/>
          </w:tcPr>
          <w:p w14:paraId="10427E46" w14:textId="77777777" w:rsid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BEGINS_ON</w:t>
            </w:r>
          </w:p>
          <w:p w14:paraId="43EDD1D0" w14:textId="77777777" w:rsid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_NEW_</w:t>
            </w:r>
          </w:p>
          <w:p w14:paraId="3B7C3EE6" w14:textId="61F30AAF" w:rsidR="00C55F16" w:rsidRPr="00C55F16" w:rsidRDefault="00C55F16" w:rsidP="00C55F16">
            <w:pPr>
              <w:spacing w:after="0" w:line="240" w:lineRule="auto"/>
              <w:jc w:val="center"/>
              <w:rPr>
                <w:rFonts w:ascii="Calibri" w:eastAsia="Times New Roman" w:hAnsi="Calibri" w:cs="Calibri"/>
                <w:b/>
                <w:bCs/>
                <w:color w:val="000000"/>
              </w:rPr>
            </w:pPr>
            <w:r w:rsidRPr="00C55F16">
              <w:rPr>
                <w:rFonts w:ascii="Calibri" w:eastAsia="Times New Roman" w:hAnsi="Calibri" w:cs="Calibri"/>
                <w:b/>
                <w:bCs/>
                <w:color w:val="000000"/>
              </w:rPr>
              <w:t>ROW</w:t>
            </w:r>
          </w:p>
        </w:tc>
      </w:tr>
      <w:tr w:rsidR="00C55F16" w:rsidRPr="00C55F16" w14:paraId="5D071915" w14:textId="77777777" w:rsidTr="00C55F16">
        <w:trPr>
          <w:trHeight w:val="345"/>
        </w:trPr>
        <w:tc>
          <w:tcPr>
            <w:tcW w:w="459" w:type="dxa"/>
            <w:shd w:val="clear" w:color="auto" w:fill="auto"/>
            <w:vAlign w:val="center"/>
            <w:hideMark/>
          </w:tcPr>
          <w:p w14:paraId="318570C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Text-Based Items</w:t>
            </w:r>
          </w:p>
        </w:tc>
        <w:tc>
          <w:tcPr>
            <w:tcW w:w="1017" w:type="dxa"/>
            <w:shd w:val="clear" w:color="auto" w:fill="auto"/>
            <w:vAlign w:val="center"/>
            <w:hideMark/>
          </w:tcPr>
          <w:p w14:paraId="6744AF6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P8_EMPNO</w:t>
            </w:r>
          </w:p>
        </w:tc>
        <w:tc>
          <w:tcPr>
            <w:tcW w:w="464" w:type="dxa"/>
            <w:shd w:val="clear" w:color="auto" w:fill="auto"/>
            <w:vAlign w:val="center"/>
            <w:hideMark/>
          </w:tcPr>
          <w:p w14:paraId="5108E65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Emp No</w:t>
            </w:r>
          </w:p>
        </w:tc>
        <w:tc>
          <w:tcPr>
            <w:tcW w:w="773" w:type="dxa"/>
            <w:shd w:val="clear" w:color="auto" w:fill="auto"/>
            <w:vAlign w:val="center"/>
            <w:hideMark/>
          </w:tcPr>
          <w:p w14:paraId="5D798A1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Number Field</w:t>
            </w:r>
          </w:p>
        </w:tc>
        <w:tc>
          <w:tcPr>
            <w:tcW w:w="356" w:type="dxa"/>
            <w:shd w:val="clear" w:color="auto" w:fill="auto"/>
            <w:vAlign w:val="center"/>
            <w:hideMark/>
          </w:tcPr>
          <w:p w14:paraId="1AB3A98A"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10</w:t>
            </w:r>
          </w:p>
        </w:tc>
        <w:tc>
          <w:tcPr>
            <w:tcW w:w="812" w:type="dxa"/>
            <w:shd w:val="clear" w:color="auto" w:fill="auto"/>
            <w:vAlign w:val="center"/>
            <w:hideMark/>
          </w:tcPr>
          <w:p w14:paraId="797BDF6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w:t>
            </w:r>
          </w:p>
        </w:tc>
        <w:tc>
          <w:tcPr>
            <w:tcW w:w="2907" w:type="dxa"/>
            <w:shd w:val="clear" w:color="auto" w:fill="auto"/>
            <w:vAlign w:val="center"/>
            <w:hideMark/>
          </w:tcPr>
          <w:p w14:paraId="2036958A"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EmpNo</w:t>
            </w:r>
            <w:proofErr w:type="spellEnd"/>
            <w:r w:rsidRPr="00C55F16">
              <w:rPr>
                <w:rFonts w:ascii="Calibri" w:eastAsia="Times New Roman" w:hAnsi="Calibri" w:cs="Calibri"/>
                <w:color w:val="000000"/>
              </w:rPr>
              <w:t xml:space="preserve"> from EMP where Job = 'PRESIDENT'</w:t>
            </w:r>
          </w:p>
        </w:tc>
        <w:tc>
          <w:tcPr>
            <w:tcW w:w="1225" w:type="dxa"/>
            <w:shd w:val="clear" w:color="auto" w:fill="auto"/>
            <w:vAlign w:val="center"/>
            <w:hideMark/>
          </w:tcPr>
          <w:p w14:paraId="6913933E"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4</w:t>
            </w:r>
          </w:p>
        </w:tc>
        <w:tc>
          <w:tcPr>
            <w:tcW w:w="1347" w:type="dxa"/>
            <w:shd w:val="clear" w:color="auto" w:fill="auto"/>
            <w:vAlign w:val="center"/>
            <w:hideMark/>
          </w:tcPr>
          <w:p w14:paraId="2F048FA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45D416CD" w14:textId="77777777" w:rsidTr="00C55F16">
        <w:trPr>
          <w:trHeight w:val="405"/>
        </w:trPr>
        <w:tc>
          <w:tcPr>
            <w:tcW w:w="459" w:type="dxa"/>
            <w:shd w:val="clear" w:color="auto" w:fill="auto"/>
            <w:vAlign w:val="center"/>
            <w:hideMark/>
          </w:tcPr>
          <w:p w14:paraId="745A35A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Text-Based Items</w:t>
            </w:r>
          </w:p>
        </w:tc>
        <w:tc>
          <w:tcPr>
            <w:tcW w:w="1017" w:type="dxa"/>
            <w:shd w:val="clear" w:color="auto" w:fill="auto"/>
            <w:vAlign w:val="center"/>
            <w:hideMark/>
          </w:tcPr>
          <w:p w14:paraId="43C977F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P8_JOB</w:t>
            </w:r>
          </w:p>
        </w:tc>
        <w:tc>
          <w:tcPr>
            <w:tcW w:w="464" w:type="dxa"/>
            <w:shd w:val="clear" w:color="auto" w:fill="auto"/>
            <w:vAlign w:val="center"/>
            <w:hideMark/>
          </w:tcPr>
          <w:p w14:paraId="230C74B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Job</w:t>
            </w:r>
          </w:p>
        </w:tc>
        <w:tc>
          <w:tcPr>
            <w:tcW w:w="773" w:type="dxa"/>
            <w:shd w:val="clear" w:color="auto" w:fill="auto"/>
            <w:vAlign w:val="center"/>
            <w:hideMark/>
          </w:tcPr>
          <w:p w14:paraId="2FE70BA4"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Text Field with autocomplete</w:t>
            </w:r>
          </w:p>
        </w:tc>
        <w:tc>
          <w:tcPr>
            <w:tcW w:w="356" w:type="dxa"/>
            <w:shd w:val="clear" w:color="auto" w:fill="auto"/>
            <w:vAlign w:val="center"/>
            <w:hideMark/>
          </w:tcPr>
          <w:p w14:paraId="4DB66706"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20</w:t>
            </w:r>
          </w:p>
        </w:tc>
        <w:tc>
          <w:tcPr>
            <w:tcW w:w="812" w:type="dxa"/>
            <w:shd w:val="clear" w:color="auto" w:fill="auto"/>
            <w:vAlign w:val="center"/>
            <w:hideMark/>
          </w:tcPr>
          <w:p w14:paraId="699B1FDA"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7F21E3C1" w14:textId="77777777" w:rsidR="00C55F16" w:rsidRPr="00C55F16" w:rsidRDefault="00C55F16" w:rsidP="00C55F16">
            <w:pPr>
              <w:spacing w:after="0" w:line="240" w:lineRule="auto"/>
              <w:rPr>
                <w:rFonts w:ascii="Calibri" w:eastAsia="Times New Roman" w:hAnsi="Calibri" w:cs="Calibri"/>
                <w:color w:val="000000"/>
              </w:rPr>
            </w:pPr>
            <w:proofErr w:type="gramStart"/>
            <w:r w:rsidRPr="00C55F16">
              <w:rPr>
                <w:rFonts w:ascii="Calibri" w:eastAsia="Times New Roman" w:hAnsi="Calibri" w:cs="Calibri"/>
                <w:color w:val="000000"/>
              </w:rPr>
              <w:t>STATIC:CLERK</w:t>
            </w:r>
            <w:proofErr w:type="gramEnd"/>
            <w:r w:rsidRPr="00C55F16">
              <w:rPr>
                <w:rFonts w:ascii="Calibri" w:eastAsia="Times New Roman" w:hAnsi="Calibri" w:cs="Calibri"/>
                <w:color w:val="000000"/>
              </w:rPr>
              <w:t>,ANALYST,SALESMAN,MANAGER,INTERN</w:t>
            </w:r>
          </w:p>
        </w:tc>
        <w:tc>
          <w:tcPr>
            <w:tcW w:w="1225" w:type="dxa"/>
            <w:shd w:val="clear" w:color="auto" w:fill="auto"/>
            <w:vAlign w:val="center"/>
            <w:hideMark/>
          </w:tcPr>
          <w:p w14:paraId="522B631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65854C7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No</w:t>
            </w:r>
          </w:p>
        </w:tc>
      </w:tr>
      <w:tr w:rsidR="00C55F16" w:rsidRPr="00C55F16" w14:paraId="5BA342A9" w14:textId="77777777" w:rsidTr="00C55F16">
        <w:trPr>
          <w:trHeight w:val="390"/>
        </w:trPr>
        <w:tc>
          <w:tcPr>
            <w:tcW w:w="459" w:type="dxa"/>
            <w:shd w:val="clear" w:color="auto" w:fill="auto"/>
            <w:vAlign w:val="center"/>
            <w:hideMark/>
          </w:tcPr>
          <w:p w14:paraId="747B839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Text-Based Items</w:t>
            </w:r>
          </w:p>
        </w:tc>
        <w:tc>
          <w:tcPr>
            <w:tcW w:w="1017" w:type="dxa"/>
            <w:shd w:val="clear" w:color="auto" w:fill="auto"/>
            <w:vAlign w:val="center"/>
            <w:hideMark/>
          </w:tcPr>
          <w:p w14:paraId="417374B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P8_SALARY</w:t>
            </w:r>
          </w:p>
        </w:tc>
        <w:tc>
          <w:tcPr>
            <w:tcW w:w="464" w:type="dxa"/>
            <w:shd w:val="clear" w:color="auto" w:fill="auto"/>
            <w:vAlign w:val="center"/>
            <w:hideMark/>
          </w:tcPr>
          <w:p w14:paraId="05519A4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Salary</w:t>
            </w:r>
          </w:p>
        </w:tc>
        <w:tc>
          <w:tcPr>
            <w:tcW w:w="773" w:type="dxa"/>
            <w:shd w:val="clear" w:color="auto" w:fill="auto"/>
            <w:vAlign w:val="center"/>
            <w:hideMark/>
          </w:tcPr>
          <w:p w14:paraId="26984AB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Password</w:t>
            </w:r>
          </w:p>
        </w:tc>
        <w:tc>
          <w:tcPr>
            <w:tcW w:w="356" w:type="dxa"/>
            <w:shd w:val="clear" w:color="auto" w:fill="auto"/>
            <w:vAlign w:val="center"/>
            <w:hideMark/>
          </w:tcPr>
          <w:p w14:paraId="3B764B48"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30</w:t>
            </w:r>
          </w:p>
        </w:tc>
        <w:tc>
          <w:tcPr>
            <w:tcW w:w="812" w:type="dxa"/>
            <w:shd w:val="clear" w:color="auto" w:fill="auto"/>
            <w:vAlign w:val="center"/>
            <w:hideMark/>
          </w:tcPr>
          <w:p w14:paraId="4432E0F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6EED85C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225" w:type="dxa"/>
            <w:shd w:val="clear" w:color="auto" w:fill="auto"/>
            <w:vAlign w:val="center"/>
            <w:hideMark/>
          </w:tcPr>
          <w:p w14:paraId="2932DF0B"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4</w:t>
            </w:r>
          </w:p>
        </w:tc>
        <w:tc>
          <w:tcPr>
            <w:tcW w:w="1347" w:type="dxa"/>
            <w:shd w:val="clear" w:color="auto" w:fill="auto"/>
            <w:vAlign w:val="center"/>
            <w:hideMark/>
          </w:tcPr>
          <w:p w14:paraId="1FA36D4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402DC2E8" w14:textId="77777777" w:rsidTr="00C55F16">
        <w:trPr>
          <w:trHeight w:val="360"/>
        </w:trPr>
        <w:tc>
          <w:tcPr>
            <w:tcW w:w="459" w:type="dxa"/>
            <w:shd w:val="clear" w:color="auto" w:fill="auto"/>
            <w:vAlign w:val="center"/>
            <w:hideMark/>
          </w:tcPr>
          <w:p w14:paraId="2141246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Text-Based Items</w:t>
            </w:r>
          </w:p>
        </w:tc>
        <w:tc>
          <w:tcPr>
            <w:tcW w:w="1017" w:type="dxa"/>
            <w:shd w:val="clear" w:color="auto" w:fill="auto"/>
            <w:vAlign w:val="center"/>
            <w:hideMark/>
          </w:tcPr>
          <w:p w14:paraId="5B1DBF6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P8_HIREDATE</w:t>
            </w:r>
          </w:p>
        </w:tc>
        <w:tc>
          <w:tcPr>
            <w:tcW w:w="464" w:type="dxa"/>
            <w:shd w:val="clear" w:color="auto" w:fill="auto"/>
            <w:vAlign w:val="center"/>
            <w:hideMark/>
          </w:tcPr>
          <w:p w14:paraId="1F43EF24"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Hire Date</w:t>
            </w:r>
          </w:p>
        </w:tc>
        <w:tc>
          <w:tcPr>
            <w:tcW w:w="773" w:type="dxa"/>
            <w:shd w:val="clear" w:color="auto" w:fill="auto"/>
            <w:vAlign w:val="center"/>
            <w:hideMark/>
          </w:tcPr>
          <w:p w14:paraId="0C39F81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Date Picker</w:t>
            </w:r>
          </w:p>
        </w:tc>
        <w:tc>
          <w:tcPr>
            <w:tcW w:w="356" w:type="dxa"/>
            <w:shd w:val="clear" w:color="auto" w:fill="auto"/>
            <w:vAlign w:val="center"/>
            <w:hideMark/>
          </w:tcPr>
          <w:p w14:paraId="26EE82AA"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40</w:t>
            </w:r>
          </w:p>
        </w:tc>
        <w:tc>
          <w:tcPr>
            <w:tcW w:w="812" w:type="dxa"/>
            <w:shd w:val="clear" w:color="auto" w:fill="auto"/>
            <w:vAlign w:val="center"/>
            <w:hideMark/>
          </w:tcPr>
          <w:p w14:paraId="2717691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4828173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225" w:type="dxa"/>
            <w:shd w:val="clear" w:color="auto" w:fill="auto"/>
            <w:vAlign w:val="center"/>
            <w:hideMark/>
          </w:tcPr>
          <w:p w14:paraId="45103E4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1B30F4D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No</w:t>
            </w:r>
          </w:p>
        </w:tc>
      </w:tr>
      <w:tr w:rsidR="00C55F16" w:rsidRPr="00C55F16" w14:paraId="118F8751" w14:textId="77777777" w:rsidTr="00C55F16">
        <w:trPr>
          <w:trHeight w:val="405"/>
        </w:trPr>
        <w:tc>
          <w:tcPr>
            <w:tcW w:w="459" w:type="dxa"/>
            <w:shd w:val="clear" w:color="auto" w:fill="auto"/>
            <w:vAlign w:val="center"/>
            <w:hideMark/>
          </w:tcPr>
          <w:p w14:paraId="369B203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Text-Based Items</w:t>
            </w:r>
          </w:p>
        </w:tc>
        <w:tc>
          <w:tcPr>
            <w:tcW w:w="1017" w:type="dxa"/>
            <w:shd w:val="clear" w:color="auto" w:fill="auto"/>
            <w:vAlign w:val="center"/>
            <w:hideMark/>
          </w:tcPr>
          <w:p w14:paraId="782FA0F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P8_COLOR</w:t>
            </w:r>
          </w:p>
        </w:tc>
        <w:tc>
          <w:tcPr>
            <w:tcW w:w="464" w:type="dxa"/>
            <w:shd w:val="clear" w:color="auto" w:fill="auto"/>
            <w:vAlign w:val="center"/>
            <w:hideMark/>
          </w:tcPr>
          <w:p w14:paraId="563F0C6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Favorite Color</w:t>
            </w:r>
          </w:p>
        </w:tc>
        <w:tc>
          <w:tcPr>
            <w:tcW w:w="773" w:type="dxa"/>
            <w:shd w:val="clear" w:color="auto" w:fill="auto"/>
            <w:vAlign w:val="center"/>
            <w:hideMark/>
          </w:tcPr>
          <w:p w14:paraId="4BCBC22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Color Picker</w:t>
            </w:r>
          </w:p>
        </w:tc>
        <w:tc>
          <w:tcPr>
            <w:tcW w:w="356" w:type="dxa"/>
            <w:shd w:val="clear" w:color="auto" w:fill="auto"/>
            <w:vAlign w:val="center"/>
            <w:hideMark/>
          </w:tcPr>
          <w:p w14:paraId="62E534BA"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50</w:t>
            </w:r>
          </w:p>
        </w:tc>
        <w:tc>
          <w:tcPr>
            <w:tcW w:w="812" w:type="dxa"/>
            <w:shd w:val="clear" w:color="auto" w:fill="auto"/>
            <w:vAlign w:val="center"/>
            <w:hideMark/>
          </w:tcPr>
          <w:p w14:paraId="0E24B17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30B9F42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225" w:type="dxa"/>
            <w:shd w:val="clear" w:color="auto" w:fill="auto"/>
            <w:vAlign w:val="center"/>
            <w:hideMark/>
          </w:tcPr>
          <w:p w14:paraId="68D88403"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7</w:t>
            </w:r>
          </w:p>
        </w:tc>
        <w:tc>
          <w:tcPr>
            <w:tcW w:w="1347" w:type="dxa"/>
            <w:shd w:val="clear" w:color="auto" w:fill="auto"/>
            <w:vAlign w:val="center"/>
            <w:hideMark/>
          </w:tcPr>
          <w:p w14:paraId="554D4CF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1C3F43B4" w14:textId="77777777" w:rsidTr="00C55F16">
        <w:trPr>
          <w:trHeight w:val="420"/>
        </w:trPr>
        <w:tc>
          <w:tcPr>
            <w:tcW w:w="459" w:type="dxa"/>
            <w:shd w:val="clear" w:color="auto" w:fill="auto"/>
            <w:vAlign w:val="center"/>
            <w:hideMark/>
          </w:tcPr>
          <w:p w14:paraId="4A46D62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Radio Groups</w:t>
            </w:r>
          </w:p>
        </w:tc>
        <w:tc>
          <w:tcPr>
            <w:tcW w:w="1017" w:type="dxa"/>
            <w:shd w:val="clear" w:color="auto" w:fill="auto"/>
            <w:vAlign w:val="center"/>
            <w:hideMark/>
          </w:tcPr>
          <w:p w14:paraId="1A91E0E6"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P8_RADIO_NAME</w:t>
            </w:r>
          </w:p>
        </w:tc>
        <w:tc>
          <w:tcPr>
            <w:tcW w:w="464" w:type="dxa"/>
            <w:shd w:val="clear" w:color="auto" w:fill="auto"/>
            <w:vAlign w:val="center"/>
            <w:hideMark/>
          </w:tcPr>
          <w:p w14:paraId="696D856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 Name</w:t>
            </w:r>
          </w:p>
        </w:tc>
        <w:tc>
          <w:tcPr>
            <w:tcW w:w="773" w:type="dxa"/>
            <w:shd w:val="clear" w:color="auto" w:fill="auto"/>
            <w:vAlign w:val="center"/>
            <w:hideMark/>
          </w:tcPr>
          <w:p w14:paraId="29A3ED4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Radio Group</w:t>
            </w:r>
          </w:p>
        </w:tc>
        <w:tc>
          <w:tcPr>
            <w:tcW w:w="356" w:type="dxa"/>
            <w:shd w:val="clear" w:color="auto" w:fill="auto"/>
            <w:vAlign w:val="center"/>
            <w:hideMark/>
          </w:tcPr>
          <w:p w14:paraId="10D2985C"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10</w:t>
            </w:r>
          </w:p>
        </w:tc>
        <w:tc>
          <w:tcPr>
            <w:tcW w:w="812" w:type="dxa"/>
            <w:shd w:val="clear" w:color="auto" w:fill="auto"/>
            <w:vAlign w:val="center"/>
            <w:hideMark/>
          </w:tcPr>
          <w:p w14:paraId="7A2BB38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7993EF8D"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DName</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DName</w:t>
            </w:r>
            <w:proofErr w:type="spellEnd"/>
          </w:p>
        </w:tc>
        <w:tc>
          <w:tcPr>
            <w:tcW w:w="1225" w:type="dxa"/>
            <w:shd w:val="clear" w:color="auto" w:fill="auto"/>
            <w:vAlign w:val="center"/>
            <w:hideMark/>
          </w:tcPr>
          <w:p w14:paraId="3B59F16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048FD085"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3BEB57F0" w14:textId="77777777" w:rsidTr="00C55F16">
        <w:trPr>
          <w:trHeight w:val="465"/>
        </w:trPr>
        <w:tc>
          <w:tcPr>
            <w:tcW w:w="459" w:type="dxa"/>
            <w:shd w:val="clear" w:color="auto" w:fill="auto"/>
            <w:vAlign w:val="center"/>
            <w:hideMark/>
          </w:tcPr>
          <w:p w14:paraId="42150B8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Radio Groups</w:t>
            </w:r>
          </w:p>
        </w:tc>
        <w:tc>
          <w:tcPr>
            <w:tcW w:w="1017" w:type="dxa"/>
            <w:shd w:val="clear" w:color="auto" w:fill="auto"/>
            <w:vAlign w:val="center"/>
            <w:hideMark/>
          </w:tcPr>
          <w:p w14:paraId="3C67602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P8_RADIO_NO</w:t>
            </w:r>
          </w:p>
        </w:tc>
        <w:tc>
          <w:tcPr>
            <w:tcW w:w="464" w:type="dxa"/>
            <w:shd w:val="clear" w:color="auto" w:fill="auto"/>
            <w:vAlign w:val="center"/>
            <w:hideMark/>
          </w:tcPr>
          <w:p w14:paraId="64DFAD06"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 No</w:t>
            </w:r>
          </w:p>
        </w:tc>
        <w:tc>
          <w:tcPr>
            <w:tcW w:w="773" w:type="dxa"/>
            <w:shd w:val="clear" w:color="auto" w:fill="auto"/>
            <w:vAlign w:val="center"/>
            <w:hideMark/>
          </w:tcPr>
          <w:p w14:paraId="73FDB39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Radio Group</w:t>
            </w:r>
          </w:p>
        </w:tc>
        <w:tc>
          <w:tcPr>
            <w:tcW w:w="356" w:type="dxa"/>
            <w:shd w:val="clear" w:color="auto" w:fill="auto"/>
            <w:vAlign w:val="center"/>
            <w:hideMark/>
          </w:tcPr>
          <w:p w14:paraId="66E09893"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20</w:t>
            </w:r>
          </w:p>
        </w:tc>
        <w:tc>
          <w:tcPr>
            <w:tcW w:w="812" w:type="dxa"/>
            <w:shd w:val="clear" w:color="auto" w:fill="auto"/>
            <w:vAlign w:val="center"/>
            <w:hideMark/>
          </w:tcPr>
          <w:p w14:paraId="514A3A0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27A2388D"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as </w:t>
            </w:r>
            <w:proofErr w:type="spellStart"/>
            <w:r w:rsidRPr="00C55F16">
              <w:rPr>
                <w:rFonts w:ascii="Calibri" w:eastAsia="Times New Roman" w:hAnsi="Calibri" w:cs="Calibri"/>
                <w:color w:val="000000"/>
              </w:rPr>
              <w:t>DisplayVal</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as </w:t>
            </w:r>
            <w:proofErr w:type="spellStart"/>
            <w:r w:rsidRPr="00C55F16">
              <w:rPr>
                <w:rFonts w:ascii="Calibri" w:eastAsia="Times New Roman" w:hAnsi="Calibri" w:cs="Calibri"/>
                <w:color w:val="000000"/>
              </w:rPr>
              <w:t>ResultVal</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DisplayVal</w:t>
            </w:r>
            <w:proofErr w:type="spellEnd"/>
          </w:p>
        </w:tc>
        <w:tc>
          <w:tcPr>
            <w:tcW w:w="1225" w:type="dxa"/>
            <w:shd w:val="clear" w:color="auto" w:fill="auto"/>
            <w:vAlign w:val="center"/>
            <w:hideMark/>
          </w:tcPr>
          <w:p w14:paraId="156050AB"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2B0362A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366E22CD" w14:textId="77777777" w:rsidTr="00C55F16">
        <w:trPr>
          <w:trHeight w:val="450"/>
        </w:trPr>
        <w:tc>
          <w:tcPr>
            <w:tcW w:w="459" w:type="dxa"/>
            <w:shd w:val="clear" w:color="auto" w:fill="auto"/>
            <w:vAlign w:val="center"/>
            <w:hideMark/>
          </w:tcPr>
          <w:p w14:paraId="4E99546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Radio Groups</w:t>
            </w:r>
          </w:p>
        </w:tc>
        <w:tc>
          <w:tcPr>
            <w:tcW w:w="1017" w:type="dxa"/>
            <w:shd w:val="clear" w:color="auto" w:fill="auto"/>
            <w:vAlign w:val="center"/>
            <w:hideMark/>
          </w:tcPr>
          <w:p w14:paraId="6B48A2F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P8_RADIO_INFO</w:t>
            </w:r>
          </w:p>
        </w:tc>
        <w:tc>
          <w:tcPr>
            <w:tcW w:w="464" w:type="dxa"/>
            <w:shd w:val="clear" w:color="auto" w:fill="auto"/>
            <w:vAlign w:val="center"/>
            <w:hideMark/>
          </w:tcPr>
          <w:p w14:paraId="5CA03DC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 Info</w:t>
            </w:r>
          </w:p>
        </w:tc>
        <w:tc>
          <w:tcPr>
            <w:tcW w:w="773" w:type="dxa"/>
            <w:shd w:val="clear" w:color="auto" w:fill="auto"/>
            <w:vAlign w:val="center"/>
            <w:hideMark/>
          </w:tcPr>
          <w:p w14:paraId="0A702005"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Radio Group</w:t>
            </w:r>
          </w:p>
        </w:tc>
        <w:tc>
          <w:tcPr>
            <w:tcW w:w="356" w:type="dxa"/>
            <w:shd w:val="clear" w:color="auto" w:fill="auto"/>
            <w:vAlign w:val="center"/>
            <w:hideMark/>
          </w:tcPr>
          <w:p w14:paraId="0A890FED"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30</w:t>
            </w:r>
          </w:p>
        </w:tc>
        <w:tc>
          <w:tcPr>
            <w:tcW w:w="812" w:type="dxa"/>
            <w:shd w:val="clear" w:color="auto" w:fill="auto"/>
            <w:vAlign w:val="center"/>
            <w:hideMark/>
          </w:tcPr>
          <w:p w14:paraId="47349BBD"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484774A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d.DName</w:t>
            </w:r>
            <w:proofErr w:type="spellEnd"/>
            <w:r w:rsidRPr="00C55F16">
              <w:rPr>
                <w:rFonts w:ascii="Calibri" w:eastAsia="Times New Roman" w:hAnsi="Calibri" w:cs="Calibri"/>
                <w:color w:val="000000"/>
              </w:rPr>
              <w:t xml:space="preserve"> || ' (' || count(</w:t>
            </w:r>
            <w:proofErr w:type="spellStart"/>
            <w:r w:rsidRPr="00C55F16">
              <w:rPr>
                <w:rFonts w:ascii="Calibri" w:eastAsia="Times New Roman" w:hAnsi="Calibri" w:cs="Calibri"/>
                <w:color w:val="000000"/>
              </w:rPr>
              <w:t>e.EmpNo</w:t>
            </w:r>
            <w:proofErr w:type="spellEnd"/>
            <w:r w:rsidRPr="00C55F16">
              <w:rPr>
                <w:rFonts w:ascii="Calibri" w:eastAsia="Times New Roman" w:hAnsi="Calibri" w:cs="Calibri"/>
                <w:color w:val="000000"/>
              </w:rPr>
              <w:t xml:space="preserve">) || ' employees)' as </w:t>
            </w:r>
            <w:proofErr w:type="spellStart"/>
            <w:r w:rsidRPr="00C55F16">
              <w:rPr>
                <w:rFonts w:ascii="Calibri" w:eastAsia="Times New Roman" w:hAnsi="Calibri" w:cs="Calibri"/>
                <w:color w:val="000000"/>
              </w:rPr>
              <w:t>DisplayVal</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d.DeptNo</w:t>
            </w:r>
            <w:proofErr w:type="spellEnd"/>
            <w:r w:rsidRPr="00C55F16">
              <w:rPr>
                <w:rFonts w:ascii="Calibri" w:eastAsia="Times New Roman" w:hAnsi="Calibri" w:cs="Calibri"/>
                <w:color w:val="000000"/>
              </w:rPr>
              <w:t xml:space="preserve"> as </w:t>
            </w:r>
            <w:proofErr w:type="spellStart"/>
            <w:r w:rsidRPr="00C55F16">
              <w:rPr>
                <w:rFonts w:ascii="Calibri" w:eastAsia="Times New Roman" w:hAnsi="Calibri" w:cs="Calibri"/>
                <w:color w:val="000000"/>
              </w:rPr>
              <w:t>ResultVal</w:t>
            </w:r>
            <w:proofErr w:type="spellEnd"/>
            <w:r w:rsidRPr="00C55F16">
              <w:rPr>
                <w:rFonts w:ascii="Calibri" w:eastAsia="Times New Roman" w:hAnsi="Calibri" w:cs="Calibri"/>
                <w:color w:val="000000"/>
              </w:rPr>
              <w:t xml:space="preserve"> from DEPT d left join EMP e on </w:t>
            </w:r>
            <w:proofErr w:type="spellStart"/>
            <w:r w:rsidRPr="00C55F16">
              <w:rPr>
                <w:rFonts w:ascii="Calibri" w:eastAsia="Times New Roman" w:hAnsi="Calibri" w:cs="Calibri"/>
                <w:color w:val="000000"/>
              </w:rPr>
              <w:t>d.DeptNo</w:t>
            </w:r>
            <w:proofErr w:type="spellEnd"/>
            <w:r w:rsidRPr="00C55F16">
              <w:rPr>
                <w:rFonts w:ascii="Calibri" w:eastAsia="Times New Roman" w:hAnsi="Calibri" w:cs="Calibri"/>
                <w:color w:val="000000"/>
              </w:rPr>
              <w:t xml:space="preserve"> = </w:t>
            </w:r>
            <w:proofErr w:type="spellStart"/>
            <w:r w:rsidRPr="00C55F16">
              <w:rPr>
                <w:rFonts w:ascii="Calibri" w:eastAsia="Times New Roman" w:hAnsi="Calibri" w:cs="Calibri"/>
                <w:color w:val="000000"/>
              </w:rPr>
              <w:t>e.DeptNo</w:t>
            </w:r>
            <w:proofErr w:type="spellEnd"/>
            <w:r w:rsidRPr="00C55F16">
              <w:rPr>
                <w:rFonts w:ascii="Calibri" w:eastAsia="Times New Roman" w:hAnsi="Calibri" w:cs="Calibri"/>
                <w:color w:val="000000"/>
              </w:rPr>
              <w:t xml:space="preserve"> group by </w:t>
            </w:r>
            <w:proofErr w:type="spellStart"/>
            <w:r w:rsidRPr="00C55F16">
              <w:rPr>
                <w:rFonts w:ascii="Calibri" w:eastAsia="Times New Roman" w:hAnsi="Calibri" w:cs="Calibri"/>
                <w:color w:val="000000"/>
              </w:rPr>
              <w:t>d.DeptNo</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d.DName</w:t>
            </w:r>
            <w:proofErr w:type="spellEnd"/>
            <w:r w:rsidRPr="00C55F16">
              <w:rPr>
                <w:rFonts w:ascii="Calibri" w:eastAsia="Times New Roman" w:hAnsi="Calibri" w:cs="Calibri"/>
                <w:color w:val="000000"/>
              </w:rPr>
              <w:t xml:space="preserve"> order by </w:t>
            </w:r>
            <w:proofErr w:type="spellStart"/>
            <w:r w:rsidRPr="00C55F16">
              <w:rPr>
                <w:rFonts w:ascii="Calibri" w:eastAsia="Times New Roman" w:hAnsi="Calibri" w:cs="Calibri"/>
                <w:color w:val="000000"/>
              </w:rPr>
              <w:t>DisplayVal</w:t>
            </w:r>
            <w:proofErr w:type="spellEnd"/>
          </w:p>
        </w:tc>
        <w:tc>
          <w:tcPr>
            <w:tcW w:w="1225" w:type="dxa"/>
            <w:shd w:val="clear" w:color="auto" w:fill="auto"/>
            <w:vAlign w:val="center"/>
            <w:hideMark/>
          </w:tcPr>
          <w:p w14:paraId="78541AF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4D9A605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1C7EEC2B" w14:textId="77777777" w:rsidTr="00C55F16">
        <w:trPr>
          <w:trHeight w:val="540"/>
        </w:trPr>
        <w:tc>
          <w:tcPr>
            <w:tcW w:w="459" w:type="dxa"/>
            <w:shd w:val="clear" w:color="auto" w:fill="auto"/>
            <w:vAlign w:val="center"/>
            <w:hideMark/>
          </w:tcPr>
          <w:p w14:paraId="3A39D35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Select Lists</w:t>
            </w:r>
          </w:p>
        </w:tc>
        <w:tc>
          <w:tcPr>
            <w:tcW w:w="1017" w:type="dxa"/>
            <w:shd w:val="clear" w:color="auto" w:fill="auto"/>
            <w:vAlign w:val="center"/>
            <w:hideMark/>
          </w:tcPr>
          <w:p w14:paraId="576E55C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P8_SELECT_NAME</w:t>
            </w:r>
          </w:p>
        </w:tc>
        <w:tc>
          <w:tcPr>
            <w:tcW w:w="464" w:type="dxa"/>
            <w:shd w:val="clear" w:color="auto" w:fill="auto"/>
            <w:vAlign w:val="center"/>
            <w:hideMark/>
          </w:tcPr>
          <w:p w14:paraId="3EDE6A1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 Name</w:t>
            </w:r>
          </w:p>
        </w:tc>
        <w:tc>
          <w:tcPr>
            <w:tcW w:w="773" w:type="dxa"/>
            <w:shd w:val="clear" w:color="auto" w:fill="auto"/>
            <w:vAlign w:val="center"/>
            <w:hideMark/>
          </w:tcPr>
          <w:p w14:paraId="759905A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Select List</w:t>
            </w:r>
          </w:p>
        </w:tc>
        <w:tc>
          <w:tcPr>
            <w:tcW w:w="356" w:type="dxa"/>
            <w:shd w:val="clear" w:color="auto" w:fill="auto"/>
            <w:vAlign w:val="center"/>
            <w:hideMark/>
          </w:tcPr>
          <w:p w14:paraId="0A7A4623"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10</w:t>
            </w:r>
          </w:p>
        </w:tc>
        <w:tc>
          <w:tcPr>
            <w:tcW w:w="812" w:type="dxa"/>
            <w:shd w:val="clear" w:color="auto" w:fill="auto"/>
            <w:vAlign w:val="center"/>
            <w:hideMark/>
          </w:tcPr>
          <w:p w14:paraId="0FE1736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5713E85D"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DName</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DName</w:t>
            </w:r>
            <w:proofErr w:type="spellEnd"/>
          </w:p>
        </w:tc>
        <w:tc>
          <w:tcPr>
            <w:tcW w:w="1225" w:type="dxa"/>
            <w:shd w:val="clear" w:color="auto" w:fill="auto"/>
            <w:vAlign w:val="center"/>
            <w:hideMark/>
          </w:tcPr>
          <w:p w14:paraId="31C6245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196D987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7C59CBA2" w14:textId="77777777" w:rsidTr="00C55F16">
        <w:trPr>
          <w:trHeight w:val="465"/>
        </w:trPr>
        <w:tc>
          <w:tcPr>
            <w:tcW w:w="459" w:type="dxa"/>
            <w:shd w:val="clear" w:color="auto" w:fill="auto"/>
            <w:vAlign w:val="center"/>
            <w:hideMark/>
          </w:tcPr>
          <w:p w14:paraId="4C36E66B"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Select Lists</w:t>
            </w:r>
          </w:p>
        </w:tc>
        <w:tc>
          <w:tcPr>
            <w:tcW w:w="1017" w:type="dxa"/>
            <w:shd w:val="clear" w:color="auto" w:fill="auto"/>
            <w:vAlign w:val="center"/>
            <w:hideMark/>
          </w:tcPr>
          <w:p w14:paraId="7132649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P8_SELECT_NO</w:t>
            </w:r>
          </w:p>
        </w:tc>
        <w:tc>
          <w:tcPr>
            <w:tcW w:w="464" w:type="dxa"/>
            <w:shd w:val="clear" w:color="auto" w:fill="auto"/>
            <w:vAlign w:val="center"/>
            <w:hideMark/>
          </w:tcPr>
          <w:p w14:paraId="35491CB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 No</w:t>
            </w:r>
          </w:p>
        </w:tc>
        <w:tc>
          <w:tcPr>
            <w:tcW w:w="773" w:type="dxa"/>
            <w:shd w:val="clear" w:color="auto" w:fill="auto"/>
            <w:vAlign w:val="center"/>
            <w:hideMark/>
          </w:tcPr>
          <w:p w14:paraId="50E0677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Select List</w:t>
            </w:r>
          </w:p>
        </w:tc>
        <w:tc>
          <w:tcPr>
            <w:tcW w:w="356" w:type="dxa"/>
            <w:shd w:val="clear" w:color="auto" w:fill="auto"/>
            <w:vAlign w:val="center"/>
            <w:hideMark/>
          </w:tcPr>
          <w:p w14:paraId="4BEEDE4E"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20</w:t>
            </w:r>
          </w:p>
        </w:tc>
        <w:tc>
          <w:tcPr>
            <w:tcW w:w="812" w:type="dxa"/>
            <w:shd w:val="clear" w:color="auto" w:fill="auto"/>
            <w:vAlign w:val="center"/>
            <w:hideMark/>
          </w:tcPr>
          <w:p w14:paraId="25D3438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34D19EA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as </w:t>
            </w:r>
            <w:proofErr w:type="spellStart"/>
            <w:r w:rsidRPr="00C55F16">
              <w:rPr>
                <w:rFonts w:ascii="Calibri" w:eastAsia="Times New Roman" w:hAnsi="Calibri" w:cs="Calibri"/>
                <w:color w:val="000000"/>
              </w:rPr>
              <w:t>DisplayVal</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as </w:t>
            </w:r>
            <w:proofErr w:type="spellStart"/>
            <w:r w:rsidRPr="00C55F16">
              <w:rPr>
                <w:rFonts w:ascii="Calibri" w:eastAsia="Times New Roman" w:hAnsi="Calibri" w:cs="Calibri"/>
                <w:color w:val="000000"/>
              </w:rPr>
              <w:t>ResultVal</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DisplayVal</w:t>
            </w:r>
            <w:proofErr w:type="spellEnd"/>
          </w:p>
        </w:tc>
        <w:tc>
          <w:tcPr>
            <w:tcW w:w="1225" w:type="dxa"/>
            <w:shd w:val="clear" w:color="auto" w:fill="auto"/>
            <w:vAlign w:val="center"/>
            <w:hideMark/>
          </w:tcPr>
          <w:p w14:paraId="68C050F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34F028CB"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6B79D512" w14:textId="77777777" w:rsidTr="00C55F16">
        <w:trPr>
          <w:trHeight w:val="465"/>
        </w:trPr>
        <w:tc>
          <w:tcPr>
            <w:tcW w:w="459" w:type="dxa"/>
            <w:shd w:val="clear" w:color="auto" w:fill="auto"/>
            <w:vAlign w:val="center"/>
            <w:hideMark/>
          </w:tcPr>
          <w:p w14:paraId="1BE6088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Select Lists</w:t>
            </w:r>
          </w:p>
        </w:tc>
        <w:tc>
          <w:tcPr>
            <w:tcW w:w="1017" w:type="dxa"/>
            <w:shd w:val="clear" w:color="auto" w:fill="auto"/>
            <w:vAlign w:val="center"/>
            <w:hideMark/>
          </w:tcPr>
          <w:p w14:paraId="62E1F47D"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P8_SELECT_INFO</w:t>
            </w:r>
          </w:p>
        </w:tc>
        <w:tc>
          <w:tcPr>
            <w:tcW w:w="464" w:type="dxa"/>
            <w:shd w:val="clear" w:color="auto" w:fill="auto"/>
            <w:vAlign w:val="center"/>
            <w:hideMark/>
          </w:tcPr>
          <w:p w14:paraId="116D4A4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 Info</w:t>
            </w:r>
          </w:p>
        </w:tc>
        <w:tc>
          <w:tcPr>
            <w:tcW w:w="773" w:type="dxa"/>
            <w:shd w:val="clear" w:color="auto" w:fill="auto"/>
            <w:vAlign w:val="center"/>
            <w:hideMark/>
          </w:tcPr>
          <w:p w14:paraId="28C6A09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Select List</w:t>
            </w:r>
          </w:p>
        </w:tc>
        <w:tc>
          <w:tcPr>
            <w:tcW w:w="356" w:type="dxa"/>
            <w:shd w:val="clear" w:color="auto" w:fill="auto"/>
            <w:vAlign w:val="center"/>
            <w:hideMark/>
          </w:tcPr>
          <w:p w14:paraId="670AA54D"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30</w:t>
            </w:r>
          </w:p>
        </w:tc>
        <w:tc>
          <w:tcPr>
            <w:tcW w:w="812" w:type="dxa"/>
            <w:shd w:val="clear" w:color="auto" w:fill="auto"/>
            <w:vAlign w:val="center"/>
            <w:hideMark/>
          </w:tcPr>
          <w:p w14:paraId="1E7477E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7527C4B5"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d.DName</w:t>
            </w:r>
            <w:proofErr w:type="spellEnd"/>
            <w:r w:rsidRPr="00C55F16">
              <w:rPr>
                <w:rFonts w:ascii="Calibri" w:eastAsia="Times New Roman" w:hAnsi="Calibri" w:cs="Calibri"/>
                <w:color w:val="000000"/>
              </w:rPr>
              <w:t xml:space="preserve"> || ' (' || count(</w:t>
            </w:r>
            <w:proofErr w:type="spellStart"/>
            <w:r w:rsidRPr="00C55F16">
              <w:rPr>
                <w:rFonts w:ascii="Calibri" w:eastAsia="Times New Roman" w:hAnsi="Calibri" w:cs="Calibri"/>
                <w:color w:val="000000"/>
              </w:rPr>
              <w:t>e.EmpNo</w:t>
            </w:r>
            <w:proofErr w:type="spellEnd"/>
            <w:r w:rsidRPr="00C55F16">
              <w:rPr>
                <w:rFonts w:ascii="Calibri" w:eastAsia="Times New Roman" w:hAnsi="Calibri" w:cs="Calibri"/>
                <w:color w:val="000000"/>
              </w:rPr>
              <w:t xml:space="preserve">) || ' employees)' as </w:t>
            </w:r>
            <w:proofErr w:type="spellStart"/>
            <w:r w:rsidRPr="00C55F16">
              <w:rPr>
                <w:rFonts w:ascii="Calibri" w:eastAsia="Times New Roman" w:hAnsi="Calibri" w:cs="Calibri"/>
                <w:color w:val="000000"/>
              </w:rPr>
              <w:t>DisplayVal</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d.DeptNo</w:t>
            </w:r>
            <w:proofErr w:type="spellEnd"/>
            <w:r w:rsidRPr="00C55F16">
              <w:rPr>
                <w:rFonts w:ascii="Calibri" w:eastAsia="Times New Roman" w:hAnsi="Calibri" w:cs="Calibri"/>
                <w:color w:val="000000"/>
              </w:rPr>
              <w:t xml:space="preserve"> as </w:t>
            </w:r>
            <w:proofErr w:type="spellStart"/>
            <w:r w:rsidRPr="00C55F16">
              <w:rPr>
                <w:rFonts w:ascii="Calibri" w:eastAsia="Times New Roman" w:hAnsi="Calibri" w:cs="Calibri"/>
                <w:color w:val="000000"/>
              </w:rPr>
              <w:t>ResultVal</w:t>
            </w:r>
            <w:proofErr w:type="spellEnd"/>
            <w:r w:rsidRPr="00C55F16">
              <w:rPr>
                <w:rFonts w:ascii="Calibri" w:eastAsia="Times New Roman" w:hAnsi="Calibri" w:cs="Calibri"/>
                <w:color w:val="000000"/>
              </w:rPr>
              <w:t xml:space="preserve"> </w:t>
            </w:r>
            <w:r w:rsidRPr="00C55F16">
              <w:rPr>
                <w:rFonts w:ascii="Calibri" w:eastAsia="Times New Roman" w:hAnsi="Calibri" w:cs="Calibri"/>
                <w:color w:val="000000"/>
              </w:rPr>
              <w:lastRenderedPageBreak/>
              <w:t xml:space="preserve">from DEPT d left join EMP e on </w:t>
            </w:r>
            <w:proofErr w:type="spellStart"/>
            <w:r w:rsidRPr="00C55F16">
              <w:rPr>
                <w:rFonts w:ascii="Calibri" w:eastAsia="Times New Roman" w:hAnsi="Calibri" w:cs="Calibri"/>
                <w:color w:val="000000"/>
              </w:rPr>
              <w:t>d.DeptNo</w:t>
            </w:r>
            <w:proofErr w:type="spellEnd"/>
            <w:r w:rsidRPr="00C55F16">
              <w:rPr>
                <w:rFonts w:ascii="Calibri" w:eastAsia="Times New Roman" w:hAnsi="Calibri" w:cs="Calibri"/>
                <w:color w:val="000000"/>
              </w:rPr>
              <w:t xml:space="preserve"> = </w:t>
            </w:r>
            <w:proofErr w:type="spellStart"/>
            <w:r w:rsidRPr="00C55F16">
              <w:rPr>
                <w:rFonts w:ascii="Calibri" w:eastAsia="Times New Roman" w:hAnsi="Calibri" w:cs="Calibri"/>
                <w:color w:val="000000"/>
              </w:rPr>
              <w:t>e.DeptNo</w:t>
            </w:r>
            <w:proofErr w:type="spellEnd"/>
            <w:r w:rsidRPr="00C55F16">
              <w:rPr>
                <w:rFonts w:ascii="Calibri" w:eastAsia="Times New Roman" w:hAnsi="Calibri" w:cs="Calibri"/>
                <w:color w:val="000000"/>
              </w:rPr>
              <w:t xml:space="preserve"> group by </w:t>
            </w:r>
            <w:proofErr w:type="spellStart"/>
            <w:r w:rsidRPr="00C55F16">
              <w:rPr>
                <w:rFonts w:ascii="Calibri" w:eastAsia="Times New Roman" w:hAnsi="Calibri" w:cs="Calibri"/>
                <w:color w:val="000000"/>
              </w:rPr>
              <w:t>d.DeptNo</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d.DName</w:t>
            </w:r>
            <w:proofErr w:type="spellEnd"/>
            <w:r w:rsidRPr="00C55F16">
              <w:rPr>
                <w:rFonts w:ascii="Calibri" w:eastAsia="Times New Roman" w:hAnsi="Calibri" w:cs="Calibri"/>
                <w:color w:val="000000"/>
              </w:rPr>
              <w:t xml:space="preserve"> order by </w:t>
            </w:r>
            <w:proofErr w:type="spellStart"/>
            <w:r w:rsidRPr="00C55F16">
              <w:rPr>
                <w:rFonts w:ascii="Calibri" w:eastAsia="Times New Roman" w:hAnsi="Calibri" w:cs="Calibri"/>
                <w:color w:val="000000"/>
              </w:rPr>
              <w:t>DisplayVal</w:t>
            </w:r>
            <w:proofErr w:type="spellEnd"/>
          </w:p>
        </w:tc>
        <w:tc>
          <w:tcPr>
            <w:tcW w:w="1225" w:type="dxa"/>
            <w:shd w:val="clear" w:color="auto" w:fill="auto"/>
            <w:vAlign w:val="center"/>
            <w:hideMark/>
          </w:tcPr>
          <w:p w14:paraId="11B24905"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lastRenderedPageBreak/>
              <w:t>-</w:t>
            </w:r>
          </w:p>
        </w:tc>
        <w:tc>
          <w:tcPr>
            <w:tcW w:w="1347" w:type="dxa"/>
            <w:shd w:val="clear" w:color="auto" w:fill="auto"/>
            <w:vAlign w:val="center"/>
            <w:hideMark/>
          </w:tcPr>
          <w:p w14:paraId="7FA802A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0EC75315" w14:textId="77777777" w:rsidTr="00C55F16">
        <w:trPr>
          <w:trHeight w:val="405"/>
        </w:trPr>
        <w:tc>
          <w:tcPr>
            <w:tcW w:w="459" w:type="dxa"/>
            <w:shd w:val="clear" w:color="auto" w:fill="auto"/>
            <w:vAlign w:val="center"/>
            <w:hideMark/>
          </w:tcPr>
          <w:p w14:paraId="3BEFF3A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Popup Lists</w:t>
            </w:r>
          </w:p>
        </w:tc>
        <w:tc>
          <w:tcPr>
            <w:tcW w:w="1017" w:type="dxa"/>
            <w:shd w:val="clear" w:color="auto" w:fill="auto"/>
            <w:vAlign w:val="center"/>
            <w:hideMark/>
          </w:tcPr>
          <w:p w14:paraId="7F63E91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P8_POPUP_NAME</w:t>
            </w:r>
          </w:p>
        </w:tc>
        <w:tc>
          <w:tcPr>
            <w:tcW w:w="464" w:type="dxa"/>
            <w:shd w:val="clear" w:color="auto" w:fill="auto"/>
            <w:vAlign w:val="center"/>
            <w:hideMark/>
          </w:tcPr>
          <w:p w14:paraId="36F329B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 Name</w:t>
            </w:r>
          </w:p>
        </w:tc>
        <w:tc>
          <w:tcPr>
            <w:tcW w:w="773" w:type="dxa"/>
            <w:shd w:val="clear" w:color="auto" w:fill="auto"/>
            <w:vAlign w:val="center"/>
            <w:hideMark/>
          </w:tcPr>
          <w:p w14:paraId="2994619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Popup LOV</w:t>
            </w:r>
          </w:p>
        </w:tc>
        <w:tc>
          <w:tcPr>
            <w:tcW w:w="356" w:type="dxa"/>
            <w:shd w:val="clear" w:color="auto" w:fill="auto"/>
            <w:vAlign w:val="center"/>
            <w:hideMark/>
          </w:tcPr>
          <w:p w14:paraId="3C6FDCD4"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10</w:t>
            </w:r>
          </w:p>
        </w:tc>
        <w:tc>
          <w:tcPr>
            <w:tcW w:w="812" w:type="dxa"/>
            <w:shd w:val="clear" w:color="auto" w:fill="auto"/>
            <w:vAlign w:val="center"/>
            <w:hideMark/>
          </w:tcPr>
          <w:p w14:paraId="2A77931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4852F70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DName</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DName</w:t>
            </w:r>
            <w:proofErr w:type="spellEnd"/>
          </w:p>
        </w:tc>
        <w:tc>
          <w:tcPr>
            <w:tcW w:w="1225" w:type="dxa"/>
            <w:shd w:val="clear" w:color="auto" w:fill="auto"/>
            <w:vAlign w:val="center"/>
            <w:hideMark/>
          </w:tcPr>
          <w:p w14:paraId="31DAC1C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3049802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1D3F3A76" w14:textId="77777777" w:rsidTr="00C55F16">
        <w:trPr>
          <w:trHeight w:val="510"/>
        </w:trPr>
        <w:tc>
          <w:tcPr>
            <w:tcW w:w="459" w:type="dxa"/>
            <w:shd w:val="clear" w:color="auto" w:fill="auto"/>
            <w:vAlign w:val="center"/>
            <w:hideMark/>
          </w:tcPr>
          <w:p w14:paraId="0FCB1576"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Popup Lists</w:t>
            </w:r>
          </w:p>
        </w:tc>
        <w:tc>
          <w:tcPr>
            <w:tcW w:w="1017" w:type="dxa"/>
            <w:shd w:val="clear" w:color="auto" w:fill="auto"/>
            <w:vAlign w:val="center"/>
            <w:hideMark/>
          </w:tcPr>
          <w:p w14:paraId="7D03189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P8_POPUP_NO</w:t>
            </w:r>
          </w:p>
        </w:tc>
        <w:tc>
          <w:tcPr>
            <w:tcW w:w="464" w:type="dxa"/>
            <w:shd w:val="clear" w:color="auto" w:fill="auto"/>
            <w:vAlign w:val="center"/>
            <w:hideMark/>
          </w:tcPr>
          <w:p w14:paraId="7AD473E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 No</w:t>
            </w:r>
          </w:p>
        </w:tc>
        <w:tc>
          <w:tcPr>
            <w:tcW w:w="773" w:type="dxa"/>
            <w:shd w:val="clear" w:color="auto" w:fill="auto"/>
            <w:vAlign w:val="center"/>
            <w:hideMark/>
          </w:tcPr>
          <w:p w14:paraId="436F9E1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Popup LOV</w:t>
            </w:r>
          </w:p>
        </w:tc>
        <w:tc>
          <w:tcPr>
            <w:tcW w:w="356" w:type="dxa"/>
            <w:shd w:val="clear" w:color="auto" w:fill="auto"/>
            <w:vAlign w:val="center"/>
            <w:hideMark/>
          </w:tcPr>
          <w:p w14:paraId="2C0FC5B9"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20</w:t>
            </w:r>
          </w:p>
        </w:tc>
        <w:tc>
          <w:tcPr>
            <w:tcW w:w="812" w:type="dxa"/>
            <w:shd w:val="clear" w:color="auto" w:fill="auto"/>
            <w:vAlign w:val="center"/>
            <w:hideMark/>
          </w:tcPr>
          <w:p w14:paraId="742111F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33BBF13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as </w:t>
            </w:r>
            <w:proofErr w:type="spellStart"/>
            <w:r w:rsidRPr="00C55F16">
              <w:rPr>
                <w:rFonts w:ascii="Calibri" w:eastAsia="Times New Roman" w:hAnsi="Calibri" w:cs="Calibri"/>
                <w:color w:val="000000"/>
              </w:rPr>
              <w:t>DisplayVal</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as </w:t>
            </w:r>
            <w:proofErr w:type="spellStart"/>
            <w:r w:rsidRPr="00C55F16">
              <w:rPr>
                <w:rFonts w:ascii="Calibri" w:eastAsia="Times New Roman" w:hAnsi="Calibri" w:cs="Calibri"/>
                <w:color w:val="000000"/>
              </w:rPr>
              <w:t>ResultVal</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DisplayVal</w:t>
            </w:r>
            <w:proofErr w:type="spellEnd"/>
          </w:p>
        </w:tc>
        <w:tc>
          <w:tcPr>
            <w:tcW w:w="1225" w:type="dxa"/>
            <w:shd w:val="clear" w:color="auto" w:fill="auto"/>
            <w:vAlign w:val="center"/>
            <w:hideMark/>
          </w:tcPr>
          <w:p w14:paraId="4C2106B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2A0BAED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1FB99CBB" w14:textId="77777777" w:rsidTr="00C55F16">
        <w:trPr>
          <w:trHeight w:val="465"/>
        </w:trPr>
        <w:tc>
          <w:tcPr>
            <w:tcW w:w="459" w:type="dxa"/>
            <w:shd w:val="clear" w:color="auto" w:fill="auto"/>
            <w:vAlign w:val="center"/>
            <w:hideMark/>
          </w:tcPr>
          <w:p w14:paraId="1DB277D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Popup Lists</w:t>
            </w:r>
          </w:p>
        </w:tc>
        <w:tc>
          <w:tcPr>
            <w:tcW w:w="1017" w:type="dxa"/>
            <w:shd w:val="clear" w:color="auto" w:fill="auto"/>
            <w:vAlign w:val="center"/>
            <w:hideMark/>
          </w:tcPr>
          <w:p w14:paraId="62AD3F8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P8_POPUP_INFO</w:t>
            </w:r>
          </w:p>
        </w:tc>
        <w:tc>
          <w:tcPr>
            <w:tcW w:w="464" w:type="dxa"/>
            <w:shd w:val="clear" w:color="auto" w:fill="auto"/>
            <w:vAlign w:val="center"/>
            <w:hideMark/>
          </w:tcPr>
          <w:p w14:paraId="2B6C4ED5"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 Info</w:t>
            </w:r>
          </w:p>
        </w:tc>
        <w:tc>
          <w:tcPr>
            <w:tcW w:w="773" w:type="dxa"/>
            <w:shd w:val="clear" w:color="auto" w:fill="auto"/>
            <w:vAlign w:val="center"/>
            <w:hideMark/>
          </w:tcPr>
          <w:p w14:paraId="7518FAD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Popup LOV</w:t>
            </w:r>
          </w:p>
        </w:tc>
        <w:tc>
          <w:tcPr>
            <w:tcW w:w="356" w:type="dxa"/>
            <w:shd w:val="clear" w:color="auto" w:fill="auto"/>
            <w:vAlign w:val="center"/>
            <w:hideMark/>
          </w:tcPr>
          <w:p w14:paraId="5A5C3CE2"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30</w:t>
            </w:r>
          </w:p>
        </w:tc>
        <w:tc>
          <w:tcPr>
            <w:tcW w:w="812" w:type="dxa"/>
            <w:shd w:val="clear" w:color="auto" w:fill="auto"/>
            <w:vAlign w:val="center"/>
            <w:hideMark/>
          </w:tcPr>
          <w:p w14:paraId="1F98933A"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3B54EBD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d.DName</w:t>
            </w:r>
            <w:proofErr w:type="spellEnd"/>
            <w:r w:rsidRPr="00C55F16">
              <w:rPr>
                <w:rFonts w:ascii="Calibri" w:eastAsia="Times New Roman" w:hAnsi="Calibri" w:cs="Calibri"/>
                <w:color w:val="000000"/>
              </w:rPr>
              <w:t xml:space="preserve"> || ' (' || count(</w:t>
            </w:r>
            <w:proofErr w:type="spellStart"/>
            <w:r w:rsidRPr="00C55F16">
              <w:rPr>
                <w:rFonts w:ascii="Calibri" w:eastAsia="Times New Roman" w:hAnsi="Calibri" w:cs="Calibri"/>
                <w:color w:val="000000"/>
              </w:rPr>
              <w:t>e.EmpNo</w:t>
            </w:r>
            <w:proofErr w:type="spellEnd"/>
            <w:r w:rsidRPr="00C55F16">
              <w:rPr>
                <w:rFonts w:ascii="Calibri" w:eastAsia="Times New Roman" w:hAnsi="Calibri" w:cs="Calibri"/>
                <w:color w:val="000000"/>
              </w:rPr>
              <w:t xml:space="preserve">) || ' employees)' as </w:t>
            </w:r>
            <w:proofErr w:type="spellStart"/>
            <w:r w:rsidRPr="00C55F16">
              <w:rPr>
                <w:rFonts w:ascii="Calibri" w:eastAsia="Times New Roman" w:hAnsi="Calibri" w:cs="Calibri"/>
                <w:color w:val="000000"/>
              </w:rPr>
              <w:t>DisplayVal</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d.DeptNo</w:t>
            </w:r>
            <w:proofErr w:type="spellEnd"/>
            <w:r w:rsidRPr="00C55F16">
              <w:rPr>
                <w:rFonts w:ascii="Calibri" w:eastAsia="Times New Roman" w:hAnsi="Calibri" w:cs="Calibri"/>
                <w:color w:val="000000"/>
              </w:rPr>
              <w:t xml:space="preserve"> as </w:t>
            </w:r>
            <w:proofErr w:type="spellStart"/>
            <w:r w:rsidRPr="00C55F16">
              <w:rPr>
                <w:rFonts w:ascii="Calibri" w:eastAsia="Times New Roman" w:hAnsi="Calibri" w:cs="Calibri"/>
                <w:color w:val="000000"/>
              </w:rPr>
              <w:t>ResultVal</w:t>
            </w:r>
            <w:proofErr w:type="spellEnd"/>
            <w:r w:rsidRPr="00C55F16">
              <w:rPr>
                <w:rFonts w:ascii="Calibri" w:eastAsia="Times New Roman" w:hAnsi="Calibri" w:cs="Calibri"/>
                <w:color w:val="000000"/>
              </w:rPr>
              <w:t xml:space="preserve"> from DEPT d left join EMP e on </w:t>
            </w:r>
            <w:proofErr w:type="spellStart"/>
            <w:r w:rsidRPr="00C55F16">
              <w:rPr>
                <w:rFonts w:ascii="Calibri" w:eastAsia="Times New Roman" w:hAnsi="Calibri" w:cs="Calibri"/>
                <w:color w:val="000000"/>
              </w:rPr>
              <w:t>d.DeptNo</w:t>
            </w:r>
            <w:proofErr w:type="spellEnd"/>
            <w:r w:rsidRPr="00C55F16">
              <w:rPr>
                <w:rFonts w:ascii="Calibri" w:eastAsia="Times New Roman" w:hAnsi="Calibri" w:cs="Calibri"/>
                <w:color w:val="000000"/>
              </w:rPr>
              <w:t xml:space="preserve"> = </w:t>
            </w:r>
            <w:proofErr w:type="spellStart"/>
            <w:r w:rsidRPr="00C55F16">
              <w:rPr>
                <w:rFonts w:ascii="Calibri" w:eastAsia="Times New Roman" w:hAnsi="Calibri" w:cs="Calibri"/>
                <w:color w:val="000000"/>
              </w:rPr>
              <w:t>e.DeptNo</w:t>
            </w:r>
            <w:proofErr w:type="spellEnd"/>
            <w:r w:rsidRPr="00C55F16">
              <w:rPr>
                <w:rFonts w:ascii="Calibri" w:eastAsia="Times New Roman" w:hAnsi="Calibri" w:cs="Calibri"/>
                <w:color w:val="000000"/>
              </w:rPr>
              <w:t xml:space="preserve"> group by </w:t>
            </w:r>
            <w:proofErr w:type="spellStart"/>
            <w:r w:rsidRPr="00C55F16">
              <w:rPr>
                <w:rFonts w:ascii="Calibri" w:eastAsia="Times New Roman" w:hAnsi="Calibri" w:cs="Calibri"/>
                <w:color w:val="000000"/>
              </w:rPr>
              <w:t>d.DeptNo</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d.DName</w:t>
            </w:r>
            <w:proofErr w:type="spellEnd"/>
            <w:r w:rsidRPr="00C55F16">
              <w:rPr>
                <w:rFonts w:ascii="Calibri" w:eastAsia="Times New Roman" w:hAnsi="Calibri" w:cs="Calibri"/>
                <w:color w:val="000000"/>
              </w:rPr>
              <w:t xml:space="preserve"> order by </w:t>
            </w:r>
            <w:proofErr w:type="spellStart"/>
            <w:r w:rsidRPr="00C55F16">
              <w:rPr>
                <w:rFonts w:ascii="Calibri" w:eastAsia="Times New Roman" w:hAnsi="Calibri" w:cs="Calibri"/>
                <w:color w:val="000000"/>
              </w:rPr>
              <w:t>DisplayVal</w:t>
            </w:r>
            <w:proofErr w:type="spellEnd"/>
          </w:p>
        </w:tc>
        <w:tc>
          <w:tcPr>
            <w:tcW w:w="1225" w:type="dxa"/>
            <w:shd w:val="clear" w:color="auto" w:fill="auto"/>
            <w:vAlign w:val="center"/>
            <w:hideMark/>
          </w:tcPr>
          <w:p w14:paraId="43E873CB"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47AF00A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296AA81B" w14:textId="77777777" w:rsidTr="00C55F16">
        <w:trPr>
          <w:trHeight w:val="510"/>
        </w:trPr>
        <w:tc>
          <w:tcPr>
            <w:tcW w:w="459" w:type="dxa"/>
            <w:shd w:val="clear" w:color="auto" w:fill="auto"/>
            <w:vAlign w:val="center"/>
            <w:hideMark/>
          </w:tcPr>
          <w:p w14:paraId="2EBE680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Multi-Value List Items</w:t>
            </w:r>
          </w:p>
        </w:tc>
        <w:tc>
          <w:tcPr>
            <w:tcW w:w="1017" w:type="dxa"/>
            <w:shd w:val="clear" w:color="auto" w:fill="auto"/>
            <w:vAlign w:val="center"/>
            <w:hideMark/>
          </w:tcPr>
          <w:p w14:paraId="59A9DA4A"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P8_M_SELECT</w:t>
            </w:r>
          </w:p>
        </w:tc>
        <w:tc>
          <w:tcPr>
            <w:tcW w:w="464" w:type="dxa"/>
            <w:shd w:val="clear" w:color="auto" w:fill="auto"/>
            <w:vAlign w:val="center"/>
            <w:hideMark/>
          </w:tcPr>
          <w:p w14:paraId="64282B7D"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Depts</w:t>
            </w:r>
          </w:p>
        </w:tc>
        <w:tc>
          <w:tcPr>
            <w:tcW w:w="773" w:type="dxa"/>
            <w:shd w:val="clear" w:color="auto" w:fill="auto"/>
            <w:vAlign w:val="center"/>
            <w:hideMark/>
          </w:tcPr>
          <w:p w14:paraId="741935B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Select List</w:t>
            </w:r>
          </w:p>
        </w:tc>
        <w:tc>
          <w:tcPr>
            <w:tcW w:w="356" w:type="dxa"/>
            <w:shd w:val="clear" w:color="auto" w:fill="auto"/>
            <w:vAlign w:val="center"/>
            <w:hideMark/>
          </w:tcPr>
          <w:p w14:paraId="062FCA57"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20</w:t>
            </w:r>
          </w:p>
        </w:tc>
        <w:tc>
          <w:tcPr>
            <w:tcW w:w="812" w:type="dxa"/>
            <w:shd w:val="clear" w:color="auto" w:fill="auto"/>
            <w:vAlign w:val="center"/>
            <w:hideMark/>
          </w:tcPr>
          <w:p w14:paraId="72721916"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1E3944A6"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DName</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DName</w:t>
            </w:r>
            <w:proofErr w:type="spellEnd"/>
          </w:p>
        </w:tc>
        <w:tc>
          <w:tcPr>
            <w:tcW w:w="1225" w:type="dxa"/>
            <w:shd w:val="clear" w:color="auto" w:fill="auto"/>
            <w:vAlign w:val="center"/>
            <w:hideMark/>
          </w:tcPr>
          <w:p w14:paraId="160B5E4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4D2BEE8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1A093EAF" w14:textId="77777777" w:rsidTr="00C55F16">
        <w:trPr>
          <w:trHeight w:val="390"/>
        </w:trPr>
        <w:tc>
          <w:tcPr>
            <w:tcW w:w="459" w:type="dxa"/>
            <w:shd w:val="clear" w:color="auto" w:fill="auto"/>
            <w:vAlign w:val="center"/>
            <w:hideMark/>
          </w:tcPr>
          <w:p w14:paraId="7BBFDF55"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Multi-Value List Items</w:t>
            </w:r>
          </w:p>
        </w:tc>
        <w:tc>
          <w:tcPr>
            <w:tcW w:w="1017" w:type="dxa"/>
            <w:shd w:val="clear" w:color="auto" w:fill="auto"/>
            <w:vAlign w:val="center"/>
            <w:hideMark/>
          </w:tcPr>
          <w:p w14:paraId="0AE7C3A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P8_CHECKBOX</w:t>
            </w:r>
          </w:p>
        </w:tc>
        <w:tc>
          <w:tcPr>
            <w:tcW w:w="464" w:type="dxa"/>
            <w:shd w:val="clear" w:color="auto" w:fill="auto"/>
            <w:vAlign w:val="center"/>
            <w:hideMark/>
          </w:tcPr>
          <w:p w14:paraId="784AB12A"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Depts</w:t>
            </w:r>
          </w:p>
        </w:tc>
        <w:tc>
          <w:tcPr>
            <w:tcW w:w="773" w:type="dxa"/>
            <w:shd w:val="clear" w:color="auto" w:fill="auto"/>
            <w:vAlign w:val="center"/>
            <w:hideMark/>
          </w:tcPr>
          <w:p w14:paraId="647B98F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Checkbox</w:t>
            </w:r>
          </w:p>
        </w:tc>
        <w:tc>
          <w:tcPr>
            <w:tcW w:w="356" w:type="dxa"/>
            <w:shd w:val="clear" w:color="auto" w:fill="auto"/>
            <w:vAlign w:val="center"/>
            <w:hideMark/>
          </w:tcPr>
          <w:p w14:paraId="74A8D7C8"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30</w:t>
            </w:r>
          </w:p>
        </w:tc>
        <w:tc>
          <w:tcPr>
            <w:tcW w:w="812" w:type="dxa"/>
            <w:shd w:val="clear" w:color="auto" w:fill="auto"/>
            <w:vAlign w:val="center"/>
            <w:hideMark/>
          </w:tcPr>
          <w:p w14:paraId="0C6B048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00986B4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DName</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DName</w:t>
            </w:r>
            <w:proofErr w:type="spellEnd"/>
          </w:p>
        </w:tc>
        <w:tc>
          <w:tcPr>
            <w:tcW w:w="1225" w:type="dxa"/>
            <w:shd w:val="clear" w:color="auto" w:fill="auto"/>
            <w:vAlign w:val="center"/>
            <w:hideMark/>
          </w:tcPr>
          <w:p w14:paraId="725784C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228D191D"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61FD096C" w14:textId="77777777" w:rsidTr="00C55F16">
        <w:trPr>
          <w:trHeight w:val="375"/>
        </w:trPr>
        <w:tc>
          <w:tcPr>
            <w:tcW w:w="459" w:type="dxa"/>
            <w:shd w:val="clear" w:color="auto" w:fill="auto"/>
            <w:vAlign w:val="center"/>
            <w:hideMark/>
          </w:tcPr>
          <w:p w14:paraId="6FB68E8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Multi-Value List Items</w:t>
            </w:r>
          </w:p>
        </w:tc>
        <w:tc>
          <w:tcPr>
            <w:tcW w:w="1017" w:type="dxa"/>
            <w:shd w:val="clear" w:color="auto" w:fill="auto"/>
            <w:vAlign w:val="center"/>
            <w:hideMark/>
          </w:tcPr>
          <w:p w14:paraId="49877BE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P8_SHUTTLE</w:t>
            </w:r>
          </w:p>
        </w:tc>
        <w:tc>
          <w:tcPr>
            <w:tcW w:w="464" w:type="dxa"/>
            <w:shd w:val="clear" w:color="auto" w:fill="auto"/>
            <w:vAlign w:val="center"/>
            <w:hideMark/>
          </w:tcPr>
          <w:p w14:paraId="6DAA490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Depts</w:t>
            </w:r>
          </w:p>
        </w:tc>
        <w:tc>
          <w:tcPr>
            <w:tcW w:w="773" w:type="dxa"/>
            <w:shd w:val="clear" w:color="auto" w:fill="auto"/>
            <w:vAlign w:val="center"/>
            <w:hideMark/>
          </w:tcPr>
          <w:p w14:paraId="38C07D24"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Shuttle</w:t>
            </w:r>
          </w:p>
        </w:tc>
        <w:tc>
          <w:tcPr>
            <w:tcW w:w="356" w:type="dxa"/>
            <w:shd w:val="clear" w:color="auto" w:fill="auto"/>
            <w:vAlign w:val="center"/>
            <w:hideMark/>
          </w:tcPr>
          <w:p w14:paraId="4B8DA19F"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40</w:t>
            </w:r>
          </w:p>
        </w:tc>
        <w:tc>
          <w:tcPr>
            <w:tcW w:w="812" w:type="dxa"/>
            <w:shd w:val="clear" w:color="auto" w:fill="auto"/>
            <w:vAlign w:val="center"/>
            <w:hideMark/>
          </w:tcPr>
          <w:p w14:paraId="137E3EE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6D40249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DName</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DName</w:t>
            </w:r>
            <w:proofErr w:type="spellEnd"/>
          </w:p>
        </w:tc>
        <w:tc>
          <w:tcPr>
            <w:tcW w:w="1225" w:type="dxa"/>
            <w:shd w:val="clear" w:color="auto" w:fill="auto"/>
            <w:vAlign w:val="center"/>
            <w:hideMark/>
          </w:tcPr>
          <w:p w14:paraId="50C7CA2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1BA3478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1E69B1D0" w14:textId="77777777" w:rsidTr="00C55F16">
        <w:trPr>
          <w:trHeight w:val="405"/>
        </w:trPr>
        <w:tc>
          <w:tcPr>
            <w:tcW w:w="459" w:type="dxa"/>
            <w:shd w:val="clear" w:color="auto" w:fill="auto"/>
            <w:vAlign w:val="center"/>
            <w:hideMark/>
          </w:tcPr>
          <w:p w14:paraId="435F513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Multi-Value List Items</w:t>
            </w:r>
          </w:p>
        </w:tc>
        <w:tc>
          <w:tcPr>
            <w:tcW w:w="1017" w:type="dxa"/>
            <w:shd w:val="clear" w:color="auto" w:fill="auto"/>
            <w:vAlign w:val="center"/>
            <w:hideMark/>
          </w:tcPr>
          <w:p w14:paraId="3ABBBB25"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P8_LIST</w:t>
            </w:r>
          </w:p>
        </w:tc>
        <w:tc>
          <w:tcPr>
            <w:tcW w:w="464" w:type="dxa"/>
            <w:shd w:val="clear" w:color="auto" w:fill="auto"/>
            <w:vAlign w:val="center"/>
            <w:hideMark/>
          </w:tcPr>
          <w:p w14:paraId="4F07403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Depts</w:t>
            </w:r>
          </w:p>
        </w:tc>
        <w:tc>
          <w:tcPr>
            <w:tcW w:w="773" w:type="dxa"/>
            <w:shd w:val="clear" w:color="auto" w:fill="auto"/>
            <w:vAlign w:val="center"/>
            <w:hideMark/>
          </w:tcPr>
          <w:p w14:paraId="6436C27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List Manager</w:t>
            </w:r>
          </w:p>
        </w:tc>
        <w:tc>
          <w:tcPr>
            <w:tcW w:w="356" w:type="dxa"/>
            <w:shd w:val="clear" w:color="auto" w:fill="auto"/>
            <w:vAlign w:val="center"/>
            <w:hideMark/>
          </w:tcPr>
          <w:p w14:paraId="23D006B6"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50</w:t>
            </w:r>
          </w:p>
        </w:tc>
        <w:tc>
          <w:tcPr>
            <w:tcW w:w="812" w:type="dxa"/>
            <w:shd w:val="clear" w:color="auto" w:fill="auto"/>
            <w:vAlign w:val="center"/>
            <w:hideMark/>
          </w:tcPr>
          <w:p w14:paraId="7E9E2AA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14D79E9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 xml:space="preserve">select </w:t>
            </w:r>
            <w:proofErr w:type="spellStart"/>
            <w:r w:rsidRPr="00C55F16">
              <w:rPr>
                <w:rFonts w:ascii="Calibri" w:eastAsia="Times New Roman" w:hAnsi="Calibri" w:cs="Calibri"/>
                <w:color w:val="000000"/>
              </w:rPr>
              <w:t>DName</w:t>
            </w:r>
            <w:proofErr w:type="spellEnd"/>
            <w:r w:rsidRPr="00C55F16">
              <w:rPr>
                <w:rFonts w:ascii="Calibri" w:eastAsia="Times New Roman" w:hAnsi="Calibri" w:cs="Calibri"/>
                <w:color w:val="000000"/>
              </w:rPr>
              <w:t xml:space="preserve">, </w:t>
            </w:r>
            <w:proofErr w:type="spellStart"/>
            <w:r w:rsidRPr="00C55F16">
              <w:rPr>
                <w:rFonts w:ascii="Calibri" w:eastAsia="Times New Roman" w:hAnsi="Calibri" w:cs="Calibri"/>
                <w:color w:val="000000"/>
              </w:rPr>
              <w:t>DeptNo</w:t>
            </w:r>
            <w:proofErr w:type="spellEnd"/>
            <w:r w:rsidRPr="00C55F16">
              <w:rPr>
                <w:rFonts w:ascii="Calibri" w:eastAsia="Times New Roman" w:hAnsi="Calibri" w:cs="Calibri"/>
                <w:color w:val="000000"/>
              </w:rPr>
              <w:t xml:space="preserve"> from DEPT order by </w:t>
            </w:r>
            <w:proofErr w:type="spellStart"/>
            <w:r w:rsidRPr="00C55F16">
              <w:rPr>
                <w:rFonts w:ascii="Calibri" w:eastAsia="Times New Roman" w:hAnsi="Calibri" w:cs="Calibri"/>
                <w:color w:val="000000"/>
              </w:rPr>
              <w:t>DName</w:t>
            </w:r>
            <w:proofErr w:type="spellEnd"/>
          </w:p>
        </w:tc>
        <w:tc>
          <w:tcPr>
            <w:tcW w:w="1225" w:type="dxa"/>
            <w:shd w:val="clear" w:color="auto" w:fill="auto"/>
            <w:vAlign w:val="center"/>
            <w:hideMark/>
          </w:tcPr>
          <w:p w14:paraId="2EEBD0D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27B679C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2F6DED62" w14:textId="77777777" w:rsidTr="00C55F16">
        <w:trPr>
          <w:trHeight w:val="450"/>
        </w:trPr>
        <w:tc>
          <w:tcPr>
            <w:tcW w:w="459" w:type="dxa"/>
            <w:shd w:val="clear" w:color="auto" w:fill="auto"/>
            <w:vAlign w:val="center"/>
            <w:hideMark/>
          </w:tcPr>
          <w:p w14:paraId="57D7441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Yes/No Items</w:t>
            </w:r>
          </w:p>
        </w:tc>
        <w:tc>
          <w:tcPr>
            <w:tcW w:w="1017" w:type="dxa"/>
            <w:shd w:val="clear" w:color="auto" w:fill="auto"/>
            <w:vAlign w:val="center"/>
            <w:hideMark/>
          </w:tcPr>
          <w:p w14:paraId="785C03CA"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P8_YN_SELECT</w:t>
            </w:r>
          </w:p>
        </w:tc>
        <w:tc>
          <w:tcPr>
            <w:tcW w:w="464" w:type="dxa"/>
            <w:shd w:val="clear" w:color="auto" w:fill="auto"/>
            <w:vAlign w:val="center"/>
            <w:hideMark/>
          </w:tcPr>
          <w:p w14:paraId="7D0A49A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Email Me</w:t>
            </w:r>
          </w:p>
        </w:tc>
        <w:tc>
          <w:tcPr>
            <w:tcW w:w="773" w:type="dxa"/>
            <w:shd w:val="clear" w:color="auto" w:fill="auto"/>
            <w:vAlign w:val="center"/>
            <w:hideMark/>
          </w:tcPr>
          <w:p w14:paraId="0EB7790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Select List</w:t>
            </w:r>
          </w:p>
        </w:tc>
        <w:tc>
          <w:tcPr>
            <w:tcW w:w="356" w:type="dxa"/>
            <w:shd w:val="clear" w:color="auto" w:fill="auto"/>
            <w:vAlign w:val="center"/>
            <w:hideMark/>
          </w:tcPr>
          <w:p w14:paraId="2FAB1621"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10</w:t>
            </w:r>
          </w:p>
        </w:tc>
        <w:tc>
          <w:tcPr>
            <w:tcW w:w="812" w:type="dxa"/>
            <w:shd w:val="clear" w:color="auto" w:fill="auto"/>
            <w:vAlign w:val="center"/>
            <w:hideMark/>
          </w:tcPr>
          <w:p w14:paraId="517CAAE2"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36B4711A"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STATIC</w:t>
            </w:r>
            <w:proofErr w:type="gramStart"/>
            <w:r w:rsidRPr="00C55F16">
              <w:rPr>
                <w:rFonts w:ascii="Calibri" w:eastAsia="Times New Roman" w:hAnsi="Calibri" w:cs="Calibri"/>
                <w:color w:val="000000"/>
              </w:rPr>
              <w:t>2:No</w:t>
            </w:r>
            <w:proofErr w:type="gramEnd"/>
            <w:r w:rsidRPr="00C55F16">
              <w:rPr>
                <w:rFonts w:ascii="Calibri" w:eastAsia="Times New Roman" w:hAnsi="Calibri" w:cs="Calibri"/>
                <w:color w:val="000000"/>
              </w:rPr>
              <w:t>,Yes</w:t>
            </w:r>
          </w:p>
        </w:tc>
        <w:tc>
          <w:tcPr>
            <w:tcW w:w="1225" w:type="dxa"/>
            <w:shd w:val="clear" w:color="auto" w:fill="auto"/>
            <w:vAlign w:val="center"/>
            <w:hideMark/>
          </w:tcPr>
          <w:p w14:paraId="4363B37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62E968F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087B22D2" w14:textId="77777777" w:rsidTr="00C55F16">
        <w:trPr>
          <w:trHeight w:val="405"/>
        </w:trPr>
        <w:tc>
          <w:tcPr>
            <w:tcW w:w="459" w:type="dxa"/>
            <w:shd w:val="clear" w:color="auto" w:fill="auto"/>
            <w:vAlign w:val="center"/>
            <w:hideMark/>
          </w:tcPr>
          <w:p w14:paraId="27388DE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Yes/No Items</w:t>
            </w:r>
          </w:p>
        </w:tc>
        <w:tc>
          <w:tcPr>
            <w:tcW w:w="1017" w:type="dxa"/>
            <w:shd w:val="clear" w:color="auto" w:fill="auto"/>
            <w:vAlign w:val="center"/>
            <w:hideMark/>
          </w:tcPr>
          <w:p w14:paraId="3FA8FE2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P8_YN_RADIO</w:t>
            </w:r>
          </w:p>
        </w:tc>
        <w:tc>
          <w:tcPr>
            <w:tcW w:w="464" w:type="dxa"/>
            <w:shd w:val="clear" w:color="auto" w:fill="auto"/>
            <w:vAlign w:val="center"/>
            <w:hideMark/>
          </w:tcPr>
          <w:p w14:paraId="512B2E8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Email Me</w:t>
            </w:r>
          </w:p>
        </w:tc>
        <w:tc>
          <w:tcPr>
            <w:tcW w:w="773" w:type="dxa"/>
            <w:shd w:val="clear" w:color="auto" w:fill="auto"/>
            <w:vAlign w:val="center"/>
            <w:hideMark/>
          </w:tcPr>
          <w:p w14:paraId="00A5D84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Radio Group</w:t>
            </w:r>
          </w:p>
        </w:tc>
        <w:tc>
          <w:tcPr>
            <w:tcW w:w="356" w:type="dxa"/>
            <w:shd w:val="clear" w:color="auto" w:fill="auto"/>
            <w:vAlign w:val="center"/>
            <w:hideMark/>
          </w:tcPr>
          <w:p w14:paraId="7565E0D8"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20</w:t>
            </w:r>
          </w:p>
        </w:tc>
        <w:tc>
          <w:tcPr>
            <w:tcW w:w="812" w:type="dxa"/>
            <w:shd w:val="clear" w:color="auto" w:fill="auto"/>
            <w:vAlign w:val="center"/>
            <w:hideMark/>
          </w:tcPr>
          <w:p w14:paraId="606FB741"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38D6168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STATIC</w:t>
            </w:r>
            <w:proofErr w:type="gramStart"/>
            <w:r w:rsidRPr="00C55F16">
              <w:rPr>
                <w:rFonts w:ascii="Calibri" w:eastAsia="Times New Roman" w:hAnsi="Calibri" w:cs="Calibri"/>
                <w:color w:val="000000"/>
              </w:rPr>
              <w:t>2:No</w:t>
            </w:r>
            <w:proofErr w:type="gramEnd"/>
            <w:r w:rsidRPr="00C55F16">
              <w:rPr>
                <w:rFonts w:ascii="Calibri" w:eastAsia="Times New Roman" w:hAnsi="Calibri" w:cs="Calibri"/>
                <w:color w:val="000000"/>
              </w:rPr>
              <w:t>;No,Yes;Yes</w:t>
            </w:r>
          </w:p>
        </w:tc>
        <w:tc>
          <w:tcPr>
            <w:tcW w:w="1225" w:type="dxa"/>
            <w:shd w:val="clear" w:color="auto" w:fill="auto"/>
            <w:vAlign w:val="center"/>
            <w:hideMark/>
          </w:tcPr>
          <w:p w14:paraId="0829F6D5"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4CEF040C"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4B6D2E9D" w14:textId="77777777" w:rsidTr="00C55F16">
        <w:trPr>
          <w:trHeight w:val="480"/>
        </w:trPr>
        <w:tc>
          <w:tcPr>
            <w:tcW w:w="459" w:type="dxa"/>
            <w:shd w:val="clear" w:color="auto" w:fill="auto"/>
            <w:vAlign w:val="center"/>
            <w:hideMark/>
          </w:tcPr>
          <w:p w14:paraId="76F37953"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Yes/No Items</w:t>
            </w:r>
          </w:p>
        </w:tc>
        <w:tc>
          <w:tcPr>
            <w:tcW w:w="1017" w:type="dxa"/>
            <w:shd w:val="clear" w:color="auto" w:fill="auto"/>
            <w:vAlign w:val="center"/>
            <w:hideMark/>
          </w:tcPr>
          <w:p w14:paraId="7582575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P8_YN_CHECKBOX</w:t>
            </w:r>
          </w:p>
        </w:tc>
        <w:tc>
          <w:tcPr>
            <w:tcW w:w="464" w:type="dxa"/>
            <w:shd w:val="clear" w:color="auto" w:fill="auto"/>
            <w:vAlign w:val="center"/>
            <w:hideMark/>
          </w:tcPr>
          <w:p w14:paraId="245D9DEB"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Email Me</w:t>
            </w:r>
          </w:p>
        </w:tc>
        <w:tc>
          <w:tcPr>
            <w:tcW w:w="773" w:type="dxa"/>
            <w:shd w:val="clear" w:color="auto" w:fill="auto"/>
            <w:vAlign w:val="center"/>
            <w:hideMark/>
          </w:tcPr>
          <w:p w14:paraId="367FF6D8"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Checkbox</w:t>
            </w:r>
          </w:p>
        </w:tc>
        <w:tc>
          <w:tcPr>
            <w:tcW w:w="356" w:type="dxa"/>
            <w:shd w:val="clear" w:color="auto" w:fill="auto"/>
            <w:vAlign w:val="center"/>
            <w:hideMark/>
          </w:tcPr>
          <w:p w14:paraId="662D9854"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30</w:t>
            </w:r>
          </w:p>
        </w:tc>
        <w:tc>
          <w:tcPr>
            <w:tcW w:w="812" w:type="dxa"/>
            <w:shd w:val="clear" w:color="auto" w:fill="auto"/>
            <w:vAlign w:val="center"/>
            <w:hideMark/>
          </w:tcPr>
          <w:p w14:paraId="7E39C2E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08F60EF4"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STATIC</w:t>
            </w:r>
            <w:proofErr w:type="gramStart"/>
            <w:r w:rsidRPr="00C55F16">
              <w:rPr>
                <w:rFonts w:ascii="Calibri" w:eastAsia="Times New Roman" w:hAnsi="Calibri" w:cs="Calibri"/>
                <w:color w:val="000000"/>
              </w:rPr>
              <w:t>: ;Yes</w:t>
            </w:r>
            <w:proofErr w:type="gramEnd"/>
          </w:p>
        </w:tc>
        <w:tc>
          <w:tcPr>
            <w:tcW w:w="1225" w:type="dxa"/>
            <w:shd w:val="clear" w:color="auto" w:fill="auto"/>
            <w:vAlign w:val="center"/>
            <w:hideMark/>
          </w:tcPr>
          <w:p w14:paraId="62A8589E"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6F5C8527"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r w:rsidR="00C55F16" w:rsidRPr="00C55F16" w14:paraId="576778AA" w14:textId="77777777" w:rsidTr="00C55F16">
        <w:trPr>
          <w:trHeight w:val="420"/>
        </w:trPr>
        <w:tc>
          <w:tcPr>
            <w:tcW w:w="459" w:type="dxa"/>
            <w:shd w:val="clear" w:color="auto" w:fill="auto"/>
            <w:vAlign w:val="center"/>
            <w:hideMark/>
          </w:tcPr>
          <w:p w14:paraId="36A22A35"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Yes/No Items</w:t>
            </w:r>
          </w:p>
        </w:tc>
        <w:tc>
          <w:tcPr>
            <w:tcW w:w="1017" w:type="dxa"/>
            <w:shd w:val="clear" w:color="auto" w:fill="auto"/>
            <w:vAlign w:val="center"/>
            <w:hideMark/>
          </w:tcPr>
          <w:p w14:paraId="0639FFAF"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P8_YN_SWITCH</w:t>
            </w:r>
          </w:p>
        </w:tc>
        <w:tc>
          <w:tcPr>
            <w:tcW w:w="464" w:type="dxa"/>
            <w:shd w:val="clear" w:color="auto" w:fill="auto"/>
            <w:vAlign w:val="center"/>
            <w:hideMark/>
          </w:tcPr>
          <w:p w14:paraId="7A129A89"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Email Me</w:t>
            </w:r>
          </w:p>
        </w:tc>
        <w:tc>
          <w:tcPr>
            <w:tcW w:w="773" w:type="dxa"/>
            <w:shd w:val="clear" w:color="auto" w:fill="auto"/>
            <w:vAlign w:val="center"/>
            <w:hideMark/>
          </w:tcPr>
          <w:p w14:paraId="36BF824A"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Switch</w:t>
            </w:r>
          </w:p>
        </w:tc>
        <w:tc>
          <w:tcPr>
            <w:tcW w:w="356" w:type="dxa"/>
            <w:shd w:val="clear" w:color="auto" w:fill="auto"/>
            <w:vAlign w:val="center"/>
            <w:hideMark/>
          </w:tcPr>
          <w:p w14:paraId="6BF628EC" w14:textId="77777777" w:rsidR="00C55F16" w:rsidRPr="00C55F16" w:rsidRDefault="00C55F16" w:rsidP="00C55F16">
            <w:pPr>
              <w:spacing w:after="0" w:line="240" w:lineRule="auto"/>
              <w:jc w:val="right"/>
              <w:rPr>
                <w:rFonts w:ascii="Calibri" w:eastAsia="Times New Roman" w:hAnsi="Calibri" w:cs="Calibri"/>
                <w:color w:val="000000"/>
              </w:rPr>
            </w:pPr>
            <w:r w:rsidRPr="00C55F16">
              <w:rPr>
                <w:rFonts w:ascii="Calibri" w:eastAsia="Times New Roman" w:hAnsi="Calibri" w:cs="Calibri"/>
                <w:color w:val="000000"/>
              </w:rPr>
              <w:t>40</w:t>
            </w:r>
          </w:p>
        </w:tc>
        <w:tc>
          <w:tcPr>
            <w:tcW w:w="812" w:type="dxa"/>
            <w:shd w:val="clear" w:color="auto" w:fill="auto"/>
            <w:vAlign w:val="center"/>
            <w:hideMark/>
          </w:tcPr>
          <w:p w14:paraId="5D8CCFFB"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N</w:t>
            </w:r>
          </w:p>
        </w:tc>
        <w:tc>
          <w:tcPr>
            <w:tcW w:w="2907" w:type="dxa"/>
            <w:shd w:val="clear" w:color="auto" w:fill="auto"/>
            <w:vAlign w:val="center"/>
            <w:hideMark/>
          </w:tcPr>
          <w:p w14:paraId="7E13BFE6"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225" w:type="dxa"/>
            <w:shd w:val="clear" w:color="auto" w:fill="auto"/>
            <w:vAlign w:val="center"/>
            <w:hideMark/>
          </w:tcPr>
          <w:p w14:paraId="56B5D416"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w:t>
            </w:r>
          </w:p>
        </w:tc>
        <w:tc>
          <w:tcPr>
            <w:tcW w:w="1347" w:type="dxa"/>
            <w:shd w:val="clear" w:color="auto" w:fill="auto"/>
            <w:vAlign w:val="center"/>
            <w:hideMark/>
          </w:tcPr>
          <w:p w14:paraId="189641D0" w14:textId="77777777" w:rsidR="00C55F16" w:rsidRPr="00C55F16" w:rsidRDefault="00C55F16" w:rsidP="00C55F16">
            <w:pPr>
              <w:spacing w:after="0" w:line="240" w:lineRule="auto"/>
              <w:rPr>
                <w:rFonts w:ascii="Calibri" w:eastAsia="Times New Roman" w:hAnsi="Calibri" w:cs="Calibri"/>
                <w:color w:val="000000"/>
              </w:rPr>
            </w:pPr>
            <w:r w:rsidRPr="00C55F16">
              <w:rPr>
                <w:rFonts w:ascii="Calibri" w:eastAsia="Times New Roman" w:hAnsi="Calibri" w:cs="Calibri"/>
                <w:color w:val="000000"/>
              </w:rPr>
              <w:t>Yes</w:t>
            </w:r>
          </w:p>
        </w:tc>
      </w:tr>
    </w:tbl>
    <w:p w14:paraId="06B6C2A5" w14:textId="73B7B83A" w:rsidR="000F1A7A" w:rsidRDefault="000F1A7A" w:rsidP="00226CDC">
      <w:pPr>
        <w:rPr>
          <w:b/>
          <w:bCs/>
        </w:rPr>
      </w:pPr>
    </w:p>
    <w:p w14:paraId="6A237E08" w14:textId="6EA6E793" w:rsidR="006A12FD" w:rsidRDefault="006A12FD" w:rsidP="00226CDC">
      <w:pPr>
        <w:rPr>
          <w:b/>
          <w:bCs/>
        </w:rPr>
      </w:pPr>
    </w:p>
    <w:p w14:paraId="140ED71C" w14:textId="35E2551A" w:rsidR="006A12FD" w:rsidRDefault="0078629D" w:rsidP="00226CDC">
      <w:pPr>
        <w:rPr>
          <w:rFonts w:ascii="Utopia" w:hAnsi="Utopia"/>
          <w:color w:val="000000"/>
        </w:rPr>
      </w:pPr>
      <w:r>
        <w:rPr>
          <w:rFonts w:ascii="Utopia" w:hAnsi="Utopia"/>
          <w:color w:val="000000"/>
        </w:rPr>
        <w:lastRenderedPageBreak/>
        <w:t xml:space="preserve">If you want your application to know about the values of the items on a page, you must first upload those values to the server. This operation is called </w:t>
      </w:r>
      <w:r>
        <w:rPr>
          <w:rFonts w:ascii="Utopia" w:hAnsi="Utopia"/>
          <w:i/>
          <w:iCs/>
          <w:color w:val="000000"/>
        </w:rPr>
        <w:t>submit</w:t>
      </w:r>
      <w:r>
        <w:rPr>
          <w:rFonts w:ascii="Utopia" w:hAnsi="Utopia"/>
          <w:color w:val="000000"/>
        </w:rPr>
        <w:t xml:space="preserve">.    For redirect, you specify the target page as part of the redirect action. For submit, you specify the target page via a separate </w:t>
      </w:r>
      <w:r>
        <w:rPr>
          <w:rFonts w:ascii="Utopia" w:hAnsi="Utopia"/>
          <w:i/>
          <w:iCs/>
          <w:color w:val="000000"/>
        </w:rPr>
        <w:t>branch</w:t>
      </w:r>
      <w:r>
        <w:rPr>
          <w:rFonts w:ascii="Utopia" w:hAnsi="Utopia"/>
          <w:color w:val="000000"/>
        </w:rPr>
        <w:t xml:space="preserve"> component—if no branches are specified, the current page is reloaded.  The primary difference between submit and redirect is that submit uploads the page’s item values to the server, whereas redirect does not.</w:t>
      </w:r>
    </w:p>
    <w:p w14:paraId="461FAC3B" w14:textId="46FFBFC6" w:rsidR="00A8238B" w:rsidRDefault="00A8238B" w:rsidP="00A8238B">
      <w:pPr>
        <w:spacing w:after="0" w:line="240" w:lineRule="auto"/>
        <w:ind w:firstLine="357"/>
        <w:jc w:val="both"/>
        <w:rPr>
          <w:rFonts w:ascii="Utopia" w:eastAsia="Times New Roman" w:hAnsi="Utopia" w:cs="Times New Roman"/>
          <w:color w:val="000000"/>
        </w:rPr>
      </w:pPr>
      <w:r w:rsidRPr="00A8238B">
        <w:rPr>
          <w:rFonts w:ascii="Utopia" w:eastAsia="Times New Roman" w:hAnsi="Utopia" w:cs="Times New Roman"/>
          <w:color w:val="000000"/>
        </w:rPr>
        <w:t xml:space="preserve"> The </w:t>
      </w:r>
      <w:r w:rsidRPr="00A8238B">
        <w:rPr>
          <w:rFonts w:ascii="TheSansMonoConNormal" w:eastAsia="Times New Roman" w:hAnsi="TheSansMonoConNormal" w:cs="Times New Roman"/>
          <w:color w:val="000000"/>
        </w:rPr>
        <w:t>Redirect and Set Value</w:t>
      </w:r>
      <w:r w:rsidRPr="00A8238B">
        <w:rPr>
          <w:rFonts w:ascii="Utopia" w:eastAsia="Times New Roman" w:hAnsi="Utopia" w:cs="Times New Roman"/>
          <w:color w:val="000000"/>
        </w:rPr>
        <w:t xml:space="preserve"> option saves the value of that item in the session state and then redirects to the same page. That is, it behaves like submit, but for just one item instead of all items on the page.</w:t>
      </w:r>
    </w:p>
    <w:p w14:paraId="5C6CEB9D" w14:textId="77777777" w:rsidR="004163D1" w:rsidRPr="00A8238B" w:rsidRDefault="004163D1" w:rsidP="00A8238B">
      <w:pPr>
        <w:spacing w:after="0" w:line="240" w:lineRule="auto"/>
        <w:ind w:firstLine="357"/>
        <w:jc w:val="both"/>
        <w:rPr>
          <w:rFonts w:ascii="Times New Roman" w:eastAsia="Times New Roman" w:hAnsi="Times New Roman" w:cs="Times New Roman"/>
          <w:sz w:val="24"/>
          <w:szCs w:val="24"/>
        </w:rPr>
      </w:pPr>
    </w:p>
    <w:p w14:paraId="54C624B6" w14:textId="0519B9F6" w:rsidR="004163D1" w:rsidRDefault="004163D1" w:rsidP="00226CDC">
      <w:pPr>
        <w:rPr>
          <w:rFonts w:ascii="Utopia" w:hAnsi="Utopia"/>
          <w:color w:val="000000"/>
        </w:rPr>
      </w:pPr>
      <w:r>
        <w:rPr>
          <w:rFonts w:ascii="Utopia" w:hAnsi="Utopia"/>
          <w:color w:val="000000"/>
        </w:rPr>
        <w:t xml:space="preserve"> If you want to reference the variable from </w:t>
      </w:r>
      <w:r w:rsidRPr="004163D1">
        <w:rPr>
          <w:rFonts w:ascii="Utopia" w:hAnsi="Utopia"/>
          <w:color w:val="FF0000"/>
        </w:rPr>
        <w:t>within SQL</w:t>
      </w:r>
      <w:r>
        <w:rPr>
          <w:rFonts w:ascii="Utopia" w:hAnsi="Utopia"/>
          <w:color w:val="000000"/>
        </w:rPr>
        <w:t xml:space="preserve"> code, prepend a colon in front of the item name. Such a reference is called a </w:t>
      </w:r>
      <w:r>
        <w:rPr>
          <w:rFonts w:ascii="Utopia" w:hAnsi="Utopia"/>
          <w:i/>
          <w:iCs/>
          <w:color w:val="000000"/>
        </w:rPr>
        <w:t>bind variable</w:t>
      </w:r>
      <w:r>
        <w:rPr>
          <w:rFonts w:ascii="Utopia" w:hAnsi="Utopia"/>
          <w:color w:val="000000"/>
        </w:rPr>
        <w:t>.</w:t>
      </w:r>
    </w:p>
    <w:p w14:paraId="2564C30F" w14:textId="5997DA53" w:rsidR="004163D1" w:rsidRDefault="004163D1" w:rsidP="00226CDC">
      <w:pPr>
        <w:rPr>
          <w:rFonts w:ascii="Utopia" w:hAnsi="Utopia"/>
          <w:color w:val="000000"/>
        </w:rPr>
      </w:pPr>
      <w:r>
        <w:rPr>
          <w:rFonts w:ascii="Utopia" w:hAnsi="Utopia"/>
          <w:color w:val="000000"/>
        </w:rPr>
        <w:t xml:space="preserve"> If you want to reference an item from </w:t>
      </w:r>
      <w:r w:rsidRPr="004163D1">
        <w:rPr>
          <w:rFonts w:ascii="Utopia" w:hAnsi="Utopia"/>
          <w:color w:val="FF0000"/>
        </w:rPr>
        <w:t xml:space="preserve">within an HTML </w:t>
      </w:r>
      <w:r>
        <w:rPr>
          <w:rFonts w:ascii="Utopia" w:hAnsi="Utopia"/>
          <w:color w:val="000000"/>
        </w:rPr>
        <w:t>expression, prepend an ampersand in front of the item name and append a period at its end.</w:t>
      </w:r>
    </w:p>
    <w:p w14:paraId="319F7865" w14:textId="7FD8F8DE" w:rsidR="004163D1" w:rsidRDefault="004163D1" w:rsidP="00226CDC">
      <w:pPr>
        <w:rPr>
          <w:rFonts w:ascii="Utopia" w:hAnsi="Utopia"/>
          <w:color w:val="000000"/>
        </w:rPr>
      </w:pPr>
      <w:r>
        <w:rPr>
          <w:rFonts w:ascii="Utopia" w:hAnsi="Utopia"/>
          <w:color w:val="000000"/>
        </w:rPr>
        <w:t xml:space="preserve">For example, consider the item named </w:t>
      </w:r>
      <w:r>
        <w:rPr>
          <w:rFonts w:ascii="TheSansMonoConNormal" w:hAnsi="TheSansMonoConNormal"/>
          <w:color w:val="000000"/>
        </w:rPr>
        <w:t>P8_EMPNO</w:t>
      </w:r>
      <w:r>
        <w:rPr>
          <w:rFonts w:ascii="Utopia" w:hAnsi="Utopia"/>
          <w:color w:val="000000"/>
        </w:rPr>
        <w:t xml:space="preserve"> on the </w:t>
      </w:r>
      <w:r>
        <w:rPr>
          <w:rFonts w:ascii="TheSansMonoConNormal" w:hAnsi="TheSansMonoConNormal"/>
          <w:color w:val="000000"/>
        </w:rPr>
        <w:t>Item Sampler</w:t>
      </w:r>
      <w:r>
        <w:rPr>
          <w:rFonts w:ascii="Utopia" w:hAnsi="Utopia"/>
          <w:color w:val="000000"/>
        </w:rPr>
        <w:t xml:space="preserve"> page. To refer to it as a substitution string, write “</w:t>
      </w:r>
      <w:r>
        <w:rPr>
          <w:rFonts w:ascii="TheSansMonoConNormal" w:hAnsi="TheSansMonoConNormal"/>
          <w:color w:val="000000"/>
        </w:rPr>
        <w:t>&amp;P8_EMPNO</w:t>
      </w:r>
      <w:r>
        <w:rPr>
          <w:rFonts w:ascii="Utopia" w:hAnsi="Utopia"/>
          <w:color w:val="000000"/>
        </w:rPr>
        <w:t xml:space="preserve">.”. To refer to it as a bind variable, write </w:t>
      </w:r>
      <w:proofErr w:type="gramStart"/>
      <w:r>
        <w:rPr>
          <w:rFonts w:ascii="Utopia" w:hAnsi="Utopia"/>
          <w:color w:val="000000"/>
        </w:rPr>
        <w:t>“</w:t>
      </w:r>
      <w:r>
        <w:rPr>
          <w:rFonts w:ascii="TheSansMonoConNormal" w:hAnsi="TheSansMonoConNormal"/>
          <w:color w:val="000000"/>
        </w:rPr>
        <w:t>:P</w:t>
      </w:r>
      <w:proofErr w:type="gramEnd"/>
      <w:r>
        <w:rPr>
          <w:rFonts w:ascii="TheSansMonoConNormal" w:hAnsi="TheSansMonoConNormal"/>
          <w:color w:val="000000"/>
        </w:rPr>
        <w:t>8_EMPNO</w:t>
      </w:r>
      <w:r>
        <w:rPr>
          <w:rFonts w:ascii="Utopia" w:hAnsi="Utopia"/>
          <w:color w:val="000000"/>
        </w:rPr>
        <w:t>”.</w:t>
      </w:r>
    </w:p>
    <w:p w14:paraId="41D058E1" w14:textId="11186C94" w:rsidR="004163D1" w:rsidRDefault="00380E7A" w:rsidP="00226CDC">
      <w:pPr>
        <w:rPr>
          <w:rFonts w:ascii="Utopia" w:hAnsi="Utopia"/>
          <w:color w:val="000000"/>
        </w:rPr>
      </w:pPr>
      <w:r>
        <w:rPr>
          <w:rFonts w:ascii="Utopia" w:hAnsi="Utopia"/>
          <w:color w:val="000000"/>
        </w:rPr>
        <w:t xml:space="preserve">------- new </w:t>
      </w:r>
      <w:proofErr w:type="spellStart"/>
      <w:r>
        <w:rPr>
          <w:rFonts w:ascii="Utopia" w:hAnsi="Utopia"/>
          <w:color w:val="000000"/>
        </w:rPr>
        <w:t>rpt</w:t>
      </w:r>
      <w:proofErr w:type="spellEnd"/>
      <w:r>
        <w:rPr>
          <w:rFonts w:ascii="Utopia" w:hAnsi="Utopia"/>
          <w:color w:val="000000"/>
        </w:rPr>
        <w:t xml:space="preserve"> ----</w:t>
      </w:r>
    </w:p>
    <w:p w14:paraId="2DC4B0A1" w14:textId="77777777" w:rsidR="00380E7A" w:rsidRPr="00380E7A" w:rsidRDefault="00380E7A" w:rsidP="00380E7A">
      <w:pPr>
        <w:spacing w:after="0" w:line="240" w:lineRule="auto"/>
        <w:ind w:firstLine="357"/>
        <w:jc w:val="both"/>
        <w:rPr>
          <w:rFonts w:ascii="Times New Roman" w:eastAsia="Times New Roman" w:hAnsi="Times New Roman" w:cs="Times New Roman"/>
          <w:sz w:val="24"/>
          <w:szCs w:val="24"/>
        </w:rPr>
      </w:pPr>
      <w:r w:rsidRPr="00380E7A">
        <w:rPr>
          <w:rFonts w:ascii="Utopia" w:eastAsia="Times New Roman" w:hAnsi="Utopia" w:cs="Times New Roman"/>
          <w:color w:val="000000"/>
        </w:rPr>
        <w:t xml:space="preserve">You can improve the functionality of this region by allowing a user to select a </w:t>
      </w:r>
      <w:r w:rsidRPr="00380E7A">
        <w:rPr>
          <w:rFonts w:ascii="TheSansMonoConNormal" w:eastAsia="Times New Roman" w:hAnsi="TheSansMonoConNormal" w:cs="Times New Roman"/>
          <w:color w:val="000000"/>
        </w:rPr>
        <w:t>null</w:t>
      </w:r>
      <w:r w:rsidRPr="00380E7A">
        <w:rPr>
          <w:rFonts w:ascii="Utopia" w:eastAsia="Times New Roman" w:hAnsi="Utopia" w:cs="Times New Roman"/>
          <w:color w:val="000000"/>
        </w:rPr>
        <w:t xml:space="preserve"> value for </w:t>
      </w:r>
      <w:r w:rsidRPr="00380E7A">
        <w:rPr>
          <w:rFonts w:ascii="TheSansMonoConNormal" w:eastAsia="Times New Roman" w:hAnsi="TheSansMonoConNormal" w:cs="Times New Roman"/>
          <w:color w:val="000000"/>
        </w:rPr>
        <w:t>P9_JOB</w:t>
      </w:r>
      <w:r w:rsidRPr="00380E7A">
        <w:rPr>
          <w:rFonts w:ascii="Utopia" w:eastAsia="Times New Roman" w:hAnsi="Utopia" w:cs="Times New Roman"/>
          <w:color w:val="000000"/>
        </w:rPr>
        <w:t xml:space="preserve"> or </w:t>
      </w:r>
      <w:r w:rsidRPr="00380E7A">
        <w:rPr>
          <w:rFonts w:ascii="TheSansMonoConNormal" w:eastAsia="Times New Roman" w:hAnsi="TheSansMonoConNormal" w:cs="Times New Roman"/>
          <w:color w:val="000000"/>
        </w:rPr>
        <w:t>P9_DEPTNO</w:t>
      </w:r>
      <w:r w:rsidRPr="00380E7A">
        <w:rPr>
          <w:rFonts w:ascii="Utopia" w:eastAsia="Times New Roman" w:hAnsi="Utopia" w:cs="Times New Roman"/>
          <w:color w:val="000000"/>
        </w:rPr>
        <w:t xml:space="preserve">. The intent is that a </w:t>
      </w:r>
      <w:r w:rsidRPr="00380E7A">
        <w:rPr>
          <w:rFonts w:ascii="TheSansMonoConNormal" w:eastAsia="Times New Roman" w:hAnsi="TheSansMonoConNormal" w:cs="Times New Roman"/>
          <w:color w:val="000000"/>
        </w:rPr>
        <w:t>null</w:t>
      </w:r>
      <w:r w:rsidRPr="00380E7A">
        <w:rPr>
          <w:rFonts w:ascii="Utopia" w:eastAsia="Times New Roman" w:hAnsi="Utopia" w:cs="Times New Roman"/>
          <w:color w:val="000000"/>
        </w:rPr>
        <w:t xml:space="preserve"> value for </w:t>
      </w:r>
      <w:r w:rsidRPr="00380E7A">
        <w:rPr>
          <w:rFonts w:ascii="TheSansMonoConNormal" w:eastAsia="Times New Roman" w:hAnsi="TheSansMonoConNormal" w:cs="Times New Roman"/>
          <w:color w:val="000000"/>
        </w:rPr>
        <w:t>P9_JOB</w:t>
      </w:r>
      <w:r w:rsidRPr="00380E7A">
        <w:rPr>
          <w:rFonts w:ascii="Utopia" w:eastAsia="Times New Roman" w:hAnsi="Utopia" w:cs="Times New Roman"/>
          <w:color w:val="000000"/>
        </w:rPr>
        <w:t xml:space="preserve"> (or </w:t>
      </w:r>
      <w:r w:rsidRPr="00380E7A">
        <w:rPr>
          <w:rFonts w:ascii="TheSansMonoConNormal" w:eastAsia="Times New Roman" w:hAnsi="TheSansMonoConNormal" w:cs="Times New Roman"/>
          <w:color w:val="000000"/>
        </w:rPr>
        <w:t>P9_DEPTNO</w:t>
      </w:r>
      <w:r w:rsidRPr="00380E7A">
        <w:rPr>
          <w:rFonts w:ascii="Utopia" w:eastAsia="Times New Roman" w:hAnsi="Utopia" w:cs="Times New Roman"/>
          <w:color w:val="000000"/>
        </w:rPr>
        <w:t xml:space="preserve">) should mean that the query will not use that item for filtering. For example, if both items were </w:t>
      </w:r>
      <w:r w:rsidRPr="00380E7A">
        <w:rPr>
          <w:rFonts w:ascii="TheSansMonoConNormal" w:eastAsia="Times New Roman" w:hAnsi="TheSansMonoConNormal" w:cs="Times New Roman"/>
          <w:color w:val="000000"/>
        </w:rPr>
        <w:t>null</w:t>
      </w:r>
      <w:r w:rsidRPr="00380E7A">
        <w:rPr>
          <w:rFonts w:ascii="Utopia" w:eastAsia="Times New Roman" w:hAnsi="Utopia" w:cs="Times New Roman"/>
          <w:color w:val="000000"/>
        </w:rPr>
        <w:t xml:space="preserve">, the report would display all employees. To enable this functionality, revise the source query to explicitly test for </w:t>
      </w:r>
      <w:r w:rsidRPr="00380E7A">
        <w:rPr>
          <w:rFonts w:ascii="TheSansMonoConNormal" w:eastAsia="Times New Roman" w:hAnsi="TheSansMonoConNormal" w:cs="Times New Roman"/>
          <w:color w:val="000000"/>
        </w:rPr>
        <w:t>null</w:t>
      </w:r>
      <w:r w:rsidRPr="00380E7A">
        <w:rPr>
          <w:rFonts w:ascii="Utopia" w:eastAsia="Times New Roman" w:hAnsi="Utopia" w:cs="Times New Roman"/>
          <w:color w:val="000000"/>
        </w:rPr>
        <w:t xml:space="preserve"> item values, as follows:</w:t>
      </w:r>
    </w:p>
    <w:p w14:paraId="6DB8E860" w14:textId="77777777" w:rsidR="00380E7A" w:rsidRPr="00380E7A" w:rsidRDefault="00380E7A" w:rsidP="00380E7A">
      <w:pPr>
        <w:spacing w:before="120" w:after="0" w:line="240" w:lineRule="auto"/>
        <w:rPr>
          <w:rFonts w:ascii="Times New Roman" w:eastAsia="Times New Roman" w:hAnsi="Times New Roman" w:cs="Times New Roman"/>
          <w:sz w:val="24"/>
          <w:szCs w:val="24"/>
        </w:rPr>
      </w:pPr>
      <w:r w:rsidRPr="00380E7A">
        <w:rPr>
          <w:rFonts w:ascii="TheSansMonoConNormal" w:eastAsia="Times New Roman" w:hAnsi="TheSansMonoConNormal" w:cs="Times New Roman"/>
          <w:color w:val="000000"/>
          <w:sz w:val="24"/>
          <w:szCs w:val="24"/>
        </w:rPr>
        <w:t xml:space="preserve">select </w:t>
      </w:r>
      <w:proofErr w:type="spellStart"/>
      <w:r w:rsidRPr="00380E7A">
        <w:rPr>
          <w:rFonts w:ascii="TheSansMonoConNormal" w:eastAsia="Times New Roman" w:hAnsi="TheSansMonoConNormal" w:cs="Times New Roman"/>
          <w:color w:val="000000"/>
          <w:sz w:val="24"/>
          <w:szCs w:val="24"/>
        </w:rPr>
        <w:t>EmpNo</w:t>
      </w:r>
      <w:proofErr w:type="spellEnd"/>
      <w:r w:rsidRPr="00380E7A">
        <w:rPr>
          <w:rFonts w:ascii="TheSansMonoConNormal" w:eastAsia="Times New Roman" w:hAnsi="TheSansMonoConNormal" w:cs="Times New Roman"/>
          <w:color w:val="000000"/>
          <w:sz w:val="24"/>
          <w:szCs w:val="24"/>
        </w:rPr>
        <w:t xml:space="preserve">, </w:t>
      </w:r>
      <w:proofErr w:type="spellStart"/>
      <w:r w:rsidRPr="00380E7A">
        <w:rPr>
          <w:rFonts w:ascii="TheSansMonoConNormal" w:eastAsia="Times New Roman" w:hAnsi="TheSansMonoConNormal" w:cs="Times New Roman"/>
          <w:color w:val="000000"/>
          <w:sz w:val="24"/>
          <w:szCs w:val="24"/>
        </w:rPr>
        <w:t>EName</w:t>
      </w:r>
      <w:proofErr w:type="spellEnd"/>
      <w:r w:rsidRPr="00380E7A">
        <w:rPr>
          <w:rFonts w:ascii="TheSansMonoConNormal" w:eastAsia="Times New Roman" w:hAnsi="TheSansMonoConNormal" w:cs="Times New Roman"/>
          <w:color w:val="000000"/>
          <w:sz w:val="24"/>
          <w:szCs w:val="24"/>
        </w:rPr>
        <w:t xml:space="preserve">, Job, Sal, </w:t>
      </w:r>
      <w:proofErr w:type="spellStart"/>
      <w:r w:rsidRPr="00380E7A">
        <w:rPr>
          <w:rFonts w:ascii="TheSansMonoConNormal" w:eastAsia="Times New Roman" w:hAnsi="TheSansMonoConNormal" w:cs="Times New Roman"/>
          <w:color w:val="000000"/>
          <w:sz w:val="24"/>
          <w:szCs w:val="24"/>
        </w:rPr>
        <w:t>DeptNo</w:t>
      </w:r>
      <w:proofErr w:type="spellEnd"/>
    </w:p>
    <w:p w14:paraId="69B7AD8C" w14:textId="77777777" w:rsidR="00380E7A" w:rsidRPr="00380E7A" w:rsidRDefault="00380E7A" w:rsidP="00380E7A">
      <w:pPr>
        <w:spacing w:after="0" w:line="240" w:lineRule="auto"/>
        <w:rPr>
          <w:rFonts w:ascii="Times New Roman" w:eastAsia="Times New Roman" w:hAnsi="Times New Roman" w:cs="Times New Roman"/>
          <w:sz w:val="24"/>
          <w:szCs w:val="24"/>
        </w:rPr>
      </w:pPr>
      <w:r w:rsidRPr="00380E7A">
        <w:rPr>
          <w:rFonts w:ascii="TheSansMonoConNormal" w:eastAsia="Times New Roman" w:hAnsi="TheSansMonoConNormal" w:cs="Times New Roman"/>
          <w:color w:val="000000"/>
          <w:sz w:val="24"/>
          <w:szCs w:val="24"/>
        </w:rPr>
        <w:t>from EMP</w:t>
      </w:r>
    </w:p>
    <w:p w14:paraId="4689CBAB" w14:textId="77777777" w:rsidR="00380E7A" w:rsidRPr="00380E7A" w:rsidRDefault="00380E7A" w:rsidP="00380E7A">
      <w:pPr>
        <w:spacing w:after="0" w:line="240" w:lineRule="auto"/>
        <w:rPr>
          <w:rFonts w:ascii="Times New Roman" w:eastAsia="Times New Roman" w:hAnsi="Times New Roman" w:cs="Times New Roman"/>
          <w:sz w:val="24"/>
          <w:szCs w:val="24"/>
        </w:rPr>
      </w:pPr>
      <w:r w:rsidRPr="00380E7A">
        <w:rPr>
          <w:rFonts w:ascii="TheSansMonoConNormal" w:eastAsia="Times New Roman" w:hAnsi="TheSansMonoConNormal" w:cs="Times New Roman"/>
          <w:color w:val="000000"/>
          <w:sz w:val="24"/>
          <w:szCs w:val="24"/>
        </w:rPr>
        <w:t xml:space="preserve">where </w:t>
      </w:r>
      <w:proofErr w:type="gramStart"/>
      <w:r w:rsidRPr="00380E7A">
        <w:rPr>
          <w:rFonts w:ascii="TheSansMonoConNormal" w:eastAsia="Times New Roman" w:hAnsi="TheSansMonoConNormal" w:cs="Times New Roman"/>
          <w:color w:val="000000"/>
          <w:sz w:val="24"/>
          <w:szCs w:val="24"/>
        </w:rPr>
        <w:t>(:P</w:t>
      </w:r>
      <w:proofErr w:type="gramEnd"/>
      <w:r w:rsidRPr="00380E7A">
        <w:rPr>
          <w:rFonts w:ascii="TheSansMonoConNormal" w:eastAsia="Times New Roman" w:hAnsi="TheSansMonoConNormal" w:cs="Times New Roman"/>
          <w:color w:val="000000"/>
          <w:sz w:val="24"/>
          <w:szCs w:val="24"/>
        </w:rPr>
        <w:t>9_JOB is null  or  Job = :P9_JOB)</w:t>
      </w:r>
    </w:p>
    <w:p w14:paraId="2F5749F8" w14:textId="77777777" w:rsidR="00380E7A" w:rsidRPr="00380E7A" w:rsidRDefault="00380E7A" w:rsidP="00380E7A">
      <w:pPr>
        <w:spacing w:after="0" w:line="240" w:lineRule="auto"/>
        <w:rPr>
          <w:rFonts w:ascii="Times New Roman" w:eastAsia="Times New Roman" w:hAnsi="Times New Roman" w:cs="Times New Roman"/>
          <w:sz w:val="24"/>
          <w:szCs w:val="24"/>
        </w:rPr>
      </w:pPr>
      <w:r w:rsidRPr="00380E7A">
        <w:rPr>
          <w:rFonts w:ascii="TheSansMonoConNormal" w:eastAsia="Times New Roman" w:hAnsi="TheSansMonoConNormal" w:cs="Times New Roman"/>
          <w:color w:val="000000"/>
          <w:sz w:val="24"/>
          <w:szCs w:val="24"/>
        </w:rPr>
        <w:t>and</w:t>
      </w:r>
      <w:proofErr w:type="gramStart"/>
      <w:r w:rsidRPr="00380E7A">
        <w:rPr>
          <w:rFonts w:ascii="TheSansMonoConNormal" w:eastAsia="Times New Roman" w:hAnsi="TheSansMonoConNormal" w:cs="Times New Roman"/>
          <w:color w:val="000000"/>
          <w:sz w:val="24"/>
          <w:szCs w:val="24"/>
        </w:rPr>
        <w:t xml:space="preserve">   (</w:t>
      </w:r>
      <w:proofErr w:type="gramEnd"/>
      <w:r w:rsidRPr="00380E7A">
        <w:rPr>
          <w:rFonts w:ascii="TheSansMonoConNormal" w:eastAsia="Times New Roman" w:hAnsi="TheSansMonoConNormal" w:cs="Times New Roman"/>
          <w:color w:val="000000"/>
          <w:sz w:val="24"/>
          <w:szCs w:val="24"/>
        </w:rPr>
        <w:t xml:space="preserve">:P9_DEPTNO is null  or  </w:t>
      </w:r>
      <w:proofErr w:type="spellStart"/>
      <w:r w:rsidRPr="00380E7A">
        <w:rPr>
          <w:rFonts w:ascii="TheSansMonoConNormal" w:eastAsia="Times New Roman" w:hAnsi="TheSansMonoConNormal" w:cs="Times New Roman"/>
          <w:color w:val="000000"/>
          <w:sz w:val="24"/>
          <w:szCs w:val="24"/>
        </w:rPr>
        <w:t>DeptNo</w:t>
      </w:r>
      <w:proofErr w:type="spellEnd"/>
      <w:r w:rsidRPr="00380E7A">
        <w:rPr>
          <w:rFonts w:ascii="TheSansMonoConNormal" w:eastAsia="Times New Roman" w:hAnsi="TheSansMonoConNormal" w:cs="Times New Roman"/>
          <w:color w:val="000000"/>
          <w:sz w:val="24"/>
          <w:szCs w:val="24"/>
        </w:rPr>
        <w:t xml:space="preserve"> = :P9_DEPTNO)</w:t>
      </w:r>
    </w:p>
    <w:p w14:paraId="42BD89AF" w14:textId="77777777" w:rsidR="00380E7A" w:rsidRPr="00380E7A" w:rsidRDefault="00380E7A" w:rsidP="00380E7A">
      <w:pPr>
        <w:spacing w:after="0" w:line="240" w:lineRule="auto"/>
        <w:rPr>
          <w:rFonts w:ascii="Times New Roman" w:eastAsia="Times New Roman" w:hAnsi="Times New Roman" w:cs="Times New Roman"/>
          <w:sz w:val="24"/>
          <w:szCs w:val="24"/>
        </w:rPr>
      </w:pPr>
      <w:r w:rsidRPr="00380E7A">
        <w:rPr>
          <w:rFonts w:ascii="TheSansMonoConNormal" w:eastAsia="Times New Roman" w:hAnsi="TheSansMonoConNormal" w:cs="Times New Roman"/>
          <w:color w:val="000000"/>
          <w:sz w:val="24"/>
          <w:szCs w:val="24"/>
        </w:rPr>
        <w:t xml:space="preserve">order by </w:t>
      </w:r>
      <w:proofErr w:type="spellStart"/>
      <w:r w:rsidRPr="00380E7A">
        <w:rPr>
          <w:rFonts w:ascii="TheSansMonoConNormal" w:eastAsia="Times New Roman" w:hAnsi="TheSansMonoConNormal" w:cs="Times New Roman"/>
          <w:color w:val="000000"/>
          <w:sz w:val="24"/>
          <w:szCs w:val="24"/>
        </w:rPr>
        <w:t>EName</w:t>
      </w:r>
      <w:proofErr w:type="spellEnd"/>
    </w:p>
    <w:p w14:paraId="710A2FF9" w14:textId="77777777" w:rsidR="00380E7A" w:rsidRDefault="00380E7A" w:rsidP="00226CDC">
      <w:pPr>
        <w:rPr>
          <w:rFonts w:ascii="Utopia" w:hAnsi="Utopia"/>
          <w:color w:val="000000"/>
        </w:rPr>
      </w:pPr>
    </w:p>
    <w:p w14:paraId="4E2615E0" w14:textId="31695863" w:rsidR="00E57C26" w:rsidRPr="00E57C26" w:rsidRDefault="00E57C26" w:rsidP="00E57C26">
      <w:pPr>
        <w:spacing w:before="120" w:after="0" w:line="240" w:lineRule="auto"/>
        <w:rPr>
          <w:rFonts w:ascii="Times New Roman" w:eastAsia="Times New Roman" w:hAnsi="Times New Roman" w:cs="Times New Roman"/>
          <w:sz w:val="24"/>
          <w:szCs w:val="24"/>
        </w:rPr>
      </w:pPr>
      <w:r w:rsidRPr="00E57C26">
        <w:rPr>
          <w:rFonts w:ascii="TheSansMonoConNormal" w:eastAsia="Times New Roman" w:hAnsi="TheSansMonoConNormal" w:cs="Times New Roman"/>
          <w:color w:val="000000"/>
          <w:sz w:val="24"/>
          <w:szCs w:val="24"/>
        </w:rPr>
        <w:t xml:space="preserve">select </w:t>
      </w:r>
      <w:proofErr w:type="spellStart"/>
      <w:r w:rsidRPr="00E57C26">
        <w:rPr>
          <w:rFonts w:ascii="TheSansMonoConNormal" w:eastAsia="Times New Roman" w:hAnsi="TheSansMonoConNormal" w:cs="Times New Roman"/>
          <w:color w:val="000000"/>
          <w:sz w:val="24"/>
          <w:szCs w:val="24"/>
        </w:rPr>
        <w:t>EmpNo</w:t>
      </w:r>
      <w:proofErr w:type="spellEnd"/>
      <w:r w:rsidRPr="00E57C26">
        <w:rPr>
          <w:rFonts w:ascii="TheSansMonoConNormal" w:eastAsia="Times New Roman" w:hAnsi="TheSansMonoConNormal" w:cs="Times New Roman"/>
          <w:color w:val="000000"/>
          <w:sz w:val="24"/>
          <w:szCs w:val="24"/>
        </w:rPr>
        <w:t xml:space="preserve">, </w:t>
      </w:r>
      <w:proofErr w:type="spellStart"/>
      <w:r w:rsidRPr="00E57C26">
        <w:rPr>
          <w:rFonts w:ascii="TheSansMonoConNormal" w:eastAsia="Times New Roman" w:hAnsi="TheSansMonoConNormal" w:cs="Times New Roman"/>
          <w:color w:val="000000"/>
          <w:sz w:val="24"/>
          <w:szCs w:val="24"/>
        </w:rPr>
        <w:t>EName</w:t>
      </w:r>
      <w:proofErr w:type="spellEnd"/>
      <w:r w:rsidRPr="00E57C26">
        <w:rPr>
          <w:rFonts w:ascii="TheSansMonoConNormal" w:eastAsia="Times New Roman" w:hAnsi="TheSansMonoConNormal" w:cs="Times New Roman"/>
          <w:color w:val="000000"/>
          <w:sz w:val="24"/>
          <w:szCs w:val="24"/>
        </w:rPr>
        <w:t xml:space="preserve">, Job, Sal, </w:t>
      </w:r>
      <w:proofErr w:type="spellStart"/>
      <w:proofErr w:type="gramStart"/>
      <w:r w:rsidRPr="00E57C26">
        <w:rPr>
          <w:rFonts w:ascii="TheSansMonoConNormal" w:eastAsia="Times New Roman" w:hAnsi="TheSansMonoConNormal" w:cs="Times New Roman"/>
          <w:color w:val="000000"/>
          <w:sz w:val="24"/>
          <w:szCs w:val="24"/>
        </w:rPr>
        <w:t>DeptNo</w:t>
      </w:r>
      <w:proofErr w:type="spellEnd"/>
      <w:r>
        <w:rPr>
          <w:rFonts w:ascii="TheSansMonoConNormal" w:eastAsia="Times New Roman" w:hAnsi="TheSansMonoConNormal" w:cs="Times New Roman"/>
          <w:color w:val="000000"/>
          <w:sz w:val="24"/>
          <w:szCs w:val="24"/>
        </w:rPr>
        <w:t xml:space="preserve">  /</w:t>
      </w:r>
      <w:proofErr w:type="gramEnd"/>
      <w:r>
        <w:rPr>
          <w:rFonts w:ascii="TheSansMonoConNormal" w:eastAsia="Times New Roman" w:hAnsi="TheSansMonoConNormal" w:cs="Times New Roman"/>
          <w:color w:val="000000"/>
          <w:sz w:val="24"/>
          <w:szCs w:val="24"/>
        </w:rPr>
        <w:t>* for a checklist item */</w:t>
      </w:r>
    </w:p>
    <w:p w14:paraId="262206F9" w14:textId="77777777" w:rsidR="00E57C26" w:rsidRPr="00E57C26" w:rsidRDefault="00E57C26" w:rsidP="00E57C26">
      <w:pPr>
        <w:spacing w:after="0" w:line="240" w:lineRule="auto"/>
        <w:rPr>
          <w:rFonts w:ascii="Times New Roman" w:eastAsia="Times New Roman" w:hAnsi="Times New Roman" w:cs="Times New Roman"/>
          <w:sz w:val="24"/>
          <w:szCs w:val="24"/>
        </w:rPr>
      </w:pPr>
      <w:r w:rsidRPr="00E57C26">
        <w:rPr>
          <w:rFonts w:ascii="TheSansMonoConNormal" w:eastAsia="Times New Roman" w:hAnsi="TheSansMonoConNormal" w:cs="Times New Roman"/>
          <w:color w:val="000000"/>
          <w:sz w:val="24"/>
          <w:szCs w:val="24"/>
        </w:rPr>
        <w:t>from EMP</w:t>
      </w:r>
    </w:p>
    <w:p w14:paraId="027234B6" w14:textId="77777777" w:rsidR="00E57C26" w:rsidRPr="00E57C26" w:rsidRDefault="00E57C26" w:rsidP="00E57C26">
      <w:pPr>
        <w:spacing w:after="0" w:line="240" w:lineRule="auto"/>
        <w:rPr>
          <w:rFonts w:ascii="Times New Roman" w:eastAsia="Times New Roman" w:hAnsi="Times New Roman" w:cs="Times New Roman"/>
          <w:sz w:val="24"/>
          <w:szCs w:val="24"/>
        </w:rPr>
      </w:pPr>
      <w:r w:rsidRPr="00E57C26">
        <w:rPr>
          <w:rFonts w:ascii="TheSansMonoConNormal" w:eastAsia="Times New Roman" w:hAnsi="TheSansMonoConNormal" w:cs="Times New Roman"/>
          <w:color w:val="000000"/>
          <w:sz w:val="24"/>
          <w:szCs w:val="24"/>
        </w:rPr>
        <w:t xml:space="preserve">where </w:t>
      </w:r>
      <w:proofErr w:type="spellStart"/>
      <w:proofErr w:type="gramStart"/>
      <w:r w:rsidRPr="00E57C26">
        <w:rPr>
          <w:rFonts w:ascii="TheSansMonoConNormal" w:eastAsia="Times New Roman" w:hAnsi="TheSansMonoConNormal" w:cs="Times New Roman"/>
          <w:color w:val="000000"/>
          <w:sz w:val="24"/>
          <w:szCs w:val="24"/>
        </w:rPr>
        <w:t>InStr</w:t>
      </w:r>
      <w:proofErr w:type="spellEnd"/>
      <w:r w:rsidRPr="00E57C26">
        <w:rPr>
          <w:rFonts w:ascii="TheSansMonoConNormal" w:eastAsia="Times New Roman" w:hAnsi="TheSansMonoConNormal" w:cs="Times New Roman"/>
          <w:color w:val="000000"/>
          <w:sz w:val="24"/>
          <w:szCs w:val="24"/>
        </w:rPr>
        <w:t>( '</w:t>
      </w:r>
      <w:proofErr w:type="gramEnd"/>
      <w:r w:rsidRPr="00E57C26">
        <w:rPr>
          <w:rFonts w:ascii="TheSansMonoConNormal" w:eastAsia="Times New Roman" w:hAnsi="TheSansMonoConNormal" w:cs="Times New Roman"/>
          <w:color w:val="000000"/>
          <w:sz w:val="24"/>
          <w:szCs w:val="24"/>
        </w:rPr>
        <w:t xml:space="preserve">:' || :P10_DEPTNO || ':',    ':' || </w:t>
      </w:r>
      <w:proofErr w:type="spellStart"/>
      <w:r w:rsidRPr="00E57C26">
        <w:rPr>
          <w:rFonts w:ascii="TheSansMonoConNormal" w:eastAsia="Times New Roman" w:hAnsi="TheSansMonoConNormal" w:cs="Times New Roman"/>
          <w:color w:val="000000"/>
          <w:sz w:val="24"/>
          <w:szCs w:val="24"/>
        </w:rPr>
        <w:t>DeptNo</w:t>
      </w:r>
      <w:proofErr w:type="spellEnd"/>
      <w:r w:rsidRPr="00E57C26">
        <w:rPr>
          <w:rFonts w:ascii="TheSansMonoConNormal" w:eastAsia="Times New Roman" w:hAnsi="TheSansMonoConNormal" w:cs="Times New Roman"/>
          <w:color w:val="000000"/>
          <w:sz w:val="24"/>
          <w:szCs w:val="24"/>
        </w:rPr>
        <w:t xml:space="preserve"> || ':' )  &gt;  0</w:t>
      </w:r>
    </w:p>
    <w:p w14:paraId="725CCAB5" w14:textId="77777777" w:rsidR="00E57C26" w:rsidRPr="00E57C26" w:rsidRDefault="00E57C26" w:rsidP="00E57C26">
      <w:pPr>
        <w:spacing w:after="0" w:line="240" w:lineRule="auto"/>
        <w:rPr>
          <w:rFonts w:ascii="Times New Roman" w:eastAsia="Times New Roman" w:hAnsi="Times New Roman" w:cs="Times New Roman"/>
          <w:sz w:val="24"/>
          <w:szCs w:val="24"/>
        </w:rPr>
      </w:pPr>
      <w:r w:rsidRPr="00E57C26">
        <w:rPr>
          <w:rFonts w:ascii="TheSansMonoConNormal" w:eastAsia="Times New Roman" w:hAnsi="TheSansMonoConNormal" w:cs="Times New Roman"/>
          <w:color w:val="000000"/>
          <w:sz w:val="24"/>
          <w:szCs w:val="24"/>
        </w:rPr>
        <w:t xml:space="preserve">order by </w:t>
      </w:r>
      <w:proofErr w:type="spellStart"/>
      <w:r w:rsidRPr="00E57C26">
        <w:rPr>
          <w:rFonts w:ascii="TheSansMonoConNormal" w:eastAsia="Times New Roman" w:hAnsi="TheSansMonoConNormal" w:cs="Times New Roman"/>
          <w:color w:val="000000"/>
          <w:sz w:val="24"/>
          <w:szCs w:val="24"/>
        </w:rPr>
        <w:t>EName</w:t>
      </w:r>
      <w:proofErr w:type="spellEnd"/>
    </w:p>
    <w:p w14:paraId="28C0BCDA" w14:textId="444A64F8" w:rsidR="004163D1" w:rsidRDefault="004163D1" w:rsidP="00226CDC">
      <w:pPr>
        <w:rPr>
          <w:b/>
          <w:bCs/>
        </w:rPr>
      </w:pPr>
    </w:p>
    <w:p w14:paraId="3B028BA7" w14:textId="77777777" w:rsidR="00902788" w:rsidRPr="00902788" w:rsidRDefault="00902788" w:rsidP="00902788">
      <w:pPr>
        <w:spacing w:after="0" w:line="240" w:lineRule="auto"/>
        <w:rPr>
          <w:b/>
          <w:bCs/>
        </w:rPr>
      </w:pPr>
      <w:r w:rsidRPr="00902788">
        <w:rPr>
          <w:b/>
          <w:bCs/>
        </w:rPr>
        <w:t xml:space="preserve">select Job, </w:t>
      </w:r>
      <w:proofErr w:type="gramStart"/>
      <w:r w:rsidRPr="00902788">
        <w:rPr>
          <w:b/>
          <w:bCs/>
        </w:rPr>
        <w:t>count(</w:t>
      </w:r>
      <w:proofErr w:type="gramEnd"/>
      <w:r w:rsidRPr="00902788">
        <w:rPr>
          <w:b/>
          <w:bCs/>
        </w:rPr>
        <w:t xml:space="preserve">*) as </w:t>
      </w:r>
      <w:proofErr w:type="spellStart"/>
      <w:r w:rsidRPr="00902788">
        <w:rPr>
          <w:b/>
          <w:bCs/>
        </w:rPr>
        <w:t>EmpCount</w:t>
      </w:r>
      <w:proofErr w:type="spellEnd"/>
    </w:p>
    <w:p w14:paraId="6BB45F0E" w14:textId="77777777" w:rsidR="00902788" w:rsidRPr="00902788" w:rsidRDefault="00902788" w:rsidP="00902788">
      <w:pPr>
        <w:spacing w:after="0" w:line="240" w:lineRule="auto"/>
        <w:rPr>
          <w:b/>
          <w:bCs/>
        </w:rPr>
      </w:pPr>
      <w:r w:rsidRPr="00902788">
        <w:rPr>
          <w:b/>
          <w:bCs/>
        </w:rPr>
        <w:t>from EMP</w:t>
      </w:r>
    </w:p>
    <w:p w14:paraId="01AF90AE" w14:textId="77777777" w:rsidR="00902788" w:rsidRPr="00902788" w:rsidRDefault="00902788" w:rsidP="00902788">
      <w:pPr>
        <w:spacing w:after="0" w:line="240" w:lineRule="auto"/>
        <w:rPr>
          <w:b/>
          <w:bCs/>
        </w:rPr>
      </w:pPr>
      <w:r w:rsidRPr="00902788">
        <w:rPr>
          <w:b/>
          <w:bCs/>
        </w:rPr>
        <w:t xml:space="preserve">where </w:t>
      </w:r>
      <w:proofErr w:type="gramStart"/>
      <w:r w:rsidRPr="00902788">
        <w:rPr>
          <w:b/>
          <w:bCs/>
        </w:rPr>
        <w:t>(:P</w:t>
      </w:r>
      <w:proofErr w:type="gramEnd"/>
      <w:r w:rsidRPr="00902788">
        <w:rPr>
          <w:b/>
          <w:bCs/>
        </w:rPr>
        <w:t>11_MIN_SAL is null  or  :P11_MIN_SAL &lt;= Sal)</w:t>
      </w:r>
    </w:p>
    <w:p w14:paraId="474E089A" w14:textId="77777777" w:rsidR="00902788" w:rsidRPr="00902788" w:rsidRDefault="00902788" w:rsidP="00902788">
      <w:pPr>
        <w:spacing w:after="0" w:line="240" w:lineRule="auto"/>
        <w:rPr>
          <w:b/>
          <w:bCs/>
        </w:rPr>
      </w:pPr>
      <w:r w:rsidRPr="00902788">
        <w:rPr>
          <w:b/>
          <w:bCs/>
        </w:rPr>
        <w:t>and</w:t>
      </w:r>
      <w:proofErr w:type="gramStart"/>
      <w:r w:rsidRPr="00902788">
        <w:rPr>
          <w:b/>
          <w:bCs/>
        </w:rPr>
        <w:t xml:space="preserve">   (</w:t>
      </w:r>
      <w:proofErr w:type="gramEnd"/>
      <w:r w:rsidRPr="00902788">
        <w:rPr>
          <w:b/>
          <w:bCs/>
        </w:rPr>
        <w:t>:P11_MAX_SAL is null  or  :P11_MAX_SAL &gt;= Sal)</w:t>
      </w:r>
    </w:p>
    <w:p w14:paraId="17ACC7ED" w14:textId="77777777" w:rsidR="00902788" w:rsidRPr="00902788" w:rsidRDefault="00902788" w:rsidP="00902788">
      <w:pPr>
        <w:spacing w:after="0" w:line="240" w:lineRule="auto"/>
        <w:rPr>
          <w:b/>
          <w:bCs/>
        </w:rPr>
      </w:pPr>
      <w:r w:rsidRPr="00902788">
        <w:rPr>
          <w:b/>
          <w:bCs/>
        </w:rPr>
        <w:t>group by Job</w:t>
      </w:r>
    </w:p>
    <w:p w14:paraId="75105C5A" w14:textId="46E4BF37" w:rsidR="00902788" w:rsidRDefault="00902788" w:rsidP="00902788">
      <w:pPr>
        <w:spacing w:after="0" w:line="240" w:lineRule="auto"/>
        <w:rPr>
          <w:b/>
          <w:bCs/>
        </w:rPr>
      </w:pPr>
      <w:r w:rsidRPr="00902788">
        <w:rPr>
          <w:b/>
          <w:bCs/>
        </w:rPr>
        <w:t xml:space="preserve">order by </w:t>
      </w:r>
      <w:proofErr w:type="spellStart"/>
      <w:r w:rsidRPr="00902788">
        <w:rPr>
          <w:b/>
          <w:bCs/>
        </w:rPr>
        <w:t>EmpCount</w:t>
      </w:r>
      <w:proofErr w:type="spellEnd"/>
    </w:p>
    <w:p w14:paraId="50887772" w14:textId="6BCC9397" w:rsidR="00902788" w:rsidRDefault="00902788" w:rsidP="00902788">
      <w:pPr>
        <w:rPr>
          <w:b/>
          <w:bCs/>
        </w:rPr>
      </w:pPr>
    </w:p>
    <w:p w14:paraId="2F874F33" w14:textId="77777777" w:rsidR="0046142E" w:rsidRPr="0046142E" w:rsidRDefault="0046142E" w:rsidP="0046142E">
      <w:pPr>
        <w:spacing w:after="0" w:line="240" w:lineRule="auto"/>
        <w:rPr>
          <w:b/>
          <w:bCs/>
        </w:rPr>
      </w:pPr>
      <w:r w:rsidRPr="0046142E">
        <w:rPr>
          <w:b/>
          <w:bCs/>
        </w:rPr>
        <w:lastRenderedPageBreak/>
        <w:t>select * from (</w:t>
      </w:r>
    </w:p>
    <w:p w14:paraId="74F62586" w14:textId="77777777" w:rsidR="0046142E" w:rsidRPr="0046142E" w:rsidRDefault="0046142E" w:rsidP="0046142E">
      <w:pPr>
        <w:spacing w:after="0" w:line="240" w:lineRule="auto"/>
        <w:rPr>
          <w:b/>
          <w:bCs/>
        </w:rPr>
      </w:pPr>
      <w:r w:rsidRPr="0046142E">
        <w:rPr>
          <w:b/>
          <w:bCs/>
        </w:rPr>
        <w:t xml:space="preserve">select </w:t>
      </w:r>
      <w:proofErr w:type="spellStart"/>
      <w:proofErr w:type="gramStart"/>
      <w:r w:rsidRPr="0046142E">
        <w:rPr>
          <w:b/>
          <w:bCs/>
        </w:rPr>
        <w:t>d.DName</w:t>
      </w:r>
      <w:proofErr w:type="spellEnd"/>
      <w:proofErr w:type="gramEnd"/>
      <w:r w:rsidRPr="0046142E">
        <w:rPr>
          <w:b/>
          <w:bCs/>
        </w:rPr>
        <w:t xml:space="preserve">,  </w:t>
      </w:r>
      <w:proofErr w:type="spellStart"/>
      <w:r w:rsidRPr="0046142E">
        <w:rPr>
          <w:b/>
          <w:bCs/>
        </w:rPr>
        <w:t>d.Loc</w:t>
      </w:r>
      <w:proofErr w:type="spellEnd"/>
      <w:r w:rsidRPr="0046142E">
        <w:rPr>
          <w:b/>
          <w:bCs/>
        </w:rPr>
        <w:t>,  count(</w:t>
      </w:r>
      <w:proofErr w:type="spellStart"/>
      <w:r w:rsidRPr="0046142E">
        <w:rPr>
          <w:b/>
          <w:bCs/>
        </w:rPr>
        <w:t>e.EmpNo</w:t>
      </w:r>
      <w:proofErr w:type="spellEnd"/>
      <w:r w:rsidRPr="0046142E">
        <w:rPr>
          <w:b/>
          <w:bCs/>
        </w:rPr>
        <w:t xml:space="preserve">) as </w:t>
      </w:r>
      <w:proofErr w:type="spellStart"/>
      <w:r w:rsidRPr="0046142E">
        <w:rPr>
          <w:b/>
          <w:bCs/>
        </w:rPr>
        <w:t>EmpCount</w:t>
      </w:r>
      <w:proofErr w:type="spellEnd"/>
      <w:r w:rsidRPr="0046142E">
        <w:rPr>
          <w:b/>
          <w:bCs/>
        </w:rPr>
        <w:t xml:space="preserve">,  </w:t>
      </w:r>
      <w:proofErr w:type="spellStart"/>
      <w:r w:rsidRPr="0046142E">
        <w:rPr>
          <w:b/>
          <w:bCs/>
        </w:rPr>
        <w:t>d.DeptNo</w:t>
      </w:r>
      <w:proofErr w:type="spellEnd"/>
    </w:p>
    <w:p w14:paraId="220A8942" w14:textId="77777777" w:rsidR="0046142E" w:rsidRPr="0046142E" w:rsidRDefault="0046142E" w:rsidP="0046142E">
      <w:pPr>
        <w:spacing w:after="0" w:line="240" w:lineRule="auto"/>
        <w:rPr>
          <w:b/>
          <w:bCs/>
        </w:rPr>
      </w:pPr>
      <w:r w:rsidRPr="0046142E">
        <w:rPr>
          <w:b/>
          <w:bCs/>
        </w:rPr>
        <w:t xml:space="preserve">from EMP </w:t>
      </w:r>
      <w:proofErr w:type="gramStart"/>
      <w:r w:rsidRPr="0046142E">
        <w:rPr>
          <w:b/>
          <w:bCs/>
        </w:rPr>
        <w:t>e  right</w:t>
      </w:r>
      <w:proofErr w:type="gramEnd"/>
      <w:r w:rsidRPr="0046142E">
        <w:rPr>
          <w:b/>
          <w:bCs/>
        </w:rPr>
        <w:t xml:space="preserve"> join  DEPT d</w:t>
      </w:r>
    </w:p>
    <w:p w14:paraId="09405AF5" w14:textId="77777777" w:rsidR="0046142E" w:rsidRPr="0046142E" w:rsidRDefault="0046142E" w:rsidP="0046142E">
      <w:pPr>
        <w:spacing w:after="0" w:line="240" w:lineRule="auto"/>
        <w:rPr>
          <w:b/>
          <w:bCs/>
        </w:rPr>
      </w:pPr>
      <w:proofErr w:type="gramStart"/>
      <w:r w:rsidRPr="0046142E">
        <w:rPr>
          <w:b/>
          <w:bCs/>
        </w:rPr>
        <w:t xml:space="preserve">on  </w:t>
      </w:r>
      <w:proofErr w:type="spellStart"/>
      <w:r w:rsidRPr="0046142E">
        <w:rPr>
          <w:b/>
          <w:bCs/>
        </w:rPr>
        <w:t>e</w:t>
      </w:r>
      <w:proofErr w:type="gramEnd"/>
      <w:r w:rsidRPr="0046142E">
        <w:rPr>
          <w:b/>
          <w:bCs/>
        </w:rPr>
        <w:t>.DeptNo</w:t>
      </w:r>
      <w:proofErr w:type="spellEnd"/>
      <w:r w:rsidRPr="0046142E">
        <w:rPr>
          <w:b/>
          <w:bCs/>
        </w:rPr>
        <w:t xml:space="preserve"> = </w:t>
      </w:r>
      <w:proofErr w:type="spellStart"/>
      <w:r w:rsidRPr="0046142E">
        <w:rPr>
          <w:b/>
          <w:bCs/>
        </w:rPr>
        <w:t>d.DeptNo</w:t>
      </w:r>
      <w:proofErr w:type="spellEnd"/>
    </w:p>
    <w:p w14:paraId="04EE2267" w14:textId="77777777" w:rsidR="0046142E" w:rsidRPr="0046142E" w:rsidRDefault="0046142E" w:rsidP="0046142E">
      <w:pPr>
        <w:spacing w:after="0" w:line="240" w:lineRule="auto"/>
        <w:rPr>
          <w:b/>
          <w:bCs/>
        </w:rPr>
      </w:pPr>
      <w:r w:rsidRPr="0046142E">
        <w:rPr>
          <w:b/>
          <w:bCs/>
        </w:rPr>
        <w:t xml:space="preserve">group by </w:t>
      </w:r>
      <w:proofErr w:type="spellStart"/>
      <w:proofErr w:type="gramStart"/>
      <w:r w:rsidRPr="0046142E">
        <w:rPr>
          <w:b/>
          <w:bCs/>
        </w:rPr>
        <w:t>d.DeptNo</w:t>
      </w:r>
      <w:proofErr w:type="spellEnd"/>
      <w:proofErr w:type="gramEnd"/>
      <w:r w:rsidRPr="0046142E">
        <w:rPr>
          <w:b/>
          <w:bCs/>
        </w:rPr>
        <w:t xml:space="preserve">, </w:t>
      </w:r>
      <w:proofErr w:type="spellStart"/>
      <w:r w:rsidRPr="0046142E">
        <w:rPr>
          <w:b/>
          <w:bCs/>
        </w:rPr>
        <w:t>d.DName</w:t>
      </w:r>
      <w:proofErr w:type="spellEnd"/>
      <w:r w:rsidRPr="0046142E">
        <w:rPr>
          <w:b/>
          <w:bCs/>
        </w:rPr>
        <w:t xml:space="preserve">, </w:t>
      </w:r>
      <w:proofErr w:type="spellStart"/>
      <w:r w:rsidRPr="0046142E">
        <w:rPr>
          <w:b/>
          <w:bCs/>
        </w:rPr>
        <w:t>d.Loc</w:t>
      </w:r>
      <w:proofErr w:type="spellEnd"/>
    </w:p>
    <w:p w14:paraId="3EAA8224" w14:textId="38DF4C7C" w:rsidR="0046142E" w:rsidRPr="0046142E" w:rsidRDefault="0046142E" w:rsidP="0046142E">
      <w:pPr>
        <w:spacing w:after="0" w:line="240" w:lineRule="auto"/>
        <w:rPr>
          <w:b/>
          <w:bCs/>
        </w:rPr>
      </w:pPr>
      <w:r w:rsidRPr="0046142E">
        <w:rPr>
          <w:b/>
          <w:bCs/>
        </w:rPr>
        <w:t xml:space="preserve">order by </w:t>
      </w:r>
      <w:proofErr w:type="spellStart"/>
      <w:r w:rsidRPr="0046142E">
        <w:rPr>
          <w:b/>
          <w:bCs/>
        </w:rPr>
        <w:t>DName</w:t>
      </w:r>
      <w:proofErr w:type="spellEnd"/>
    </w:p>
    <w:p w14:paraId="0CED65EE" w14:textId="69860C75" w:rsidR="0046142E" w:rsidRDefault="0046142E" w:rsidP="0046142E">
      <w:pPr>
        <w:spacing w:after="0" w:line="240" w:lineRule="auto"/>
        <w:rPr>
          <w:b/>
          <w:bCs/>
        </w:rPr>
      </w:pPr>
      <w:r w:rsidRPr="0046142E">
        <w:rPr>
          <w:b/>
          <w:bCs/>
        </w:rPr>
        <w:t>)</w:t>
      </w:r>
    </w:p>
    <w:p w14:paraId="5698D56B" w14:textId="77777777" w:rsidR="0046142E" w:rsidRDefault="0046142E" w:rsidP="0046142E">
      <w:pPr>
        <w:spacing w:after="0" w:line="240" w:lineRule="auto"/>
        <w:rPr>
          <w:b/>
          <w:bCs/>
        </w:rPr>
      </w:pPr>
    </w:p>
    <w:p w14:paraId="448B57C8" w14:textId="066FDFE7" w:rsidR="0046142E" w:rsidRPr="0046142E" w:rsidRDefault="0046142E" w:rsidP="0046142E">
      <w:pPr>
        <w:spacing w:after="0" w:line="240" w:lineRule="auto"/>
        <w:rPr>
          <w:b/>
          <w:bCs/>
        </w:rPr>
      </w:pPr>
      <w:r w:rsidRPr="0046142E">
        <w:rPr>
          <w:b/>
          <w:bCs/>
        </w:rPr>
        <w:t xml:space="preserve">select </w:t>
      </w:r>
      <w:proofErr w:type="spellStart"/>
      <w:r w:rsidRPr="0046142E">
        <w:rPr>
          <w:b/>
          <w:bCs/>
        </w:rPr>
        <w:t>EmpNo</w:t>
      </w:r>
      <w:proofErr w:type="spellEnd"/>
      <w:r w:rsidRPr="0046142E">
        <w:rPr>
          <w:b/>
          <w:bCs/>
        </w:rPr>
        <w:t xml:space="preserve">, </w:t>
      </w:r>
      <w:proofErr w:type="spellStart"/>
      <w:r w:rsidRPr="0046142E">
        <w:rPr>
          <w:b/>
          <w:bCs/>
        </w:rPr>
        <w:t>EName</w:t>
      </w:r>
      <w:proofErr w:type="spellEnd"/>
      <w:r w:rsidRPr="0046142E">
        <w:rPr>
          <w:b/>
          <w:bCs/>
        </w:rPr>
        <w:t>, Job, Sal</w:t>
      </w:r>
    </w:p>
    <w:p w14:paraId="30B36C5F" w14:textId="77777777" w:rsidR="0046142E" w:rsidRPr="0046142E" w:rsidRDefault="0046142E" w:rsidP="0046142E">
      <w:pPr>
        <w:spacing w:after="0" w:line="240" w:lineRule="auto"/>
        <w:rPr>
          <w:b/>
          <w:bCs/>
        </w:rPr>
      </w:pPr>
      <w:r w:rsidRPr="0046142E">
        <w:rPr>
          <w:b/>
          <w:bCs/>
        </w:rPr>
        <w:t>from EMP</w:t>
      </w:r>
    </w:p>
    <w:p w14:paraId="6E5154BF" w14:textId="77777777" w:rsidR="0046142E" w:rsidRPr="0046142E" w:rsidRDefault="0046142E" w:rsidP="0046142E">
      <w:pPr>
        <w:spacing w:after="0" w:line="240" w:lineRule="auto"/>
        <w:rPr>
          <w:b/>
          <w:bCs/>
        </w:rPr>
      </w:pPr>
      <w:r w:rsidRPr="0046142E">
        <w:rPr>
          <w:b/>
          <w:bCs/>
        </w:rPr>
        <w:t xml:space="preserve">where </w:t>
      </w:r>
      <w:proofErr w:type="spellStart"/>
      <w:r w:rsidRPr="0046142E">
        <w:rPr>
          <w:b/>
          <w:bCs/>
        </w:rPr>
        <w:t>DeptNo</w:t>
      </w:r>
      <w:proofErr w:type="spellEnd"/>
      <w:r w:rsidRPr="0046142E">
        <w:rPr>
          <w:b/>
          <w:bCs/>
        </w:rPr>
        <w:t xml:space="preserve"> </w:t>
      </w:r>
      <w:proofErr w:type="gramStart"/>
      <w:r w:rsidRPr="0046142E">
        <w:rPr>
          <w:b/>
          <w:bCs/>
        </w:rPr>
        <w:t>= :P</w:t>
      </w:r>
      <w:proofErr w:type="gramEnd"/>
      <w:r w:rsidRPr="0046142E">
        <w:rPr>
          <w:b/>
          <w:bCs/>
        </w:rPr>
        <w:t>12_DEPTNO</w:t>
      </w:r>
    </w:p>
    <w:p w14:paraId="2246ECC9" w14:textId="51D5BA80" w:rsidR="0046142E" w:rsidRDefault="0046142E" w:rsidP="0046142E">
      <w:pPr>
        <w:spacing w:after="0" w:line="240" w:lineRule="auto"/>
        <w:rPr>
          <w:b/>
          <w:bCs/>
        </w:rPr>
      </w:pPr>
      <w:r w:rsidRPr="0046142E">
        <w:rPr>
          <w:b/>
          <w:bCs/>
        </w:rPr>
        <w:t xml:space="preserve">order by </w:t>
      </w:r>
      <w:proofErr w:type="spellStart"/>
      <w:r w:rsidRPr="0046142E">
        <w:rPr>
          <w:b/>
          <w:bCs/>
        </w:rPr>
        <w:t>EName</w:t>
      </w:r>
      <w:proofErr w:type="spellEnd"/>
    </w:p>
    <w:p w14:paraId="0F608F8D" w14:textId="71BA6E14" w:rsidR="0046142E" w:rsidRDefault="0046142E" w:rsidP="0046142E">
      <w:pPr>
        <w:spacing w:after="0" w:line="240" w:lineRule="auto"/>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20"/>
        <w:gridCol w:w="81"/>
      </w:tblGrid>
      <w:tr w:rsidR="00894B27" w:rsidRPr="00C21C9D" w14:paraId="5F138C4F" w14:textId="77777777" w:rsidTr="00D03A97">
        <w:trPr>
          <w:tblCellSpacing w:w="15" w:type="dxa"/>
        </w:trPr>
        <w:tc>
          <w:tcPr>
            <w:tcW w:w="0" w:type="auto"/>
            <w:hideMark/>
          </w:tcPr>
          <w:p w14:paraId="4A6F39AA" w14:textId="77777777" w:rsidR="00894B27" w:rsidRDefault="00894B27" w:rsidP="00894B27">
            <w:pPr>
              <w:spacing w:after="0" w:line="240" w:lineRule="auto"/>
            </w:pPr>
            <w:r w:rsidRPr="008F77B1">
              <w:object w:dxaOrig="10845" w:dyaOrig="13170" w14:anchorId="548EAC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25pt;height:658.5pt" o:ole="">
                  <v:imagedata r:id="rId22" o:title=""/>
                </v:shape>
                <o:OLEObject Type="Embed" ProgID="PBrush" ShapeID="_x0000_i1025" DrawAspect="Content" ObjectID="_1653207067" r:id="rId23"/>
              </w:object>
            </w:r>
          </w:p>
          <w:p w14:paraId="1E303F79" w14:textId="12E3DBAD" w:rsidR="00894B27" w:rsidRPr="00C21C9D" w:rsidRDefault="00894B27" w:rsidP="00894B27">
            <w:pPr>
              <w:spacing w:after="0" w:line="240" w:lineRule="auto"/>
              <w:rPr>
                <w:rFonts w:ascii="Times New Roman" w:eastAsia="Times New Roman" w:hAnsi="Times New Roman" w:cs="Times New Roman"/>
                <w:sz w:val="24"/>
                <w:szCs w:val="24"/>
              </w:rPr>
            </w:pPr>
          </w:p>
        </w:tc>
        <w:tc>
          <w:tcPr>
            <w:tcW w:w="0" w:type="auto"/>
            <w:hideMark/>
          </w:tcPr>
          <w:p w14:paraId="3BFFCACA" w14:textId="280402FB" w:rsidR="00894B27" w:rsidRPr="00C21C9D" w:rsidRDefault="00894B27" w:rsidP="00894B27">
            <w:pPr>
              <w:spacing w:after="0" w:line="240" w:lineRule="auto"/>
              <w:rPr>
                <w:rFonts w:ascii="Times New Roman" w:eastAsia="Times New Roman" w:hAnsi="Times New Roman" w:cs="Times New Roman"/>
                <w:sz w:val="24"/>
                <w:szCs w:val="24"/>
              </w:rPr>
            </w:pPr>
          </w:p>
        </w:tc>
      </w:tr>
    </w:tbl>
    <w:p w14:paraId="181DE3B6" w14:textId="4DFA56B3" w:rsidR="00C21C9D" w:rsidRDefault="00C21C9D" w:rsidP="0046142E">
      <w:pPr>
        <w:spacing w:after="0" w:line="240" w:lineRule="auto"/>
        <w:rPr>
          <w:b/>
          <w:bCs/>
        </w:rPr>
      </w:pPr>
    </w:p>
    <w:p w14:paraId="17DCFB5A" w14:textId="1277FC04" w:rsidR="00C21C9D" w:rsidRDefault="00B83195" w:rsidP="0046142E">
      <w:pPr>
        <w:spacing w:after="0" w:line="240" w:lineRule="auto"/>
        <w:rPr>
          <w:b/>
          <w:bCs/>
        </w:rPr>
      </w:pPr>
      <w:r>
        <w:rPr>
          <w:rFonts w:ascii="Arial" w:hAnsi="Arial" w:cs="Arial"/>
          <w:noProof/>
          <w:color w:val="000000"/>
          <w:sz w:val="18"/>
          <w:szCs w:val="18"/>
          <w:bdr w:val="none" w:sz="0" w:space="0" w:color="auto" w:frame="1"/>
        </w:rPr>
        <w:drawing>
          <wp:inline distT="0" distB="0" distL="0" distR="0" wp14:anchorId="5FF6C72B" wp14:editId="5735AF7C">
            <wp:extent cx="4272280" cy="3941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2280" cy="3941445"/>
                    </a:xfrm>
                    <a:prstGeom prst="rect">
                      <a:avLst/>
                    </a:prstGeom>
                    <a:noFill/>
                    <a:ln>
                      <a:noFill/>
                    </a:ln>
                  </pic:spPr>
                </pic:pic>
              </a:graphicData>
            </a:graphic>
          </wp:inline>
        </w:drawing>
      </w:r>
      <w:r>
        <w:rPr>
          <w:b/>
          <w:bCs/>
        </w:rPr>
        <w:t xml:space="preserve"> using </w:t>
      </w:r>
      <w:proofErr w:type="spellStart"/>
      <w:r>
        <w:rPr>
          <w:b/>
          <w:bCs/>
        </w:rPr>
        <w:t>sql</w:t>
      </w:r>
      <w:proofErr w:type="spellEnd"/>
    </w:p>
    <w:p w14:paraId="200BF268" w14:textId="68AC14C8" w:rsidR="00B83195" w:rsidRDefault="00B83195" w:rsidP="0046142E">
      <w:pPr>
        <w:spacing w:after="0" w:line="240" w:lineRule="auto"/>
        <w:rPr>
          <w:b/>
          <w:bCs/>
        </w:rPr>
      </w:pPr>
    </w:p>
    <w:p w14:paraId="2CA6355E" w14:textId="7F5A2286" w:rsidR="006640A5" w:rsidRDefault="006640A5">
      <w:pPr>
        <w:rPr>
          <w:b/>
          <w:bCs/>
        </w:rPr>
      </w:pPr>
      <w:r>
        <w:rPr>
          <w:b/>
          <w:bCs/>
        </w:rPr>
        <w:br w:type="page"/>
      </w:r>
    </w:p>
    <w:p w14:paraId="388D50E2" w14:textId="77777777" w:rsidR="006640A5" w:rsidRPr="006640A5" w:rsidRDefault="006640A5" w:rsidP="006640A5">
      <w:pPr>
        <w:pStyle w:val="NormalWeb"/>
        <w:spacing w:before="0" w:beforeAutospacing="0" w:after="0" w:afterAutospacing="0"/>
        <w:ind w:firstLine="357"/>
        <w:jc w:val="both"/>
        <w:rPr>
          <w:sz w:val="28"/>
          <w:szCs w:val="28"/>
        </w:rPr>
      </w:pPr>
      <w:r w:rsidRPr="006640A5">
        <w:rPr>
          <w:rFonts w:ascii="Utopia" w:hAnsi="Utopia"/>
          <w:color w:val="000000"/>
          <w:sz w:val="28"/>
          <w:szCs w:val="28"/>
        </w:rPr>
        <w:lastRenderedPageBreak/>
        <w:t xml:space="preserve">The </w:t>
      </w:r>
      <w:r w:rsidRPr="006640A5">
        <w:rPr>
          <w:rFonts w:ascii="TheSansMonoConNormal" w:hAnsi="TheSansMonoConNormal"/>
          <w:color w:val="000000"/>
          <w:sz w:val="28"/>
          <w:szCs w:val="28"/>
        </w:rPr>
        <w:t>Processing</w:t>
      </w:r>
      <w:r w:rsidRPr="006640A5">
        <w:rPr>
          <w:rFonts w:ascii="Utopia" w:hAnsi="Utopia"/>
          <w:color w:val="000000"/>
          <w:sz w:val="28"/>
          <w:szCs w:val="28"/>
        </w:rPr>
        <w:t xml:space="preserve"> section has four nodes, one for each type of activity that can occur during a submit action. This activity occurs in four stages:</w:t>
      </w:r>
    </w:p>
    <w:p w14:paraId="2064C6F8" w14:textId="77777777" w:rsidR="006640A5" w:rsidRPr="006640A5" w:rsidRDefault="006640A5" w:rsidP="006640A5">
      <w:pPr>
        <w:pStyle w:val="NormalWeb"/>
        <w:numPr>
          <w:ilvl w:val="0"/>
          <w:numId w:val="1"/>
        </w:numPr>
        <w:spacing w:before="120" w:beforeAutospacing="0" w:after="0" w:afterAutospacing="0"/>
        <w:ind w:left="936" w:right="862"/>
        <w:textAlignment w:val="baseline"/>
        <w:rPr>
          <w:rFonts w:ascii="Arial" w:hAnsi="Arial" w:cs="Arial"/>
          <w:color w:val="000000"/>
          <w:sz w:val="28"/>
          <w:szCs w:val="28"/>
        </w:rPr>
      </w:pPr>
      <w:r w:rsidRPr="006640A5">
        <w:rPr>
          <w:rFonts w:ascii="Utopia" w:hAnsi="Utopia" w:cs="Arial"/>
          <w:color w:val="000000"/>
          <w:sz w:val="28"/>
          <w:szCs w:val="28"/>
        </w:rPr>
        <w:t xml:space="preserve">During the </w:t>
      </w:r>
      <w:r w:rsidRPr="006640A5">
        <w:rPr>
          <w:rFonts w:ascii="Utopia" w:hAnsi="Utopia" w:cs="Arial"/>
          <w:i/>
          <w:iCs/>
          <w:color w:val="000000"/>
          <w:sz w:val="28"/>
          <w:szCs w:val="28"/>
        </w:rPr>
        <w:t>computation</w:t>
      </w:r>
      <w:r w:rsidRPr="006640A5">
        <w:rPr>
          <w:rFonts w:ascii="Utopia" w:hAnsi="Utopia" w:cs="Arial"/>
          <w:color w:val="000000"/>
          <w:sz w:val="28"/>
          <w:szCs w:val="28"/>
        </w:rPr>
        <w:t xml:space="preserve"> stage, the server computes additional session state values in preparation for the main processing activity. Such computations are occasionally </w:t>
      </w:r>
      <w:proofErr w:type="gramStart"/>
      <w:r w:rsidRPr="006640A5">
        <w:rPr>
          <w:rFonts w:ascii="Utopia" w:hAnsi="Utopia" w:cs="Arial"/>
          <w:color w:val="000000"/>
          <w:sz w:val="28"/>
          <w:szCs w:val="28"/>
        </w:rPr>
        <w:t>useful, and</w:t>
      </w:r>
      <w:proofErr w:type="gramEnd"/>
      <w:r w:rsidRPr="006640A5">
        <w:rPr>
          <w:rFonts w:ascii="Utopia" w:hAnsi="Utopia" w:cs="Arial"/>
          <w:color w:val="000000"/>
          <w:sz w:val="28"/>
          <w:szCs w:val="28"/>
        </w:rPr>
        <w:t xml:space="preserve"> are briefly discussed in Chapter 8.</w:t>
      </w:r>
    </w:p>
    <w:p w14:paraId="664E7F94" w14:textId="77777777" w:rsidR="006640A5" w:rsidRPr="006640A5" w:rsidRDefault="006640A5" w:rsidP="006640A5">
      <w:pPr>
        <w:numPr>
          <w:ilvl w:val="0"/>
          <w:numId w:val="1"/>
        </w:numPr>
        <w:spacing w:before="120" w:after="0" w:line="240" w:lineRule="auto"/>
        <w:ind w:right="862"/>
        <w:textAlignment w:val="baseline"/>
        <w:rPr>
          <w:rFonts w:ascii="Arial" w:eastAsia="Times New Roman" w:hAnsi="Arial" w:cs="Arial"/>
          <w:color w:val="000000"/>
          <w:sz w:val="28"/>
          <w:szCs w:val="28"/>
        </w:rPr>
      </w:pPr>
      <w:r w:rsidRPr="006640A5">
        <w:rPr>
          <w:rFonts w:ascii="Utopia" w:eastAsia="Times New Roman" w:hAnsi="Utopia" w:cs="Arial"/>
          <w:color w:val="000000"/>
          <w:sz w:val="28"/>
          <w:szCs w:val="28"/>
        </w:rPr>
        <w:t xml:space="preserve">During the </w:t>
      </w:r>
      <w:r w:rsidRPr="006640A5">
        <w:rPr>
          <w:rFonts w:ascii="Utopia" w:eastAsia="Times New Roman" w:hAnsi="Utopia" w:cs="Arial"/>
          <w:i/>
          <w:iCs/>
          <w:color w:val="000000"/>
          <w:sz w:val="28"/>
          <w:szCs w:val="28"/>
        </w:rPr>
        <w:t>validation</w:t>
      </w:r>
      <w:r w:rsidRPr="006640A5">
        <w:rPr>
          <w:rFonts w:ascii="Utopia" w:eastAsia="Times New Roman" w:hAnsi="Utopia" w:cs="Arial"/>
          <w:color w:val="000000"/>
          <w:sz w:val="28"/>
          <w:szCs w:val="28"/>
        </w:rPr>
        <w:t xml:space="preserve"> stage, the server runs validation checks to ensure that the submit action has been called with appropriate data. The server will abort further processing if it detects a problem. Validation is the subject of Chapter 9.</w:t>
      </w:r>
    </w:p>
    <w:p w14:paraId="6C813E9C" w14:textId="77777777" w:rsidR="006640A5" w:rsidRPr="006640A5" w:rsidRDefault="006640A5" w:rsidP="006640A5">
      <w:pPr>
        <w:numPr>
          <w:ilvl w:val="0"/>
          <w:numId w:val="1"/>
        </w:numPr>
        <w:spacing w:before="120" w:after="0" w:line="240" w:lineRule="auto"/>
        <w:ind w:right="862"/>
        <w:textAlignment w:val="baseline"/>
        <w:rPr>
          <w:rFonts w:ascii="Arial" w:eastAsia="Times New Roman" w:hAnsi="Arial" w:cs="Arial"/>
          <w:color w:val="000000"/>
          <w:sz w:val="28"/>
          <w:szCs w:val="28"/>
        </w:rPr>
      </w:pPr>
      <w:r w:rsidRPr="006640A5">
        <w:rPr>
          <w:rFonts w:ascii="Utopia" w:eastAsia="Times New Roman" w:hAnsi="Utopia" w:cs="Arial"/>
          <w:color w:val="000000"/>
          <w:sz w:val="28"/>
          <w:szCs w:val="28"/>
        </w:rPr>
        <w:t xml:space="preserve">During the </w:t>
      </w:r>
      <w:r w:rsidRPr="006640A5">
        <w:rPr>
          <w:rFonts w:ascii="Utopia" w:eastAsia="Times New Roman" w:hAnsi="Utopia" w:cs="Arial"/>
          <w:i/>
          <w:iCs/>
          <w:color w:val="000000"/>
          <w:sz w:val="28"/>
          <w:szCs w:val="28"/>
        </w:rPr>
        <w:t>processing</w:t>
      </w:r>
      <w:r w:rsidRPr="006640A5">
        <w:rPr>
          <w:rFonts w:ascii="Utopia" w:eastAsia="Times New Roman" w:hAnsi="Utopia" w:cs="Arial"/>
          <w:color w:val="000000"/>
          <w:sz w:val="28"/>
          <w:szCs w:val="28"/>
        </w:rPr>
        <w:t xml:space="preserve"> stage, the server executes the processes that have been associated with the submit request. The definition and use of these processes </w:t>
      </w:r>
      <w:proofErr w:type="gramStart"/>
      <w:r w:rsidRPr="006640A5">
        <w:rPr>
          <w:rFonts w:ascii="Utopia" w:eastAsia="Times New Roman" w:hAnsi="Utopia" w:cs="Arial"/>
          <w:color w:val="000000"/>
          <w:sz w:val="28"/>
          <w:szCs w:val="28"/>
        </w:rPr>
        <w:t>is</w:t>
      </w:r>
      <w:proofErr w:type="gramEnd"/>
      <w:r w:rsidRPr="006640A5">
        <w:rPr>
          <w:rFonts w:ascii="Utopia" w:eastAsia="Times New Roman" w:hAnsi="Utopia" w:cs="Arial"/>
          <w:color w:val="000000"/>
          <w:sz w:val="28"/>
          <w:szCs w:val="28"/>
        </w:rPr>
        <w:t xml:space="preserve"> the subject of this chapter and Chapter 8.</w:t>
      </w:r>
    </w:p>
    <w:p w14:paraId="354BCB74" w14:textId="77777777" w:rsidR="006640A5" w:rsidRPr="006640A5" w:rsidRDefault="006640A5" w:rsidP="006640A5">
      <w:pPr>
        <w:numPr>
          <w:ilvl w:val="0"/>
          <w:numId w:val="1"/>
        </w:numPr>
        <w:spacing w:before="120" w:after="0" w:line="240" w:lineRule="auto"/>
        <w:ind w:right="862"/>
        <w:textAlignment w:val="baseline"/>
        <w:rPr>
          <w:rFonts w:ascii="Arial" w:eastAsia="Times New Roman" w:hAnsi="Arial" w:cs="Arial"/>
          <w:color w:val="000000"/>
          <w:sz w:val="28"/>
          <w:szCs w:val="28"/>
        </w:rPr>
      </w:pPr>
      <w:r w:rsidRPr="006640A5">
        <w:rPr>
          <w:rFonts w:ascii="Utopia" w:eastAsia="Times New Roman" w:hAnsi="Utopia" w:cs="Arial"/>
          <w:color w:val="000000"/>
          <w:sz w:val="28"/>
          <w:szCs w:val="28"/>
        </w:rPr>
        <w:t xml:space="preserve">During the </w:t>
      </w:r>
      <w:r w:rsidRPr="006640A5">
        <w:rPr>
          <w:rFonts w:ascii="Utopia" w:eastAsia="Times New Roman" w:hAnsi="Utopia" w:cs="Arial"/>
          <w:i/>
          <w:iCs/>
          <w:color w:val="000000"/>
          <w:sz w:val="28"/>
          <w:szCs w:val="28"/>
        </w:rPr>
        <w:t>branching</w:t>
      </w:r>
      <w:r w:rsidRPr="006640A5">
        <w:rPr>
          <w:rFonts w:ascii="Utopia" w:eastAsia="Times New Roman" w:hAnsi="Utopia" w:cs="Arial"/>
          <w:color w:val="000000"/>
          <w:sz w:val="28"/>
          <w:szCs w:val="28"/>
        </w:rPr>
        <w:t xml:space="preserve"> stage, the server decides which page to return to the browser. Branching is the subject of Chapter 10.</w:t>
      </w:r>
    </w:p>
    <w:p w14:paraId="3FEB648B" w14:textId="37C8E075" w:rsidR="006640A5" w:rsidRPr="006640A5" w:rsidRDefault="006640A5" w:rsidP="006640A5">
      <w:pPr>
        <w:spacing w:after="0" w:line="240" w:lineRule="auto"/>
        <w:rPr>
          <w:b/>
          <w:bCs/>
          <w:sz w:val="28"/>
          <w:szCs w:val="28"/>
        </w:rPr>
      </w:pPr>
      <w:r w:rsidRPr="006640A5">
        <w:rPr>
          <w:rFonts w:ascii="Utopia" w:eastAsia="Times New Roman" w:hAnsi="Utopia" w:cs="Times New Roman"/>
          <w:color w:val="000000"/>
          <w:sz w:val="28"/>
          <w:szCs w:val="28"/>
        </w:rPr>
        <w:t xml:space="preserve">APEX calls these stages </w:t>
      </w:r>
      <w:r w:rsidRPr="006640A5">
        <w:rPr>
          <w:rFonts w:ascii="Utopia" w:eastAsia="Times New Roman" w:hAnsi="Utopia" w:cs="Times New Roman"/>
          <w:i/>
          <w:iCs/>
          <w:color w:val="000000"/>
          <w:sz w:val="28"/>
          <w:szCs w:val="28"/>
        </w:rPr>
        <w:t xml:space="preserve">execution </w:t>
      </w:r>
      <w:proofErr w:type="gramStart"/>
      <w:r w:rsidRPr="006640A5">
        <w:rPr>
          <w:rFonts w:ascii="Utopia" w:eastAsia="Times New Roman" w:hAnsi="Utopia" w:cs="Times New Roman"/>
          <w:i/>
          <w:iCs/>
          <w:color w:val="000000"/>
          <w:sz w:val="28"/>
          <w:szCs w:val="28"/>
        </w:rPr>
        <w:t>points</w:t>
      </w:r>
      <w:r w:rsidRPr="006640A5">
        <w:rPr>
          <w:rFonts w:ascii="Utopia" w:eastAsia="Times New Roman" w:hAnsi="Utopia" w:cs="Times New Roman"/>
          <w:color w:val="000000"/>
          <w:sz w:val="28"/>
          <w:szCs w:val="28"/>
        </w:rPr>
        <w:t>, and</w:t>
      </w:r>
      <w:proofErr w:type="gramEnd"/>
      <w:r w:rsidRPr="006640A5">
        <w:rPr>
          <w:rFonts w:ascii="Utopia" w:eastAsia="Times New Roman" w:hAnsi="Utopia" w:cs="Times New Roman"/>
          <w:color w:val="000000"/>
          <w:sz w:val="28"/>
          <w:szCs w:val="28"/>
        </w:rPr>
        <w:t xml:space="preserve"> gives different a name to two of the stages. In particular, the computation stage is called </w:t>
      </w:r>
      <w:r w:rsidRPr="006640A5">
        <w:rPr>
          <w:rFonts w:ascii="Utopia" w:eastAsia="Times New Roman" w:hAnsi="Utopia" w:cs="Times New Roman"/>
          <w:i/>
          <w:iCs/>
          <w:color w:val="000000"/>
          <w:sz w:val="28"/>
          <w:szCs w:val="28"/>
        </w:rPr>
        <w:t>After Submit</w:t>
      </w:r>
      <w:r w:rsidRPr="006640A5">
        <w:rPr>
          <w:rFonts w:ascii="Utopia" w:eastAsia="Times New Roman" w:hAnsi="Utopia" w:cs="Times New Roman"/>
          <w:color w:val="000000"/>
          <w:sz w:val="28"/>
          <w:szCs w:val="28"/>
        </w:rPr>
        <w:t xml:space="preserve">, and the branching stage is called </w:t>
      </w:r>
      <w:r w:rsidRPr="006640A5">
        <w:rPr>
          <w:rFonts w:ascii="Utopia" w:eastAsia="Times New Roman" w:hAnsi="Utopia" w:cs="Times New Roman"/>
          <w:i/>
          <w:iCs/>
          <w:color w:val="000000"/>
          <w:sz w:val="28"/>
          <w:szCs w:val="28"/>
        </w:rPr>
        <w:t>After Processing</w:t>
      </w:r>
      <w:r w:rsidRPr="006640A5">
        <w:rPr>
          <w:rFonts w:ascii="Utopia" w:eastAsia="Times New Roman" w:hAnsi="Utopia" w:cs="Times New Roman"/>
          <w:color w:val="000000"/>
          <w:sz w:val="28"/>
          <w:szCs w:val="28"/>
        </w:rPr>
        <w:t>.</w:t>
      </w:r>
    </w:p>
    <w:p w14:paraId="11F9B53E" w14:textId="5B259283" w:rsidR="00B83195" w:rsidRDefault="00B83195" w:rsidP="0046142E">
      <w:pPr>
        <w:spacing w:after="0" w:line="240" w:lineRule="auto"/>
        <w:rPr>
          <w:b/>
          <w:bCs/>
        </w:rPr>
      </w:pPr>
    </w:p>
    <w:p w14:paraId="4B729C48" w14:textId="1ED50214" w:rsidR="006640A5" w:rsidRDefault="006640A5" w:rsidP="0046142E">
      <w:pPr>
        <w:spacing w:after="0" w:line="240" w:lineRule="auto"/>
        <w:rPr>
          <w:b/>
          <w:bCs/>
          <w:sz w:val="28"/>
          <w:szCs w:val="28"/>
        </w:rPr>
      </w:pPr>
      <w:r w:rsidRPr="006640A5">
        <w:rPr>
          <w:b/>
          <w:bCs/>
          <w:sz w:val="28"/>
          <w:szCs w:val="28"/>
        </w:rPr>
        <w:t>Computations</w:t>
      </w:r>
      <w:r w:rsidR="00304ADF">
        <w:rPr>
          <w:b/>
          <w:bCs/>
          <w:sz w:val="28"/>
          <w:szCs w:val="28"/>
        </w:rPr>
        <w:t xml:space="preserve"> (aka after submit</w:t>
      </w:r>
      <w:proofErr w:type="gramStart"/>
      <w:r w:rsidR="00304ADF">
        <w:rPr>
          <w:b/>
          <w:bCs/>
          <w:sz w:val="28"/>
          <w:szCs w:val="28"/>
        </w:rPr>
        <w:t>)</w:t>
      </w:r>
      <w:r>
        <w:rPr>
          <w:b/>
          <w:bCs/>
          <w:sz w:val="28"/>
          <w:szCs w:val="28"/>
        </w:rPr>
        <w:t xml:space="preserve"> ,</w:t>
      </w:r>
      <w:proofErr w:type="gramEnd"/>
      <w:r>
        <w:rPr>
          <w:b/>
          <w:bCs/>
          <w:sz w:val="28"/>
          <w:szCs w:val="28"/>
        </w:rPr>
        <w:t xml:space="preserve"> </w:t>
      </w:r>
      <w:r w:rsidR="00304ADF">
        <w:rPr>
          <w:b/>
          <w:bCs/>
          <w:sz w:val="28"/>
          <w:szCs w:val="28"/>
        </w:rPr>
        <w:t>Validation, Processing, Branching (aka after processing)</w:t>
      </w:r>
    </w:p>
    <w:p w14:paraId="33791B53" w14:textId="77777777" w:rsidR="00304ADF" w:rsidRDefault="00304ADF" w:rsidP="0046142E">
      <w:pPr>
        <w:spacing w:after="0" w:line="240" w:lineRule="auto"/>
        <w:rPr>
          <w:rFonts w:ascii="Utopia" w:hAnsi="Utopia"/>
          <w:color w:val="000000"/>
        </w:rPr>
      </w:pPr>
    </w:p>
    <w:p w14:paraId="55251D5F" w14:textId="6EE3C7E9" w:rsidR="00304ADF" w:rsidRDefault="00304ADF" w:rsidP="0046142E">
      <w:pPr>
        <w:spacing w:after="0" w:line="240" w:lineRule="auto"/>
        <w:rPr>
          <w:rFonts w:ascii="Utopia" w:hAnsi="Utopia"/>
          <w:color w:val="000000"/>
        </w:rPr>
      </w:pPr>
      <w:r>
        <w:rPr>
          <w:rFonts w:ascii="Utopia" w:hAnsi="Utopia"/>
          <w:color w:val="000000"/>
        </w:rPr>
        <w:t xml:space="preserve">APEX calls these stages </w:t>
      </w:r>
      <w:r>
        <w:rPr>
          <w:rFonts w:ascii="Utopia" w:hAnsi="Utopia"/>
          <w:i/>
          <w:iCs/>
          <w:color w:val="000000"/>
        </w:rPr>
        <w:t xml:space="preserve">execution </w:t>
      </w:r>
      <w:proofErr w:type="gramStart"/>
      <w:r>
        <w:rPr>
          <w:rFonts w:ascii="Utopia" w:hAnsi="Utopia"/>
          <w:i/>
          <w:iCs/>
          <w:color w:val="000000"/>
        </w:rPr>
        <w:t>points</w:t>
      </w:r>
      <w:r>
        <w:rPr>
          <w:rFonts w:ascii="Utopia" w:hAnsi="Utopia"/>
          <w:color w:val="000000"/>
        </w:rPr>
        <w:t>, and</w:t>
      </w:r>
      <w:proofErr w:type="gramEnd"/>
      <w:r>
        <w:rPr>
          <w:rFonts w:ascii="Utopia" w:hAnsi="Utopia"/>
          <w:color w:val="000000"/>
        </w:rPr>
        <w:t xml:space="preserve"> gives different a name to two of the stages. In particular, the computation stage is called </w:t>
      </w:r>
      <w:r>
        <w:rPr>
          <w:rFonts w:ascii="Utopia" w:hAnsi="Utopia"/>
          <w:i/>
          <w:iCs/>
          <w:color w:val="000000"/>
        </w:rPr>
        <w:t>After Submit</w:t>
      </w:r>
      <w:r>
        <w:rPr>
          <w:rFonts w:ascii="Utopia" w:hAnsi="Utopia"/>
          <w:color w:val="000000"/>
        </w:rPr>
        <w:t xml:space="preserve">, and the branching stage is called </w:t>
      </w:r>
      <w:r>
        <w:rPr>
          <w:rFonts w:ascii="Utopia" w:hAnsi="Utopia"/>
          <w:i/>
          <w:iCs/>
          <w:color w:val="000000"/>
        </w:rPr>
        <w:t>After Processing</w:t>
      </w:r>
      <w:r>
        <w:rPr>
          <w:rFonts w:ascii="Utopia" w:hAnsi="Utopia"/>
          <w:color w:val="000000"/>
        </w:rPr>
        <w:t>.</w:t>
      </w:r>
    </w:p>
    <w:p w14:paraId="08C7AA7A" w14:textId="668F9F70" w:rsidR="00304ADF" w:rsidRDefault="00304ADF" w:rsidP="0046142E">
      <w:pPr>
        <w:spacing w:after="0" w:line="240" w:lineRule="auto"/>
        <w:rPr>
          <w:b/>
          <w:bCs/>
          <w:sz w:val="28"/>
          <w:szCs w:val="28"/>
        </w:rPr>
      </w:pPr>
    </w:p>
    <w:p w14:paraId="2EE48705" w14:textId="101CA3E9" w:rsidR="009C1C91" w:rsidRDefault="009C1C91" w:rsidP="0046142E">
      <w:pPr>
        <w:spacing w:after="0" w:line="240" w:lineRule="auto"/>
        <w:rPr>
          <w:b/>
          <w:bCs/>
          <w:sz w:val="28"/>
          <w:szCs w:val="28"/>
        </w:rPr>
      </w:pPr>
    </w:p>
    <w:p w14:paraId="35C8D3FF" w14:textId="7479B9DF" w:rsidR="009C1C91" w:rsidRDefault="009C1C91" w:rsidP="0046142E">
      <w:pPr>
        <w:spacing w:after="0" w:line="240" w:lineRule="auto"/>
        <w:rPr>
          <w:b/>
          <w:bCs/>
          <w:sz w:val="28"/>
          <w:szCs w:val="28"/>
        </w:rPr>
      </w:pPr>
    </w:p>
    <w:p w14:paraId="7CDC90DA" w14:textId="34ADEA51" w:rsidR="009C1C91" w:rsidRDefault="009C1C91" w:rsidP="0046142E">
      <w:pPr>
        <w:spacing w:after="0" w:line="240" w:lineRule="auto"/>
        <w:rPr>
          <w:b/>
          <w:bCs/>
          <w:sz w:val="28"/>
          <w:szCs w:val="28"/>
        </w:rPr>
      </w:pPr>
    </w:p>
    <w:p w14:paraId="0F02E74B" w14:textId="7D6FCEC1" w:rsidR="009C1C91" w:rsidRDefault="009C1C91" w:rsidP="0046142E">
      <w:pPr>
        <w:spacing w:after="0" w:line="240" w:lineRule="auto"/>
        <w:rPr>
          <w:b/>
          <w:bCs/>
          <w:sz w:val="28"/>
          <w:szCs w:val="28"/>
        </w:rPr>
      </w:pPr>
    </w:p>
    <w:p w14:paraId="455BD041" w14:textId="6E51171E" w:rsidR="009C1C91" w:rsidRDefault="009C1C91" w:rsidP="0046142E">
      <w:pPr>
        <w:spacing w:after="0" w:line="240" w:lineRule="auto"/>
        <w:rPr>
          <w:b/>
          <w:bCs/>
          <w:sz w:val="28"/>
          <w:szCs w:val="28"/>
        </w:rPr>
      </w:pPr>
    </w:p>
    <w:p w14:paraId="37F0BB02" w14:textId="2942FECA" w:rsidR="009C1C91" w:rsidRDefault="009C1C91" w:rsidP="0046142E">
      <w:pPr>
        <w:spacing w:after="0" w:line="240" w:lineRule="auto"/>
        <w:rPr>
          <w:b/>
          <w:bCs/>
          <w:sz w:val="28"/>
          <w:szCs w:val="28"/>
        </w:rPr>
      </w:pPr>
    </w:p>
    <w:p w14:paraId="0A3554AB" w14:textId="3AFDC9F6" w:rsidR="009C1C91" w:rsidRDefault="009C1C91" w:rsidP="0046142E">
      <w:pPr>
        <w:spacing w:after="0" w:line="240" w:lineRule="auto"/>
        <w:rPr>
          <w:b/>
          <w:bCs/>
          <w:sz w:val="28"/>
          <w:szCs w:val="28"/>
        </w:rPr>
      </w:pPr>
    </w:p>
    <w:p w14:paraId="3539B1CB" w14:textId="016680E8" w:rsidR="009C1C91" w:rsidRDefault="009C1C91" w:rsidP="0046142E">
      <w:pPr>
        <w:spacing w:after="0" w:line="240" w:lineRule="auto"/>
        <w:rPr>
          <w:b/>
          <w:bCs/>
          <w:sz w:val="28"/>
          <w:szCs w:val="28"/>
        </w:rPr>
      </w:pPr>
    </w:p>
    <w:p w14:paraId="546BF4AF" w14:textId="4C96C474" w:rsidR="009C1C91" w:rsidRDefault="009C1C91" w:rsidP="0046142E">
      <w:pPr>
        <w:spacing w:after="0" w:line="240" w:lineRule="auto"/>
        <w:rPr>
          <w:b/>
          <w:bCs/>
          <w:sz w:val="28"/>
          <w:szCs w:val="28"/>
        </w:rPr>
      </w:pPr>
    </w:p>
    <w:p w14:paraId="4EFB6424" w14:textId="77777777" w:rsidR="009C1C91" w:rsidRDefault="009C1C91" w:rsidP="0046142E">
      <w:pPr>
        <w:spacing w:after="0" w:line="240" w:lineRule="auto"/>
        <w:rPr>
          <w:b/>
          <w:bCs/>
          <w:sz w:val="28"/>
          <w:szCs w:val="28"/>
        </w:rPr>
      </w:pPr>
    </w:p>
    <w:p w14:paraId="56804486" w14:textId="77777777" w:rsidR="009C1C91" w:rsidRDefault="009C1C91" w:rsidP="009C1C91">
      <w:pPr>
        <w:pStyle w:val="Heading3"/>
        <w:spacing w:before="0" w:beforeAutospacing="0" w:after="0" w:afterAutospacing="0"/>
      </w:pPr>
      <w:proofErr w:type="gramStart"/>
      <w:r>
        <w:rPr>
          <w:rFonts w:hAnsi="Symbol"/>
        </w:rPr>
        <w:t></w:t>
      </w:r>
      <w:r>
        <w:t xml:space="preserve">  </w:t>
      </w:r>
      <w:r>
        <w:rPr>
          <w:rFonts w:hAnsi="Symbol"/>
        </w:rPr>
        <w:t></w:t>
      </w:r>
      <w:proofErr w:type="gramEnd"/>
      <w:r>
        <w:t xml:space="preserve">  </w:t>
      </w:r>
      <w:r>
        <w:rPr>
          <w:rFonts w:hAnsi="Symbol"/>
        </w:rPr>
        <w:t></w:t>
      </w:r>
      <w:r>
        <w:t xml:space="preserve">  Point</w:t>
      </w:r>
    </w:p>
    <w:p w14:paraId="11D1BB9F" w14:textId="77777777" w:rsidR="009C1C91" w:rsidRDefault="009C1C91" w:rsidP="009C1C91">
      <w:pPr>
        <w:pStyle w:val="NormalWeb"/>
        <w:spacing w:before="0" w:beforeAutospacing="0" w:after="0" w:afterAutospacing="0"/>
      </w:pPr>
      <w:r>
        <w:lastRenderedPageBreak/>
        <w:t>Select at what point in page rendering or processing this process is executed.</w:t>
      </w:r>
    </w:p>
    <w:p w14:paraId="36178EAA" w14:textId="77777777" w:rsidR="009C1C91" w:rsidRDefault="009C1C91" w:rsidP="009C1C91">
      <w:pPr>
        <w:pStyle w:val="NormalWeb"/>
        <w:spacing w:before="0" w:beforeAutospacing="0" w:after="0" w:afterAutospacing="0"/>
      </w:pPr>
      <w:r>
        <w:t>Available options include:</w:t>
      </w:r>
    </w:p>
    <w:p w14:paraId="76B9441F" w14:textId="4AA907B8" w:rsidR="009C1C91" w:rsidRDefault="009C1C91" w:rsidP="009C1C91">
      <w:pPr>
        <w:spacing w:after="0" w:line="240" w:lineRule="auto"/>
        <w:rPr>
          <w:rFonts w:ascii="Utopia" w:hAnsi="Utopia"/>
          <w:color w:val="000000"/>
        </w:rPr>
      </w:pPr>
      <w:r>
        <w:t xml:space="preserve">New Session </w:t>
      </w:r>
      <w:r>
        <w:tab/>
        <w:t xml:space="preserve">= Executes when a new session is generated </w:t>
      </w:r>
      <w:r>
        <w:rPr>
          <w:rFonts w:ascii="Utopia" w:hAnsi="Utopia"/>
          <w:color w:val="000000"/>
        </w:rPr>
        <w:t>before any pages have been rendered.</w:t>
      </w:r>
    </w:p>
    <w:p w14:paraId="5199ED58" w14:textId="77777777" w:rsidR="00C31EC8" w:rsidRDefault="00C31EC8" w:rsidP="009C1C91">
      <w:pPr>
        <w:spacing w:after="0" w:line="240" w:lineRule="auto"/>
      </w:pPr>
    </w:p>
    <w:p w14:paraId="4900A3F1" w14:textId="021702B0" w:rsidR="009C1C91" w:rsidRDefault="009C1C91" w:rsidP="009C1C91">
      <w:pPr>
        <w:spacing w:after="0" w:line="240" w:lineRule="auto"/>
      </w:pPr>
      <w:r>
        <w:t xml:space="preserve">Before Header </w:t>
      </w:r>
      <w:r>
        <w:tab/>
        <w:t>= Rendering: Executes before the</w:t>
      </w:r>
      <w:r w:rsidRPr="00C31EC8">
        <w:rPr>
          <w:b/>
          <w:bCs/>
        </w:rPr>
        <w:t xml:space="preserve"> page</w:t>
      </w:r>
      <w:r>
        <w:t xml:space="preserve"> renders</w:t>
      </w:r>
      <w:r w:rsidR="00C31EC8">
        <w:t xml:space="preserve"> </w:t>
      </w:r>
      <w:r w:rsidR="00C31EC8">
        <w:rPr>
          <w:rFonts w:ascii="Utopia" w:hAnsi="Utopia"/>
          <w:color w:val="000000"/>
        </w:rPr>
        <w:t>(and not during a submit action).</w:t>
      </w:r>
    </w:p>
    <w:p w14:paraId="26D9AA57" w14:textId="19331819" w:rsidR="009C1C91" w:rsidRDefault="009C1C91" w:rsidP="009C1C91">
      <w:pPr>
        <w:spacing w:after="0" w:line="240" w:lineRule="auto"/>
        <w:rPr>
          <w:rFonts w:ascii="Utopia" w:hAnsi="Utopia"/>
          <w:color w:val="000000"/>
        </w:rPr>
      </w:pPr>
      <w:r>
        <w:t>After Header</w:t>
      </w:r>
      <w:r>
        <w:tab/>
        <w:t xml:space="preserve"> = Rendering: Executes after the </w:t>
      </w:r>
      <w:r w:rsidR="00C31EC8" w:rsidRPr="00C31EC8">
        <w:rPr>
          <w:b/>
          <w:bCs/>
        </w:rPr>
        <w:t>page</w:t>
      </w:r>
      <w:r w:rsidR="00C31EC8">
        <w:t xml:space="preserve"> </w:t>
      </w:r>
      <w:r>
        <w:t>header renders</w:t>
      </w:r>
      <w:r w:rsidR="00C31EC8">
        <w:t xml:space="preserve"> </w:t>
      </w:r>
      <w:r w:rsidR="00C31EC8">
        <w:rPr>
          <w:rFonts w:ascii="Utopia" w:hAnsi="Utopia"/>
          <w:color w:val="000000"/>
        </w:rPr>
        <w:t>(and not during a submit action).</w:t>
      </w:r>
    </w:p>
    <w:p w14:paraId="5830235D" w14:textId="4BBCEEC9" w:rsidR="00C31EC8" w:rsidRDefault="00C31EC8" w:rsidP="009C1C91">
      <w:pPr>
        <w:spacing w:after="0" w:line="240" w:lineRule="auto"/>
      </w:pPr>
      <w:r>
        <w:rPr>
          <w:rFonts w:ascii="Utopia" w:hAnsi="Utopia"/>
          <w:color w:val="000000"/>
        </w:rPr>
        <w:tab/>
      </w:r>
      <w:r>
        <w:rPr>
          <w:rFonts w:ascii="Utopia" w:hAnsi="Utopia"/>
          <w:color w:val="000000"/>
        </w:rPr>
        <w:tab/>
        <w:t xml:space="preserve">   Is stored in the rendering </w:t>
      </w:r>
      <w:proofErr w:type="gramStart"/>
      <w:r>
        <w:rPr>
          <w:rFonts w:ascii="Utopia" w:hAnsi="Utopia"/>
          <w:color w:val="000000"/>
        </w:rPr>
        <w:t>page ,</w:t>
      </w:r>
      <w:proofErr w:type="gramEnd"/>
      <w:r>
        <w:rPr>
          <w:rFonts w:ascii="Utopia" w:hAnsi="Utopia"/>
          <w:color w:val="000000"/>
        </w:rPr>
        <w:t xml:space="preserve"> not processing page so its shown on the rendering page only including processes.</w:t>
      </w:r>
    </w:p>
    <w:p w14:paraId="71C4D31D" w14:textId="77777777" w:rsidR="00C31EC8" w:rsidRDefault="00C31EC8" w:rsidP="009C1C91">
      <w:pPr>
        <w:spacing w:after="0" w:line="240" w:lineRule="auto"/>
      </w:pPr>
    </w:p>
    <w:p w14:paraId="5052E99E" w14:textId="50E9F482" w:rsidR="009C1C91" w:rsidRDefault="009C1C91" w:rsidP="009C1C91">
      <w:pPr>
        <w:spacing w:after="0" w:line="240" w:lineRule="auto"/>
      </w:pPr>
      <w:r>
        <w:t>Before Regions</w:t>
      </w:r>
      <w:r>
        <w:tab/>
        <w:t xml:space="preserve"> = Rendering: Executes before the regions render.</w:t>
      </w:r>
    </w:p>
    <w:p w14:paraId="0243892C" w14:textId="26E3FBC5" w:rsidR="009C1C91" w:rsidRDefault="009C1C91" w:rsidP="009C1C91">
      <w:pPr>
        <w:spacing w:after="0" w:line="240" w:lineRule="auto"/>
      </w:pPr>
      <w:r>
        <w:t xml:space="preserve">After Regions </w:t>
      </w:r>
      <w:r>
        <w:tab/>
        <w:t>= Rendering: Executes after the regions render.</w:t>
      </w:r>
    </w:p>
    <w:p w14:paraId="133E6E57" w14:textId="77777777" w:rsidR="00C31EC8" w:rsidRDefault="00C31EC8" w:rsidP="009C1C91">
      <w:pPr>
        <w:spacing w:after="0" w:line="240" w:lineRule="auto"/>
      </w:pPr>
    </w:p>
    <w:p w14:paraId="273ABE62" w14:textId="0DDC62E3" w:rsidR="009C1C91" w:rsidRDefault="009C1C91" w:rsidP="009C1C91">
      <w:pPr>
        <w:spacing w:after="0" w:line="240" w:lineRule="auto"/>
      </w:pPr>
      <w:r>
        <w:t xml:space="preserve">Before Footer </w:t>
      </w:r>
      <w:r>
        <w:tab/>
        <w:t>= Rendering: Executes before the footer renders.</w:t>
      </w:r>
    </w:p>
    <w:p w14:paraId="7292B081" w14:textId="5D1BB4CE" w:rsidR="009C1C91" w:rsidRDefault="009C1C91" w:rsidP="009C1C91">
      <w:pPr>
        <w:spacing w:after="0" w:line="240" w:lineRule="auto"/>
      </w:pPr>
      <w:r>
        <w:t xml:space="preserve">After Footer </w:t>
      </w:r>
      <w:r>
        <w:tab/>
        <w:t>= Rendering: Executes after the page renders.</w:t>
      </w:r>
    </w:p>
    <w:p w14:paraId="0AF41B54" w14:textId="77777777" w:rsidR="00C31EC8" w:rsidRDefault="00C31EC8" w:rsidP="009C1C91">
      <w:pPr>
        <w:spacing w:after="0" w:line="240" w:lineRule="auto"/>
      </w:pPr>
    </w:p>
    <w:p w14:paraId="50861195" w14:textId="207C87CB" w:rsidR="009C1C91" w:rsidRDefault="009C1C91" w:rsidP="009C1C91">
      <w:pPr>
        <w:spacing w:after="0" w:line="240" w:lineRule="auto"/>
      </w:pPr>
      <w:r>
        <w:t>After Submit</w:t>
      </w:r>
      <w:r>
        <w:tab/>
        <w:t xml:space="preserve"> = Processing: Executes after the page is submitted, but </w:t>
      </w:r>
      <w:r w:rsidRPr="00C31EC8">
        <w:rPr>
          <w:b/>
          <w:bCs/>
          <w:color w:val="FF0000"/>
        </w:rPr>
        <w:t>before</w:t>
      </w:r>
      <w:r>
        <w:t xml:space="preserve"> computations, validations, and page processes performed.</w:t>
      </w:r>
    </w:p>
    <w:p w14:paraId="123B5BF3" w14:textId="64722AD2" w:rsidR="009C1C91" w:rsidRDefault="009C1C91" w:rsidP="009C1C91">
      <w:pPr>
        <w:spacing w:after="0" w:line="240" w:lineRule="auto"/>
      </w:pPr>
      <w:r>
        <w:t xml:space="preserve">Processing </w:t>
      </w:r>
      <w:r>
        <w:tab/>
        <w:t xml:space="preserve">= Processing: Executes after validations and computations </w:t>
      </w:r>
      <w:proofErr w:type="gramStart"/>
      <w:r>
        <w:t>performed, when</w:t>
      </w:r>
      <w:proofErr w:type="gramEnd"/>
      <w:r>
        <w:t xml:space="preserve"> page processing performed.</w:t>
      </w:r>
    </w:p>
    <w:p w14:paraId="4E4C7775" w14:textId="0AE19D59" w:rsidR="009C1C91" w:rsidRDefault="009C1C91" w:rsidP="009C1C91">
      <w:pPr>
        <w:spacing w:after="0" w:line="240" w:lineRule="auto"/>
      </w:pPr>
      <w:r>
        <w:t xml:space="preserve">Ajax Callback </w:t>
      </w:r>
      <w:r>
        <w:tab/>
        <w:t xml:space="preserve">= Executes when called by </w:t>
      </w:r>
      <w:proofErr w:type="spellStart"/>
      <w:proofErr w:type="gramStart"/>
      <w:r>
        <w:t>apex.server</w:t>
      </w:r>
      <w:proofErr w:type="spellEnd"/>
      <w:proofErr w:type="gramEnd"/>
      <w:r>
        <w:t xml:space="preserve"> </w:t>
      </w:r>
      <w:proofErr w:type="spellStart"/>
      <w:r>
        <w:t>JavaScipt</w:t>
      </w:r>
      <w:proofErr w:type="spellEnd"/>
      <w:r>
        <w:t xml:space="preserve"> APIs.</w:t>
      </w:r>
    </w:p>
    <w:p w14:paraId="294C7BD5" w14:textId="368869BC" w:rsidR="00304ADF" w:rsidRDefault="00304ADF" w:rsidP="0046142E">
      <w:pPr>
        <w:spacing w:after="0" w:line="240" w:lineRule="auto"/>
        <w:rPr>
          <w:b/>
          <w:bCs/>
          <w:sz w:val="28"/>
          <w:szCs w:val="28"/>
        </w:rPr>
      </w:pPr>
    </w:p>
    <w:p w14:paraId="2A4D3434" w14:textId="2E74E48F" w:rsidR="00E81C20" w:rsidRDefault="00E81C20" w:rsidP="0046142E">
      <w:pPr>
        <w:spacing w:after="0" w:line="240" w:lineRule="auto"/>
        <w:rPr>
          <w:rFonts w:ascii="TheSansMonoConNormal" w:hAnsi="TheSansMonoConNormal"/>
          <w:color w:val="000000"/>
        </w:rPr>
      </w:pPr>
      <w:r>
        <w:rPr>
          <w:rFonts w:ascii="Utopia" w:hAnsi="Utopia"/>
          <w:color w:val="000000"/>
        </w:rPr>
        <w:t xml:space="preserve">The default process type is </w:t>
      </w:r>
      <w:r>
        <w:rPr>
          <w:rFonts w:ascii="TheSansMonoConNormal" w:hAnsi="TheSansMonoConNormal"/>
          <w:color w:val="000000"/>
        </w:rPr>
        <w:t>PL/SQL Code</w:t>
      </w:r>
    </w:p>
    <w:p w14:paraId="5571005D" w14:textId="159FA575" w:rsidR="00572A6F" w:rsidRDefault="00572A6F" w:rsidP="0046142E">
      <w:pPr>
        <w:spacing w:after="0" w:line="240" w:lineRule="auto"/>
        <w:rPr>
          <w:b/>
          <w:bCs/>
          <w:sz w:val="28"/>
          <w:szCs w:val="28"/>
        </w:rPr>
      </w:pPr>
      <w:r>
        <w:rPr>
          <w:b/>
          <w:bCs/>
          <w:noProof/>
          <w:sz w:val="28"/>
          <w:szCs w:val="28"/>
        </w:rPr>
        <w:lastRenderedPageBreak/>
        <w:drawing>
          <wp:inline distT="0" distB="0" distL="0" distR="0" wp14:anchorId="14F2A890" wp14:editId="3E9B164B">
            <wp:extent cx="6390005"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0005" cy="6858000"/>
                    </a:xfrm>
                    <a:prstGeom prst="rect">
                      <a:avLst/>
                    </a:prstGeom>
                    <a:noFill/>
                    <a:ln>
                      <a:noFill/>
                    </a:ln>
                  </pic:spPr>
                </pic:pic>
              </a:graphicData>
            </a:graphic>
          </wp:inline>
        </w:drawing>
      </w:r>
    </w:p>
    <w:p w14:paraId="331024A4" w14:textId="77777777" w:rsidR="00E70CED" w:rsidRPr="00E70CED" w:rsidRDefault="00E70CED" w:rsidP="00E70CED">
      <w:pPr>
        <w:spacing w:after="0" w:line="240" w:lineRule="auto"/>
        <w:rPr>
          <w:b/>
          <w:bCs/>
          <w:sz w:val="28"/>
          <w:szCs w:val="28"/>
        </w:rPr>
      </w:pPr>
      <w:r w:rsidRPr="00E70CED">
        <w:rPr>
          <w:b/>
          <w:bCs/>
          <w:sz w:val="28"/>
          <w:szCs w:val="28"/>
        </w:rPr>
        <w:lastRenderedPageBreak/>
        <w:t>EMPNO</w:t>
      </w:r>
      <w:r w:rsidRPr="00E70CED">
        <w:rPr>
          <w:b/>
          <w:bCs/>
          <w:sz w:val="28"/>
          <w:szCs w:val="28"/>
        </w:rPr>
        <w:tab/>
        <w:t xml:space="preserve"> </w:t>
      </w:r>
      <w:proofErr w:type="gramStart"/>
      <w:r w:rsidRPr="00E70CED">
        <w:rPr>
          <w:b/>
          <w:bCs/>
          <w:sz w:val="28"/>
          <w:szCs w:val="28"/>
        </w:rPr>
        <w:t>NUMBER(</w:t>
      </w:r>
      <w:proofErr w:type="gramEnd"/>
      <w:r w:rsidRPr="00E70CED">
        <w:rPr>
          <w:b/>
          <w:bCs/>
          <w:sz w:val="28"/>
          <w:szCs w:val="28"/>
        </w:rPr>
        <w:t>4,0)</w:t>
      </w:r>
    </w:p>
    <w:p w14:paraId="0D5A64DF" w14:textId="77777777" w:rsidR="00E70CED" w:rsidRPr="00E70CED" w:rsidRDefault="00E70CED" w:rsidP="00E70CED">
      <w:pPr>
        <w:spacing w:after="0" w:line="240" w:lineRule="auto"/>
        <w:rPr>
          <w:b/>
          <w:bCs/>
          <w:sz w:val="28"/>
          <w:szCs w:val="28"/>
        </w:rPr>
      </w:pPr>
      <w:r w:rsidRPr="00E70CED">
        <w:rPr>
          <w:b/>
          <w:bCs/>
          <w:sz w:val="28"/>
          <w:szCs w:val="28"/>
        </w:rPr>
        <w:t>ENAME</w:t>
      </w:r>
      <w:r w:rsidRPr="00E70CED">
        <w:rPr>
          <w:b/>
          <w:bCs/>
          <w:sz w:val="28"/>
          <w:szCs w:val="28"/>
        </w:rPr>
        <w:tab/>
        <w:t xml:space="preserve"> VARCHAR2(10)</w:t>
      </w:r>
    </w:p>
    <w:p w14:paraId="5FDC88D1" w14:textId="7B4A12BE" w:rsidR="00E70CED" w:rsidRPr="00E70CED" w:rsidRDefault="00E70CED" w:rsidP="00E70CED">
      <w:pPr>
        <w:spacing w:after="0" w:line="240" w:lineRule="auto"/>
        <w:rPr>
          <w:b/>
          <w:bCs/>
          <w:sz w:val="28"/>
          <w:szCs w:val="28"/>
        </w:rPr>
      </w:pPr>
      <w:r w:rsidRPr="00E70CED">
        <w:rPr>
          <w:b/>
          <w:bCs/>
          <w:sz w:val="28"/>
          <w:szCs w:val="28"/>
        </w:rPr>
        <w:t>JOB</w:t>
      </w:r>
      <w:r w:rsidRPr="00E70CED">
        <w:rPr>
          <w:b/>
          <w:bCs/>
          <w:sz w:val="28"/>
          <w:szCs w:val="28"/>
        </w:rPr>
        <w:tab/>
        <w:t xml:space="preserve"> </w:t>
      </w:r>
      <w:r w:rsidR="00000465">
        <w:rPr>
          <w:b/>
          <w:bCs/>
          <w:sz w:val="28"/>
          <w:szCs w:val="28"/>
        </w:rPr>
        <w:t xml:space="preserve">            </w:t>
      </w:r>
      <w:r w:rsidRPr="00E70CED">
        <w:rPr>
          <w:b/>
          <w:bCs/>
          <w:sz w:val="28"/>
          <w:szCs w:val="28"/>
        </w:rPr>
        <w:t>VARCHAR2(9)</w:t>
      </w:r>
    </w:p>
    <w:p w14:paraId="2A79908B" w14:textId="409AF8E3" w:rsidR="00E70CED" w:rsidRPr="00E70CED" w:rsidRDefault="00E70CED" w:rsidP="00E70CED">
      <w:pPr>
        <w:spacing w:after="0" w:line="240" w:lineRule="auto"/>
        <w:rPr>
          <w:b/>
          <w:bCs/>
          <w:sz w:val="28"/>
          <w:szCs w:val="28"/>
        </w:rPr>
      </w:pPr>
      <w:r w:rsidRPr="00E70CED">
        <w:rPr>
          <w:b/>
          <w:bCs/>
          <w:sz w:val="28"/>
          <w:szCs w:val="28"/>
        </w:rPr>
        <w:t>MGR</w:t>
      </w:r>
      <w:r w:rsidRPr="00E70CED">
        <w:rPr>
          <w:b/>
          <w:bCs/>
          <w:sz w:val="28"/>
          <w:szCs w:val="28"/>
        </w:rPr>
        <w:tab/>
        <w:t xml:space="preserve"> </w:t>
      </w:r>
      <w:r w:rsidR="00000465">
        <w:rPr>
          <w:b/>
          <w:bCs/>
          <w:sz w:val="28"/>
          <w:szCs w:val="28"/>
        </w:rPr>
        <w:t xml:space="preserve">           </w:t>
      </w:r>
      <w:proofErr w:type="gramStart"/>
      <w:r w:rsidRPr="00E70CED">
        <w:rPr>
          <w:b/>
          <w:bCs/>
          <w:sz w:val="28"/>
          <w:szCs w:val="28"/>
        </w:rPr>
        <w:t>NUMBER(</w:t>
      </w:r>
      <w:proofErr w:type="gramEnd"/>
      <w:r w:rsidRPr="00E70CED">
        <w:rPr>
          <w:b/>
          <w:bCs/>
          <w:sz w:val="28"/>
          <w:szCs w:val="28"/>
        </w:rPr>
        <w:t>4,0)</w:t>
      </w:r>
    </w:p>
    <w:p w14:paraId="14AAFD70" w14:textId="2993DC37" w:rsidR="00E70CED" w:rsidRPr="00E70CED" w:rsidRDefault="00E70CED" w:rsidP="00E70CED">
      <w:pPr>
        <w:spacing w:after="0" w:line="240" w:lineRule="auto"/>
        <w:rPr>
          <w:b/>
          <w:bCs/>
          <w:sz w:val="28"/>
          <w:szCs w:val="28"/>
        </w:rPr>
      </w:pPr>
      <w:r w:rsidRPr="00E70CED">
        <w:rPr>
          <w:b/>
          <w:bCs/>
          <w:sz w:val="28"/>
          <w:szCs w:val="28"/>
        </w:rPr>
        <w:t xml:space="preserve">HIREDATE  </w:t>
      </w:r>
      <w:r w:rsidR="00000465">
        <w:rPr>
          <w:b/>
          <w:bCs/>
          <w:sz w:val="28"/>
          <w:szCs w:val="28"/>
        </w:rPr>
        <w:t xml:space="preserve">   </w:t>
      </w:r>
      <w:r w:rsidRPr="00E70CED">
        <w:rPr>
          <w:b/>
          <w:bCs/>
          <w:sz w:val="28"/>
          <w:szCs w:val="28"/>
        </w:rPr>
        <w:t>DATE</w:t>
      </w:r>
    </w:p>
    <w:p w14:paraId="7EC97C76" w14:textId="0993CC79" w:rsidR="00E70CED" w:rsidRPr="00E70CED" w:rsidRDefault="00E70CED" w:rsidP="00E70CED">
      <w:pPr>
        <w:spacing w:after="0" w:line="240" w:lineRule="auto"/>
        <w:rPr>
          <w:b/>
          <w:bCs/>
          <w:sz w:val="28"/>
          <w:szCs w:val="28"/>
        </w:rPr>
      </w:pPr>
      <w:r w:rsidRPr="00E70CED">
        <w:rPr>
          <w:b/>
          <w:bCs/>
          <w:sz w:val="28"/>
          <w:szCs w:val="28"/>
        </w:rPr>
        <w:t>SAL</w:t>
      </w:r>
      <w:r w:rsidRPr="00E70CED">
        <w:rPr>
          <w:b/>
          <w:bCs/>
          <w:sz w:val="28"/>
          <w:szCs w:val="28"/>
        </w:rPr>
        <w:tab/>
        <w:t xml:space="preserve"> </w:t>
      </w:r>
      <w:r w:rsidR="00000465">
        <w:rPr>
          <w:b/>
          <w:bCs/>
          <w:sz w:val="28"/>
          <w:szCs w:val="28"/>
        </w:rPr>
        <w:t xml:space="preserve">           </w:t>
      </w:r>
      <w:r w:rsidRPr="00E70CED">
        <w:rPr>
          <w:b/>
          <w:bCs/>
          <w:sz w:val="28"/>
          <w:szCs w:val="28"/>
        </w:rPr>
        <w:t xml:space="preserve"> </w:t>
      </w:r>
      <w:proofErr w:type="gramStart"/>
      <w:r w:rsidRPr="00E70CED">
        <w:rPr>
          <w:b/>
          <w:bCs/>
          <w:sz w:val="28"/>
          <w:szCs w:val="28"/>
        </w:rPr>
        <w:t>NUMBER(</w:t>
      </w:r>
      <w:proofErr w:type="gramEnd"/>
      <w:r w:rsidRPr="00E70CED">
        <w:rPr>
          <w:b/>
          <w:bCs/>
          <w:sz w:val="28"/>
          <w:szCs w:val="28"/>
        </w:rPr>
        <w:t>7,2)</w:t>
      </w:r>
      <w:r w:rsidR="00000465">
        <w:rPr>
          <w:b/>
          <w:bCs/>
          <w:sz w:val="28"/>
          <w:szCs w:val="28"/>
        </w:rPr>
        <w:t xml:space="preserve"> ----------</w:t>
      </w:r>
    </w:p>
    <w:p w14:paraId="12B8C5B6" w14:textId="77777777" w:rsidR="00E70CED" w:rsidRPr="00E70CED" w:rsidRDefault="00E70CED" w:rsidP="00E70CED">
      <w:pPr>
        <w:spacing w:after="0" w:line="240" w:lineRule="auto"/>
        <w:rPr>
          <w:b/>
          <w:bCs/>
          <w:sz w:val="28"/>
          <w:szCs w:val="28"/>
        </w:rPr>
      </w:pPr>
      <w:r w:rsidRPr="00E70CED">
        <w:rPr>
          <w:b/>
          <w:bCs/>
          <w:sz w:val="28"/>
          <w:szCs w:val="28"/>
        </w:rPr>
        <w:t>COMM</w:t>
      </w:r>
      <w:proofErr w:type="gramStart"/>
      <w:r w:rsidRPr="00E70CED">
        <w:rPr>
          <w:b/>
          <w:bCs/>
          <w:sz w:val="28"/>
          <w:szCs w:val="28"/>
        </w:rPr>
        <w:tab/>
        <w:t xml:space="preserve">  NUMBER</w:t>
      </w:r>
      <w:proofErr w:type="gramEnd"/>
      <w:r w:rsidRPr="00E70CED">
        <w:rPr>
          <w:b/>
          <w:bCs/>
          <w:sz w:val="28"/>
          <w:szCs w:val="28"/>
        </w:rPr>
        <w:t>(7,2)</w:t>
      </w:r>
    </w:p>
    <w:p w14:paraId="5585A0EC" w14:textId="5DBE5B0A" w:rsidR="00E70CED" w:rsidRPr="00E70CED" w:rsidRDefault="00E70CED" w:rsidP="00E70CED">
      <w:pPr>
        <w:spacing w:after="0" w:line="240" w:lineRule="auto"/>
        <w:rPr>
          <w:b/>
          <w:bCs/>
          <w:sz w:val="28"/>
          <w:szCs w:val="28"/>
        </w:rPr>
      </w:pPr>
      <w:r w:rsidRPr="00E70CED">
        <w:rPr>
          <w:b/>
          <w:bCs/>
          <w:sz w:val="28"/>
          <w:szCs w:val="28"/>
        </w:rPr>
        <w:t xml:space="preserve">DEPTNO  </w:t>
      </w:r>
      <w:r w:rsidR="00000465">
        <w:rPr>
          <w:b/>
          <w:bCs/>
          <w:sz w:val="28"/>
          <w:szCs w:val="28"/>
        </w:rPr>
        <w:t xml:space="preserve">       </w:t>
      </w:r>
      <w:proofErr w:type="gramStart"/>
      <w:r w:rsidRPr="00E70CED">
        <w:rPr>
          <w:b/>
          <w:bCs/>
          <w:sz w:val="28"/>
          <w:szCs w:val="28"/>
        </w:rPr>
        <w:t>NUMBER(</w:t>
      </w:r>
      <w:proofErr w:type="gramEnd"/>
      <w:r w:rsidRPr="00E70CED">
        <w:rPr>
          <w:b/>
          <w:bCs/>
          <w:sz w:val="28"/>
          <w:szCs w:val="28"/>
        </w:rPr>
        <w:t>2,0)</w:t>
      </w:r>
    </w:p>
    <w:p w14:paraId="027B545B" w14:textId="3C73A4C7" w:rsidR="00E70CED" w:rsidRPr="00E70CED" w:rsidRDefault="00E70CED" w:rsidP="00E70CED">
      <w:pPr>
        <w:spacing w:after="0" w:line="240" w:lineRule="auto"/>
        <w:rPr>
          <w:b/>
          <w:bCs/>
          <w:sz w:val="28"/>
          <w:szCs w:val="28"/>
        </w:rPr>
      </w:pPr>
      <w:r w:rsidRPr="00E70CED">
        <w:rPr>
          <w:b/>
          <w:bCs/>
          <w:sz w:val="28"/>
          <w:szCs w:val="28"/>
        </w:rPr>
        <w:t xml:space="preserve">OFFSITE  </w:t>
      </w:r>
      <w:r w:rsidR="00000465">
        <w:rPr>
          <w:b/>
          <w:bCs/>
          <w:sz w:val="28"/>
          <w:szCs w:val="28"/>
        </w:rPr>
        <w:t xml:space="preserve">       </w:t>
      </w:r>
      <w:r w:rsidRPr="00E70CED">
        <w:rPr>
          <w:b/>
          <w:bCs/>
          <w:sz w:val="28"/>
          <w:szCs w:val="28"/>
        </w:rPr>
        <w:t>VARCHAR2(1)</w:t>
      </w:r>
    </w:p>
    <w:p w14:paraId="505FD9A2" w14:textId="77777777" w:rsidR="00E70CED" w:rsidRPr="00E70CED" w:rsidRDefault="00E70CED" w:rsidP="00E70CED">
      <w:pPr>
        <w:spacing w:after="0" w:line="240" w:lineRule="auto"/>
        <w:rPr>
          <w:b/>
          <w:bCs/>
          <w:sz w:val="28"/>
          <w:szCs w:val="28"/>
        </w:rPr>
      </w:pPr>
    </w:p>
    <w:p w14:paraId="289B2D5B" w14:textId="435867C1" w:rsidR="00E70CED" w:rsidRDefault="00E70CED" w:rsidP="00E70CED">
      <w:pPr>
        <w:spacing w:after="0" w:line="240" w:lineRule="auto"/>
        <w:rPr>
          <w:b/>
          <w:bCs/>
          <w:sz w:val="28"/>
          <w:szCs w:val="28"/>
        </w:rPr>
      </w:pPr>
      <w:r w:rsidRPr="00E70CED">
        <w:rPr>
          <w:b/>
          <w:bCs/>
          <w:sz w:val="28"/>
          <w:szCs w:val="28"/>
        </w:rPr>
        <w:t>P17_INSERT_</w:t>
      </w:r>
    </w:p>
    <w:p w14:paraId="31913E24" w14:textId="2C09BB8D" w:rsidR="00E70CED" w:rsidRDefault="00E70CED" w:rsidP="00E70CED">
      <w:pPr>
        <w:spacing w:after="0" w:line="240" w:lineRule="auto"/>
        <w:rPr>
          <w:b/>
          <w:bCs/>
          <w:sz w:val="28"/>
          <w:szCs w:val="28"/>
        </w:rPr>
      </w:pPr>
    </w:p>
    <w:p w14:paraId="63ACAF7D" w14:textId="5F7B63E2" w:rsidR="00E70CED" w:rsidRPr="00E70CED" w:rsidRDefault="00E70CED" w:rsidP="00E70CED">
      <w:pPr>
        <w:spacing w:after="0" w:line="240" w:lineRule="auto"/>
        <w:rPr>
          <w:b/>
          <w:bCs/>
          <w:sz w:val="28"/>
          <w:szCs w:val="28"/>
        </w:rPr>
      </w:pPr>
      <w:r>
        <w:rPr>
          <w:b/>
          <w:bCs/>
          <w:sz w:val="28"/>
          <w:szCs w:val="28"/>
        </w:rPr>
        <w:t xml:space="preserve">            </w:t>
      </w:r>
      <w:proofErr w:type="gramStart"/>
      <w:r w:rsidRPr="00E70CED">
        <w:rPr>
          <w:b/>
          <w:bCs/>
          <w:sz w:val="28"/>
          <w:szCs w:val="28"/>
        </w:rPr>
        <w:t>:P</w:t>
      </w:r>
      <w:proofErr w:type="gramEnd"/>
      <w:r w:rsidRPr="00E70CED">
        <w:rPr>
          <w:b/>
          <w:bCs/>
          <w:sz w:val="28"/>
          <w:szCs w:val="28"/>
        </w:rPr>
        <w:t>17_INSERT_ENAME,</w:t>
      </w:r>
    </w:p>
    <w:p w14:paraId="72D52C25" w14:textId="5A0035EA" w:rsidR="00E70CED" w:rsidRPr="00E70CED" w:rsidRDefault="00E70CED" w:rsidP="00E70CED">
      <w:pPr>
        <w:spacing w:after="0" w:line="240" w:lineRule="auto"/>
        <w:rPr>
          <w:b/>
          <w:bCs/>
          <w:sz w:val="28"/>
          <w:szCs w:val="28"/>
        </w:rPr>
      </w:pPr>
      <w:r w:rsidRPr="00E70CED">
        <w:rPr>
          <w:b/>
          <w:bCs/>
          <w:sz w:val="28"/>
          <w:szCs w:val="28"/>
        </w:rPr>
        <w:t xml:space="preserve">            </w:t>
      </w:r>
      <w:proofErr w:type="gramStart"/>
      <w:r w:rsidRPr="00E70CED">
        <w:rPr>
          <w:b/>
          <w:bCs/>
          <w:sz w:val="28"/>
          <w:szCs w:val="28"/>
        </w:rPr>
        <w:t>:P</w:t>
      </w:r>
      <w:proofErr w:type="gramEnd"/>
      <w:r w:rsidRPr="00E70CED">
        <w:rPr>
          <w:b/>
          <w:bCs/>
          <w:sz w:val="28"/>
          <w:szCs w:val="28"/>
        </w:rPr>
        <w:t>17_INSERT_JOB,</w:t>
      </w:r>
      <w:r>
        <w:rPr>
          <w:b/>
          <w:bCs/>
          <w:sz w:val="28"/>
          <w:szCs w:val="28"/>
        </w:rPr>
        <w:t xml:space="preserve">             ----------------------------</w:t>
      </w:r>
    </w:p>
    <w:p w14:paraId="770B6A32" w14:textId="052575A6" w:rsidR="00E70CED" w:rsidRPr="00E70CED" w:rsidRDefault="00E70CED" w:rsidP="00E70CED">
      <w:pPr>
        <w:spacing w:after="0" w:line="240" w:lineRule="auto"/>
        <w:rPr>
          <w:b/>
          <w:bCs/>
          <w:sz w:val="28"/>
          <w:szCs w:val="28"/>
        </w:rPr>
      </w:pPr>
      <w:r w:rsidRPr="00E70CED">
        <w:rPr>
          <w:b/>
          <w:bCs/>
          <w:sz w:val="28"/>
          <w:szCs w:val="28"/>
        </w:rPr>
        <w:t xml:space="preserve">            </w:t>
      </w:r>
      <w:proofErr w:type="gramStart"/>
      <w:r w:rsidRPr="00E70CED">
        <w:rPr>
          <w:b/>
          <w:bCs/>
          <w:sz w:val="28"/>
          <w:szCs w:val="28"/>
        </w:rPr>
        <w:t>:P</w:t>
      </w:r>
      <w:proofErr w:type="gramEnd"/>
      <w:r w:rsidRPr="00E70CED">
        <w:rPr>
          <w:b/>
          <w:bCs/>
          <w:sz w:val="28"/>
          <w:szCs w:val="28"/>
        </w:rPr>
        <w:t>17_INSERT_MANAGER,</w:t>
      </w:r>
      <w:r>
        <w:rPr>
          <w:b/>
          <w:bCs/>
          <w:sz w:val="28"/>
          <w:szCs w:val="28"/>
        </w:rPr>
        <w:t xml:space="preserve">  </w:t>
      </w:r>
      <w:r w:rsidR="00000465">
        <w:rPr>
          <w:b/>
          <w:bCs/>
          <w:sz w:val="28"/>
          <w:szCs w:val="28"/>
        </w:rPr>
        <w:t>----------------------</w:t>
      </w:r>
    </w:p>
    <w:p w14:paraId="0BF5E997" w14:textId="1A13CEB6" w:rsidR="00E70CED" w:rsidRPr="00E70CED" w:rsidRDefault="00E70CED" w:rsidP="00E70CED">
      <w:pPr>
        <w:spacing w:after="0" w:line="240" w:lineRule="auto"/>
        <w:rPr>
          <w:b/>
          <w:bCs/>
          <w:sz w:val="28"/>
          <w:szCs w:val="28"/>
        </w:rPr>
      </w:pPr>
      <w:r w:rsidRPr="00E70CED">
        <w:rPr>
          <w:b/>
          <w:bCs/>
          <w:sz w:val="28"/>
          <w:szCs w:val="28"/>
        </w:rPr>
        <w:t xml:space="preserve">            </w:t>
      </w:r>
      <w:proofErr w:type="gramStart"/>
      <w:r w:rsidRPr="00E70CED">
        <w:rPr>
          <w:b/>
          <w:bCs/>
          <w:sz w:val="28"/>
          <w:szCs w:val="28"/>
        </w:rPr>
        <w:t>:P</w:t>
      </w:r>
      <w:proofErr w:type="gramEnd"/>
      <w:r w:rsidRPr="00E70CED">
        <w:rPr>
          <w:b/>
          <w:bCs/>
          <w:sz w:val="28"/>
          <w:szCs w:val="28"/>
        </w:rPr>
        <w:t>17_INSERT_SALARY,</w:t>
      </w:r>
      <w:r w:rsidR="00000465">
        <w:rPr>
          <w:b/>
          <w:bCs/>
          <w:sz w:val="28"/>
          <w:szCs w:val="28"/>
        </w:rPr>
        <w:t xml:space="preserve">       -------------------</w:t>
      </w:r>
    </w:p>
    <w:p w14:paraId="0C6CED36" w14:textId="3627E601" w:rsidR="00E70CED" w:rsidRDefault="00E70CED" w:rsidP="00E70CED">
      <w:pPr>
        <w:spacing w:after="0" w:line="240" w:lineRule="auto"/>
        <w:rPr>
          <w:b/>
          <w:bCs/>
          <w:sz w:val="28"/>
          <w:szCs w:val="28"/>
        </w:rPr>
      </w:pPr>
      <w:r w:rsidRPr="00E70CED">
        <w:rPr>
          <w:b/>
          <w:bCs/>
          <w:sz w:val="28"/>
          <w:szCs w:val="28"/>
        </w:rPr>
        <w:t xml:space="preserve">            </w:t>
      </w:r>
      <w:proofErr w:type="gramStart"/>
      <w:r w:rsidRPr="00E70CED">
        <w:rPr>
          <w:b/>
          <w:bCs/>
          <w:sz w:val="28"/>
          <w:szCs w:val="28"/>
        </w:rPr>
        <w:t>:P</w:t>
      </w:r>
      <w:proofErr w:type="gramEnd"/>
      <w:r w:rsidRPr="00E70CED">
        <w:rPr>
          <w:b/>
          <w:bCs/>
          <w:sz w:val="28"/>
          <w:szCs w:val="28"/>
        </w:rPr>
        <w:t>17_INSERT_DEPT,</w:t>
      </w:r>
      <w:r w:rsidR="00000465">
        <w:rPr>
          <w:b/>
          <w:bCs/>
          <w:sz w:val="28"/>
          <w:szCs w:val="28"/>
        </w:rPr>
        <w:t xml:space="preserve">             ----------------------</w:t>
      </w:r>
    </w:p>
    <w:p w14:paraId="33AF922D" w14:textId="71878BB5" w:rsidR="00D03A97" w:rsidRDefault="00D03A97" w:rsidP="00E70CED">
      <w:pPr>
        <w:spacing w:after="0" w:line="240" w:lineRule="auto"/>
        <w:rPr>
          <w:b/>
          <w:bCs/>
          <w:sz w:val="28"/>
          <w:szCs w:val="28"/>
        </w:rPr>
      </w:pPr>
    </w:p>
    <w:p w14:paraId="535C3D83" w14:textId="0561E631" w:rsidR="00D03A97" w:rsidRPr="00E70CED" w:rsidRDefault="00D03A97" w:rsidP="00D03A97">
      <w:pPr>
        <w:spacing w:after="0" w:line="240" w:lineRule="auto"/>
        <w:rPr>
          <w:b/>
          <w:bCs/>
          <w:sz w:val="28"/>
          <w:szCs w:val="28"/>
        </w:rPr>
      </w:pPr>
      <w:r>
        <w:rPr>
          <w:b/>
          <w:bCs/>
          <w:sz w:val="28"/>
          <w:szCs w:val="28"/>
        </w:rPr>
        <w:t xml:space="preserve">            </w:t>
      </w:r>
      <w:proofErr w:type="gramStart"/>
      <w:r w:rsidRPr="00E70CED">
        <w:rPr>
          <w:b/>
          <w:bCs/>
          <w:sz w:val="28"/>
          <w:szCs w:val="28"/>
        </w:rPr>
        <w:t>:P</w:t>
      </w:r>
      <w:proofErr w:type="gramEnd"/>
      <w:r w:rsidRPr="00E70CED">
        <w:rPr>
          <w:b/>
          <w:bCs/>
          <w:sz w:val="28"/>
          <w:szCs w:val="28"/>
        </w:rPr>
        <w:t>17_</w:t>
      </w:r>
      <w:r>
        <w:rPr>
          <w:b/>
          <w:bCs/>
          <w:sz w:val="28"/>
          <w:szCs w:val="28"/>
        </w:rPr>
        <w:t>UPDATE</w:t>
      </w:r>
      <w:r w:rsidRPr="00E70CED">
        <w:rPr>
          <w:b/>
          <w:bCs/>
          <w:sz w:val="28"/>
          <w:szCs w:val="28"/>
        </w:rPr>
        <w:t>_ENAME,</w:t>
      </w:r>
    </w:p>
    <w:p w14:paraId="6A643D33" w14:textId="70045B6A" w:rsidR="00D03A97" w:rsidRDefault="00D03A97" w:rsidP="00D03A97">
      <w:pPr>
        <w:spacing w:after="0" w:line="240" w:lineRule="auto"/>
        <w:rPr>
          <w:b/>
          <w:bCs/>
          <w:sz w:val="28"/>
          <w:szCs w:val="28"/>
        </w:rPr>
      </w:pPr>
      <w:r w:rsidRPr="00E70CED">
        <w:rPr>
          <w:b/>
          <w:bCs/>
          <w:sz w:val="28"/>
          <w:szCs w:val="28"/>
        </w:rPr>
        <w:t xml:space="preserve">            </w:t>
      </w:r>
      <w:proofErr w:type="gramStart"/>
      <w:r w:rsidRPr="00E70CED">
        <w:rPr>
          <w:b/>
          <w:bCs/>
          <w:sz w:val="28"/>
          <w:szCs w:val="28"/>
        </w:rPr>
        <w:t>:P</w:t>
      </w:r>
      <w:proofErr w:type="gramEnd"/>
      <w:r w:rsidRPr="00E70CED">
        <w:rPr>
          <w:b/>
          <w:bCs/>
          <w:sz w:val="28"/>
          <w:szCs w:val="28"/>
        </w:rPr>
        <w:t>17_</w:t>
      </w:r>
      <w:r>
        <w:rPr>
          <w:b/>
          <w:bCs/>
          <w:sz w:val="28"/>
          <w:szCs w:val="28"/>
        </w:rPr>
        <w:t>UPDATE</w:t>
      </w:r>
      <w:r w:rsidRPr="00E70CED">
        <w:rPr>
          <w:b/>
          <w:bCs/>
          <w:sz w:val="28"/>
          <w:szCs w:val="28"/>
        </w:rPr>
        <w:t>_SALARY,</w:t>
      </w:r>
      <w:r>
        <w:rPr>
          <w:b/>
          <w:bCs/>
          <w:sz w:val="28"/>
          <w:szCs w:val="28"/>
        </w:rPr>
        <w:t xml:space="preserve">      </w:t>
      </w:r>
    </w:p>
    <w:p w14:paraId="14B0A987" w14:textId="70F0BAA7" w:rsidR="00D03A97" w:rsidRPr="00E70CED" w:rsidRDefault="00D03A97" w:rsidP="00D03A97">
      <w:pPr>
        <w:spacing w:after="0" w:line="240" w:lineRule="auto"/>
        <w:rPr>
          <w:b/>
          <w:bCs/>
          <w:sz w:val="28"/>
          <w:szCs w:val="28"/>
        </w:rPr>
      </w:pPr>
      <w:r w:rsidRPr="00E70CED">
        <w:rPr>
          <w:b/>
          <w:bCs/>
          <w:sz w:val="28"/>
          <w:szCs w:val="28"/>
        </w:rPr>
        <w:t xml:space="preserve">            </w:t>
      </w:r>
      <w:proofErr w:type="gramStart"/>
      <w:r w:rsidRPr="00E70CED">
        <w:rPr>
          <w:b/>
          <w:bCs/>
          <w:sz w:val="28"/>
          <w:szCs w:val="28"/>
        </w:rPr>
        <w:t>:P</w:t>
      </w:r>
      <w:proofErr w:type="gramEnd"/>
      <w:r w:rsidRPr="00E70CED">
        <w:rPr>
          <w:b/>
          <w:bCs/>
          <w:sz w:val="28"/>
          <w:szCs w:val="28"/>
        </w:rPr>
        <w:t>17_</w:t>
      </w:r>
      <w:r>
        <w:rPr>
          <w:b/>
          <w:bCs/>
          <w:sz w:val="28"/>
          <w:szCs w:val="28"/>
        </w:rPr>
        <w:t>UPDATE</w:t>
      </w:r>
      <w:r w:rsidRPr="00E70CED">
        <w:rPr>
          <w:b/>
          <w:bCs/>
          <w:sz w:val="28"/>
          <w:szCs w:val="28"/>
        </w:rPr>
        <w:t>_JOB,</w:t>
      </w:r>
      <w:r>
        <w:rPr>
          <w:b/>
          <w:bCs/>
          <w:sz w:val="28"/>
          <w:szCs w:val="28"/>
        </w:rPr>
        <w:t xml:space="preserve">                 </w:t>
      </w:r>
    </w:p>
    <w:p w14:paraId="586458D6" w14:textId="5E359220" w:rsidR="00D03A97" w:rsidRPr="00E70CED" w:rsidRDefault="00D03A97" w:rsidP="00D03A97">
      <w:pPr>
        <w:spacing w:after="0" w:line="240" w:lineRule="auto"/>
        <w:rPr>
          <w:b/>
          <w:bCs/>
          <w:sz w:val="28"/>
          <w:szCs w:val="28"/>
        </w:rPr>
      </w:pPr>
      <w:r w:rsidRPr="00E70CED">
        <w:rPr>
          <w:b/>
          <w:bCs/>
          <w:sz w:val="28"/>
          <w:szCs w:val="28"/>
        </w:rPr>
        <w:t xml:space="preserve">            </w:t>
      </w:r>
      <w:proofErr w:type="gramStart"/>
      <w:r w:rsidRPr="00E70CED">
        <w:rPr>
          <w:b/>
          <w:bCs/>
          <w:sz w:val="28"/>
          <w:szCs w:val="28"/>
        </w:rPr>
        <w:t>:P</w:t>
      </w:r>
      <w:proofErr w:type="gramEnd"/>
      <w:r w:rsidRPr="00E70CED">
        <w:rPr>
          <w:b/>
          <w:bCs/>
          <w:sz w:val="28"/>
          <w:szCs w:val="28"/>
        </w:rPr>
        <w:t>17_</w:t>
      </w:r>
      <w:r>
        <w:rPr>
          <w:b/>
          <w:bCs/>
          <w:sz w:val="28"/>
          <w:szCs w:val="28"/>
        </w:rPr>
        <w:t>UPDATE</w:t>
      </w:r>
      <w:r w:rsidRPr="00E70CED">
        <w:rPr>
          <w:b/>
          <w:bCs/>
          <w:sz w:val="28"/>
          <w:szCs w:val="28"/>
        </w:rPr>
        <w:t>_MANAGER,</w:t>
      </w:r>
      <w:r>
        <w:rPr>
          <w:b/>
          <w:bCs/>
          <w:sz w:val="28"/>
          <w:szCs w:val="28"/>
        </w:rPr>
        <w:t xml:space="preserve">   </w:t>
      </w:r>
    </w:p>
    <w:p w14:paraId="4D05AF89" w14:textId="4833C066" w:rsidR="00D03A97" w:rsidRPr="006640A5" w:rsidRDefault="00D03A97" w:rsidP="00D03A97">
      <w:pPr>
        <w:spacing w:after="0" w:line="240" w:lineRule="auto"/>
        <w:rPr>
          <w:b/>
          <w:bCs/>
          <w:sz w:val="28"/>
          <w:szCs w:val="28"/>
        </w:rPr>
      </w:pPr>
      <w:r w:rsidRPr="00E70CED">
        <w:rPr>
          <w:b/>
          <w:bCs/>
          <w:sz w:val="28"/>
          <w:szCs w:val="28"/>
        </w:rPr>
        <w:t xml:space="preserve">            </w:t>
      </w:r>
      <w:proofErr w:type="gramStart"/>
      <w:r w:rsidRPr="00E70CED">
        <w:rPr>
          <w:b/>
          <w:bCs/>
          <w:sz w:val="28"/>
          <w:szCs w:val="28"/>
        </w:rPr>
        <w:t>:P</w:t>
      </w:r>
      <w:proofErr w:type="gramEnd"/>
      <w:r w:rsidRPr="00E70CED">
        <w:rPr>
          <w:b/>
          <w:bCs/>
          <w:sz w:val="28"/>
          <w:szCs w:val="28"/>
        </w:rPr>
        <w:t>17_</w:t>
      </w:r>
      <w:r>
        <w:rPr>
          <w:b/>
          <w:bCs/>
          <w:sz w:val="28"/>
          <w:szCs w:val="28"/>
        </w:rPr>
        <w:t>UPDATE</w:t>
      </w:r>
      <w:r w:rsidRPr="00E70CED">
        <w:rPr>
          <w:b/>
          <w:bCs/>
          <w:sz w:val="28"/>
          <w:szCs w:val="28"/>
        </w:rPr>
        <w:t>_DEPT,</w:t>
      </w:r>
      <w:r>
        <w:rPr>
          <w:b/>
          <w:bCs/>
          <w:sz w:val="28"/>
          <w:szCs w:val="28"/>
        </w:rPr>
        <w:t xml:space="preserve">          </w:t>
      </w:r>
    </w:p>
    <w:p w14:paraId="780783E7" w14:textId="1BE9718F" w:rsidR="00D03A97" w:rsidRDefault="00D03A97" w:rsidP="00E70CED">
      <w:pPr>
        <w:spacing w:after="0" w:line="240" w:lineRule="auto"/>
        <w:rPr>
          <w:b/>
          <w:bCs/>
          <w:sz w:val="28"/>
          <w:szCs w:val="28"/>
        </w:rPr>
      </w:pPr>
    </w:p>
    <w:p w14:paraId="50536FFD" w14:textId="77777777" w:rsidR="00D03A97" w:rsidRDefault="00D03A97" w:rsidP="00D03A97">
      <w:pPr>
        <w:spacing w:after="0" w:line="240" w:lineRule="auto"/>
        <w:ind w:firstLine="357"/>
        <w:jc w:val="both"/>
        <w:rPr>
          <w:rFonts w:ascii="Utopia" w:eastAsia="Times New Roman" w:hAnsi="Utopia" w:cs="Times New Roman"/>
          <w:color w:val="000000"/>
        </w:rPr>
      </w:pPr>
    </w:p>
    <w:p w14:paraId="041AF1BB" w14:textId="77777777" w:rsidR="00D03A97" w:rsidRDefault="00D03A97" w:rsidP="00D03A97">
      <w:pPr>
        <w:spacing w:after="0" w:line="240" w:lineRule="auto"/>
        <w:ind w:firstLine="357"/>
        <w:jc w:val="both"/>
        <w:rPr>
          <w:rFonts w:ascii="Utopia" w:eastAsia="Times New Roman" w:hAnsi="Utopia" w:cs="Times New Roman"/>
          <w:color w:val="000000"/>
        </w:rPr>
      </w:pPr>
    </w:p>
    <w:p w14:paraId="72662550" w14:textId="77777777" w:rsidR="00D03A97" w:rsidRDefault="00D03A97" w:rsidP="00D03A97">
      <w:pPr>
        <w:spacing w:after="0" w:line="240" w:lineRule="auto"/>
        <w:ind w:firstLine="357"/>
        <w:jc w:val="both"/>
        <w:rPr>
          <w:rFonts w:ascii="Utopia" w:eastAsia="Times New Roman" w:hAnsi="Utopia" w:cs="Times New Roman"/>
          <w:color w:val="000000"/>
        </w:rPr>
      </w:pPr>
    </w:p>
    <w:p w14:paraId="7B322701" w14:textId="77777777" w:rsidR="00D03A97" w:rsidRDefault="00D03A97" w:rsidP="00D03A97">
      <w:pPr>
        <w:spacing w:after="0" w:line="240" w:lineRule="auto"/>
        <w:ind w:firstLine="357"/>
        <w:jc w:val="both"/>
        <w:rPr>
          <w:rFonts w:ascii="Utopia" w:eastAsia="Times New Roman" w:hAnsi="Utopia" w:cs="Times New Roman"/>
          <w:color w:val="000000"/>
        </w:rPr>
      </w:pPr>
    </w:p>
    <w:p w14:paraId="3BD023F9" w14:textId="77777777" w:rsidR="00D03A97" w:rsidRDefault="00D03A97" w:rsidP="00D03A97">
      <w:pPr>
        <w:spacing w:after="0" w:line="240" w:lineRule="auto"/>
        <w:ind w:firstLine="357"/>
        <w:jc w:val="both"/>
        <w:rPr>
          <w:rFonts w:ascii="Utopia" w:eastAsia="Times New Roman" w:hAnsi="Utopia" w:cs="Times New Roman"/>
          <w:color w:val="000000"/>
        </w:rPr>
      </w:pPr>
    </w:p>
    <w:p w14:paraId="2C1D8ECA" w14:textId="77777777" w:rsidR="00D03A97" w:rsidRDefault="00D03A97" w:rsidP="00D03A97">
      <w:pPr>
        <w:spacing w:after="0" w:line="240" w:lineRule="auto"/>
        <w:ind w:firstLine="357"/>
        <w:jc w:val="both"/>
        <w:rPr>
          <w:rFonts w:ascii="Utopia" w:eastAsia="Times New Roman" w:hAnsi="Utopia" w:cs="Times New Roman"/>
          <w:color w:val="000000"/>
        </w:rPr>
      </w:pPr>
    </w:p>
    <w:p w14:paraId="47E5778F" w14:textId="77777777" w:rsidR="00D03A97" w:rsidRDefault="00D03A97" w:rsidP="00D03A97">
      <w:pPr>
        <w:spacing w:after="0" w:line="240" w:lineRule="auto"/>
        <w:ind w:firstLine="357"/>
        <w:jc w:val="both"/>
        <w:rPr>
          <w:rFonts w:ascii="Utopia" w:eastAsia="Times New Roman" w:hAnsi="Utopia" w:cs="Times New Roman"/>
          <w:color w:val="000000"/>
        </w:rPr>
      </w:pPr>
    </w:p>
    <w:p w14:paraId="43759AE7" w14:textId="77777777" w:rsidR="00D03A97" w:rsidRDefault="00D03A97" w:rsidP="00D03A97">
      <w:pPr>
        <w:spacing w:after="0" w:line="240" w:lineRule="auto"/>
        <w:ind w:firstLine="357"/>
        <w:jc w:val="both"/>
        <w:rPr>
          <w:rFonts w:ascii="Utopia" w:eastAsia="Times New Roman" w:hAnsi="Utopia" w:cs="Times New Roman"/>
          <w:color w:val="000000"/>
        </w:rPr>
      </w:pPr>
    </w:p>
    <w:p w14:paraId="35903ADE" w14:textId="77777777" w:rsidR="00D03A97" w:rsidRDefault="00D03A97" w:rsidP="00D03A97">
      <w:pPr>
        <w:spacing w:after="0" w:line="240" w:lineRule="auto"/>
        <w:ind w:firstLine="357"/>
        <w:jc w:val="both"/>
        <w:rPr>
          <w:rFonts w:ascii="Utopia" w:eastAsia="Times New Roman" w:hAnsi="Utopia" w:cs="Times New Roman"/>
          <w:color w:val="000000"/>
        </w:rPr>
      </w:pPr>
    </w:p>
    <w:p w14:paraId="20B1F09D" w14:textId="77777777" w:rsidR="00D03A97" w:rsidRDefault="00D03A97" w:rsidP="00D03A97">
      <w:pPr>
        <w:spacing w:after="0" w:line="240" w:lineRule="auto"/>
        <w:ind w:firstLine="357"/>
        <w:jc w:val="both"/>
        <w:rPr>
          <w:rFonts w:ascii="Utopia" w:eastAsia="Times New Roman" w:hAnsi="Utopia" w:cs="Times New Roman"/>
          <w:color w:val="000000"/>
        </w:rPr>
      </w:pPr>
    </w:p>
    <w:p w14:paraId="5CB9A0B1" w14:textId="68A84C75" w:rsidR="00D03A97" w:rsidRPr="00D03A97" w:rsidRDefault="00D03A97" w:rsidP="00D03A97">
      <w:pPr>
        <w:spacing w:after="0" w:line="240" w:lineRule="auto"/>
        <w:ind w:firstLine="357"/>
        <w:jc w:val="both"/>
        <w:rPr>
          <w:rFonts w:ascii="Times New Roman" w:eastAsia="Times New Roman" w:hAnsi="Times New Roman" w:cs="Times New Roman"/>
          <w:sz w:val="24"/>
          <w:szCs w:val="24"/>
        </w:rPr>
      </w:pPr>
      <w:r w:rsidRPr="00D03A97">
        <w:rPr>
          <w:rFonts w:ascii="Utopia" w:eastAsia="Times New Roman" w:hAnsi="Utopia" w:cs="Times New Roman"/>
          <w:color w:val="000000"/>
        </w:rPr>
        <w:lastRenderedPageBreak/>
        <w:t xml:space="preserve">The values of </w:t>
      </w:r>
      <w:r w:rsidRPr="00D03A97">
        <w:rPr>
          <w:rFonts w:ascii="TheSansMonoConNormal" w:eastAsia="Times New Roman" w:hAnsi="TheSansMonoConNormal" w:cs="Times New Roman"/>
          <w:color w:val="000000"/>
        </w:rPr>
        <w:t>P1</w:t>
      </w:r>
      <w:r>
        <w:rPr>
          <w:rFonts w:ascii="TheSansMonoConNormal" w:eastAsia="Times New Roman" w:hAnsi="TheSansMonoConNormal" w:cs="Times New Roman"/>
          <w:color w:val="000000"/>
        </w:rPr>
        <w:t>7</w:t>
      </w:r>
      <w:r w:rsidRPr="00D03A97">
        <w:rPr>
          <w:rFonts w:ascii="TheSansMonoConNormal" w:eastAsia="Times New Roman" w:hAnsi="TheSansMonoConNormal" w:cs="Times New Roman"/>
          <w:color w:val="000000"/>
        </w:rPr>
        <w:t>_</w:t>
      </w:r>
      <w:r>
        <w:rPr>
          <w:rFonts w:ascii="TheSansMonoConNormal" w:eastAsia="Times New Roman" w:hAnsi="TheSansMonoConNormal" w:cs="Times New Roman"/>
          <w:color w:val="000000"/>
        </w:rPr>
        <w:t>UPDATE</w:t>
      </w:r>
      <w:r w:rsidRPr="00D03A97">
        <w:rPr>
          <w:rFonts w:ascii="TheSansMonoConNormal" w:eastAsia="Times New Roman" w:hAnsi="TheSansMonoConNormal" w:cs="Times New Roman"/>
          <w:color w:val="000000"/>
        </w:rPr>
        <w:t>_JOB</w:t>
      </w:r>
      <w:r w:rsidRPr="00D03A97">
        <w:rPr>
          <w:rFonts w:ascii="Utopia" w:eastAsia="Times New Roman" w:hAnsi="Utopia" w:cs="Times New Roman"/>
          <w:color w:val="000000"/>
        </w:rPr>
        <w:t xml:space="preserve"> </w:t>
      </w:r>
      <w:proofErr w:type="gramStart"/>
      <w:r w:rsidRPr="00D03A97">
        <w:rPr>
          <w:rFonts w:ascii="Utopia" w:eastAsia="Times New Roman" w:hAnsi="Utopia" w:cs="Times New Roman"/>
          <w:color w:val="000000"/>
        </w:rPr>
        <w:t>are</w:t>
      </w:r>
      <w:proofErr w:type="gramEnd"/>
      <w:r w:rsidRPr="00D03A97">
        <w:rPr>
          <w:rFonts w:ascii="Utopia" w:eastAsia="Times New Roman" w:hAnsi="Utopia" w:cs="Times New Roman"/>
          <w:color w:val="000000"/>
        </w:rPr>
        <w:t xml:space="preserve"> defined by the query:</w:t>
      </w:r>
    </w:p>
    <w:p w14:paraId="0A08B08C" w14:textId="2452FEA7" w:rsidR="00D03A97" w:rsidRDefault="00D03A97" w:rsidP="00D03A97">
      <w:pPr>
        <w:spacing w:after="0" w:line="240" w:lineRule="auto"/>
        <w:rPr>
          <w:rFonts w:ascii="TheSansMonoConNormal" w:eastAsia="Times New Roman" w:hAnsi="TheSansMonoConNormal" w:cs="Times New Roman"/>
          <w:color w:val="000000"/>
          <w:sz w:val="24"/>
          <w:szCs w:val="24"/>
        </w:rPr>
      </w:pPr>
      <w:r w:rsidRPr="00D03A97">
        <w:rPr>
          <w:rFonts w:ascii="TheSansMonoConNormal" w:eastAsia="Times New Roman" w:hAnsi="TheSansMonoConNormal" w:cs="Times New Roman"/>
          <w:color w:val="000000"/>
          <w:sz w:val="24"/>
          <w:szCs w:val="24"/>
        </w:rPr>
        <w:t xml:space="preserve">select distinct Job as </w:t>
      </w:r>
      <w:proofErr w:type="spellStart"/>
      <w:r w:rsidRPr="00D03A97">
        <w:rPr>
          <w:rFonts w:ascii="TheSansMonoConNormal" w:eastAsia="Times New Roman" w:hAnsi="TheSansMonoConNormal" w:cs="Times New Roman"/>
          <w:color w:val="000000"/>
          <w:sz w:val="24"/>
          <w:szCs w:val="24"/>
        </w:rPr>
        <w:t>DisplayVal</w:t>
      </w:r>
      <w:proofErr w:type="spellEnd"/>
      <w:r w:rsidRPr="00D03A97">
        <w:rPr>
          <w:rFonts w:ascii="TheSansMonoConNormal" w:eastAsia="Times New Roman" w:hAnsi="TheSansMonoConNormal" w:cs="Times New Roman"/>
          <w:color w:val="000000"/>
          <w:sz w:val="24"/>
          <w:szCs w:val="24"/>
        </w:rPr>
        <w:t xml:space="preserve">, Job as </w:t>
      </w:r>
      <w:proofErr w:type="spellStart"/>
      <w:proofErr w:type="gramStart"/>
      <w:r w:rsidRPr="00D03A97">
        <w:rPr>
          <w:rFonts w:ascii="TheSansMonoConNormal" w:eastAsia="Times New Roman" w:hAnsi="TheSansMonoConNormal" w:cs="Times New Roman"/>
          <w:color w:val="000000"/>
          <w:sz w:val="24"/>
          <w:szCs w:val="24"/>
        </w:rPr>
        <w:t>ResultVal</w:t>
      </w:r>
      <w:proofErr w:type="spellEnd"/>
      <w:r>
        <w:rPr>
          <w:rFonts w:ascii="Times New Roman" w:eastAsia="Times New Roman" w:hAnsi="Times New Roman" w:cs="Times New Roman"/>
          <w:sz w:val="24"/>
          <w:szCs w:val="24"/>
        </w:rPr>
        <w:t xml:space="preserve">  </w:t>
      </w:r>
      <w:r w:rsidRPr="00D03A97">
        <w:rPr>
          <w:rFonts w:ascii="TheSansMonoConNormal" w:eastAsia="Times New Roman" w:hAnsi="TheSansMonoConNormal" w:cs="Times New Roman"/>
          <w:color w:val="000000"/>
          <w:sz w:val="24"/>
          <w:szCs w:val="24"/>
        </w:rPr>
        <w:t>from</w:t>
      </w:r>
      <w:proofErr w:type="gramEnd"/>
      <w:r w:rsidRPr="00D03A97">
        <w:rPr>
          <w:rFonts w:ascii="TheSansMonoConNormal" w:eastAsia="Times New Roman" w:hAnsi="TheSansMonoConNormal" w:cs="Times New Roman"/>
          <w:color w:val="000000"/>
          <w:sz w:val="24"/>
          <w:szCs w:val="24"/>
        </w:rPr>
        <w:t xml:space="preserve"> EMP</w:t>
      </w:r>
      <w:r>
        <w:rPr>
          <w:rFonts w:ascii="TheSansMonoConNormal" w:eastAsia="Times New Roman" w:hAnsi="TheSansMonoConNormal" w:cs="Times New Roman"/>
          <w:color w:val="000000"/>
          <w:sz w:val="24"/>
          <w:szCs w:val="24"/>
        </w:rPr>
        <w:t>;</w:t>
      </w:r>
    </w:p>
    <w:p w14:paraId="1F000158" w14:textId="77777777" w:rsidR="00D03A97" w:rsidRPr="00D03A97" w:rsidRDefault="00D03A97" w:rsidP="00D03A97">
      <w:pPr>
        <w:spacing w:after="0" w:line="240" w:lineRule="auto"/>
        <w:rPr>
          <w:rFonts w:ascii="Times New Roman" w:eastAsia="Times New Roman" w:hAnsi="Times New Roman" w:cs="Times New Roman"/>
          <w:sz w:val="24"/>
          <w:szCs w:val="24"/>
        </w:rPr>
      </w:pPr>
    </w:p>
    <w:p w14:paraId="0A6997E5" w14:textId="1B8A0CE2" w:rsidR="00D03A97" w:rsidRPr="00D03A97" w:rsidRDefault="00D03A97" w:rsidP="00D03A97">
      <w:pPr>
        <w:spacing w:after="0" w:line="240" w:lineRule="auto"/>
        <w:ind w:firstLine="357"/>
        <w:jc w:val="both"/>
        <w:rPr>
          <w:rFonts w:ascii="Times New Roman" w:eastAsia="Times New Roman" w:hAnsi="Times New Roman" w:cs="Times New Roman"/>
          <w:sz w:val="24"/>
          <w:szCs w:val="24"/>
        </w:rPr>
      </w:pPr>
      <w:r w:rsidRPr="00D03A97">
        <w:rPr>
          <w:rFonts w:ascii="Utopia" w:eastAsia="Times New Roman" w:hAnsi="Utopia" w:cs="Times New Roman"/>
          <w:color w:val="000000"/>
        </w:rPr>
        <w:t xml:space="preserve">The values of </w:t>
      </w:r>
      <w:r w:rsidRPr="00D03A97">
        <w:rPr>
          <w:rFonts w:ascii="TheSansMonoConNormal" w:eastAsia="Times New Roman" w:hAnsi="TheSansMonoConNormal" w:cs="Times New Roman"/>
          <w:color w:val="000000"/>
        </w:rPr>
        <w:t>P17_</w:t>
      </w:r>
      <w:r>
        <w:rPr>
          <w:rFonts w:ascii="TheSansMonoConNormal" w:eastAsia="Times New Roman" w:hAnsi="TheSansMonoConNormal" w:cs="Times New Roman"/>
          <w:color w:val="000000"/>
        </w:rPr>
        <w:t>UPDATE</w:t>
      </w:r>
      <w:r w:rsidRPr="00D03A97">
        <w:rPr>
          <w:rFonts w:ascii="TheSansMonoConNormal" w:eastAsia="Times New Roman" w:hAnsi="TheSansMonoConNormal" w:cs="Times New Roman"/>
          <w:color w:val="000000"/>
        </w:rPr>
        <w:t>_MANAGER</w:t>
      </w:r>
      <w:r w:rsidRPr="00D03A97">
        <w:rPr>
          <w:rFonts w:ascii="Utopia" w:eastAsia="Times New Roman" w:hAnsi="Utopia" w:cs="Times New Roman"/>
          <w:color w:val="000000"/>
        </w:rPr>
        <w:t xml:space="preserve"> </w:t>
      </w:r>
      <w:proofErr w:type="gramStart"/>
      <w:r w:rsidRPr="00D03A97">
        <w:rPr>
          <w:rFonts w:ascii="Utopia" w:eastAsia="Times New Roman" w:hAnsi="Utopia" w:cs="Times New Roman"/>
          <w:color w:val="000000"/>
        </w:rPr>
        <w:t>are</w:t>
      </w:r>
      <w:proofErr w:type="gramEnd"/>
      <w:r w:rsidRPr="00D03A97">
        <w:rPr>
          <w:rFonts w:ascii="Utopia" w:eastAsia="Times New Roman" w:hAnsi="Utopia" w:cs="Times New Roman"/>
          <w:color w:val="000000"/>
        </w:rPr>
        <w:t xml:space="preserve"> defined by the query:</w:t>
      </w:r>
    </w:p>
    <w:p w14:paraId="7B2F91D7" w14:textId="737629CB" w:rsidR="00D03A97" w:rsidRDefault="00D03A97" w:rsidP="00D03A97">
      <w:pPr>
        <w:spacing w:after="0" w:line="240" w:lineRule="auto"/>
        <w:rPr>
          <w:rFonts w:ascii="TheSansMonoConNormal" w:eastAsia="Times New Roman" w:hAnsi="TheSansMonoConNormal" w:cs="Times New Roman"/>
          <w:color w:val="000000"/>
          <w:sz w:val="24"/>
          <w:szCs w:val="24"/>
        </w:rPr>
      </w:pPr>
      <w:r w:rsidRPr="00D03A97">
        <w:rPr>
          <w:rFonts w:ascii="TheSansMonoConNormal" w:eastAsia="Times New Roman" w:hAnsi="TheSansMonoConNormal" w:cs="Times New Roman"/>
          <w:color w:val="000000"/>
          <w:sz w:val="24"/>
          <w:szCs w:val="24"/>
        </w:rPr>
        <w:t xml:space="preserve">select </w:t>
      </w:r>
      <w:proofErr w:type="spellStart"/>
      <w:r w:rsidRPr="00D03A97">
        <w:rPr>
          <w:rFonts w:ascii="TheSansMonoConNormal" w:eastAsia="Times New Roman" w:hAnsi="TheSansMonoConNormal" w:cs="Times New Roman"/>
          <w:color w:val="000000"/>
          <w:sz w:val="24"/>
          <w:szCs w:val="24"/>
        </w:rPr>
        <w:t>EName</w:t>
      </w:r>
      <w:proofErr w:type="spellEnd"/>
      <w:r w:rsidRPr="00D03A97">
        <w:rPr>
          <w:rFonts w:ascii="TheSansMonoConNormal" w:eastAsia="Times New Roman" w:hAnsi="TheSansMonoConNormal" w:cs="Times New Roman"/>
          <w:color w:val="000000"/>
          <w:sz w:val="24"/>
          <w:szCs w:val="24"/>
        </w:rPr>
        <w:t xml:space="preserve">, </w:t>
      </w:r>
      <w:proofErr w:type="spellStart"/>
      <w:r w:rsidRPr="00D03A97">
        <w:rPr>
          <w:rFonts w:ascii="TheSansMonoConNormal" w:eastAsia="Times New Roman" w:hAnsi="TheSansMonoConNormal" w:cs="Times New Roman"/>
          <w:color w:val="000000"/>
          <w:sz w:val="24"/>
          <w:szCs w:val="24"/>
        </w:rPr>
        <w:t>EmpNo</w:t>
      </w:r>
      <w:proofErr w:type="spellEnd"/>
      <w:r>
        <w:rPr>
          <w:rFonts w:ascii="Times New Roman" w:eastAsia="Times New Roman" w:hAnsi="Times New Roman" w:cs="Times New Roman"/>
          <w:sz w:val="24"/>
          <w:szCs w:val="24"/>
        </w:rPr>
        <w:t xml:space="preserve"> </w:t>
      </w:r>
      <w:r w:rsidRPr="00D03A97">
        <w:rPr>
          <w:rFonts w:ascii="TheSansMonoConNormal" w:eastAsia="Times New Roman" w:hAnsi="TheSansMonoConNormal" w:cs="Times New Roman"/>
          <w:color w:val="000000"/>
          <w:sz w:val="24"/>
          <w:szCs w:val="24"/>
        </w:rPr>
        <w:t xml:space="preserve">from </w:t>
      </w:r>
      <w:proofErr w:type="gramStart"/>
      <w:r w:rsidRPr="00D03A97">
        <w:rPr>
          <w:rFonts w:ascii="TheSansMonoConNormal" w:eastAsia="Times New Roman" w:hAnsi="TheSansMonoConNormal" w:cs="Times New Roman"/>
          <w:color w:val="000000"/>
          <w:sz w:val="24"/>
          <w:szCs w:val="24"/>
        </w:rPr>
        <w:t>EMP</w:t>
      </w:r>
      <w:r>
        <w:rPr>
          <w:rFonts w:ascii="Times New Roman" w:eastAsia="Times New Roman" w:hAnsi="Times New Roman" w:cs="Times New Roman"/>
          <w:sz w:val="24"/>
          <w:szCs w:val="24"/>
        </w:rPr>
        <w:t xml:space="preserve">  </w:t>
      </w:r>
      <w:r w:rsidRPr="00D03A97">
        <w:rPr>
          <w:rFonts w:ascii="TheSansMonoConNormal" w:eastAsia="Times New Roman" w:hAnsi="TheSansMonoConNormal" w:cs="Times New Roman"/>
          <w:color w:val="000000"/>
          <w:sz w:val="24"/>
          <w:szCs w:val="24"/>
        </w:rPr>
        <w:t>where</w:t>
      </w:r>
      <w:proofErr w:type="gramEnd"/>
      <w:r w:rsidRPr="00D03A97">
        <w:rPr>
          <w:rFonts w:ascii="TheSansMonoConNormal" w:eastAsia="Times New Roman" w:hAnsi="TheSansMonoConNormal" w:cs="Times New Roman"/>
          <w:color w:val="000000"/>
          <w:sz w:val="24"/>
          <w:szCs w:val="24"/>
        </w:rPr>
        <w:t xml:space="preserve"> Job = 'MANAGER'</w:t>
      </w:r>
    </w:p>
    <w:p w14:paraId="172E366D" w14:textId="77777777" w:rsidR="00D03A97" w:rsidRPr="00D03A97" w:rsidRDefault="00D03A97" w:rsidP="00D03A97">
      <w:pPr>
        <w:spacing w:after="0" w:line="240" w:lineRule="auto"/>
        <w:rPr>
          <w:rFonts w:ascii="Times New Roman" w:eastAsia="Times New Roman" w:hAnsi="Times New Roman" w:cs="Times New Roman"/>
          <w:sz w:val="24"/>
          <w:szCs w:val="24"/>
        </w:rPr>
      </w:pPr>
    </w:p>
    <w:p w14:paraId="6AFAD32C" w14:textId="1A1CEE8E" w:rsidR="00D03A97" w:rsidRPr="00D03A97" w:rsidRDefault="00D03A97" w:rsidP="00D03A97">
      <w:pPr>
        <w:spacing w:after="0" w:line="240" w:lineRule="auto"/>
        <w:ind w:firstLine="357"/>
        <w:jc w:val="both"/>
        <w:rPr>
          <w:rFonts w:ascii="Times New Roman" w:eastAsia="Times New Roman" w:hAnsi="Times New Roman" w:cs="Times New Roman"/>
          <w:sz w:val="24"/>
          <w:szCs w:val="24"/>
        </w:rPr>
      </w:pPr>
      <w:r w:rsidRPr="00D03A97">
        <w:rPr>
          <w:rFonts w:ascii="Utopia" w:eastAsia="Times New Roman" w:hAnsi="Utopia" w:cs="Times New Roman"/>
          <w:color w:val="000000"/>
        </w:rPr>
        <w:t xml:space="preserve">The values of </w:t>
      </w:r>
      <w:r w:rsidRPr="00D03A97">
        <w:rPr>
          <w:rFonts w:ascii="TheSansMonoConNormal" w:eastAsia="Times New Roman" w:hAnsi="TheSansMonoConNormal" w:cs="Times New Roman"/>
          <w:color w:val="000000"/>
        </w:rPr>
        <w:t>P17_</w:t>
      </w:r>
      <w:r>
        <w:rPr>
          <w:rFonts w:ascii="TheSansMonoConNormal" w:eastAsia="Times New Roman" w:hAnsi="TheSansMonoConNormal" w:cs="Times New Roman"/>
          <w:color w:val="000000"/>
        </w:rPr>
        <w:t>UPDATE</w:t>
      </w:r>
      <w:r w:rsidRPr="00D03A97">
        <w:rPr>
          <w:rFonts w:ascii="TheSansMonoConNormal" w:eastAsia="Times New Roman" w:hAnsi="TheSansMonoConNormal" w:cs="Times New Roman"/>
          <w:color w:val="000000"/>
        </w:rPr>
        <w:t>_DEPT</w:t>
      </w:r>
      <w:r w:rsidRPr="00D03A97">
        <w:rPr>
          <w:rFonts w:ascii="Utopia" w:eastAsia="Times New Roman" w:hAnsi="Utopia" w:cs="Times New Roman"/>
          <w:color w:val="000000"/>
        </w:rPr>
        <w:t xml:space="preserve"> are defined by the query:</w:t>
      </w:r>
    </w:p>
    <w:p w14:paraId="7281B14E" w14:textId="745B2A74" w:rsidR="00D03A97" w:rsidRPr="00D03A97" w:rsidRDefault="00D03A97" w:rsidP="00D03A97">
      <w:pPr>
        <w:spacing w:after="0" w:line="240" w:lineRule="auto"/>
        <w:rPr>
          <w:rFonts w:ascii="Times New Roman" w:eastAsia="Times New Roman" w:hAnsi="Times New Roman" w:cs="Times New Roman"/>
          <w:sz w:val="24"/>
          <w:szCs w:val="24"/>
        </w:rPr>
      </w:pPr>
      <w:r w:rsidRPr="00D03A97">
        <w:rPr>
          <w:rFonts w:ascii="TheSansMonoConNormal" w:eastAsia="Times New Roman" w:hAnsi="TheSansMonoConNormal" w:cs="Times New Roman"/>
          <w:color w:val="000000"/>
          <w:sz w:val="24"/>
          <w:szCs w:val="24"/>
        </w:rPr>
        <w:t xml:space="preserve">select </w:t>
      </w:r>
      <w:proofErr w:type="spellStart"/>
      <w:r w:rsidRPr="00D03A97">
        <w:rPr>
          <w:rFonts w:ascii="TheSansMonoConNormal" w:eastAsia="Times New Roman" w:hAnsi="TheSansMonoConNormal" w:cs="Times New Roman"/>
          <w:color w:val="000000"/>
          <w:sz w:val="24"/>
          <w:szCs w:val="24"/>
        </w:rPr>
        <w:t>DName</w:t>
      </w:r>
      <w:proofErr w:type="spellEnd"/>
      <w:r w:rsidRPr="00D03A97">
        <w:rPr>
          <w:rFonts w:ascii="TheSansMonoConNormal" w:eastAsia="Times New Roman" w:hAnsi="TheSansMonoConNormal" w:cs="Times New Roman"/>
          <w:color w:val="000000"/>
          <w:sz w:val="24"/>
          <w:szCs w:val="24"/>
        </w:rPr>
        <w:t xml:space="preserve">, </w:t>
      </w:r>
      <w:proofErr w:type="spellStart"/>
      <w:proofErr w:type="gramStart"/>
      <w:r w:rsidRPr="00D03A97">
        <w:rPr>
          <w:rFonts w:ascii="TheSansMonoConNormal" w:eastAsia="Times New Roman" w:hAnsi="TheSansMonoConNormal" w:cs="Times New Roman"/>
          <w:color w:val="000000"/>
          <w:sz w:val="24"/>
          <w:szCs w:val="24"/>
        </w:rPr>
        <w:t>DeptNo</w:t>
      </w:r>
      <w:proofErr w:type="spellEnd"/>
      <w:r>
        <w:rPr>
          <w:rFonts w:ascii="Times New Roman" w:eastAsia="Times New Roman" w:hAnsi="Times New Roman" w:cs="Times New Roman"/>
          <w:sz w:val="24"/>
          <w:szCs w:val="24"/>
        </w:rPr>
        <w:t xml:space="preserve">  </w:t>
      </w:r>
      <w:r w:rsidRPr="00D03A97">
        <w:rPr>
          <w:rFonts w:ascii="TheSansMonoConNormal" w:eastAsia="Times New Roman" w:hAnsi="TheSansMonoConNormal" w:cs="Times New Roman"/>
          <w:color w:val="000000"/>
          <w:sz w:val="24"/>
          <w:szCs w:val="24"/>
        </w:rPr>
        <w:t>from</w:t>
      </w:r>
      <w:proofErr w:type="gramEnd"/>
      <w:r w:rsidRPr="00D03A97">
        <w:rPr>
          <w:rFonts w:ascii="TheSansMonoConNormal" w:eastAsia="Times New Roman" w:hAnsi="TheSansMonoConNormal" w:cs="Times New Roman"/>
          <w:color w:val="000000"/>
          <w:sz w:val="24"/>
          <w:szCs w:val="24"/>
        </w:rPr>
        <w:t xml:space="preserve"> DEPT</w:t>
      </w:r>
    </w:p>
    <w:p w14:paraId="65B6468D" w14:textId="78F4E702" w:rsidR="00D03A97" w:rsidRDefault="00D03A97" w:rsidP="00E70CED">
      <w:pPr>
        <w:spacing w:after="0" w:line="240" w:lineRule="auto"/>
        <w:rPr>
          <w:b/>
          <w:bCs/>
          <w:sz w:val="28"/>
          <w:szCs w:val="28"/>
        </w:rPr>
      </w:pPr>
    </w:p>
    <w:p w14:paraId="664F329B" w14:textId="5D88F369" w:rsidR="00CB427E" w:rsidRDefault="00CB427E" w:rsidP="00E70CED">
      <w:pPr>
        <w:spacing w:after="0" w:line="240" w:lineRule="auto"/>
        <w:rPr>
          <w:b/>
          <w:bCs/>
          <w:sz w:val="28"/>
          <w:szCs w:val="28"/>
        </w:rPr>
      </w:pPr>
      <w:r>
        <w:rPr>
          <w:b/>
          <w:bCs/>
          <w:noProof/>
          <w:sz w:val="28"/>
          <w:szCs w:val="28"/>
        </w:rPr>
        <w:lastRenderedPageBreak/>
        <w:drawing>
          <wp:inline distT="0" distB="0" distL="0" distR="0" wp14:anchorId="65F47C09" wp14:editId="742C11BF">
            <wp:extent cx="6294755" cy="6847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4755" cy="6847205"/>
                    </a:xfrm>
                    <a:prstGeom prst="rect">
                      <a:avLst/>
                    </a:prstGeom>
                    <a:noFill/>
                    <a:ln>
                      <a:noFill/>
                    </a:ln>
                  </pic:spPr>
                </pic:pic>
              </a:graphicData>
            </a:graphic>
          </wp:inline>
        </w:drawing>
      </w:r>
    </w:p>
    <w:p w14:paraId="50878C04" w14:textId="77777777" w:rsidR="009309C0" w:rsidRPr="009309C0" w:rsidRDefault="009309C0" w:rsidP="009309C0">
      <w:pPr>
        <w:spacing w:after="0" w:line="240" w:lineRule="auto"/>
        <w:ind w:firstLine="357"/>
        <w:jc w:val="both"/>
        <w:rPr>
          <w:rFonts w:ascii="Times New Roman" w:eastAsia="Times New Roman" w:hAnsi="Times New Roman" w:cs="Times New Roman"/>
          <w:sz w:val="24"/>
          <w:szCs w:val="24"/>
        </w:rPr>
      </w:pPr>
      <w:r w:rsidRPr="009309C0">
        <w:rPr>
          <w:rFonts w:ascii="Utopia" w:eastAsia="Times New Roman" w:hAnsi="Utopia" w:cs="Times New Roman"/>
          <w:color w:val="000000"/>
        </w:rPr>
        <w:lastRenderedPageBreak/>
        <w:t>The rule used by APEX is to commit the current transaction (and begin a new one) each time one of the following three events occurs: a page has finished rendering, a submit request has completed, or a process that modified the session state has completed. Roughly speaking, this means that if there is one associated process per button, each button click corresponds to a transaction.</w:t>
      </w:r>
    </w:p>
    <w:p w14:paraId="69EEF3FC" w14:textId="6A4001D1" w:rsidR="009309C0" w:rsidRDefault="009309C0" w:rsidP="00E70CED">
      <w:pPr>
        <w:spacing w:after="0" w:line="240" w:lineRule="auto"/>
        <w:rPr>
          <w:rFonts w:ascii="Utopia" w:hAnsi="Utopia"/>
          <w:color w:val="000000"/>
        </w:rPr>
      </w:pPr>
      <w:r>
        <w:rPr>
          <w:rFonts w:ascii="Utopia" w:hAnsi="Utopia"/>
          <w:color w:val="000000"/>
        </w:rPr>
        <w:t xml:space="preserve">Oracle automatically checks for potential conflicts when a transaction tries to </w:t>
      </w:r>
      <w:proofErr w:type="gramStart"/>
      <w:r>
        <w:rPr>
          <w:rFonts w:ascii="Utopia" w:hAnsi="Utopia"/>
          <w:color w:val="000000"/>
        </w:rPr>
        <w:t>commit, and</w:t>
      </w:r>
      <w:proofErr w:type="gramEnd"/>
      <w:r>
        <w:rPr>
          <w:rFonts w:ascii="Utopia" w:hAnsi="Utopia"/>
          <w:color w:val="000000"/>
        </w:rPr>
        <w:t xml:space="preserve"> aborts the transaction if it detects one.</w:t>
      </w:r>
    </w:p>
    <w:p w14:paraId="349299A0" w14:textId="771C5BC6" w:rsidR="009309C0" w:rsidRDefault="009309C0" w:rsidP="00E70CED">
      <w:pPr>
        <w:spacing w:after="0" w:line="240" w:lineRule="auto"/>
        <w:rPr>
          <w:rFonts w:ascii="Utopia" w:hAnsi="Utopia"/>
          <w:color w:val="000000"/>
        </w:rPr>
      </w:pPr>
    </w:p>
    <w:p w14:paraId="15F9B42B" w14:textId="5F300374" w:rsidR="009309C0" w:rsidRDefault="009309C0" w:rsidP="00E70CED">
      <w:pPr>
        <w:spacing w:after="0" w:line="240" w:lineRule="auto"/>
        <w:rPr>
          <w:rFonts w:ascii="Utopia" w:hAnsi="Utopia"/>
          <w:color w:val="000000"/>
        </w:rPr>
      </w:pPr>
      <w:r>
        <w:rPr>
          <w:rFonts w:ascii="Utopia" w:hAnsi="Utopia"/>
          <w:color w:val="000000"/>
        </w:rPr>
        <w:t xml:space="preserve">Now for the main issue: How can the </w:t>
      </w:r>
      <w:proofErr w:type="spellStart"/>
      <w:r>
        <w:rPr>
          <w:rFonts w:ascii="TheSansMonoConNormal" w:hAnsi="TheSansMonoConNormal"/>
          <w:color w:val="000000"/>
        </w:rPr>
        <w:t>UpdateEmp</w:t>
      </w:r>
      <w:proofErr w:type="spellEnd"/>
      <w:r>
        <w:rPr>
          <w:rFonts w:ascii="Utopia" w:hAnsi="Utopia"/>
          <w:color w:val="000000"/>
        </w:rPr>
        <w:t xml:space="preserve"> process determine that no other transaction has updated the record it is about to update? The simplest way is for </w:t>
      </w:r>
      <w:proofErr w:type="spellStart"/>
      <w:r>
        <w:rPr>
          <w:rFonts w:ascii="TheSansMonoConNormal" w:hAnsi="TheSansMonoConNormal"/>
          <w:color w:val="000000"/>
        </w:rPr>
        <w:t>GetEmpInfo</w:t>
      </w:r>
      <w:proofErr w:type="spellEnd"/>
      <w:r>
        <w:rPr>
          <w:rFonts w:ascii="Utopia" w:hAnsi="Utopia"/>
          <w:color w:val="000000"/>
        </w:rPr>
        <w:t xml:space="preserve"> to store a copy of each value it retrieved from the database. Then </w:t>
      </w:r>
      <w:proofErr w:type="spellStart"/>
      <w:r>
        <w:rPr>
          <w:rFonts w:ascii="TheSansMonoConNormal" w:hAnsi="TheSansMonoConNormal"/>
          <w:color w:val="000000"/>
        </w:rPr>
        <w:t>UpdateEmp</w:t>
      </w:r>
      <w:proofErr w:type="spellEnd"/>
      <w:r>
        <w:rPr>
          <w:rFonts w:ascii="Utopia" w:hAnsi="Utopia"/>
          <w:color w:val="000000"/>
        </w:rPr>
        <w:t xml:space="preserve"> can re-retrieve those values from the database, compare them with the stored copies, and if the values are identical, perform the update.</w:t>
      </w:r>
    </w:p>
    <w:p w14:paraId="500167A9" w14:textId="17603D8E" w:rsidR="009309C0" w:rsidRDefault="009309C0" w:rsidP="00E70CED">
      <w:pPr>
        <w:spacing w:after="0" w:line="240" w:lineRule="auto"/>
        <w:rPr>
          <w:rFonts w:ascii="Utopia" w:hAnsi="Utopia"/>
          <w:color w:val="000000"/>
        </w:rPr>
      </w:pPr>
    </w:p>
    <w:p w14:paraId="738E177F" w14:textId="77777777" w:rsidR="002F0414" w:rsidRPr="002F0414" w:rsidRDefault="002F0414" w:rsidP="002F0414">
      <w:pPr>
        <w:spacing w:before="120" w:after="0" w:line="240" w:lineRule="auto"/>
        <w:rPr>
          <w:rFonts w:ascii="Times New Roman" w:eastAsia="Times New Roman" w:hAnsi="Times New Roman" w:cs="Times New Roman"/>
          <w:sz w:val="24"/>
          <w:szCs w:val="24"/>
        </w:rPr>
      </w:pPr>
      <w:r w:rsidRPr="002F0414">
        <w:rPr>
          <w:rFonts w:ascii="TheSansMonoConNormal" w:eastAsia="Times New Roman" w:hAnsi="TheSansMonoConNormal" w:cs="Times New Roman"/>
          <w:color w:val="000000"/>
          <w:sz w:val="24"/>
          <w:szCs w:val="24"/>
        </w:rPr>
        <w:t>begin</w:t>
      </w:r>
    </w:p>
    <w:p w14:paraId="2D2847C4"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Normal" w:eastAsia="Times New Roman" w:hAnsi="TheSansMonoConNormal" w:cs="Times New Roman"/>
          <w:color w:val="000000"/>
          <w:sz w:val="24"/>
          <w:szCs w:val="24"/>
        </w:rPr>
        <w:t>    -- First retrieve the data.</w:t>
      </w:r>
    </w:p>
    <w:p w14:paraId="7D5601F1"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Normal" w:eastAsia="Times New Roman" w:hAnsi="TheSansMonoConNormal" w:cs="Times New Roman"/>
          <w:color w:val="000000"/>
          <w:sz w:val="24"/>
          <w:szCs w:val="24"/>
        </w:rPr>
        <w:t xml:space="preserve">    select Job, Sal, </w:t>
      </w:r>
      <w:proofErr w:type="spellStart"/>
      <w:r w:rsidRPr="002F0414">
        <w:rPr>
          <w:rFonts w:ascii="TheSansMonoConNormal" w:eastAsia="Times New Roman" w:hAnsi="TheSansMonoConNormal" w:cs="Times New Roman"/>
          <w:color w:val="000000"/>
          <w:sz w:val="24"/>
          <w:szCs w:val="24"/>
        </w:rPr>
        <w:t>DeptNo</w:t>
      </w:r>
      <w:proofErr w:type="spellEnd"/>
    </w:p>
    <w:p w14:paraId="67956F49"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Normal" w:eastAsia="Times New Roman" w:hAnsi="TheSansMonoConNormal" w:cs="Times New Roman"/>
          <w:color w:val="000000"/>
          <w:sz w:val="24"/>
          <w:szCs w:val="24"/>
        </w:rPr>
        <w:t>    </w:t>
      </w:r>
      <w:proofErr w:type="spellStart"/>
      <w:proofErr w:type="gramStart"/>
      <w:r w:rsidRPr="002F0414">
        <w:rPr>
          <w:rFonts w:ascii="TheSansMonoConNormal" w:eastAsia="Times New Roman" w:hAnsi="TheSansMonoConNormal" w:cs="Times New Roman"/>
          <w:color w:val="000000"/>
          <w:sz w:val="24"/>
          <w:szCs w:val="24"/>
        </w:rPr>
        <w:t>into</w:t>
      </w:r>
      <w:proofErr w:type="spellEnd"/>
      <w:r w:rsidRPr="002F0414">
        <w:rPr>
          <w:rFonts w:ascii="TheSansMonoConNormal" w:eastAsia="Times New Roman" w:hAnsi="TheSansMonoConNormal" w:cs="Times New Roman"/>
          <w:color w:val="000000"/>
          <w:sz w:val="24"/>
          <w:szCs w:val="24"/>
        </w:rPr>
        <w:t xml:space="preserve"> :P</w:t>
      </w:r>
      <w:proofErr w:type="gramEnd"/>
      <w:r w:rsidRPr="002F0414">
        <w:rPr>
          <w:rFonts w:ascii="TheSansMonoConNormal" w:eastAsia="Times New Roman" w:hAnsi="TheSansMonoConNormal" w:cs="Times New Roman"/>
          <w:color w:val="000000"/>
          <w:sz w:val="24"/>
          <w:szCs w:val="24"/>
        </w:rPr>
        <w:t>19_UPDATE_JOB, :P19_UPDATE_SALARY, :P19_UPDATE_DEPT</w:t>
      </w:r>
    </w:p>
    <w:p w14:paraId="6ADB43B8"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Normal" w:eastAsia="Times New Roman" w:hAnsi="TheSansMonoConNormal" w:cs="Times New Roman"/>
          <w:color w:val="000000"/>
          <w:sz w:val="24"/>
          <w:szCs w:val="24"/>
        </w:rPr>
        <w:t>    from EMP</w:t>
      </w:r>
    </w:p>
    <w:p w14:paraId="78C1E1E0"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Normal" w:eastAsia="Times New Roman" w:hAnsi="TheSansMonoConNormal" w:cs="Times New Roman"/>
          <w:color w:val="000000"/>
          <w:sz w:val="24"/>
          <w:szCs w:val="24"/>
        </w:rPr>
        <w:t xml:space="preserve">    where </w:t>
      </w:r>
      <w:proofErr w:type="spellStart"/>
      <w:r w:rsidRPr="002F0414">
        <w:rPr>
          <w:rFonts w:ascii="TheSansMonoConNormal" w:eastAsia="Times New Roman" w:hAnsi="TheSansMonoConNormal" w:cs="Times New Roman"/>
          <w:color w:val="000000"/>
          <w:sz w:val="24"/>
          <w:szCs w:val="24"/>
        </w:rPr>
        <w:t>EmpNo</w:t>
      </w:r>
      <w:proofErr w:type="spellEnd"/>
      <w:r w:rsidRPr="002F0414">
        <w:rPr>
          <w:rFonts w:ascii="TheSansMonoConNormal" w:eastAsia="Times New Roman" w:hAnsi="TheSansMonoConNormal" w:cs="Times New Roman"/>
          <w:color w:val="000000"/>
          <w:sz w:val="24"/>
          <w:szCs w:val="24"/>
        </w:rPr>
        <w:t xml:space="preserve"> </w:t>
      </w:r>
      <w:proofErr w:type="gramStart"/>
      <w:r w:rsidRPr="002F0414">
        <w:rPr>
          <w:rFonts w:ascii="TheSansMonoConNormal" w:eastAsia="Times New Roman" w:hAnsi="TheSansMonoConNormal" w:cs="Times New Roman"/>
          <w:color w:val="000000"/>
          <w:sz w:val="24"/>
          <w:szCs w:val="24"/>
        </w:rPr>
        <w:t>= :P</w:t>
      </w:r>
      <w:proofErr w:type="gramEnd"/>
      <w:r w:rsidRPr="002F0414">
        <w:rPr>
          <w:rFonts w:ascii="TheSansMonoConNormal" w:eastAsia="Times New Roman" w:hAnsi="TheSansMonoConNormal" w:cs="Times New Roman"/>
          <w:color w:val="000000"/>
          <w:sz w:val="24"/>
          <w:szCs w:val="24"/>
        </w:rPr>
        <w:t>19_UPDATE_EMPNO;</w:t>
      </w:r>
    </w:p>
    <w:p w14:paraId="41034E47"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Normal" w:eastAsia="Times New Roman" w:hAnsi="TheSansMonoConNormal" w:cs="Times New Roman"/>
          <w:color w:val="000000"/>
          <w:sz w:val="24"/>
          <w:szCs w:val="24"/>
        </w:rPr>
        <w:t> </w:t>
      </w:r>
    </w:p>
    <w:p w14:paraId="36DED608"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Black" w:eastAsia="Times New Roman" w:hAnsi="TheSansMonoConBlack" w:cs="Times New Roman"/>
          <w:color w:val="000000"/>
        </w:rPr>
        <w:t>    -- Then use hidden items to save a copy of the data.</w:t>
      </w:r>
    </w:p>
    <w:p w14:paraId="1DC5BB63"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Black" w:eastAsia="Times New Roman" w:hAnsi="TheSansMonoConBlack" w:cs="Times New Roman"/>
          <w:color w:val="000000"/>
        </w:rPr>
        <w:t>    </w:t>
      </w:r>
      <w:proofErr w:type="gramStart"/>
      <w:r w:rsidRPr="002F0414">
        <w:rPr>
          <w:rFonts w:ascii="TheSansMonoConBlack" w:eastAsia="Times New Roman" w:hAnsi="TheSansMonoConBlack" w:cs="Times New Roman"/>
          <w:color w:val="000000"/>
        </w:rPr>
        <w:t>:P</w:t>
      </w:r>
      <w:proofErr w:type="gramEnd"/>
      <w:r w:rsidRPr="002F0414">
        <w:rPr>
          <w:rFonts w:ascii="TheSansMonoConBlack" w:eastAsia="Times New Roman" w:hAnsi="TheSansMonoConBlack" w:cs="Times New Roman"/>
          <w:color w:val="000000"/>
        </w:rPr>
        <w:t>19_ORIGINAL_JOB  := :P19_UPDATE_JOB;</w:t>
      </w:r>
    </w:p>
    <w:p w14:paraId="45B28D92"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Black" w:eastAsia="Times New Roman" w:hAnsi="TheSansMonoConBlack" w:cs="Times New Roman"/>
          <w:color w:val="000000"/>
        </w:rPr>
        <w:t>    </w:t>
      </w:r>
      <w:proofErr w:type="gramStart"/>
      <w:r w:rsidRPr="002F0414">
        <w:rPr>
          <w:rFonts w:ascii="TheSansMonoConBlack" w:eastAsia="Times New Roman" w:hAnsi="TheSansMonoConBlack" w:cs="Times New Roman"/>
          <w:color w:val="000000"/>
        </w:rPr>
        <w:t>:P</w:t>
      </w:r>
      <w:proofErr w:type="gramEnd"/>
      <w:r w:rsidRPr="002F0414">
        <w:rPr>
          <w:rFonts w:ascii="TheSansMonoConBlack" w:eastAsia="Times New Roman" w:hAnsi="TheSansMonoConBlack" w:cs="Times New Roman"/>
          <w:color w:val="000000"/>
        </w:rPr>
        <w:t>19_ORIGINAL_SALARY  := :P19_UPDATE_SALARY;</w:t>
      </w:r>
    </w:p>
    <w:p w14:paraId="6DEDF440" w14:textId="77777777" w:rsidR="002F0414" w:rsidRPr="002F0414" w:rsidRDefault="002F0414" w:rsidP="002F0414">
      <w:pPr>
        <w:spacing w:after="0" w:line="240" w:lineRule="auto"/>
        <w:rPr>
          <w:rFonts w:ascii="Times New Roman" w:eastAsia="Times New Roman" w:hAnsi="Times New Roman" w:cs="Times New Roman"/>
          <w:sz w:val="24"/>
          <w:szCs w:val="24"/>
        </w:rPr>
      </w:pPr>
      <w:r w:rsidRPr="002F0414">
        <w:rPr>
          <w:rFonts w:ascii="TheSansMonoConBlack" w:eastAsia="Times New Roman" w:hAnsi="TheSansMonoConBlack" w:cs="Times New Roman"/>
          <w:color w:val="000000"/>
        </w:rPr>
        <w:t>    </w:t>
      </w:r>
      <w:proofErr w:type="gramStart"/>
      <w:r w:rsidRPr="002F0414">
        <w:rPr>
          <w:rFonts w:ascii="TheSansMonoConBlack" w:eastAsia="Times New Roman" w:hAnsi="TheSansMonoConBlack" w:cs="Times New Roman"/>
          <w:color w:val="000000"/>
        </w:rPr>
        <w:t>:P</w:t>
      </w:r>
      <w:proofErr w:type="gramEnd"/>
      <w:r w:rsidRPr="002F0414">
        <w:rPr>
          <w:rFonts w:ascii="TheSansMonoConBlack" w:eastAsia="Times New Roman" w:hAnsi="TheSansMonoConBlack" w:cs="Times New Roman"/>
          <w:color w:val="000000"/>
        </w:rPr>
        <w:t>19_ORIGINAL_DEPT := :P19_UPDATE_DEPT;</w:t>
      </w:r>
    </w:p>
    <w:p w14:paraId="5CC02FC3" w14:textId="77777777" w:rsidR="002F0414" w:rsidRPr="002F0414" w:rsidRDefault="002F0414" w:rsidP="002F0414">
      <w:pPr>
        <w:spacing w:after="0" w:line="240" w:lineRule="auto"/>
        <w:rPr>
          <w:rFonts w:ascii="Times New Roman" w:eastAsia="Times New Roman" w:hAnsi="Times New Roman" w:cs="Times New Roman"/>
          <w:sz w:val="24"/>
          <w:szCs w:val="24"/>
        </w:rPr>
      </w:pPr>
      <w:proofErr w:type="gramStart"/>
      <w:r w:rsidRPr="002F0414">
        <w:rPr>
          <w:rFonts w:ascii="TheSansMonoConNormal" w:eastAsia="Times New Roman" w:hAnsi="TheSansMonoConNormal" w:cs="Times New Roman"/>
          <w:color w:val="000000"/>
          <w:sz w:val="24"/>
          <w:szCs w:val="24"/>
        </w:rPr>
        <w:t>end;</w:t>
      </w:r>
      <w:proofErr w:type="gramEnd"/>
    </w:p>
    <w:p w14:paraId="62263D63" w14:textId="7C4180BD" w:rsidR="00B03BF4" w:rsidRDefault="00B03BF4">
      <w:pPr>
        <w:rPr>
          <w:b/>
          <w:bCs/>
          <w:sz w:val="28"/>
          <w:szCs w:val="28"/>
        </w:rPr>
      </w:pPr>
      <w:r>
        <w:rPr>
          <w:b/>
          <w:bCs/>
          <w:sz w:val="28"/>
          <w:szCs w:val="28"/>
        </w:rPr>
        <w:br w:type="page"/>
      </w:r>
    </w:p>
    <w:p w14:paraId="77F4D0FC" w14:textId="77777777" w:rsidR="002F0414" w:rsidRDefault="002F0414" w:rsidP="00E70CED">
      <w:pPr>
        <w:spacing w:after="0" w:line="240" w:lineRule="auto"/>
        <w:rPr>
          <w:b/>
          <w:bCs/>
          <w:sz w:val="28"/>
          <w:szCs w:val="28"/>
        </w:rPr>
      </w:pPr>
    </w:p>
    <w:p w14:paraId="014E37E2" w14:textId="04BA07A0" w:rsidR="002F0414" w:rsidRDefault="002F0414" w:rsidP="00E70CED">
      <w:pPr>
        <w:spacing w:after="0" w:line="240" w:lineRule="auto"/>
        <w:rPr>
          <w:b/>
          <w:bCs/>
          <w:sz w:val="28"/>
          <w:szCs w:val="28"/>
        </w:rPr>
      </w:pPr>
      <w:r>
        <w:rPr>
          <w:b/>
          <w:bCs/>
          <w:sz w:val="28"/>
          <w:szCs w:val="28"/>
        </w:rPr>
        <w:t>/* storing two versions of that data */</w:t>
      </w:r>
    </w:p>
    <w:p w14:paraId="4C2FD754" w14:textId="77777777" w:rsidR="00BC636C" w:rsidRPr="00BC636C" w:rsidRDefault="00BC636C" w:rsidP="00BC636C">
      <w:pPr>
        <w:spacing w:after="0" w:line="240" w:lineRule="auto"/>
        <w:ind w:firstLine="357"/>
        <w:jc w:val="both"/>
        <w:rPr>
          <w:rFonts w:ascii="Times New Roman" w:eastAsia="Times New Roman" w:hAnsi="Times New Roman" w:cs="Times New Roman"/>
          <w:sz w:val="24"/>
          <w:szCs w:val="24"/>
        </w:rPr>
      </w:pPr>
      <w:r w:rsidRPr="00BC636C">
        <w:rPr>
          <w:rFonts w:ascii="Utopia" w:eastAsia="Times New Roman" w:hAnsi="Utopia" w:cs="Times New Roman"/>
          <w:color w:val="000000"/>
        </w:rPr>
        <w:t>It does so by re-reading the values from the database and comparing them against the original values in the hidden items. </w:t>
      </w:r>
    </w:p>
    <w:p w14:paraId="6FC3409E" w14:textId="2CB3DED9" w:rsidR="00BC636C" w:rsidRDefault="00BC636C" w:rsidP="00E70CED">
      <w:pPr>
        <w:spacing w:after="0" w:line="240" w:lineRule="auto"/>
        <w:rPr>
          <w:b/>
          <w:bCs/>
          <w:sz w:val="28"/>
          <w:szCs w:val="28"/>
        </w:rPr>
      </w:pPr>
    </w:p>
    <w:p w14:paraId="1D32CC1F"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declare</w:t>
      </w:r>
    </w:p>
    <w:p w14:paraId="40CD7F87"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w:t>
      </w:r>
      <w:proofErr w:type="spellStart"/>
      <w:r w:rsidRPr="00B03BF4">
        <w:rPr>
          <w:rFonts w:ascii="TheSansMonoConBlack" w:eastAsia="Times New Roman" w:hAnsi="TheSansMonoConBlack" w:cs="Times New Roman"/>
          <w:color w:val="000000"/>
        </w:rPr>
        <w:t>v_</w:t>
      </w:r>
      <w:proofErr w:type="gramStart"/>
      <w:r w:rsidRPr="00B03BF4">
        <w:rPr>
          <w:rFonts w:ascii="TheSansMonoConBlack" w:eastAsia="Times New Roman" w:hAnsi="TheSansMonoConBlack" w:cs="Times New Roman"/>
          <w:color w:val="000000"/>
        </w:rPr>
        <w:t>newjob</w:t>
      </w:r>
      <w:proofErr w:type="spellEnd"/>
      <w:r w:rsidRPr="00B03BF4">
        <w:rPr>
          <w:rFonts w:ascii="TheSansMonoConBlack" w:eastAsia="Times New Roman" w:hAnsi="TheSansMonoConBlack" w:cs="Times New Roman"/>
          <w:color w:val="000000"/>
        </w:rPr>
        <w:t>  varchar</w:t>
      </w:r>
      <w:proofErr w:type="gramEnd"/>
      <w:r w:rsidRPr="00B03BF4">
        <w:rPr>
          <w:rFonts w:ascii="TheSansMonoConBlack" w:eastAsia="Times New Roman" w:hAnsi="TheSansMonoConBlack" w:cs="Times New Roman"/>
          <w:color w:val="000000"/>
        </w:rPr>
        <w:t>2(9);</w:t>
      </w:r>
    </w:p>
    <w:p w14:paraId="26A235B6"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w:t>
      </w:r>
      <w:proofErr w:type="spellStart"/>
      <w:r w:rsidRPr="00B03BF4">
        <w:rPr>
          <w:rFonts w:ascii="TheSansMonoConBlack" w:eastAsia="Times New Roman" w:hAnsi="TheSansMonoConBlack" w:cs="Times New Roman"/>
          <w:color w:val="000000"/>
        </w:rPr>
        <w:t>v_</w:t>
      </w:r>
      <w:proofErr w:type="gramStart"/>
      <w:r w:rsidRPr="00B03BF4">
        <w:rPr>
          <w:rFonts w:ascii="TheSansMonoConBlack" w:eastAsia="Times New Roman" w:hAnsi="TheSansMonoConBlack" w:cs="Times New Roman"/>
          <w:color w:val="000000"/>
        </w:rPr>
        <w:t>newsal</w:t>
      </w:r>
      <w:proofErr w:type="spellEnd"/>
      <w:r w:rsidRPr="00B03BF4">
        <w:rPr>
          <w:rFonts w:ascii="TheSansMonoConBlack" w:eastAsia="Times New Roman" w:hAnsi="TheSansMonoConBlack" w:cs="Times New Roman"/>
          <w:color w:val="000000"/>
        </w:rPr>
        <w:t>  number</w:t>
      </w:r>
      <w:proofErr w:type="gramEnd"/>
      <w:r w:rsidRPr="00B03BF4">
        <w:rPr>
          <w:rFonts w:ascii="TheSansMonoConBlack" w:eastAsia="Times New Roman" w:hAnsi="TheSansMonoConBlack" w:cs="Times New Roman"/>
          <w:color w:val="000000"/>
        </w:rPr>
        <w:t>(7,2);</w:t>
      </w:r>
    </w:p>
    <w:p w14:paraId="37F34E86"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w:t>
      </w:r>
      <w:proofErr w:type="spellStart"/>
      <w:r w:rsidRPr="00B03BF4">
        <w:rPr>
          <w:rFonts w:ascii="TheSansMonoConBlack" w:eastAsia="Times New Roman" w:hAnsi="TheSansMonoConBlack" w:cs="Times New Roman"/>
          <w:color w:val="000000"/>
        </w:rPr>
        <w:t>v_newdept</w:t>
      </w:r>
      <w:proofErr w:type="spellEnd"/>
      <w:r w:rsidRPr="00B03BF4">
        <w:rPr>
          <w:rFonts w:ascii="TheSansMonoConBlack" w:eastAsia="Times New Roman" w:hAnsi="TheSansMonoConBlack" w:cs="Times New Roman"/>
          <w:color w:val="000000"/>
        </w:rPr>
        <w:t xml:space="preserve"> </w:t>
      </w:r>
      <w:proofErr w:type="gramStart"/>
      <w:r w:rsidRPr="00B03BF4">
        <w:rPr>
          <w:rFonts w:ascii="TheSansMonoConBlack" w:eastAsia="Times New Roman" w:hAnsi="TheSansMonoConBlack" w:cs="Times New Roman"/>
          <w:color w:val="000000"/>
        </w:rPr>
        <w:t>number(</w:t>
      </w:r>
      <w:proofErr w:type="gramEnd"/>
      <w:r w:rsidRPr="00B03BF4">
        <w:rPr>
          <w:rFonts w:ascii="TheSansMonoConBlack" w:eastAsia="Times New Roman" w:hAnsi="TheSansMonoConBlack" w:cs="Times New Roman"/>
          <w:color w:val="000000"/>
        </w:rPr>
        <w:t>4,0);</w:t>
      </w:r>
    </w:p>
    <w:p w14:paraId="0C18487E"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begin</w:t>
      </w:r>
    </w:p>
    <w:p w14:paraId="1AA1CD23"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 First re-read the data.</w:t>
      </w:r>
    </w:p>
    <w:p w14:paraId="4C477681"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xml:space="preserve">    select Job, Sal, </w:t>
      </w:r>
      <w:proofErr w:type="spellStart"/>
      <w:r w:rsidRPr="00B03BF4">
        <w:rPr>
          <w:rFonts w:ascii="TheSansMonoConBlack" w:eastAsia="Times New Roman" w:hAnsi="TheSansMonoConBlack" w:cs="Times New Roman"/>
          <w:color w:val="000000"/>
        </w:rPr>
        <w:t>DeptNo</w:t>
      </w:r>
      <w:proofErr w:type="spellEnd"/>
    </w:p>
    <w:p w14:paraId="6C9A14F1"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xml:space="preserve">    into </w:t>
      </w:r>
      <w:proofErr w:type="spellStart"/>
      <w:r w:rsidRPr="00B03BF4">
        <w:rPr>
          <w:rFonts w:ascii="TheSansMonoConBlack" w:eastAsia="Times New Roman" w:hAnsi="TheSansMonoConBlack" w:cs="Times New Roman"/>
          <w:color w:val="000000"/>
        </w:rPr>
        <w:t>v_newjob</w:t>
      </w:r>
      <w:proofErr w:type="spellEnd"/>
      <w:r w:rsidRPr="00B03BF4">
        <w:rPr>
          <w:rFonts w:ascii="TheSansMonoConBlack" w:eastAsia="Times New Roman" w:hAnsi="TheSansMonoConBlack" w:cs="Times New Roman"/>
          <w:color w:val="000000"/>
        </w:rPr>
        <w:t xml:space="preserve">, </w:t>
      </w:r>
      <w:proofErr w:type="spellStart"/>
      <w:r w:rsidRPr="00B03BF4">
        <w:rPr>
          <w:rFonts w:ascii="TheSansMonoConBlack" w:eastAsia="Times New Roman" w:hAnsi="TheSansMonoConBlack" w:cs="Times New Roman"/>
          <w:color w:val="000000"/>
        </w:rPr>
        <w:t>v_newsal</w:t>
      </w:r>
      <w:proofErr w:type="spellEnd"/>
      <w:r w:rsidRPr="00B03BF4">
        <w:rPr>
          <w:rFonts w:ascii="TheSansMonoConBlack" w:eastAsia="Times New Roman" w:hAnsi="TheSansMonoConBlack" w:cs="Times New Roman"/>
          <w:color w:val="000000"/>
        </w:rPr>
        <w:t xml:space="preserve">, </w:t>
      </w:r>
      <w:proofErr w:type="spellStart"/>
      <w:r w:rsidRPr="00B03BF4">
        <w:rPr>
          <w:rFonts w:ascii="TheSansMonoConBlack" w:eastAsia="Times New Roman" w:hAnsi="TheSansMonoConBlack" w:cs="Times New Roman"/>
          <w:color w:val="000000"/>
        </w:rPr>
        <w:t>v_newdept</w:t>
      </w:r>
      <w:proofErr w:type="spellEnd"/>
    </w:p>
    <w:p w14:paraId="6E2258D6"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from EMP</w:t>
      </w:r>
    </w:p>
    <w:p w14:paraId="36B6EA2D"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xml:space="preserve">    where </w:t>
      </w:r>
      <w:proofErr w:type="spellStart"/>
      <w:r w:rsidRPr="00B03BF4">
        <w:rPr>
          <w:rFonts w:ascii="TheSansMonoConBlack" w:eastAsia="Times New Roman" w:hAnsi="TheSansMonoConBlack" w:cs="Times New Roman"/>
          <w:color w:val="000000"/>
        </w:rPr>
        <w:t>EmpNo</w:t>
      </w:r>
      <w:proofErr w:type="spellEnd"/>
      <w:r w:rsidRPr="00B03BF4">
        <w:rPr>
          <w:rFonts w:ascii="TheSansMonoConBlack" w:eastAsia="Times New Roman" w:hAnsi="TheSansMonoConBlack" w:cs="Times New Roman"/>
          <w:color w:val="000000"/>
        </w:rPr>
        <w:t xml:space="preserve"> </w:t>
      </w:r>
      <w:proofErr w:type="gramStart"/>
      <w:r w:rsidRPr="00B03BF4">
        <w:rPr>
          <w:rFonts w:ascii="TheSansMonoConBlack" w:eastAsia="Times New Roman" w:hAnsi="TheSansMonoConBlack" w:cs="Times New Roman"/>
          <w:color w:val="000000"/>
        </w:rPr>
        <w:t>= :P</w:t>
      </w:r>
      <w:proofErr w:type="gramEnd"/>
      <w:r w:rsidRPr="00B03BF4">
        <w:rPr>
          <w:rFonts w:ascii="TheSansMonoConBlack" w:eastAsia="Times New Roman" w:hAnsi="TheSansMonoConBlack" w:cs="Times New Roman"/>
          <w:color w:val="000000"/>
        </w:rPr>
        <w:t>19_UPDATE_EMPNO;</w:t>
      </w:r>
    </w:p>
    <w:p w14:paraId="2242917F"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w:t>
      </w:r>
    </w:p>
    <w:p w14:paraId="6ED4841C"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 Then compare it with the original data.</w:t>
      </w:r>
    </w:p>
    <w:p w14:paraId="69DD113E"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w:t>
      </w:r>
      <w:proofErr w:type="gramStart"/>
      <w:r w:rsidRPr="00B03BF4">
        <w:rPr>
          <w:rFonts w:ascii="TheSansMonoConBlack" w:eastAsia="Times New Roman" w:hAnsi="TheSansMonoConBlack" w:cs="Times New Roman"/>
          <w:color w:val="000000"/>
        </w:rPr>
        <w:t>if :P</w:t>
      </w:r>
      <w:proofErr w:type="gramEnd"/>
      <w:r w:rsidRPr="00B03BF4">
        <w:rPr>
          <w:rFonts w:ascii="TheSansMonoConBlack" w:eastAsia="Times New Roman" w:hAnsi="TheSansMonoConBlack" w:cs="Times New Roman"/>
          <w:color w:val="000000"/>
        </w:rPr>
        <w:t xml:space="preserve">19_ORIGINAL_JOB = </w:t>
      </w:r>
      <w:proofErr w:type="spellStart"/>
      <w:r w:rsidRPr="00B03BF4">
        <w:rPr>
          <w:rFonts w:ascii="TheSansMonoConBlack" w:eastAsia="Times New Roman" w:hAnsi="TheSansMonoConBlack" w:cs="Times New Roman"/>
          <w:color w:val="000000"/>
        </w:rPr>
        <w:t>v_newjob</w:t>
      </w:r>
      <w:proofErr w:type="spellEnd"/>
      <w:r w:rsidRPr="00B03BF4">
        <w:rPr>
          <w:rFonts w:ascii="TheSansMonoConBlack" w:eastAsia="Times New Roman" w:hAnsi="TheSansMonoConBlack" w:cs="Times New Roman"/>
          <w:color w:val="000000"/>
        </w:rPr>
        <w:t xml:space="preserve"> and</w:t>
      </w:r>
    </w:p>
    <w:p w14:paraId="60EB6717"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w:t>
      </w:r>
      <w:proofErr w:type="gramStart"/>
      <w:r w:rsidRPr="00B03BF4">
        <w:rPr>
          <w:rFonts w:ascii="TheSansMonoConBlack" w:eastAsia="Times New Roman" w:hAnsi="TheSansMonoConBlack" w:cs="Times New Roman"/>
          <w:color w:val="000000"/>
        </w:rPr>
        <w:t>:P</w:t>
      </w:r>
      <w:proofErr w:type="gramEnd"/>
      <w:r w:rsidRPr="00B03BF4">
        <w:rPr>
          <w:rFonts w:ascii="TheSansMonoConBlack" w:eastAsia="Times New Roman" w:hAnsi="TheSansMonoConBlack" w:cs="Times New Roman"/>
          <w:color w:val="000000"/>
        </w:rPr>
        <w:t xml:space="preserve">19_ORIGINAL_SALARY  = </w:t>
      </w:r>
      <w:proofErr w:type="spellStart"/>
      <w:r w:rsidRPr="00B03BF4">
        <w:rPr>
          <w:rFonts w:ascii="TheSansMonoConBlack" w:eastAsia="Times New Roman" w:hAnsi="TheSansMonoConBlack" w:cs="Times New Roman"/>
          <w:color w:val="000000"/>
        </w:rPr>
        <w:t>v_newsal</w:t>
      </w:r>
      <w:proofErr w:type="spellEnd"/>
      <w:r w:rsidRPr="00B03BF4">
        <w:rPr>
          <w:rFonts w:ascii="TheSansMonoConBlack" w:eastAsia="Times New Roman" w:hAnsi="TheSansMonoConBlack" w:cs="Times New Roman"/>
          <w:color w:val="000000"/>
        </w:rPr>
        <w:t xml:space="preserve"> and</w:t>
      </w:r>
    </w:p>
    <w:p w14:paraId="41DEC8F4"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w:t>
      </w:r>
      <w:proofErr w:type="gramStart"/>
      <w:r w:rsidRPr="00B03BF4">
        <w:rPr>
          <w:rFonts w:ascii="TheSansMonoConBlack" w:eastAsia="Times New Roman" w:hAnsi="TheSansMonoConBlack" w:cs="Times New Roman"/>
          <w:color w:val="000000"/>
        </w:rPr>
        <w:t>:P</w:t>
      </w:r>
      <w:proofErr w:type="gramEnd"/>
      <w:r w:rsidRPr="00B03BF4">
        <w:rPr>
          <w:rFonts w:ascii="TheSansMonoConBlack" w:eastAsia="Times New Roman" w:hAnsi="TheSansMonoConBlack" w:cs="Times New Roman"/>
          <w:color w:val="000000"/>
        </w:rPr>
        <w:t xml:space="preserve">19_ORIGINAL_DEPT = </w:t>
      </w:r>
      <w:proofErr w:type="spellStart"/>
      <w:r w:rsidRPr="00B03BF4">
        <w:rPr>
          <w:rFonts w:ascii="TheSansMonoConBlack" w:eastAsia="Times New Roman" w:hAnsi="TheSansMonoConBlack" w:cs="Times New Roman"/>
          <w:color w:val="000000"/>
        </w:rPr>
        <w:t>v_newdept</w:t>
      </w:r>
      <w:proofErr w:type="spellEnd"/>
    </w:p>
    <w:p w14:paraId="1AD00C30"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then</w:t>
      </w:r>
    </w:p>
    <w:p w14:paraId="3A705538"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xml:space="preserve">         -- The record </w:t>
      </w:r>
      <w:proofErr w:type="gramStart"/>
      <w:r w:rsidRPr="00B03BF4">
        <w:rPr>
          <w:rFonts w:ascii="TheSansMonoConBlack" w:eastAsia="Times New Roman" w:hAnsi="TheSansMonoConBlack" w:cs="Times New Roman"/>
          <w:color w:val="000000"/>
        </w:rPr>
        <w:t>hasn't</w:t>
      </w:r>
      <w:proofErr w:type="gramEnd"/>
      <w:r w:rsidRPr="00B03BF4">
        <w:rPr>
          <w:rFonts w:ascii="TheSansMonoConBlack" w:eastAsia="Times New Roman" w:hAnsi="TheSansMonoConBlack" w:cs="Times New Roman"/>
          <w:color w:val="000000"/>
        </w:rPr>
        <w:t xml:space="preserve"> changed, so update it.</w:t>
      </w:r>
    </w:p>
    <w:p w14:paraId="02821FA3"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Normal" w:eastAsia="Times New Roman" w:hAnsi="TheSansMonoConNormal" w:cs="Times New Roman"/>
          <w:color w:val="000000"/>
          <w:sz w:val="24"/>
          <w:szCs w:val="24"/>
        </w:rPr>
        <w:t>         update EMP</w:t>
      </w:r>
    </w:p>
    <w:p w14:paraId="55045EF8"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Normal" w:eastAsia="Times New Roman" w:hAnsi="TheSansMonoConNormal" w:cs="Times New Roman"/>
          <w:color w:val="000000"/>
          <w:sz w:val="24"/>
          <w:szCs w:val="24"/>
        </w:rPr>
        <w:t xml:space="preserve">         set Job    </w:t>
      </w:r>
      <w:proofErr w:type="gramStart"/>
      <w:r w:rsidRPr="00B03BF4">
        <w:rPr>
          <w:rFonts w:ascii="TheSansMonoConNormal" w:eastAsia="Times New Roman" w:hAnsi="TheSansMonoConNormal" w:cs="Times New Roman"/>
          <w:color w:val="000000"/>
          <w:sz w:val="24"/>
          <w:szCs w:val="24"/>
        </w:rPr>
        <w:t>= :P</w:t>
      </w:r>
      <w:proofErr w:type="gramEnd"/>
      <w:r w:rsidRPr="00B03BF4">
        <w:rPr>
          <w:rFonts w:ascii="TheSansMonoConNormal" w:eastAsia="Times New Roman" w:hAnsi="TheSansMonoConNormal" w:cs="Times New Roman"/>
          <w:color w:val="000000"/>
          <w:sz w:val="24"/>
          <w:szCs w:val="24"/>
        </w:rPr>
        <w:t>19_UPDATE_JOB,</w:t>
      </w:r>
    </w:p>
    <w:p w14:paraId="23BC3720"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Normal" w:eastAsia="Times New Roman" w:hAnsi="TheSansMonoConNormal" w:cs="Times New Roman"/>
          <w:color w:val="000000"/>
          <w:sz w:val="24"/>
          <w:szCs w:val="24"/>
        </w:rPr>
        <w:t xml:space="preserve">             Sal    </w:t>
      </w:r>
      <w:proofErr w:type="gramStart"/>
      <w:r w:rsidRPr="00B03BF4">
        <w:rPr>
          <w:rFonts w:ascii="TheSansMonoConNormal" w:eastAsia="Times New Roman" w:hAnsi="TheSansMonoConNormal" w:cs="Times New Roman"/>
          <w:color w:val="000000"/>
          <w:sz w:val="24"/>
          <w:szCs w:val="24"/>
        </w:rPr>
        <w:t>= :P</w:t>
      </w:r>
      <w:proofErr w:type="gramEnd"/>
      <w:r w:rsidRPr="00B03BF4">
        <w:rPr>
          <w:rFonts w:ascii="TheSansMonoConNormal" w:eastAsia="Times New Roman" w:hAnsi="TheSansMonoConNormal" w:cs="Times New Roman"/>
          <w:color w:val="000000"/>
          <w:sz w:val="24"/>
          <w:szCs w:val="24"/>
        </w:rPr>
        <w:t>19_UPDATE_SALARY,</w:t>
      </w:r>
    </w:p>
    <w:p w14:paraId="069B87BE"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Normal" w:eastAsia="Times New Roman" w:hAnsi="TheSansMonoConNormal" w:cs="Times New Roman"/>
          <w:color w:val="000000"/>
          <w:sz w:val="24"/>
          <w:szCs w:val="24"/>
        </w:rPr>
        <w:t>             </w:t>
      </w:r>
      <w:proofErr w:type="spellStart"/>
      <w:r w:rsidRPr="00B03BF4">
        <w:rPr>
          <w:rFonts w:ascii="TheSansMonoConNormal" w:eastAsia="Times New Roman" w:hAnsi="TheSansMonoConNormal" w:cs="Times New Roman"/>
          <w:color w:val="000000"/>
          <w:sz w:val="24"/>
          <w:szCs w:val="24"/>
        </w:rPr>
        <w:t>DeptNo</w:t>
      </w:r>
      <w:proofErr w:type="spellEnd"/>
      <w:r w:rsidRPr="00B03BF4">
        <w:rPr>
          <w:rFonts w:ascii="TheSansMonoConNormal" w:eastAsia="Times New Roman" w:hAnsi="TheSansMonoConNormal" w:cs="Times New Roman"/>
          <w:color w:val="000000"/>
          <w:sz w:val="24"/>
          <w:szCs w:val="24"/>
        </w:rPr>
        <w:t xml:space="preserve"> </w:t>
      </w:r>
      <w:proofErr w:type="gramStart"/>
      <w:r w:rsidRPr="00B03BF4">
        <w:rPr>
          <w:rFonts w:ascii="TheSansMonoConNormal" w:eastAsia="Times New Roman" w:hAnsi="TheSansMonoConNormal" w:cs="Times New Roman"/>
          <w:color w:val="000000"/>
          <w:sz w:val="24"/>
          <w:szCs w:val="24"/>
        </w:rPr>
        <w:t>= :P</w:t>
      </w:r>
      <w:proofErr w:type="gramEnd"/>
      <w:r w:rsidRPr="00B03BF4">
        <w:rPr>
          <w:rFonts w:ascii="TheSansMonoConNormal" w:eastAsia="Times New Roman" w:hAnsi="TheSansMonoConNormal" w:cs="Times New Roman"/>
          <w:color w:val="000000"/>
          <w:sz w:val="24"/>
          <w:szCs w:val="24"/>
        </w:rPr>
        <w:t>19_UPDATE_DEPT</w:t>
      </w:r>
    </w:p>
    <w:p w14:paraId="17B33195"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Normal" w:eastAsia="Times New Roman" w:hAnsi="TheSansMonoConNormal" w:cs="Times New Roman"/>
          <w:color w:val="000000"/>
          <w:sz w:val="24"/>
          <w:szCs w:val="24"/>
        </w:rPr>
        <w:t xml:space="preserve">         where </w:t>
      </w:r>
      <w:proofErr w:type="spellStart"/>
      <w:r w:rsidRPr="00B03BF4">
        <w:rPr>
          <w:rFonts w:ascii="TheSansMonoConNormal" w:eastAsia="Times New Roman" w:hAnsi="TheSansMonoConNormal" w:cs="Times New Roman"/>
          <w:color w:val="000000"/>
          <w:sz w:val="24"/>
          <w:szCs w:val="24"/>
        </w:rPr>
        <w:t>EmpNo</w:t>
      </w:r>
      <w:proofErr w:type="spellEnd"/>
      <w:r w:rsidRPr="00B03BF4">
        <w:rPr>
          <w:rFonts w:ascii="TheSansMonoConNormal" w:eastAsia="Times New Roman" w:hAnsi="TheSansMonoConNormal" w:cs="Times New Roman"/>
          <w:color w:val="000000"/>
          <w:sz w:val="24"/>
          <w:szCs w:val="24"/>
        </w:rPr>
        <w:t xml:space="preserve"> </w:t>
      </w:r>
      <w:proofErr w:type="gramStart"/>
      <w:r w:rsidRPr="00B03BF4">
        <w:rPr>
          <w:rFonts w:ascii="TheSansMonoConNormal" w:eastAsia="Times New Roman" w:hAnsi="TheSansMonoConNormal" w:cs="Times New Roman"/>
          <w:color w:val="000000"/>
          <w:sz w:val="24"/>
          <w:szCs w:val="24"/>
        </w:rPr>
        <w:t>= :P</w:t>
      </w:r>
      <w:proofErr w:type="gramEnd"/>
      <w:r w:rsidRPr="00B03BF4">
        <w:rPr>
          <w:rFonts w:ascii="TheSansMonoConNormal" w:eastAsia="Times New Roman" w:hAnsi="TheSansMonoConNormal" w:cs="Times New Roman"/>
          <w:color w:val="000000"/>
          <w:sz w:val="24"/>
          <w:szCs w:val="24"/>
        </w:rPr>
        <w:t>19_UPDATE_EMPNO;</w:t>
      </w:r>
    </w:p>
    <w:p w14:paraId="5081E563"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Normal" w:eastAsia="Times New Roman" w:hAnsi="TheSansMonoConNormal" w:cs="Times New Roman"/>
          <w:color w:val="000000"/>
          <w:sz w:val="24"/>
          <w:szCs w:val="24"/>
        </w:rPr>
        <w:t> </w:t>
      </w:r>
    </w:p>
    <w:p w14:paraId="2249F303"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else</w:t>
      </w:r>
    </w:p>
    <w:p w14:paraId="09FC9116"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 The record has changed, so abort.</w:t>
      </w:r>
    </w:p>
    <w:p w14:paraId="3956A80C"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w:t>
      </w:r>
      <w:proofErr w:type="spellStart"/>
      <w:r w:rsidRPr="00B03BF4">
        <w:rPr>
          <w:rFonts w:ascii="TheSansMonoConBlack" w:eastAsia="Times New Roman" w:hAnsi="TheSansMonoConBlack" w:cs="Times New Roman"/>
          <w:color w:val="000000"/>
        </w:rPr>
        <w:t>raise_application_</w:t>
      </w:r>
      <w:proofErr w:type="gramStart"/>
      <w:r w:rsidRPr="00B03BF4">
        <w:rPr>
          <w:rFonts w:ascii="TheSansMonoConBlack" w:eastAsia="Times New Roman" w:hAnsi="TheSansMonoConBlack" w:cs="Times New Roman"/>
          <w:color w:val="000000"/>
        </w:rPr>
        <w:t>error</w:t>
      </w:r>
      <w:proofErr w:type="spellEnd"/>
      <w:r w:rsidRPr="00B03BF4">
        <w:rPr>
          <w:rFonts w:ascii="TheSansMonoConBlack" w:eastAsia="Times New Roman" w:hAnsi="TheSansMonoConBlack" w:cs="Times New Roman"/>
          <w:color w:val="000000"/>
        </w:rPr>
        <w:t>(</w:t>
      </w:r>
      <w:proofErr w:type="gramEnd"/>
      <w:r w:rsidRPr="00B03BF4">
        <w:rPr>
          <w:rFonts w:ascii="TheSansMonoConBlack" w:eastAsia="Times New Roman" w:hAnsi="TheSansMonoConBlack" w:cs="Times New Roman"/>
          <w:color w:val="000000"/>
        </w:rPr>
        <w:t>-20000,</w:t>
      </w:r>
    </w:p>
    <w:p w14:paraId="4C79B0E5"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'The record is out of date. Get it again.'</w:t>
      </w:r>
      <w:proofErr w:type="gramStart"/>
      <w:r w:rsidRPr="00B03BF4">
        <w:rPr>
          <w:rFonts w:ascii="TheSansMonoConBlack" w:eastAsia="Times New Roman" w:hAnsi="TheSansMonoConBlack" w:cs="Times New Roman"/>
          <w:color w:val="000000"/>
        </w:rPr>
        <w:t>);</w:t>
      </w:r>
      <w:proofErr w:type="gramEnd"/>
    </w:p>
    <w:p w14:paraId="7384278A" w14:textId="77777777" w:rsidR="00B03BF4" w:rsidRPr="00B03BF4" w:rsidRDefault="00B03BF4" w:rsidP="00B03BF4">
      <w:pPr>
        <w:spacing w:after="0" w:line="240" w:lineRule="auto"/>
        <w:ind w:firstLine="357"/>
        <w:jc w:val="both"/>
        <w:rPr>
          <w:rFonts w:ascii="Times New Roman" w:eastAsia="Times New Roman" w:hAnsi="Times New Roman" w:cs="Times New Roman"/>
          <w:sz w:val="24"/>
          <w:szCs w:val="24"/>
        </w:rPr>
      </w:pPr>
      <w:r w:rsidRPr="00B03BF4">
        <w:rPr>
          <w:rFonts w:ascii="TheSansMonoConBlack" w:eastAsia="Times New Roman" w:hAnsi="TheSansMonoConBlack" w:cs="Times New Roman"/>
          <w:color w:val="000000"/>
        </w:rPr>
        <w:t xml:space="preserve">    end </w:t>
      </w:r>
      <w:proofErr w:type="gramStart"/>
      <w:r w:rsidRPr="00B03BF4">
        <w:rPr>
          <w:rFonts w:ascii="TheSansMonoConBlack" w:eastAsia="Times New Roman" w:hAnsi="TheSansMonoConBlack" w:cs="Times New Roman"/>
          <w:color w:val="000000"/>
        </w:rPr>
        <w:t>if;</w:t>
      </w:r>
      <w:proofErr w:type="gramEnd"/>
    </w:p>
    <w:p w14:paraId="2FEDDDFB" w14:textId="5F3A0094" w:rsidR="00B03BF4" w:rsidRDefault="00B03BF4" w:rsidP="00B03BF4">
      <w:pPr>
        <w:spacing w:after="0" w:line="240" w:lineRule="auto"/>
        <w:ind w:firstLine="357"/>
        <w:jc w:val="both"/>
        <w:rPr>
          <w:rFonts w:ascii="TheSansMonoConNormal" w:eastAsia="Times New Roman" w:hAnsi="TheSansMonoConNormal" w:cs="Times New Roman"/>
          <w:color w:val="000000"/>
          <w:sz w:val="24"/>
          <w:szCs w:val="24"/>
        </w:rPr>
      </w:pPr>
      <w:proofErr w:type="gramStart"/>
      <w:r w:rsidRPr="00B03BF4">
        <w:rPr>
          <w:rFonts w:ascii="TheSansMonoConNormal" w:eastAsia="Times New Roman" w:hAnsi="TheSansMonoConNormal" w:cs="Times New Roman"/>
          <w:color w:val="000000"/>
          <w:sz w:val="24"/>
          <w:szCs w:val="24"/>
        </w:rPr>
        <w:t>end;</w:t>
      </w:r>
      <w:proofErr w:type="gramEnd"/>
    </w:p>
    <w:p w14:paraId="4F351CCF" w14:textId="439F1262" w:rsidR="00F46154" w:rsidRDefault="00F46154" w:rsidP="00B03BF4">
      <w:pPr>
        <w:spacing w:after="0" w:line="240" w:lineRule="auto"/>
        <w:ind w:firstLine="357"/>
        <w:jc w:val="both"/>
        <w:rPr>
          <w:rFonts w:ascii="TheSansMonoConNormal" w:eastAsia="Times New Roman" w:hAnsi="TheSansMonoConNormal" w:cs="Times New Roman"/>
          <w:color w:val="000000"/>
          <w:sz w:val="24"/>
          <w:szCs w:val="24"/>
        </w:rPr>
      </w:pPr>
    </w:p>
    <w:p w14:paraId="770BE064" w14:textId="77777777" w:rsidR="00F46154" w:rsidRDefault="00F46154">
      <w:pPr>
        <w:rPr>
          <w:rFonts w:ascii="Arial" w:eastAsiaTheme="majorEastAsia" w:hAnsi="Arial" w:cs="Arial"/>
          <w:color w:val="000000"/>
          <w:sz w:val="26"/>
          <w:szCs w:val="26"/>
        </w:rPr>
      </w:pPr>
      <w:r>
        <w:rPr>
          <w:rFonts w:ascii="Arial" w:hAnsi="Arial" w:cs="Arial"/>
          <w:color w:val="000000"/>
        </w:rPr>
        <w:br w:type="page"/>
      </w:r>
    </w:p>
    <w:p w14:paraId="13ACCCA4" w14:textId="6059FB55" w:rsidR="00F46154" w:rsidRDefault="00F46154" w:rsidP="00F46154">
      <w:pPr>
        <w:pStyle w:val="Heading2"/>
        <w:spacing w:before="360" w:after="340"/>
      </w:pPr>
      <w:r>
        <w:rPr>
          <w:rFonts w:ascii="Arial" w:hAnsi="Arial" w:cs="Arial"/>
          <w:color w:val="000000"/>
        </w:rPr>
        <w:lastRenderedPageBreak/>
        <w:t>Using a Hash Function</w:t>
      </w:r>
    </w:p>
    <w:p w14:paraId="489103A1" w14:textId="3C1AE2D9" w:rsidR="00F46154" w:rsidRDefault="00F46154" w:rsidP="00F46154">
      <w:pPr>
        <w:spacing w:after="0" w:line="240" w:lineRule="auto"/>
        <w:ind w:firstLine="357"/>
        <w:jc w:val="both"/>
        <w:rPr>
          <w:rFonts w:ascii="Utopia" w:hAnsi="Utopia"/>
          <w:color w:val="000000"/>
        </w:rPr>
      </w:pPr>
      <w:r>
        <w:rPr>
          <w:rFonts w:ascii="Utopia" w:hAnsi="Utopia"/>
          <w:color w:val="000000"/>
        </w:rPr>
        <w:t xml:space="preserve">Although this revised code works, the technique does not scale well. The need to save and compare all the original values is tedious and will become more so as the number of saved values increases. An easier approach is to combine all the original values into a single value; you can then save and compare that one value. The preferred technique is to use a </w:t>
      </w:r>
      <w:r w:rsidRPr="005847E0">
        <w:rPr>
          <w:rFonts w:ascii="Utopia" w:hAnsi="Utopia"/>
          <w:b/>
          <w:bCs/>
          <w:i/>
          <w:iCs/>
          <w:color w:val="000000"/>
        </w:rPr>
        <w:t>hash function</w:t>
      </w:r>
      <w:r w:rsidRPr="005847E0">
        <w:rPr>
          <w:rFonts w:ascii="Utopia" w:hAnsi="Utopia"/>
          <w:b/>
          <w:bCs/>
          <w:color w:val="000000"/>
        </w:rPr>
        <w:t>, which transforms a collection of values into a single, fixed-length value,</w:t>
      </w:r>
      <w:r>
        <w:rPr>
          <w:rFonts w:ascii="Utopia" w:hAnsi="Utopia"/>
          <w:color w:val="000000"/>
        </w:rPr>
        <w:t xml:space="preserve"> </w:t>
      </w:r>
      <w:r w:rsidRPr="005847E0">
        <w:rPr>
          <w:rFonts w:ascii="Utopia" w:hAnsi="Utopia"/>
          <w:color w:val="FF0000"/>
        </w:rPr>
        <w:t xml:space="preserve">called a </w:t>
      </w:r>
      <w:r w:rsidRPr="005847E0">
        <w:rPr>
          <w:rFonts w:ascii="Utopia" w:hAnsi="Utopia"/>
          <w:i/>
          <w:iCs/>
          <w:color w:val="FF0000"/>
        </w:rPr>
        <w:t>checksum</w:t>
      </w:r>
      <w:r w:rsidRPr="005847E0">
        <w:rPr>
          <w:rFonts w:ascii="Utopia" w:hAnsi="Utopia"/>
          <w:color w:val="FF0000"/>
        </w:rPr>
        <w:t xml:space="preserve">. </w:t>
      </w:r>
      <w:r>
        <w:rPr>
          <w:rFonts w:ascii="Utopia" w:hAnsi="Utopia"/>
          <w:color w:val="000000"/>
        </w:rPr>
        <w:t>A hash function also obfuscates its input, which makes it useful for encoding user passwords—as will be seen in Chapter 13.</w:t>
      </w:r>
    </w:p>
    <w:p w14:paraId="6E7D84BB" w14:textId="1DAC477A" w:rsidR="00F46154" w:rsidRDefault="00F46154" w:rsidP="00F46154">
      <w:pPr>
        <w:spacing w:after="0" w:line="240" w:lineRule="auto"/>
        <w:jc w:val="both"/>
        <w:rPr>
          <w:rFonts w:ascii="Times New Roman" w:eastAsia="Times New Roman" w:hAnsi="Times New Roman" w:cs="Times New Roman"/>
          <w:sz w:val="24"/>
          <w:szCs w:val="24"/>
        </w:rPr>
      </w:pPr>
    </w:p>
    <w:p w14:paraId="753EE391" w14:textId="77777777" w:rsidR="00F46154" w:rsidRPr="00B03BF4" w:rsidRDefault="00F46154" w:rsidP="00F46154">
      <w:pPr>
        <w:spacing w:after="0" w:line="240" w:lineRule="auto"/>
        <w:jc w:val="both"/>
        <w:rPr>
          <w:rFonts w:ascii="Times New Roman" w:eastAsia="Times New Roman" w:hAnsi="Times New Roman" w:cs="Times New Roman"/>
          <w:sz w:val="24"/>
          <w:szCs w:val="24"/>
        </w:rPr>
      </w:pPr>
    </w:p>
    <w:p w14:paraId="47805AE5" w14:textId="77777777" w:rsidR="00455568" w:rsidRDefault="001B55FA" w:rsidP="001B55FA">
      <w:pPr>
        <w:spacing w:after="0" w:line="240" w:lineRule="auto"/>
        <w:ind w:firstLine="357"/>
        <w:jc w:val="both"/>
        <w:rPr>
          <w:rFonts w:ascii="Utopia" w:eastAsia="Times New Roman" w:hAnsi="Utopia" w:cs="Times New Roman"/>
          <w:color w:val="000000"/>
        </w:rPr>
      </w:pPr>
      <w:r w:rsidRPr="001B55FA">
        <w:rPr>
          <w:rFonts w:ascii="Utopia" w:eastAsia="Times New Roman" w:hAnsi="Utopia" w:cs="Times New Roman"/>
          <w:color w:val="000000"/>
        </w:rPr>
        <w:t xml:space="preserve">APEX has a built-in hash function, named </w:t>
      </w:r>
      <w:proofErr w:type="spellStart"/>
      <w:r w:rsidRPr="001B55FA">
        <w:rPr>
          <w:rFonts w:ascii="TheSansMonoConNormal" w:eastAsia="Times New Roman" w:hAnsi="TheSansMonoConNormal" w:cs="Times New Roman"/>
          <w:color w:val="000000"/>
        </w:rPr>
        <w:t>apex_util.get_hash</w:t>
      </w:r>
      <w:proofErr w:type="spellEnd"/>
      <w:r w:rsidRPr="001B55FA">
        <w:rPr>
          <w:rFonts w:ascii="Utopia" w:eastAsia="Times New Roman" w:hAnsi="Utopia" w:cs="Times New Roman"/>
          <w:color w:val="000000"/>
        </w:rPr>
        <w:t xml:space="preserve">. The input to this function is a collection that contains the values you want hashed. You should use the APEX built-in type </w:t>
      </w:r>
    </w:p>
    <w:p w14:paraId="091B9E73" w14:textId="77777777" w:rsidR="00455568" w:rsidRDefault="00455568" w:rsidP="00455568">
      <w:pPr>
        <w:spacing w:after="0" w:line="240" w:lineRule="auto"/>
        <w:jc w:val="both"/>
        <w:rPr>
          <w:rFonts w:ascii="Utopia" w:eastAsia="Times New Roman" w:hAnsi="Utopia" w:cs="Times New Roman"/>
          <w:color w:val="000000"/>
        </w:rPr>
      </w:pPr>
    </w:p>
    <w:p w14:paraId="552F747B" w14:textId="77777777" w:rsidR="00455568" w:rsidRPr="00455568" w:rsidRDefault="001B55FA" w:rsidP="00455568">
      <w:pPr>
        <w:spacing w:after="0" w:line="240" w:lineRule="auto"/>
        <w:jc w:val="both"/>
        <w:rPr>
          <w:rFonts w:ascii="Utopia" w:eastAsia="Times New Roman" w:hAnsi="Utopia" w:cs="Times New Roman"/>
          <w:b/>
          <w:bCs/>
          <w:color w:val="FF0000"/>
        </w:rPr>
      </w:pPr>
      <w:r w:rsidRPr="001B55FA">
        <w:rPr>
          <w:rFonts w:ascii="TheSansMonoConNormal" w:eastAsia="Times New Roman" w:hAnsi="TheSansMonoConNormal" w:cs="Times New Roman"/>
          <w:b/>
          <w:bCs/>
          <w:color w:val="FF0000"/>
        </w:rPr>
        <w:t>apex_t_varchar2</w:t>
      </w:r>
      <w:r w:rsidRPr="001B55FA">
        <w:rPr>
          <w:rFonts w:ascii="Utopia" w:eastAsia="Times New Roman" w:hAnsi="Utopia" w:cs="Times New Roman"/>
          <w:b/>
          <w:bCs/>
          <w:color w:val="FF0000"/>
        </w:rPr>
        <w:t xml:space="preserve"> to hold this collection. </w:t>
      </w:r>
    </w:p>
    <w:p w14:paraId="10760978" w14:textId="77777777" w:rsidR="00455568" w:rsidRDefault="00455568" w:rsidP="00455568">
      <w:pPr>
        <w:spacing w:after="0" w:line="240" w:lineRule="auto"/>
        <w:jc w:val="both"/>
        <w:rPr>
          <w:rFonts w:ascii="Utopia" w:eastAsia="Times New Roman" w:hAnsi="Utopia" w:cs="Times New Roman"/>
          <w:color w:val="000000"/>
        </w:rPr>
      </w:pPr>
    </w:p>
    <w:p w14:paraId="17418634" w14:textId="18946867" w:rsidR="001B55FA" w:rsidRPr="001B55FA" w:rsidRDefault="001B55FA" w:rsidP="00455568">
      <w:pPr>
        <w:spacing w:after="0" w:line="240" w:lineRule="auto"/>
        <w:jc w:val="both"/>
        <w:rPr>
          <w:rFonts w:ascii="Times New Roman" w:eastAsia="Times New Roman" w:hAnsi="Times New Roman" w:cs="Times New Roman"/>
          <w:sz w:val="24"/>
          <w:szCs w:val="24"/>
        </w:rPr>
      </w:pPr>
      <w:r w:rsidRPr="001B55FA">
        <w:rPr>
          <w:rFonts w:ascii="Utopia" w:eastAsia="Times New Roman" w:hAnsi="Utopia" w:cs="Times New Roman"/>
          <w:color w:val="000000"/>
        </w:rPr>
        <w:t xml:space="preserve">For an </w:t>
      </w:r>
      <w:proofErr w:type="spellStart"/>
      <w:r w:rsidRPr="001B55FA">
        <w:rPr>
          <w:rFonts w:ascii="Utopia" w:eastAsia="Times New Roman" w:hAnsi="Utopia" w:cs="Times New Roman"/>
          <w:color w:val="000000"/>
        </w:rPr>
        <w:t>illusrative</w:t>
      </w:r>
      <w:proofErr w:type="spellEnd"/>
      <w:r w:rsidRPr="001B55FA">
        <w:rPr>
          <w:rFonts w:ascii="Utopia" w:eastAsia="Times New Roman" w:hAnsi="Utopia" w:cs="Times New Roman"/>
          <w:color w:val="000000"/>
        </w:rPr>
        <w:t xml:space="preserve"> example, consider the following code:</w:t>
      </w:r>
    </w:p>
    <w:p w14:paraId="47C649AA" w14:textId="46D3F00D" w:rsidR="001B55FA" w:rsidRPr="001B55FA" w:rsidRDefault="001B55FA" w:rsidP="001B55FA">
      <w:pPr>
        <w:spacing w:before="120" w:after="0" w:line="240" w:lineRule="auto"/>
        <w:rPr>
          <w:rFonts w:ascii="Times New Roman" w:eastAsia="Times New Roman" w:hAnsi="Times New Roman" w:cs="Times New Roman"/>
          <w:b/>
          <w:bCs/>
          <w:color w:val="FF0000"/>
          <w:sz w:val="24"/>
          <w:szCs w:val="24"/>
        </w:rPr>
      </w:pPr>
      <w:proofErr w:type="spellStart"/>
      <w:r w:rsidRPr="001B55FA">
        <w:rPr>
          <w:rFonts w:ascii="TheSansMonoConNormal" w:eastAsia="Times New Roman" w:hAnsi="TheSansMonoConNormal" w:cs="Times New Roman"/>
          <w:b/>
          <w:bCs/>
          <w:color w:val="FF0000"/>
          <w:sz w:val="24"/>
          <w:szCs w:val="24"/>
        </w:rPr>
        <w:t>v_vals</w:t>
      </w:r>
      <w:proofErr w:type="spellEnd"/>
      <w:r w:rsidRPr="001B55FA">
        <w:rPr>
          <w:rFonts w:ascii="TheSansMonoConNormal" w:eastAsia="Times New Roman" w:hAnsi="TheSansMonoConNormal" w:cs="Times New Roman"/>
          <w:b/>
          <w:bCs/>
          <w:color w:val="FF0000"/>
          <w:sz w:val="24"/>
          <w:szCs w:val="24"/>
        </w:rPr>
        <w:t xml:space="preserve">   </w:t>
      </w:r>
      <w:r>
        <w:rPr>
          <w:rFonts w:ascii="TheSansMonoConNormal" w:eastAsia="Times New Roman" w:hAnsi="TheSansMonoConNormal" w:cs="Times New Roman"/>
          <w:b/>
          <w:bCs/>
          <w:color w:val="FF0000"/>
          <w:sz w:val="24"/>
          <w:szCs w:val="24"/>
        </w:rPr>
        <w:t xml:space="preserve">    </w:t>
      </w:r>
      <w:r w:rsidRPr="001B55FA">
        <w:rPr>
          <w:rFonts w:ascii="TheSansMonoConNormal" w:eastAsia="Times New Roman" w:hAnsi="TheSansMonoConNormal" w:cs="Times New Roman"/>
          <w:b/>
          <w:bCs/>
          <w:color w:val="FF0000"/>
          <w:sz w:val="24"/>
          <w:szCs w:val="24"/>
        </w:rPr>
        <w:t>apex_t_varchar</w:t>
      </w:r>
      <w:proofErr w:type="gramStart"/>
      <w:r w:rsidRPr="001B55FA">
        <w:rPr>
          <w:rFonts w:ascii="TheSansMonoConNormal" w:eastAsia="Times New Roman" w:hAnsi="TheSansMonoConNormal" w:cs="Times New Roman"/>
          <w:b/>
          <w:bCs/>
          <w:color w:val="FF0000"/>
          <w:sz w:val="24"/>
          <w:szCs w:val="24"/>
        </w:rPr>
        <w:t>2 :</w:t>
      </w:r>
      <w:proofErr w:type="gramEnd"/>
      <w:r w:rsidRPr="001B55FA">
        <w:rPr>
          <w:rFonts w:ascii="TheSansMonoConNormal" w:eastAsia="Times New Roman" w:hAnsi="TheSansMonoConNormal" w:cs="Times New Roman"/>
          <w:b/>
          <w:bCs/>
          <w:color w:val="FF0000"/>
          <w:sz w:val="24"/>
          <w:szCs w:val="24"/>
        </w:rPr>
        <w:t>= apex_t_varchar2('CLERK', 20);</w:t>
      </w:r>
    </w:p>
    <w:p w14:paraId="1D04D142" w14:textId="12BE08B9" w:rsidR="001B55FA" w:rsidRPr="001B55FA" w:rsidRDefault="001B55FA" w:rsidP="001B55FA">
      <w:pPr>
        <w:spacing w:after="0" w:line="240" w:lineRule="auto"/>
        <w:rPr>
          <w:rFonts w:ascii="Times New Roman" w:eastAsia="Times New Roman" w:hAnsi="Times New Roman" w:cs="Times New Roman"/>
          <w:b/>
          <w:bCs/>
          <w:color w:val="FF0000"/>
          <w:sz w:val="24"/>
          <w:szCs w:val="24"/>
        </w:rPr>
      </w:pPr>
      <w:proofErr w:type="spellStart"/>
      <w:r w:rsidRPr="001B55FA">
        <w:rPr>
          <w:rFonts w:ascii="TheSansMonoConNormal" w:eastAsia="Times New Roman" w:hAnsi="TheSansMonoConNormal" w:cs="Times New Roman"/>
          <w:b/>
          <w:bCs/>
          <w:color w:val="FF0000"/>
          <w:sz w:val="24"/>
          <w:szCs w:val="24"/>
        </w:rPr>
        <w:t>v_result</w:t>
      </w:r>
      <w:proofErr w:type="spellEnd"/>
      <w:r w:rsidRPr="001B55FA">
        <w:rPr>
          <w:rFonts w:ascii="TheSansMonoConNormal" w:eastAsia="Times New Roman" w:hAnsi="TheSansMonoConNormal" w:cs="Times New Roman"/>
          <w:b/>
          <w:bCs/>
          <w:color w:val="FF0000"/>
          <w:sz w:val="24"/>
          <w:szCs w:val="24"/>
        </w:rPr>
        <w:t xml:space="preserve"> </w:t>
      </w:r>
      <w:r>
        <w:rPr>
          <w:rFonts w:ascii="TheSansMonoConNormal" w:eastAsia="Times New Roman" w:hAnsi="TheSansMonoConNormal" w:cs="Times New Roman"/>
          <w:b/>
          <w:bCs/>
          <w:color w:val="FF0000"/>
          <w:sz w:val="24"/>
          <w:szCs w:val="24"/>
        </w:rPr>
        <w:t xml:space="preserve">  </w:t>
      </w:r>
      <w:r w:rsidRPr="001B55FA">
        <w:rPr>
          <w:rFonts w:ascii="TheSansMonoConNormal" w:eastAsia="Times New Roman" w:hAnsi="TheSansMonoConNormal" w:cs="Times New Roman"/>
          <w:b/>
          <w:bCs/>
          <w:color w:val="FF0000"/>
          <w:sz w:val="24"/>
          <w:szCs w:val="24"/>
        </w:rPr>
        <w:t>varchar2(1000</w:t>
      </w:r>
      <w:proofErr w:type="gramStart"/>
      <w:r w:rsidRPr="001B55FA">
        <w:rPr>
          <w:rFonts w:ascii="TheSansMonoConNormal" w:eastAsia="Times New Roman" w:hAnsi="TheSansMonoConNormal" w:cs="Times New Roman"/>
          <w:b/>
          <w:bCs/>
          <w:color w:val="FF0000"/>
          <w:sz w:val="24"/>
          <w:szCs w:val="24"/>
        </w:rPr>
        <w:t>)  :</w:t>
      </w:r>
      <w:proofErr w:type="gramEnd"/>
      <w:r w:rsidRPr="001B55FA">
        <w:rPr>
          <w:rFonts w:ascii="TheSansMonoConNormal" w:eastAsia="Times New Roman" w:hAnsi="TheSansMonoConNormal" w:cs="Times New Roman"/>
          <w:b/>
          <w:bCs/>
          <w:color w:val="FF0000"/>
          <w:sz w:val="24"/>
          <w:szCs w:val="24"/>
        </w:rPr>
        <w:t xml:space="preserve">= </w:t>
      </w:r>
      <w:proofErr w:type="spellStart"/>
      <w:r w:rsidRPr="001B55FA">
        <w:rPr>
          <w:rFonts w:ascii="TheSansMonoConNormal" w:eastAsia="Times New Roman" w:hAnsi="TheSansMonoConNormal" w:cs="Times New Roman"/>
          <w:b/>
          <w:bCs/>
          <w:color w:val="FF0000"/>
          <w:sz w:val="24"/>
          <w:szCs w:val="24"/>
        </w:rPr>
        <w:t>apex_util.get_hash</w:t>
      </w:r>
      <w:proofErr w:type="spellEnd"/>
      <w:r w:rsidRPr="001B55FA">
        <w:rPr>
          <w:rFonts w:ascii="TheSansMonoConNormal" w:eastAsia="Times New Roman" w:hAnsi="TheSansMonoConNormal" w:cs="Times New Roman"/>
          <w:b/>
          <w:bCs/>
          <w:color w:val="FF0000"/>
          <w:sz w:val="24"/>
          <w:szCs w:val="24"/>
        </w:rPr>
        <w:t>(</w:t>
      </w:r>
      <w:proofErr w:type="spellStart"/>
      <w:r w:rsidRPr="001B55FA">
        <w:rPr>
          <w:rFonts w:ascii="TheSansMonoConNormal" w:eastAsia="Times New Roman" w:hAnsi="TheSansMonoConNormal" w:cs="Times New Roman"/>
          <w:b/>
          <w:bCs/>
          <w:color w:val="FF0000"/>
          <w:sz w:val="24"/>
          <w:szCs w:val="24"/>
        </w:rPr>
        <w:t>v_vals</w:t>
      </w:r>
      <w:proofErr w:type="spellEnd"/>
      <w:r w:rsidRPr="001B55FA">
        <w:rPr>
          <w:rFonts w:ascii="TheSansMonoConNormal" w:eastAsia="Times New Roman" w:hAnsi="TheSansMonoConNormal" w:cs="Times New Roman"/>
          <w:b/>
          <w:bCs/>
          <w:color w:val="FF0000"/>
          <w:sz w:val="24"/>
          <w:szCs w:val="24"/>
        </w:rPr>
        <w:t>);</w:t>
      </w:r>
    </w:p>
    <w:p w14:paraId="0B78E5A7" w14:textId="5369C1F8" w:rsidR="00B03BF4" w:rsidRDefault="00B03BF4" w:rsidP="00E70CED">
      <w:pPr>
        <w:spacing w:after="0" w:line="240" w:lineRule="auto"/>
        <w:rPr>
          <w:b/>
          <w:bCs/>
          <w:sz w:val="28"/>
          <w:szCs w:val="28"/>
        </w:rPr>
      </w:pPr>
    </w:p>
    <w:p w14:paraId="11F77363" w14:textId="77777777" w:rsidR="00455568" w:rsidRPr="00455568" w:rsidRDefault="00455568" w:rsidP="00455568">
      <w:pPr>
        <w:spacing w:before="460" w:after="0" w:line="240" w:lineRule="auto"/>
        <w:rPr>
          <w:rFonts w:ascii="Times New Roman" w:eastAsia="Times New Roman" w:hAnsi="Times New Roman" w:cs="Times New Roman"/>
          <w:sz w:val="24"/>
          <w:szCs w:val="24"/>
        </w:rPr>
      </w:pPr>
      <w:r w:rsidRPr="00455568">
        <w:rPr>
          <w:rFonts w:ascii="Utopia" w:eastAsia="Times New Roman" w:hAnsi="Utopia" w:cs="Times New Roman"/>
          <w:i/>
          <w:iCs/>
          <w:color w:val="000000"/>
          <w:sz w:val="24"/>
          <w:szCs w:val="24"/>
        </w:rPr>
        <w:t xml:space="preserve">Second Revision of the </w:t>
      </w:r>
      <w:proofErr w:type="spellStart"/>
      <w:r w:rsidRPr="00455568">
        <w:rPr>
          <w:rFonts w:ascii="Utopia" w:eastAsia="Times New Roman" w:hAnsi="Utopia" w:cs="Times New Roman"/>
          <w:i/>
          <w:iCs/>
          <w:color w:val="000000"/>
          <w:sz w:val="24"/>
          <w:szCs w:val="24"/>
        </w:rPr>
        <w:t>GetEmpInfo</w:t>
      </w:r>
      <w:proofErr w:type="spellEnd"/>
      <w:r w:rsidRPr="00455568">
        <w:rPr>
          <w:rFonts w:ascii="Utopia" w:eastAsia="Times New Roman" w:hAnsi="Utopia" w:cs="Times New Roman"/>
          <w:i/>
          <w:iCs/>
          <w:color w:val="000000"/>
          <w:sz w:val="24"/>
          <w:szCs w:val="24"/>
        </w:rPr>
        <w:t xml:space="preserve"> Process of Listing 7-4</w:t>
      </w:r>
    </w:p>
    <w:p w14:paraId="5D1265F2" w14:textId="77777777" w:rsidR="00455568" w:rsidRPr="00455568" w:rsidRDefault="00455568" w:rsidP="00455568">
      <w:pPr>
        <w:spacing w:before="120" w:after="0" w:line="240" w:lineRule="auto"/>
        <w:rPr>
          <w:rFonts w:ascii="Times New Roman" w:eastAsia="Times New Roman" w:hAnsi="Times New Roman" w:cs="Times New Roman"/>
          <w:sz w:val="24"/>
          <w:szCs w:val="24"/>
        </w:rPr>
      </w:pPr>
      <w:r w:rsidRPr="00455568">
        <w:rPr>
          <w:rFonts w:ascii="TheSansMonoConBlack" w:eastAsia="Times New Roman" w:hAnsi="TheSansMonoConBlack" w:cs="Times New Roman"/>
          <w:color w:val="000000"/>
        </w:rPr>
        <w:t>declare</w:t>
      </w:r>
    </w:p>
    <w:p w14:paraId="25DDCB9C" w14:textId="30F622C6"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Black" w:eastAsia="Times New Roman" w:hAnsi="TheSansMonoConBlack" w:cs="Times New Roman"/>
          <w:color w:val="000000"/>
        </w:rPr>
        <w:t>    </w:t>
      </w:r>
      <w:proofErr w:type="spellStart"/>
      <w:r w:rsidRPr="00455568">
        <w:rPr>
          <w:rFonts w:ascii="TheSansMonoConBlack" w:eastAsia="Times New Roman" w:hAnsi="TheSansMonoConBlack" w:cs="Times New Roman"/>
          <w:color w:val="000000"/>
        </w:rPr>
        <w:t>v_valuesToHash</w:t>
      </w:r>
      <w:proofErr w:type="spellEnd"/>
      <w:r w:rsidRPr="00455568">
        <w:rPr>
          <w:rFonts w:ascii="TheSansMonoConBlack" w:eastAsia="Times New Roman" w:hAnsi="TheSansMonoConBlack" w:cs="Times New Roman"/>
          <w:color w:val="000000"/>
        </w:rPr>
        <w:t xml:space="preserve"> </w:t>
      </w:r>
      <w:r>
        <w:rPr>
          <w:rFonts w:ascii="TheSansMonoConBlack" w:eastAsia="Times New Roman" w:hAnsi="TheSansMonoConBlack" w:cs="Times New Roman"/>
          <w:color w:val="000000"/>
        </w:rPr>
        <w:t xml:space="preserve">    </w:t>
      </w:r>
      <w:r w:rsidRPr="00455568">
        <w:rPr>
          <w:rFonts w:ascii="TheSansMonoConBlack" w:eastAsia="Times New Roman" w:hAnsi="TheSansMonoConBlack" w:cs="Times New Roman"/>
          <w:color w:val="000000"/>
        </w:rPr>
        <w:t>apex_t_</w:t>
      </w:r>
      <w:proofErr w:type="gramStart"/>
      <w:r w:rsidRPr="00455568">
        <w:rPr>
          <w:rFonts w:ascii="TheSansMonoConBlack" w:eastAsia="Times New Roman" w:hAnsi="TheSansMonoConBlack" w:cs="Times New Roman"/>
          <w:color w:val="000000"/>
        </w:rPr>
        <w:t>varchar2;</w:t>
      </w:r>
      <w:proofErr w:type="gramEnd"/>
    </w:p>
    <w:p w14:paraId="48D8D937"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Normal" w:eastAsia="Times New Roman" w:hAnsi="TheSansMonoConNormal" w:cs="Times New Roman"/>
          <w:color w:val="000000"/>
          <w:sz w:val="24"/>
          <w:szCs w:val="24"/>
        </w:rPr>
        <w:t>begin</w:t>
      </w:r>
    </w:p>
    <w:p w14:paraId="42120000"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Normal" w:eastAsia="Times New Roman" w:hAnsi="TheSansMonoConNormal" w:cs="Times New Roman"/>
          <w:color w:val="000000"/>
          <w:sz w:val="24"/>
          <w:szCs w:val="24"/>
        </w:rPr>
        <w:t>    -- First retrieve the data.</w:t>
      </w:r>
    </w:p>
    <w:p w14:paraId="4796E4DA"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Normal" w:eastAsia="Times New Roman" w:hAnsi="TheSansMonoConNormal" w:cs="Times New Roman"/>
          <w:color w:val="000000"/>
          <w:sz w:val="24"/>
          <w:szCs w:val="24"/>
        </w:rPr>
        <w:t xml:space="preserve">    select Job, Sal, </w:t>
      </w:r>
      <w:proofErr w:type="spellStart"/>
      <w:r w:rsidRPr="00455568">
        <w:rPr>
          <w:rFonts w:ascii="TheSansMonoConNormal" w:eastAsia="Times New Roman" w:hAnsi="TheSansMonoConNormal" w:cs="Times New Roman"/>
          <w:color w:val="000000"/>
          <w:sz w:val="24"/>
          <w:szCs w:val="24"/>
        </w:rPr>
        <w:t>DeptNo</w:t>
      </w:r>
      <w:proofErr w:type="spellEnd"/>
    </w:p>
    <w:p w14:paraId="02D66BC5"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Normal" w:eastAsia="Times New Roman" w:hAnsi="TheSansMonoConNormal" w:cs="Times New Roman"/>
          <w:color w:val="000000"/>
          <w:sz w:val="24"/>
          <w:szCs w:val="24"/>
        </w:rPr>
        <w:t>    </w:t>
      </w:r>
      <w:proofErr w:type="spellStart"/>
      <w:proofErr w:type="gramStart"/>
      <w:r w:rsidRPr="00455568">
        <w:rPr>
          <w:rFonts w:ascii="TheSansMonoConNormal" w:eastAsia="Times New Roman" w:hAnsi="TheSansMonoConNormal" w:cs="Times New Roman"/>
          <w:color w:val="000000"/>
          <w:sz w:val="24"/>
          <w:szCs w:val="24"/>
        </w:rPr>
        <w:t>into</w:t>
      </w:r>
      <w:proofErr w:type="spellEnd"/>
      <w:r w:rsidRPr="00455568">
        <w:rPr>
          <w:rFonts w:ascii="TheSansMonoConNormal" w:eastAsia="Times New Roman" w:hAnsi="TheSansMonoConNormal" w:cs="Times New Roman"/>
          <w:color w:val="000000"/>
          <w:sz w:val="24"/>
          <w:szCs w:val="24"/>
        </w:rPr>
        <w:t xml:space="preserve"> :P</w:t>
      </w:r>
      <w:proofErr w:type="gramEnd"/>
      <w:r w:rsidRPr="00455568">
        <w:rPr>
          <w:rFonts w:ascii="TheSansMonoConNormal" w:eastAsia="Times New Roman" w:hAnsi="TheSansMonoConNormal" w:cs="Times New Roman"/>
          <w:color w:val="000000"/>
          <w:sz w:val="24"/>
          <w:szCs w:val="24"/>
        </w:rPr>
        <w:t>19_UPDATE_JOB,</w:t>
      </w:r>
    </w:p>
    <w:p w14:paraId="76F11F9B"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Normal" w:eastAsia="Times New Roman" w:hAnsi="TheSansMonoConNormal" w:cs="Times New Roman"/>
          <w:color w:val="000000"/>
          <w:sz w:val="24"/>
          <w:szCs w:val="24"/>
        </w:rPr>
        <w:t>         </w:t>
      </w:r>
      <w:proofErr w:type="gramStart"/>
      <w:r w:rsidRPr="00455568">
        <w:rPr>
          <w:rFonts w:ascii="TheSansMonoConNormal" w:eastAsia="Times New Roman" w:hAnsi="TheSansMonoConNormal" w:cs="Times New Roman"/>
          <w:color w:val="000000"/>
          <w:sz w:val="24"/>
          <w:szCs w:val="24"/>
        </w:rPr>
        <w:t>:P</w:t>
      </w:r>
      <w:proofErr w:type="gramEnd"/>
      <w:r w:rsidRPr="00455568">
        <w:rPr>
          <w:rFonts w:ascii="TheSansMonoConNormal" w:eastAsia="Times New Roman" w:hAnsi="TheSansMonoConNormal" w:cs="Times New Roman"/>
          <w:color w:val="000000"/>
          <w:sz w:val="24"/>
          <w:szCs w:val="24"/>
        </w:rPr>
        <w:t>19_UPDATE_SALARY,</w:t>
      </w:r>
    </w:p>
    <w:p w14:paraId="1B56829C"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Normal" w:eastAsia="Times New Roman" w:hAnsi="TheSansMonoConNormal" w:cs="Times New Roman"/>
          <w:color w:val="000000"/>
          <w:sz w:val="24"/>
          <w:szCs w:val="24"/>
        </w:rPr>
        <w:t>         </w:t>
      </w:r>
      <w:proofErr w:type="gramStart"/>
      <w:r w:rsidRPr="00455568">
        <w:rPr>
          <w:rFonts w:ascii="TheSansMonoConNormal" w:eastAsia="Times New Roman" w:hAnsi="TheSansMonoConNormal" w:cs="Times New Roman"/>
          <w:color w:val="000000"/>
          <w:sz w:val="24"/>
          <w:szCs w:val="24"/>
        </w:rPr>
        <w:t>:P</w:t>
      </w:r>
      <w:proofErr w:type="gramEnd"/>
      <w:r w:rsidRPr="00455568">
        <w:rPr>
          <w:rFonts w:ascii="TheSansMonoConNormal" w:eastAsia="Times New Roman" w:hAnsi="TheSansMonoConNormal" w:cs="Times New Roman"/>
          <w:color w:val="000000"/>
          <w:sz w:val="24"/>
          <w:szCs w:val="24"/>
        </w:rPr>
        <w:t>19_UPDATE_DEPT</w:t>
      </w:r>
    </w:p>
    <w:p w14:paraId="60DD6A78"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Normal" w:eastAsia="Times New Roman" w:hAnsi="TheSansMonoConNormal" w:cs="Times New Roman"/>
          <w:color w:val="000000"/>
          <w:sz w:val="24"/>
          <w:szCs w:val="24"/>
        </w:rPr>
        <w:t>    from EMP</w:t>
      </w:r>
    </w:p>
    <w:p w14:paraId="294A6898"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Normal" w:eastAsia="Times New Roman" w:hAnsi="TheSansMonoConNormal" w:cs="Times New Roman"/>
          <w:color w:val="000000"/>
          <w:sz w:val="24"/>
          <w:szCs w:val="24"/>
        </w:rPr>
        <w:t xml:space="preserve">    where </w:t>
      </w:r>
      <w:proofErr w:type="spellStart"/>
      <w:r w:rsidRPr="00455568">
        <w:rPr>
          <w:rFonts w:ascii="TheSansMonoConNormal" w:eastAsia="Times New Roman" w:hAnsi="TheSansMonoConNormal" w:cs="Times New Roman"/>
          <w:color w:val="000000"/>
          <w:sz w:val="24"/>
          <w:szCs w:val="24"/>
        </w:rPr>
        <w:t>EmpNo</w:t>
      </w:r>
      <w:proofErr w:type="spellEnd"/>
      <w:r w:rsidRPr="00455568">
        <w:rPr>
          <w:rFonts w:ascii="TheSansMonoConNormal" w:eastAsia="Times New Roman" w:hAnsi="TheSansMonoConNormal" w:cs="Times New Roman"/>
          <w:color w:val="000000"/>
          <w:sz w:val="24"/>
          <w:szCs w:val="24"/>
        </w:rPr>
        <w:t xml:space="preserve"> </w:t>
      </w:r>
      <w:proofErr w:type="gramStart"/>
      <w:r w:rsidRPr="00455568">
        <w:rPr>
          <w:rFonts w:ascii="TheSansMonoConNormal" w:eastAsia="Times New Roman" w:hAnsi="TheSansMonoConNormal" w:cs="Times New Roman"/>
          <w:color w:val="000000"/>
          <w:sz w:val="24"/>
          <w:szCs w:val="24"/>
        </w:rPr>
        <w:t>= :P</w:t>
      </w:r>
      <w:proofErr w:type="gramEnd"/>
      <w:r w:rsidRPr="00455568">
        <w:rPr>
          <w:rFonts w:ascii="TheSansMonoConNormal" w:eastAsia="Times New Roman" w:hAnsi="TheSansMonoConNormal" w:cs="Times New Roman"/>
          <w:color w:val="000000"/>
          <w:sz w:val="24"/>
          <w:szCs w:val="24"/>
        </w:rPr>
        <w:t>19_UPDATE_EMPNO;</w:t>
      </w:r>
    </w:p>
    <w:p w14:paraId="269B5162"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Normal" w:eastAsia="Times New Roman" w:hAnsi="TheSansMonoConNormal" w:cs="Times New Roman"/>
          <w:color w:val="000000"/>
          <w:sz w:val="24"/>
          <w:szCs w:val="24"/>
        </w:rPr>
        <w:t> </w:t>
      </w:r>
    </w:p>
    <w:p w14:paraId="2F8DDEFD"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Black" w:eastAsia="Times New Roman" w:hAnsi="TheSansMonoConBlack" w:cs="Times New Roman"/>
          <w:color w:val="000000"/>
        </w:rPr>
        <w:t>    -- Then save the hash of these values.</w:t>
      </w:r>
    </w:p>
    <w:p w14:paraId="3A7400D2" w14:textId="0D2E9E95" w:rsidR="00455568" w:rsidRPr="00455568" w:rsidRDefault="00455568" w:rsidP="00455568">
      <w:pPr>
        <w:spacing w:after="0" w:line="240" w:lineRule="auto"/>
        <w:rPr>
          <w:rFonts w:ascii="Times New Roman" w:eastAsia="Times New Roman" w:hAnsi="Times New Roman" w:cs="Times New Roman"/>
          <w:b/>
          <w:bCs/>
          <w:sz w:val="24"/>
          <w:szCs w:val="24"/>
        </w:rPr>
      </w:pPr>
      <w:r w:rsidRPr="00455568">
        <w:rPr>
          <w:rFonts w:ascii="TheSansMonoConBlack" w:eastAsia="Times New Roman" w:hAnsi="TheSansMonoConBlack" w:cs="Times New Roman"/>
          <w:b/>
          <w:bCs/>
          <w:color w:val="000000"/>
        </w:rPr>
        <w:t>    </w:t>
      </w:r>
      <w:proofErr w:type="spellStart"/>
      <w:r w:rsidRPr="00455568">
        <w:rPr>
          <w:rFonts w:ascii="TheSansMonoConBlack" w:eastAsia="Times New Roman" w:hAnsi="TheSansMonoConBlack" w:cs="Times New Roman"/>
          <w:b/>
          <w:bCs/>
          <w:color w:val="000000"/>
        </w:rPr>
        <w:t>v_</w:t>
      </w:r>
      <w:proofErr w:type="gramStart"/>
      <w:r w:rsidRPr="00455568">
        <w:rPr>
          <w:rFonts w:ascii="TheSansMonoConBlack" w:eastAsia="Times New Roman" w:hAnsi="TheSansMonoConBlack" w:cs="Times New Roman"/>
          <w:b/>
          <w:bCs/>
          <w:color w:val="000000"/>
        </w:rPr>
        <w:t>valuesToHash</w:t>
      </w:r>
      <w:proofErr w:type="spellEnd"/>
      <w:r w:rsidRPr="00455568">
        <w:rPr>
          <w:rFonts w:ascii="TheSansMonoConBlack" w:eastAsia="Times New Roman" w:hAnsi="TheSansMonoConBlack" w:cs="Times New Roman"/>
          <w:b/>
          <w:bCs/>
          <w:color w:val="000000"/>
        </w:rPr>
        <w:t xml:space="preserve"> :</w:t>
      </w:r>
      <w:proofErr w:type="gramEnd"/>
      <w:r w:rsidRPr="00455568">
        <w:rPr>
          <w:rFonts w:ascii="TheSansMonoConBlack" w:eastAsia="Times New Roman" w:hAnsi="TheSansMonoConBlack" w:cs="Times New Roman"/>
          <w:b/>
          <w:bCs/>
          <w:color w:val="000000"/>
        </w:rPr>
        <w:t>= apex_t_varchar2(:P19_UPDATE_JOB,</w:t>
      </w:r>
      <w:r w:rsidRPr="00455568">
        <w:rPr>
          <w:rFonts w:ascii="Times New Roman" w:eastAsia="Times New Roman" w:hAnsi="Times New Roman" w:cs="Times New Roman"/>
          <w:b/>
          <w:bCs/>
          <w:sz w:val="24"/>
          <w:szCs w:val="24"/>
        </w:rPr>
        <w:t xml:space="preserve"> </w:t>
      </w:r>
      <w:r w:rsidRPr="00455568">
        <w:rPr>
          <w:rFonts w:ascii="TheSansMonoConBlack" w:eastAsia="Times New Roman" w:hAnsi="TheSansMonoConBlack" w:cs="Times New Roman"/>
          <w:b/>
          <w:bCs/>
          <w:color w:val="000000"/>
        </w:rPr>
        <w:t> :P19_UPDATE_SALARY,  :P19_UPDATE_DEPT);</w:t>
      </w:r>
    </w:p>
    <w:p w14:paraId="0F504458" w14:textId="77777777" w:rsidR="00455568" w:rsidRPr="00455568" w:rsidRDefault="00455568" w:rsidP="00455568">
      <w:pPr>
        <w:spacing w:after="0" w:line="240" w:lineRule="auto"/>
        <w:rPr>
          <w:rFonts w:ascii="Times New Roman" w:eastAsia="Times New Roman" w:hAnsi="Times New Roman" w:cs="Times New Roman"/>
          <w:sz w:val="24"/>
          <w:szCs w:val="24"/>
        </w:rPr>
      </w:pPr>
      <w:r w:rsidRPr="00455568">
        <w:rPr>
          <w:rFonts w:ascii="TheSansMonoConBlack" w:eastAsia="Times New Roman" w:hAnsi="TheSansMonoConBlack" w:cs="Times New Roman"/>
          <w:color w:val="000000"/>
        </w:rPr>
        <w:t>    </w:t>
      </w:r>
      <w:proofErr w:type="gramStart"/>
      <w:r w:rsidRPr="00455568">
        <w:rPr>
          <w:rFonts w:ascii="TheSansMonoConBlack" w:eastAsia="Times New Roman" w:hAnsi="TheSansMonoConBlack" w:cs="Times New Roman"/>
          <w:color w:val="000000"/>
        </w:rPr>
        <w:t>:P</w:t>
      </w:r>
      <w:proofErr w:type="gramEnd"/>
      <w:r w:rsidRPr="00455568">
        <w:rPr>
          <w:rFonts w:ascii="TheSansMonoConBlack" w:eastAsia="Times New Roman" w:hAnsi="TheSansMonoConBlack" w:cs="Times New Roman"/>
          <w:color w:val="000000"/>
        </w:rPr>
        <w:t xml:space="preserve">19_HASH := </w:t>
      </w:r>
      <w:proofErr w:type="spellStart"/>
      <w:r w:rsidRPr="00455568">
        <w:rPr>
          <w:rFonts w:ascii="TheSansMonoConBlack" w:eastAsia="Times New Roman" w:hAnsi="TheSansMonoConBlack" w:cs="Times New Roman"/>
          <w:color w:val="000000"/>
        </w:rPr>
        <w:t>apex_util.get_hash</w:t>
      </w:r>
      <w:proofErr w:type="spellEnd"/>
      <w:r w:rsidRPr="00455568">
        <w:rPr>
          <w:rFonts w:ascii="TheSansMonoConBlack" w:eastAsia="Times New Roman" w:hAnsi="TheSansMonoConBlack" w:cs="Times New Roman"/>
          <w:color w:val="000000"/>
        </w:rPr>
        <w:t>(</w:t>
      </w:r>
      <w:proofErr w:type="spellStart"/>
      <w:r w:rsidRPr="00455568">
        <w:rPr>
          <w:rFonts w:ascii="TheSansMonoConBlack" w:eastAsia="Times New Roman" w:hAnsi="TheSansMonoConBlack" w:cs="Times New Roman"/>
          <w:color w:val="000000"/>
        </w:rPr>
        <w:t>v_valuesToHash</w:t>
      </w:r>
      <w:proofErr w:type="spellEnd"/>
      <w:r w:rsidRPr="00455568">
        <w:rPr>
          <w:rFonts w:ascii="TheSansMonoConBlack" w:eastAsia="Times New Roman" w:hAnsi="TheSansMonoConBlack" w:cs="Times New Roman"/>
          <w:color w:val="000000"/>
        </w:rPr>
        <w:t>);</w:t>
      </w:r>
    </w:p>
    <w:p w14:paraId="155AA576" w14:textId="77777777" w:rsidR="00455568" w:rsidRPr="00455568" w:rsidRDefault="00455568" w:rsidP="00455568">
      <w:pPr>
        <w:spacing w:after="0" w:line="240" w:lineRule="auto"/>
        <w:rPr>
          <w:rFonts w:ascii="Times New Roman" w:eastAsia="Times New Roman" w:hAnsi="Times New Roman" w:cs="Times New Roman"/>
          <w:sz w:val="24"/>
          <w:szCs w:val="24"/>
        </w:rPr>
      </w:pPr>
      <w:proofErr w:type="gramStart"/>
      <w:r w:rsidRPr="00455568">
        <w:rPr>
          <w:rFonts w:ascii="TheSansMonoConNormal" w:eastAsia="Times New Roman" w:hAnsi="TheSansMonoConNormal" w:cs="Times New Roman"/>
          <w:color w:val="000000"/>
          <w:sz w:val="24"/>
          <w:szCs w:val="24"/>
        </w:rPr>
        <w:t>end;</w:t>
      </w:r>
      <w:proofErr w:type="gramEnd"/>
    </w:p>
    <w:p w14:paraId="1B43347E" w14:textId="5B4D7DA3" w:rsidR="00B03BF4" w:rsidRDefault="00B03BF4" w:rsidP="00E70CED">
      <w:pPr>
        <w:spacing w:after="0" w:line="240" w:lineRule="auto"/>
        <w:rPr>
          <w:b/>
          <w:bCs/>
          <w:sz w:val="28"/>
          <w:szCs w:val="28"/>
        </w:rPr>
      </w:pPr>
    </w:p>
    <w:p w14:paraId="46D9B633" w14:textId="60034A21" w:rsidR="001521DA" w:rsidRDefault="001521DA" w:rsidP="00E70CED">
      <w:pPr>
        <w:spacing w:after="0" w:line="240" w:lineRule="auto"/>
        <w:rPr>
          <w:b/>
          <w:bCs/>
          <w:sz w:val="28"/>
          <w:szCs w:val="28"/>
        </w:rPr>
      </w:pPr>
      <w:r>
        <w:rPr>
          <w:rFonts w:ascii="Arial" w:hAnsi="Arial" w:cs="Arial"/>
          <w:noProof/>
          <w:color w:val="000000"/>
          <w:sz w:val="18"/>
          <w:szCs w:val="18"/>
          <w:bdr w:val="none" w:sz="0" w:space="0" w:color="auto" w:frame="1"/>
        </w:rPr>
        <w:lastRenderedPageBreak/>
        <w:drawing>
          <wp:inline distT="0" distB="0" distL="0" distR="0" wp14:anchorId="27255440" wp14:editId="02FE2E7A">
            <wp:extent cx="4438650" cy="503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5038725"/>
                    </a:xfrm>
                    <a:prstGeom prst="rect">
                      <a:avLst/>
                    </a:prstGeom>
                    <a:noFill/>
                    <a:ln>
                      <a:noFill/>
                    </a:ln>
                  </pic:spPr>
                </pic:pic>
              </a:graphicData>
            </a:graphic>
          </wp:inline>
        </w:drawing>
      </w:r>
    </w:p>
    <w:p w14:paraId="793FC68D" w14:textId="4FBDC1C4" w:rsidR="001521DA" w:rsidRDefault="001521DA" w:rsidP="00E70CED">
      <w:pPr>
        <w:spacing w:after="0" w:line="240" w:lineRule="auto"/>
        <w:rPr>
          <w:rFonts w:ascii="Utopia" w:hAnsi="Utopia"/>
          <w:color w:val="000000"/>
        </w:rPr>
      </w:pPr>
      <w:r>
        <w:rPr>
          <w:rFonts w:ascii="Utopia" w:hAnsi="Utopia"/>
          <w:color w:val="000000"/>
        </w:rPr>
        <w:t xml:space="preserve">. Note that its SQL expression makes use of the APEX variable </w:t>
      </w:r>
      <w:r w:rsidRPr="00197527">
        <w:rPr>
          <w:rFonts w:ascii="TheSansMonoConNormal" w:hAnsi="TheSansMonoConNormal"/>
          <w:b/>
          <w:bCs/>
          <w:color w:val="FF0000"/>
        </w:rPr>
        <w:t>REQUEST</w:t>
      </w:r>
      <w:r w:rsidRPr="00197527">
        <w:rPr>
          <w:rFonts w:ascii="Utopia" w:hAnsi="Utopia"/>
          <w:b/>
          <w:bCs/>
          <w:color w:val="FF0000"/>
        </w:rPr>
        <w:t>, which holds the name of the item that performed the submit action</w:t>
      </w:r>
      <w:r>
        <w:rPr>
          <w:rFonts w:ascii="Utopia" w:hAnsi="Utopia"/>
          <w:color w:val="000000"/>
        </w:rPr>
        <w:t>. The expression references the variable using bind variable notation because it is an SQL expression. The expression compares the variable value to the string ‘</w:t>
      </w:r>
      <w:r>
        <w:rPr>
          <w:rFonts w:ascii="TheSansMonoConNormal" w:hAnsi="TheSansMonoConNormal"/>
          <w:color w:val="000000"/>
        </w:rPr>
        <w:t>P19_UPDATE_EMPNO’</w:t>
      </w:r>
      <w:r>
        <w:rPr>
          <w:rFonts w:ascii="Utopia" w:hAnsi="Utopia"/>
          <w:color w:val="000000"/>
        </w:rPr>
        <w:t xml:space="preserve"> (without a colon) because the expression is interested in the </w:t>
      </w:r>
      <w:r>
        <w:rPr>
          <w:rFonts w:ascii="Utopia" w:hAnsi="Utopia"/>
          <w:i/>
          <w:iCs/>
          <w:color w:val="000000"/>
        </w:rPr>
        <w:t>name</w:t>
      </w:r>
      <w:r>
        <w:rPr>
          <w:rFonts w:ascii="Utopia" w:hAnsi="Utopia"/>
          <w:color w:val="000000"/>
        </w:rPr>
        <w:t xml:space="preserve"> of that item, not the </w:t>
      </w:r>
      <w:r>
        <w:rPr>
          <w:rFonts w:ascii="Utopia" w:hAnsi="Utopia"/>
          <w:i/>
          <w:iCs/>
          <w:color w:val="000000"/>
        </w:rPr>
        <w:t>value</w:t>
      </w:r>
      <w:r>
        <w:rPr>
          <w:rFonts w:ascii="Utopia" w:hAnsi="Utopia"/>
          <w:color w:val="000000"/>
        </w:rPr>
        <w:t xml:space="preserve"> it holds.</w:t>
      </w:r>
    </w:p>
    <w:p w14:paraId="3DBF4DE0" w14:textId="6F1B63C3" w:rsidR="001521DA" w:rsidRDefault="001521DA" w:rsidP="00E70CED">
      <w:pPr>
        <w:spacing w:after="0" w:line="240" w:lineRule="auto"/>
        <w:rPr>
          <w:rFonts w:ascii="Utopia" w:hAnsi="Utopia"/>
          <w:color w:val="000000"/>
        </w:rPr>
      </w:pPr>
    </w:p>
    <w:p w14:paraId="08CF246F" w14:textId="0D5D5FE9" w:rsidR="001521DA" w:rsidRDefault="001521DA" w:rsidP="00E70CED">
      <w:pPr>
        <w:spacing w:after="0" w:line="240" w:lineRule="auto"/>
        <w:rPr>
          <w:rFonts w:ascii="Utopia" w:hAnsi="Utopia"/>
          <w:color w:val="000000"/>
        </w:rPr>
      </w:pPr>
      <w:r>
        <w:rPr>
          <w:rFonts w:ascii="Utopia" w:hAnsi="Utopia"/>
          <w:color w:val="000000"/>
        </w:rPr>
        <w:t xml:space="preserve">Another situation that cannot make use of the </w:t>
      </w:r>
      <w:r>
        <w:rPr>
          <w:rFonts w:ascii="TheSansMonoConNormal" w:hAnsi="TheSansMonoConNormal"/>
          <w:color w:val="000000"/>
        </w:rPr>
        <w:t>When Button Pressed</w:t>
      </w:r>
      <w:r>
        <w:rPr>
          <w:rFonts w:ascii="Utopia" w:hAnsi="Utopia"/>
          <w:color w:val="000000"/>
        </w:rPr>
        <w:t xml:space="preserve"> property is when a process is applicable to more than one button.</w:t>
      </w:r>
    </w:p>
    <w:p w14:paraId="5235132F" w14:textId="44A3C61B" w:rsidR="001521DA" w:rsidRDefault="001521DA" w:rsidP="00E70CED">
      <w:pPr>
        <w:spacing w:after="0" w:line="240" w:lineRule="auto"/>
        <w:rPr>
          <w:rFonts w:ascii="Utopia" w:hAnsi="Utopia"/>
          <w:color w:val="000000"/>
        </w:rPr>
      </w:pPr>
    </w:p>
    <w:p w14:paraId="59F3D78B" w14:textId="24F1E038" w:rsidR="0031688A" w:rsidRDefault="0031688A" w:rsidP="00E70CED">
      <w:pPr>
        <w:spacing w:after="0" w:line="240" w:lineRule="auto"/>
        <w:rPr>
          <w:rFonts w:ascii="Utopia" w:hAnsi="Utopia"/>
          <w:color w:val="000000"/>
        </w:rPr>
      </w:pPr>
      <w:r>
        <w:rPr>
          <w:rFonts w:ascii="Utopia" w:hAnsi="Utopia"/>
          <w:color w:val="000000"/>
        </w:rPr>
        <w:t xml:space="preserve">Another situation that cannot make use of the </w:t>
      </w:r>
      <w:r>
        <w:rPr>
          <w:rFonts w:ascii="TheSansMonoConNormal" w:hAnsi="TheSansMonoConNormal"/>
          <w:color w:val="000000"/>
        </w:rPr>
        <w:t>When Button Pressed</w:t>
      </w:r>
      <w:r>
        <w:rPr>
          <w:rFonts w:ascii="Utopia" w:hAnsi="Utopia"/>
          <w:color w:val="000000"/>
        </w:rPr>
        <w:t xml:space="preserve"> property is when a process is applicable to more than one button. This section contains two examples related to the </w:t>
      </w:r>
      <w:r>
        <w:rPr>
          <w:rFonts w:ascii="TheSansMonoConNormal" w:hAnsi="TheSansMonoConNormal"/>
          <w:color w:val="000000"/>
        </w:rPr>
        <w:t>Revised Employee Data Entry</w:t>
      </w:r>
      <w:r>
        <w:rPr>
          <w:rFonts w:ascii="Utopia" w:hAnsi="Utopia"/>
          <w:color w:val="000000"/>
        </w:rPr>
        <w:t xml:space="preserve"> page.</w:t>
      </w:r>
    </w:p>
    <w:p w14:paraId="6E33859B" w14:textId="01D4D19D" w:rsidR="0031688A" w:rsidRDefault="0031688A" w:rsidP="00E70CED">
      <w:pPr>
        <w:spacing w:after="0" w:line="240" w:lineRule="auto"/>
        <w:rPr>
          <w:rFonts w:ascii="Utopia" w:hAnsi="Utopia"/>
          <w:color w:val="000000"/>
        </w:rPr>
      </w:pPr>
    </w:p>
    <w:p w14:paraId="1BF98853" w14:textId="77777777" w:rsidR="00BF00F6" w:rsidRDefault="00BF00F6" w:rsidP="00BF00F6">
      <w:pPr>
        <w:spacing w:before="120" w:after="0" w:line="240" w:lineRule="auto"/>
        <w:rPr>
          <w:rFonts w:ascii="TheSansMonoConNormal" w:eastAsia="Times New Roman" w:hAnsi="TheSansMonoConNormal" w:cs="Times New Roman"/>
          <w:color w:val="000000"/>
          <w:sz w:val="24"/>
          <w:szCs w:val="24"/>
        </w:rPr>
      </w:pPr>
    </w:p>
    <w:p w14:paraId="7D0834E1" w14:textId="361D4554" w:rsidR="00BF00F6" w:rsidRPr="00BF00F6" w:rsidRDefault="00BF00F6" w:rsidP="00BF00F6">
      <w:pPr>
        <w:spacing w:before="120" w:after="0" w:line="240" w:lineRule="auto"/>
        <w:rPr>
          <w:rFonts w:ascii="Times New Roman" w:eastAsia="Times New Roman" w:hAnsi="Times New Roman" w:cs="Times New Roman"/>
          <w:sz w:val="24"/>
          <w:szCs w:val="24"/>
        </w:rPr>
      </w:pPr>
      <w:r w:rsidRPr="00BF00F6">
        <w:rPr>
          <w:rFonts w:ascii="TheSansMonoConNormal" w:eastAsia="Times New Roman" w:hAnsi="TheSansMonoConNormal" w:cs="Times New Roman"/>
          <w:color w:val="000000"/>
          <w:sz w:val="24"/>
          <w:szCs w:val="24"/>
        </w:rPr>
        <w:lastRenderedPageBreak/>
        <w:t xml:space="preserve">create table </w:t>
      </w:r>
      <w:proofErr w:type="gramStart"/>
      <w:r w:rsidRPr="00BF00F6">
        <w:rPr>
          <w:rFonts w:ascii="TheSansMonoConNormal" w:eastAsia="Times New Roman" w:hAnsi="TheSansMonoConNormal" w:cs="Times New Roman"/>
          <w:color w:val="000000"/>
          <w:sz w:val="24"/>
          <w:szCs w:val="24"/>
        </w:rPr>
        <w:t>EMPLOG(</w:t>
      </w:r>
      <w:proofErr w:type="gramEnd"/>
      <w:r w:rsidRPr="00BF00F6">
        <w:rPr>
          <w:rFonts w:ascii="TheSansMonoConNormal" w:eastAsia="Times New Roman" w:hAnsi="TheSansMonoConNormal" w:cs="Times New Roman"/>
          <w:color w:val="000000"/>
          <w:sz w:val="24"/>
          <w:szCs w:val="24"/>
        </w:rPr>
        <w:t>Request varchar2(20),</w:t>
      </w:r>
    </w:p>
    <w:p w14:paraId="3EE19A11" w14:textId="77777777" w:rsidR="00BF00F6" w:rsidRPr="00BF00F6" w:rsidRDefault="00BF00F6" w:rsidP="00BF00F6">
      <w:pPr>
        <w:spacing w:after="0" w:line="240" w:lineRule="auto"/>
        <w:rPr>
          <w:rFonts w:ascii="Times New Roman" w:eastAsia="Times New Roman" w:hAnsi="Times New Roman" w:cs="Times New Roman"/>
          <w:sz w:val="24"/>
          <w:szCs w:val="24"/>
        </w:rPr>
      </w:pPr>
      <w:r w:rsidRPr="00BF00F6">
        <w:rPr>
          <w:rFonts w:ascii="TheSansMonoConNormal" w:eastAsia="Times New Roman" w:hAnsi="TheSansMonoConNormal" w:cs="Times New Roman"/>
          <w:color w:val="000000"/>
          <w:sz w:val="24"/>
          <w:szCs w:val="24"/>
        </w:rPr>
        <w:t>                    </w:t>
      </w:r>
      <w:proofErr w:type="spellStart"/>
      <w:r w:rsidRPr="00BF00F6">
        <w:rPr>
          <w:rFonts w:ascii="TheSansMonoConNormal" w:eastAsia="Times New Roman" w:hAnsi="TheSansMonoConNormal" w:cs="Times New Roman"/>
          <w:color w:val="000000"/>
          <w:sz w:val="24"/>
          <w:szCs w:val="24"/>
        </w:rPr>
        <w:t>UserName</w:t>
      </w:r>
      <w:proofErr w:type="spellEnd"/>
      <w:r w:rsidRPr="00BF00F6">
        <w:rPr>
          <w:rFonts w:ascii="TheSansMonoConNormal" w:eastAsia="Times New Roman" w:hAnsi="TheSansMonoConNormal" w:cs="Times New Roman"/>
          <w:color w:val="000000"/>
          <w:sz w:val="24"/>
          <w:szCs w:val="24"/>
        </w:rPr>
        <w:t xml:space="preserve"> varchar2(20), </w:t>
      </w:r>
    </w:p>
    <w:p w14:paraId="6FE0619A" w14:textId="2360C44F" w:rsidR="00BF00F6" w:rsidRDefault="00BF00F6" w:rsidP="00BF00F6">
      <w:pPr>
        <w:spacing w:after="0" w:line="240" w:lineRule="auto"/>
        <w:rPr>
          <w:rFonts w:ascii="TheSansMonoConNormal" w:eastAsia="Times New Roman" w:hAnsi="TheSansMonoConNormal" w:cs="Times New Roman"/>
          <w:color w:val="000000"/>
          <w:sz w:val="24"/>
          <w:szCs w:val="24"/>
        </w:rPr>
      </w:pPr>
      <w:r w:rsidRPr="00BF00F6">
        <w:rPr>
          <w:rFonts w:ascii="TheSansMonoConNormal" w:eastAsia="Times New Roman" w:hAnsi="TheSansMonoConNormal" w:cs="Times New Roman"/>
          <w:color w:val="000000"/>
          <w:sz w:val="24"/>
          <w:szCs w:val="24"/>
        </w:rPr>
        <w:t>                    </w:t>
      </w:r>
      <w:proofErr w:type="spellStart"/>
      <w:r w:rsidRPr="00BF00F6">
        <w:rPr>
          <w:rFonts w:ascii="TheSansMonoConNormal" w:eastAsia="Times New Roman" w:hAnsi="TheSansMonoConNormal" w:cs="Times New Roman"/>
          <w:color w:val="000000"/>
          <w:sz w:val="24"/>
          <w:szCs w:val="24"/>
        </w:rPr>
        <w:t>RequestDate</w:t>
      </w:r>
      <w:proofErr w:type="spellEnd"/>
      <w:r w:rsidRPr="00BF00F6">
        <w:rPr>
          <w:rFonts w:ascii="TheSansMonoConNormal" w:eastAsia="Times New Roman" w:hAnsi="TheSansMonoConNormal" w:cs="Times New Roman"/>
          <w:color w:val="000000"/>
          <w:sz w:val="24"/>
          <w:szCs w:val="24"/>
        </w:rPr>
        <w:t xml:space="preserve"> Date</w:t>
      </w:r>
      <w:proofErr w:type="gramStart"/>
      <w:r w:rsidRPr="00BF00F6">
        <w:rPr>
          <w:rFonts w:ascii="TheSansMonoConNormal" w:eastAsia="Times New Roman" w:hAnsi="TheSansMonoConNormal" w:cs="Times New Roman"/>
          <w:color w:val="000000"/>
          <w:sz w:val="24"/>
          <w:szCs w:val="24"/>
        </w:rPr>
        <w:t>)</w:t>
      </w:r>
      <w:r>
        <w:rPr>
          <w:rFonts w:ascii="TheSansMonoConNormal" w:eastAsia="Times New Roman" w:hAnsi="TheSansMonoConNormal" w:cs="Times New Roman"/>
          <w:color w:val="000000"/>
          <w:sz w:val="24"/>
          <w:szCs w:val="24"/>
        </w:rPr>
        <w:t>;</w:t>
      </w:r>
      <w:proofErr w:type="gramEnd"/>
    </w:p>
    <w:p w14:paraId="5257D88D" w14:textId="77777777" w:rsidR="00BF00F6" w:rsidRDefault="00BF00F6" w:rsidP="00BF00F6">
      <w:pPr>
        <w:spacing w:after="0" w:line="240" w:lineRule="auto"/>
        <w:rPr>
          <w:rFonts w:ascii="TheSansMonoConNormal" w:eastAsia="Times New Roman" w:hAnsi="TheSansMonoConNormal" w:cs="Times New Roman"/>
          <w:color w:val="000000"/>
          <w:sz w:val="24"/>
          <w:szCs w:val="24"/>
        </w:rPr>
      </w:pPr>
    </w:p>
    <w:p w14:paraId="5AB4C427" w14:textId="77777777" w:rsidR="00BF00F6" w:rsidRPr="00BF00F6" w:rsidRDefault="00BF00F6" w:rsidP="00BF00F6">
      <w:pPr>
        <w:spacing w:after="0" w:line="240" w:lineRule="auto"/>
        <w:rPr>
          <w:rFonts w:ascii="Times New Roman" w:eastAsia="Times New Roman" w:hAnsi="Times New Roman" w:cs="Times New Roman"/>
          <w:sz w:val="24"/>
          <w:szCs w:val="24"/>
        </w:rPr>
      </w:pPr>
    </w:p>
    <w:p w14:paraId="0E0D5293" w14:textId="77777777" w:rsidR="00BF00F6" w:rsidRPr="00BF00F6" w:rsidRDefault="00BF00F6" w:rsidP="00BF00F6">
      <w:pPr>
        <w:spacing w:after="0" w:line="240" w:lineRule="auto"/>
        <w:ind w:firstLine="357"/>
        <w:jc w:val="both"/>
        <w:rPr>
          <w:rFonts w:ascii="Times New Roman" w:eastAsia="Times New Roman" w:hAnsi="Times New Roman" w:cs="Times New Roman"/>
          <w:sz w:val="24"/>
          <w:szCs w:val="24"/>
        </w:rPr>
      </w:pPr>
      <w:r w:rsidRPr="00BF00F6">
        <w:rPr>
          <w:rFonts w:ascii="Utopia" w:eastAsia="Times New Roman" w:hAnsi="Utopia" w:cs="Times New Roman"/>
          <w:color w:val="000000"/>
        </w:rPr>
        <w:t xml:space="preserve">Let </w:t>
      </w:r>
      <w:proofErr w:type="spellStart"/>
      <w:r w:rsidRPr="00BF00F6">
        <w:rPr>
          <w:rFonts w:ascii="TheSansMonoConNormal" w:eastAsia="Times New Roman" w:hAnsi="TheSansMonoConNormal" w:cs="Times New Roman"/>
          <w:color w:val="000000"/>
        </w:rPr>
        <w:t>LogChanges</w:t>
      </w:r>
      <w:proofErr w:type="spellEnd"/>
      <w:r w:rsidRPr="00BF00F6">
        <w:rPr>
          <w:rFonts w:ascii="Utopia" w:eastAsia="Times New Roman" w:hAnsi="Utopia" w:cs="Times New Roman"/>
          <w:color w:val="000000"/>
        </w:rPr>
        <w:t xml:space="preserve"> be the name of the process that inserts records into </w:t>
      </w:r>
      <w:r w:rsidRPr="00BF00F6">
        <w:rPr>
          <w:rFonts w:ascii="TheSansMonoConNormal" w:eastAsia="Times New Roman" w:hAnsi="TheSansMonoConNormal" w:cs="Times New Roman"/>
          <w:color w:val="000000"/>
        </w:rPr>
        <w:t>EMPLOG</w:t>
      </w:r>
      <w:r w:rsidRPr="00BF00F6">
        <w:rPr>
          <w:rFonts w:ascii="Utopia" w:eastAsia="Times New Roman" w:hAnsi="Utopia" w:cs="Times New Roman"/>
          <w:color w:val="000000"/>
        </w:rPr>
        <w:t xml:space="preserve">. You should create this process in the </w:t>
      </w:r>
      <w:r w:rsidRPr="00BF00F6">
        <w:rPr>
          <w:rFonts w:ascii="TheSansMonoConNormal" w:eastAsia="Times New Roman" w:hAnsi="TheSansMonoConNormal" w:cs="Times New Roman"/>
          <w:color w:val="000000"/>
        </w:rPr>
        <w:t>Revised Employee Data Entry</w:t>
      </w:r>
      <w:r w:rsidRPr="00BF00F6">
        <w:rPr>
          <w:rFonts w:ascii="Utopia" w:eastAsia="Times New Roman" w:hAnsi="Utopia" w:cs="Times New Roman"/>
          <w:color w:val="000000"/>
        </w:rPr>
        <w:t xml:space="preserve"> page, giving it the PL/SQL code of Listing 7-13.</w:t>
      </w:r>
    </w:p>
    <w:p w14:paraId="30258E2C" w14:textId="77777777" w:rsidR="00BF00F6" w:rsidRPr="00BF00F6" w:rsidRDefault="00BF00F6" w:rsidP="00BF00F6">
      <w:pPr>
        <w:spacing w:before="460" w:after="0" w:line="240" w:lineRule="auto"/>
        <w:rPr>
          <w:rFonts w:ascii="Times New Roman" w:eastAsia="Times New Roman" w:hAnsi="Times New Roman" w:cs="Times New Roman"/>
          <w:sz w:val="24"/>
          <w:szCs w:val="24"/>
        </w:rPr>
      </w:pPr>
      <w:r w:rsidRPr="00BF00F6">
        <w:rPr>
          <w:rFonts w:ascii="Utopia" w:eastAsia="Times New Roman" w:hAnsi="Utopia" w:cs="Times New Roman"/>
          <w:i/>
          <w:iCs/>
          <w:color w:val="000000"/>
          <w:sz w:val="24"/>
          <w:szCs w:val="24"/>
        </w:rPr>
        <w:t>Listing 7-13.</w:t>
      </w:r>
      <w:r w:rsidRPr="00BF00F6">
        <w:rPr>
          <w:rFonts w:ascii="Utopia" w:eastAsia="Times New Roman" w:hAnsi="Utopia" w:cs="Times New Roman"/>
          <w:i/>
          <w:iCs/>
          <w:color w:val="000000"/>
          <w:sz w:val="24"/>
          <w:szCs w:val="24"/>
        </w:rPr>
        <w:t> </w:t>
      </w:r>
      <w:r w:rsidRPr="00BF00F6">
        <w:rPr>
          <w:rFonts w:ascii="Utopia" w:eastAsia="Times New Roman" w:hAnsi="Utopia" w:cs="Times New Roman"/>
          <w:i/>
          <w:iCs/>
          <w:color w:val="000000"/>
          <w:sz w:val="24"/>
          <w:szCs w:val="24"/>
        </w:rPr>
        <w:t xml:space="preserve">PL/SQL Code for the </w:t>
      </w:r>
      <w:proofErr w:type="spellStart"/>
      <w:r w:rsidRPr="00BF00F6">
        <w:rPr>
          <w:rFonts w:ascii="Utopia" w:eastAsia="Times New Roman" w:hAnsi="Utopia" w:cs="Times New Roman"/>
          <w:i/>
          <w:iCs/>
          <w:color w:val="000000"/>
          <w:sz w:val="24"/>
          <w:szCs w:val="24"/>
        </w:rPr>
        <w:t>LogChanges</w:t>
      </w:r>
      <w:proofErr w:type="spellEnd"/>
      <w:r w:rsidRPr="00BF00F6">
        <w:rPr>
          <w:rFonts w:ascii="Utopia" w:eastAsia="Times New Roman" w:hAnsi="Utopia" w:cs="Times New Roman"/>
          <w:i/>
          <w:iCs/>
          <w:color w:val="000000"/>
          <w:sz w:val="24"/>
          <w:szCs w:val="24"/>
        </w:rPr>
        <w:t xml:space="preserve"> Process</w:t>
      </w:r>
    </w:p>
    <w:p w14:paraId="2BCBED60" w14:textId="77777777" w:rsidR="00BF00F6" w:rsidRPr="00BF00F6" w:rsidRDefault="00BF00F6" w:rsidP="00BF00F6">
      <w:pPr>
        <w:spacing w:before="120" w:after="0" w:line="240" w:lineRule="auto"/>
        <w:rPr>
          <w:rFonts w:ascii="Times New Roman" w:eastAsia="Times New Roman" w:hAnsi="Times New Roman" w:cs="Times New Roman"/>
          <w:sz w:val="24"/>
          <w:szCs w:val="24"/>
        </w:rPr>
      </w:pPr>
      <w:r w:rsidRPr="00BF00F6">
        <w:rPr>
          <w:rFonts w:ascii="TheSansMonoConNormal" w:eastAsia="Times New Roman" w:hAnsi="TheSansMonoConNormal" w:cs="Times New Roman"/>
          <w:color w:val="000000"/>
          <w:sz w:val="24"/>
          <w:szCs w:val="24"/>
        </w:rPr>
        <w:t>begin</w:t>
      </w:r>
    </w:p>
    <w:p w14:paraId="495E48FA" w14:textId="77777777" w:rsidR="00BF00F6" w:rsidRPr="00BF00F6" w:rsidRDefault="00BF00F6" w:rsidP="00BF00F6">
      <w:pPr>
        <w:spacing w:after="0" w:line="240" w:lineRule="auto"/>
        <w:rPr>
          <w:rFonts w:ascii="Times New Roman" w:eastAsia="Times New Roman" w:hAnsi="Times New Roman" w:cs="Times New Roman"/>
          <w:sz w:val="24"/>
          <w:szCs w:val="24"/>
        </w:rPr>
      </w:pPr>
      <w:r w:rsidRPr="00BF00F6">
        <w:rPr>
          <w:rFonts w:ascii="TheSansMonoConNormal" w:eastAsia="Times New Roman" w:hAnsi="TheSansMonoConNormal" w:cs="Times New Roman"/>
          <w:color w:val="000000"/>
          <w:sz w:val="24"/>
          <w:szCs w:val="24"/>
        </w:rPr>
        <w:t xml:space="preserve">    insert into EMPLOG (Request, </w:t>
      </w:r>
      <w:proofErr w:type="spellStart"/>
      <w:r w:rsidRPr="00BF00F6">
        <w:rPr>
          <w:rFonts w:ascii="TheSansMonoConNormal" w:eastAsia="Times New Roman" w:hAnsi="TheSansMonoConNormal" w:cs="Times New Roman"/>
          <w:color w:val="000000"/>
          <w:sz w:val="24"/>
          <w:szCs w:val="24"/>
        </w:rPr>
        <w:t>UserName</w:t>
      </w:r>
      <w:proofErr w:type="spellEnd"/>
      <w:r w:rsidRPr="00BF00F6">
        <w:rPr>
          <w:rFonts w:ascii="TheSansMonoConNormal" w:eastAsia="Times New Roman" w:hAnsi="TheSansMonoConNormal" w:cs="Times New Roman"/>
          <w:color w:val="000000"/>
          <w:sz w:val="24"/>
          <w:szCs w:val="24"/>
        </w:rPr>
        <w:t xml:space="preserve">, </w:t>
      </w:r>
      <w:proofErr w:type="spellStart"/>
      <w:r w:rsidRPr="00BF00F6">
        <w:rPr>
          <w:rFonts w:ascii="TheSansMonoConNormal" w:eastAsia="Times New Roman" w:hAnsi="TheSansMonoConNormal" w:cs="Times New Roman"/>
          <w:color w:val="000000"/>
          <w:sz w:val="24"/>
          <w:szCs w:val="24"/>
        </w:rPr>
        <w:t>RequestDate</w:t>
      </w:r>
      <w:proofErr w:type="spellEnd"/>
      <w:r w:rsidRPr="00BF00F6">
        <w:rPr>
          <w:rFonts w:ascii="TheSansMonoConNormal" w:eastAsia="Times New Roman" w:hAnsi="TheSansMonoConNormal" w:cs="Times New Roman"/>
          <w:color w:val="000000"/>
          <w:sz w:val="24"/>
          <w:szCs w:val="24"/>
        </w:rPr>
        <w:t>)</w:t>
      </w:r>
    </w:p>
    <w:p w14:paraId="41227523" w14:textId="77777777" w:rsidR="00BF00F6" w:rsidRPr="00BF00F6" w:rsidRDefault="00BF00F6" w:rsidP="00BF00F6">
      <w:pPr>
        <w:spacing w:after="0" w:line="240" w:lineRule="auto"/>
        <w:rPr>
          <w:rFonts w:ascii="Times New Roman" w:eastAsia="Times New Roman" w:hAnsi="Times New Roman" w:cs="Times New Roman"/>
          <w:sz w:val="24"/>
          <w:szCs w:val="24"/>
        </w:rPr>
      </w:pPr>
      <w:r w:rsidRPr="00BF00F6">
        <w:rPr>
          <w:rFonts w:ascii="TheSansMonoConNormal" w:eastAsia="Times New Roman" w:hAnsi="TheSansMonoConNormal" w:cs="Times New Roman"/>
          <w:color w:val="000000"/>
          <w:sz w:val="24"/>
          <w:szCs w:val="24"/>
        </w:rPr>
        <w:t xml:space="preserve">    values </w:t>
      </w:r>
      <w:proofErr w:type="gramStart"/>
      <w:r w:rsidRPr="00BF00F6">
        <w:rPr>
          <w:rFonts w:ascii="TheSansMonoConNormal" w:eastAsia="Times New Roman" w:hAnsi="TheSansMonoConNormal" w:cs="Times New Roman"/>
          <w:color w:val="000000"/>
          <w:sz w:val="24"/>
          <w:szCs w:val="24"/>
        </w:rPr>
        <w:t>(:REQUEST</w:t>
      </w:r>
      <w:proofErr w:type="gramEnd"/>
      <w:r w:rsidRPr="00BF00F6">
        <w:rPr>
          <w:rFonts w:ascii="TheSansMonoConNormal" w:eastAsia="Times New Roman" w:hAnsi="TheSansMonoConNormal" w:cs="Times New Roman"/>
          <w:color w:val="000000"/>
          <w:sz w:val="24"/>
          <w:szCs w:val="24"/>
        </w:rPr>
        <w:t xml:space="preserve">, :APP_USER, </w:t>
      </w:r>
      <w:proofErr w:type="spellStart"/>
      <w:r w:rsidRPr="00BF00F6">
        <w:rPr>
          <w:rFonts w:ascii="TheSansMonoConNormal" w:eastAsia="Times New Roman" w:hAnsi="TheSansMonoConNormal" w:cs="Times New Roman"/>
          <w:color w:val="000000"/>
          <w:sz w:val="24"/>
          <w:szCs w:val="24"/>
        </w:rPr>
        <w:t>sysdate</w:t>
      </w:r>
      <w:proofErr w:type="spellEnd"/>
      <w:r w:rsidRPr="00BF00F6">
        <w:rPr>
          <w:rFonts w:ascii="TheSansMonoConNormal" w:eastAsia="Times New Roman" w:hAnsi="TheSansMonoConNormal" w:cs="Times New Roman"/>
          <w:color w:val="000000"/>
          <w:sz w:val="24"/>
          <w:szCs w:val="24"/>
        </w:rPr>
        <w:t>);</w:t>
      </w:r>
    </w:p>
    <w:p w14:paraId="61F4A325" w14:textId="77777777" w:rsidR="00BF00F6" w:rsidRPr="00BF00F6" w:rsidRDefault="00BF00F6" w:rsidP="00BF00F6">
      <w:pPr>
        <w:spacing w:after="0" w:line="240" w:lineRule="auto"/>
        <w:rPr>
          <w:rFonts w:ascii="Times New Roman" w:eastAsia="Times New Roman" w:hAnsi="Times New Roman" w:cs="Times New Roman"/>
          <w:sz w:val="24"/>
          <w:szCs w:val="24"/>
        </w:rPr>
      </w:pPr>
      <w:proofErr w:type="gramStart"/>
      <w:r w:rsidRPr="00BF00F6">
        <w:rPr>
          <w:rFonts w:ascii="TheSansMonoConNormal" w:eastAsia="Times New Roman" w:hAnsi="TheSansMonoConNormal" w:cs="Times New Roman"/>
          <w:color w:val="000000"/>
          <w:sz w:val="24"/>
          <w:szCs w:val="24"/>
        </w:rPr>
        <w:t>end;</w:t>
      </w:r>
      <w:proofErr w:type="gramEnd"/>
    </w:p>
    <w:p w14:paraId="5C7A26E9" w14:textId="01239DB5" w:rsidR="00BF00F6" w:rsidRDefault="00BF00F6" w:rsidP="00E70CED">
      <w:pPr>
        <w:spacing w:after="0" w:line="240" w:lineRule="auto"/>
        <w:rPr>
          <w:b/>
          <w:bCs/>
          <w:sz w:val="28"/>
          <w:szCs w:val="28"/>
        </w:rPr>
      </w:pPr>
    </w:p>
    <w:p w14:paraId="4755A688" w14:textId="77777777" w:rsidR="00C86876" w:rsidRPr="00C86876" w:rsidRDefault="00C86876" w:rsidP="00C86876">
      <w:pPr>
        <w:spacing w:after="0" w:line="240" w:lineRule="auto"/>
        <w:ind w:firstLine="357"/>
        <w:jc w:val="both"/>
        <w:rPr>
          <w:rFonts w:ascii="Times New Roman" w:eastAsia="Times New Roman" w:hAnsi="Times New Roman" w:cs="Times New Roman"/>
          <w:sz w:val="24"/>
          <w:szCs w:val="24"/>
        </w:rPr>
      </w:pPr>
      <w:r w:rsidRPr="00C86876">
        <w:rPr>
          <w:rFonts w:ascii="Utopia" w:eastAsia="Times New Roman" w:hAnsi="Utopia" w:cs="Times New Roman"/>
          <w:color w:val="000000"/>
        </w:rPr>
        <w:t xml:space="preserve">his process needs to execute each time the </w:t>
      </w:r>
      <w:r w:rsidRPr="00C86876">
        <w:rPr>
          <w:rFonts w:ascii="TheSansMonoConNormal" w:eastAsia="Times New Roman" w:hAnsi="TheSansMonoConNormal" w:cs="Times New Roman"/>
          <w:color w:val="000000"/>
        </w:rPr>
        <w:t>Insert</w:t>
      </w:r>
      <w:r w:rsidRPr="00C86876">
        <w:rPr>
          <w:rFonts w:ascii="Utopia" w:eastAsia="Times New Roman" w:hAnsi="Utopia" w:cs="Times New Roman"/>
          <w:color w:val="000000"/>
        </w:rPr>
        <w:t xml:space="preserve">, </w:t>
      </w:r>
      <w:r w:rsidRPr="00C86876">
        <w:rPr>
          <w:rFonts w:ascii="TheSansMonoConNormal" w:eastAsia="Times New Roman" w:hAnsi="TheSansMonoConNormal" w:cs="Times New Roman"/>
          <w:color w:val="000000"/>
        </w:rPr>
        <w:t>Delete</w:t>
      </w:r>
      <w:r w:rsidRPr="00C86876">
        <w:rPr>
          <w:rFonts w:ascii="Utopia" w:eastAsia="Times New Roman" w:hAnsi="Utopia" w:cs="Times New Roman"/>
          <w:color w:val="000000"/>
        </w:rPr>
        <w:t xml:space="preserve">, or </w:t>
      </w:r>
      <w:r w:rsidRPr="00C86876">
        <w:rPr>
          <w:rFonts w:ascii="TheSansMonoConNormal" w:eastAsia="Times New Roman" w:hAnsi="TheSansMonoConNormal" w:cs="Times New Roman"/>
          <w:color w:val="000000"/>
        </w:rPr>
        <w:t>Update</w:t>
      </w:r>
      <w:r w:rsidRPr="00C86876">
        <w:rPr>
          <w:rFonts w:ascii="Utopia" w:eastAsia="Times New Roman" w:hAnsi="Utopia" w:cs="Times New Roman"/>
          <w:color w:val="000000"/>
        </w:rPr>
        <w:t xml:space="preserve"> button is clicked, but not when the </w:t>
      </w:r>
      <w:proofErr w:type="spellStart"/>
      <w:r w:rsidRPr="00C86876">
        <w:rPr>
          <w:rFonts w:ascii="TheSansMonoConNormal" w:eastAsia="Times New Roman" w:hAnsi="TheSansMonoConNormal" w:cs="Times New Roman"/>
          <w:color w:val="000000"/>
        </w:rPr>
        <w:t>GetInfo</w:t>
      </w:r>
      <w:proofErr w:type="spellEnd"/>
      <w:r w:rsidRPr="00C86876">
        <w:rPr>
          <w:rFonts w:ascii="Utopia" w:eastAsia="Times New Roman" w:hAnsi="Utopia" w:cs="Times New Roman"/>
          <w:color w:val="000000"/>
        </w:rPr>
        <w:t xml:space="preserve"> button is clicked. Clearly, the </w:t>
      </w:r>
      <w:r w:rsidRPr="00C86876">
        <w:rPr>
          <w:rFonts w:ascii="TheSansMonoConNormal" w:eastAsia="Times New Roman" w:hAnsi="TheSansMonoConNormal" w:cs="Times New Roman"/>
          <w:color w:val="000000"/>
        </w:rPr>
        <w:t>When Button Pressed</w:t>
      </w:r>
      <w:r w:rsidRPr="00C86876">
        <w:rPr>
          <w:rFonts w:ascii="Utopia" w:eastAsia="Times New Roman" w:hAnsi="Utopia" w:cs="Times New Roman"/>
          <w:color w:val="000000"/>
        </w:rPr>
        <w:t xml:space="preserve"> property is of no use here because it lets you choose only a single button.</w:t>
      </w:r>
    </w:p>
    <w:p w14:paraId="3BE29AEE" w14:textId="77777777" w:rsidR="00C86876" w:rsidRPr="00C86876" w:rsidRDefault="00C86876" w:rsidP="00C86876">
      <w:pPr>
        <w:spacing w:after="0" w:line="240" w:lineRule="auto"/>
        <w:ind w:firstLine="357"/>
        <w:jc w:val="both"/>
        <w:rPr>
          <w:rFonts w:ascii="Times New Roman" w:eastAsia="Times New Roman" w:hAnsi="Times New Roman" w:cs="Times New Roman"/>
          <w:sz w:val="24"/>
          <w:szCs w:val="24"/>
        </w:rPr>
      </w:pPr>
      <w:r w:rsidRPr="00C86876">
        <w:rPr>
          <w:rFonts w:ascii="Utopia" w:eastAsia="Times New Roman" w:hAnsi="Utopia" w:cs="Times New Roman"/>
          <w:color w:val="000000"/>
        </w:rPr>
        <w:t>The solution is to set the server-side condition of the process to be an SQL expression, as shown in Figure 7-18.</w:t>
      </w:r>
    </w:p>
    <w:p w14:paraId="4E65E55F" w14:textId="562F50FE" w:rsidR="00BF00F6" w:rsidRDefault="00BF00F6" w:rsidP="00E70CED">
      <w:pPr>
        <w:spacing w:after="0" w:line="240" w:lineRule="auto"/>
        <w:rPr>
          <w:b/>
          <w:bCs/>
          <w:sz w:val="28"/>
          <w:szCs w:val="28"/>
        </w:rPr>
      </w:pPr>
    </w:p>
    <w:p w14:paraId="7042F46A" w14:textId="2E31C575" w:rsidR="00763F87" w:rsidRDefault="00763F87" w:rsidP="00E70CED">
      <w:pPr>
        <w:spacing w:after="0" w:line="240" w:lineRule="auto"/>
        <w:rPr>
          <w:rFonts w:ascii="Utopia" w:hAnsi="Utopia"/>
          <w:color w:val="000000"/>
        </w:rPr>
      </w:pPr>
      <w:r>
        <w:rPr>
          <w:rFonts w:ascii="Utopia" w:hAnsi="Utopia"/>
          <w:color w:val="000000"/>
        </w:rPr>
        <w:t xml:space="preserve">This expression ensures that the process will fire only when a button named </w:t>
      </w:r>
      <w:r>
        <w:rPr>
          <w:rFonts w:ascii="TheSansMonoConNormal" w:hAnsi="TheSansMonoConNormal"/>
          <w:color w:val="000000"/>
        </w:rPr>
        <w:t>Insert</w:t>
      </w:r>
      <w:r>
        <w:rPr>
          <w:rFonts w:ascii="Utopia" w:hAnsi="Utopia"/>
          <w:color w:val="000000"/>
        </w:rPr>
        <w:t xml:space="preserve">, </w:t>
      </w:r>
      <w:r>
        <w:rPr>
          <w:rFonts w:ascii="TheSansMonoConNormal" w:hAnsi="TheSansMonoConNormal"/>
          <w:color w:val="000000"/>
        </w:rPr>
        <w:t>Delete</w:t>
      </w:r>
      <w:r>
        <w:rPr>
          <w:rFonts w:ascii="Utopia" w:hAnsi="Utopia"/>
          <w:color w:val="000000"/>
        </w:rPr>
        <w:t xml:space="preserve">, or </w:t>
      </w:r>
      <w:r>
        <w:rPr>
          <w:rFonts w:ascii="TheSansMonoConNormal" w:hAnsi="TheSansMonoConNormal"/>
          <w:color w:val="000000"/>
        </w:rPr>
        <w:t>Update</w:t>
      </w:r>
      <w:r>
        <w:rPr>
          <w:rFonts w:ascii="Utopia" w:hAnsi="Utopia"/>
          <w:color w:val="000000"/>
        </w:rPr>
        <w:t xml:space="preserve"> is clicked. Because each of these buttons also has its own dedicated process, clicking any of these buttons will cause two processes to execute. The processes will execute in order of their sequence number.</w:t>
      </w:r>
    </w:p>
    <w:p w14:paraId="4670E3AF" w14:textId="73DB83AB" w:rsidR="00304538" w:rsidRDefault="00304538" w:rsidP="00E70CED">
      <w:pPr>
        <w:spacing w:after="0" w:line="240" w:lineRule="auto"/>
        <w:rPr>
          <w:rFonts w:ascii="Utopia" w:hAnsi="Utopia"/>
          <w:color w:val="000000"/>
        </w:rPr>
      </w:pPr>
    </w:p>
    <w:p w14:paraId="475721D2" w14:textId="3D00976A" w:rsidR="00304538" w:rsidRDefault="00304538" w:rsidP="00E70CED">
      <w:pPr>
        <w:spacing w:after="0" w:line="240" w:lineRule="auto"/>
        <w:rPr>
          <w:rFonts w:ascii="Utopia" w:hAnsi="Utopia"/>
          <w:color w:val="000000"/>
        </w:rPr>
      </w:pPr>
      <w:proofErr w:type="gramStart"/>
      <w:r>
        <w:rPr>
          <w:rFonts w:ascii="Utopia" w:hAnsi="Utopia"/>
          <w:color w:val="000000"/>
        </w:rPr>
        <w:t>Lets</w:t>
      </w:r>
      <w:proofErr w:type="gramEnd"/>
      <w:r>
        <w:rPr>
          <w:rFonts w:ascii="Utopia" w:hAnsi="Utopia"/>
          <w:color w:val="000000"/>
        </w:rPr>
        <w:t xml:space="preserve"> look at send email during a suspicious update.</w:t>
      </w:r>
    </w:p>
    <w:p w14:paraId="5ABD831D" w14:textId="335BE5EC" w:rsidR="00304538" w:rsidRDefault="00304538" w:rsidP="00E70CED">
      <w:pPr>
        <w:spacing w:after="0" w:line="240" w:lineRule="auto"/>
        <w:rPr>
          <w:rFonts w:ascii="Utopia" w:hAnsi="Utopia"/>
          <w:color w:val="000000"/>
        </w:rPr>
      </w:pPr>
    </w:p>
    <w:p w14:paraId="218D90B1" w14:textId="77777777" w:rsidR="00304538" w:rsidRPr="00304538" w:rsidRDefault="00304538" w:rsidP="00304538">
      <w:pPr>
        <w:spacing w:before="120"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declare</w:t>
      </w:r>
    </w:p>
    <w:p w14:paraId="4EF48E0C"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w:t>
      </w:r>
      <w:proofErr w:type="spellStart"/>
      <w:r w:rsidRPr="00304538">
        <w:rPr>
          <w:rFonts w:ascii="TheSansMonoConNormal" w:eastAsia="Times New Roman" w:hAnsi="TheSansMonoConNormal" w:cs="Times New Roman"/>
          <w:color w:val="000000"/>
          <w:sz w:val="24"/>
          <w:szCs w:val="24"/>
        </w:rPr>
        <w:t>v_action</w:t>
      </w:r>
      <w:proofErr w:type="spellEnd"/>
      <w:r w:rsidRPr="00304538">
        <w:rPr>
          <w:rFonts w:ascii="TheSansMonoConNormal" w:eastAsia="Times New Roman" w:hAnsi="TheSansMonoConNormal" w:cs="Times New Roman"/>
          <w:color w:val="000000"/>
          <w:sz w:val="24"/>
          <w:szCs w:val="24"/>
        </w:rPr>
        <w:t xml:space="preserve"> varchar2(40</w:t>
      </w:r>
      <w:proofErr w:type="gramStart"/>
      <w:r w:rsidRPr="00304538">
        <w:rPr>
          <w:rFonts w:ascii="TheSansMonoConNormal" w:eastAsia="Times New Roman" w:hAnsi="TheSansMonoConNormal" w:cs="Times New Roman"/>
          <w:color w:val="000000"/>
          <w:sz w:val="24"/>
          <w:szCs w:val="24"/>
        </w:rPr>
        <w:t>);</w:t>
      </w:r>
      <w:proofErr w:type="gramEnd"/>
    </w:p>
    <w:p w14:paraId="16FA4199"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begin</w:t>
      </w:r>
    </w:p>
    <w:p w14:paraId="19B338E4"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w:t>
      </w:r>
      <w:proofErr w:type="gramStart"/>
      <w:r w:rsidRPr="00304538">
        <w:rPr>
          <w:rFonts w:ascii="TheSansMonoConNormal" w:eastAsia="Times New Roman" w:hAnsi="TheSansMonoConNormal" w:cs="Times New Roman"/>
          <w:color w:val="000000"/>
          <w:sz w:val="24"/>
          <w:szCs w:val="24"/>
        </w:rPr>
        <w:t>if :REQUEST</w:t>
      </w:r>
      <w:proofErr w:type="gramEnd"/>
      <w:r w:rsidRPr="00304538">
        <w:rPr>
          <w:rFonts w:ascii="TheSansMonoConNormal" w:eastAsia="Times New Roman" w:hAnsi="TheSansMonoConNormal" w:cs="Times New Roman"/>
          <w:color w:val="000000"/>
          <w:sz w:val="24"/>
          <w:szCs w:val="24"/>
        </w:rPr>
        <w:t xml:space="preserve"> = 'Delete' then</w:t>
      </w:r>
    </w:p>
    <w:p w14:paraId="0B9A400C"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w:t>
      </w:r>
      <w:proofErr w:type="spellStart"/>
      <w:r w:rsidRPr="00304538">
        <w:rPr>
          <w:rFonts w:ascii="TheSansMonoConNormal" w:eastAsia="Times New Roman" w:hAnsi="TheSansMonoConNormal" w:cs="Times New Roman"/>
          <w:color w:val="000000"/>
          <w:sz w:val="24"/>
          <w:szCs w:val="24"/>
        </w:rPr>
        <w:t>v_</w:t>
      </w:r>
      <w:proofErr w:type="gramStart"/>
      <w:r w:rsidRPr="00304538">
        <w:rPr>
          <w:rFonts w:ascii="TheSansMonoConNormal" w:eastAsia="Times New Roman" w:hAnsi="TheSansMonoConNormal" w:cs="Times New Roman"/>
          <w:color w:val="000000"/>
          <w:sz w:val="24"/>
          <w:szCs w:val="24"/>
        </w:rPr>
        <w:t>action</w:t>
      </w:r>
      <w:proofErr w:type="spellEnd"/>
      <w:r w:rsidRPr="00304538">
        <w:rPr>
          <w:rFonts w:ascii="TheSansMonoConNormal" w:eastAsia="Times New Roman" w:hAnsi="TheSansMonoConNormal" w:cs="Times New Roman"/>
          <w:color w:val="000000"/>
          <w:sz w:val="24"/>
          <w:szCs w:val="24"/>
        </w:rPr>
        <w:t xml:space="preserve"> :</w:t>
      </w:r>
      <w:proofErr w:type="gramEnd"/>
      <w:r w:rsidRPr="00304538">
        <w:rPr>
          <w:rFonts w:ascii="TheSansMonoConNormal" w:eastAsia="Times New Roman" w:hAnsi="TheSansMonoConNormal" w:cs="Times New Roman"/>
          <w:color w:val="000000"/>
          <w:sz w:val="24"/>
          <w:szCs w:val="24"/>
        </w:rPr>
        <w:t>= ' deleted the record for emp '  || :P19_DELETE_EMPNO;</w:t>
      </w:r>
    </w:p>
    <w:p w14:paraId="3797CF32"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else</w:t>
      </w:r>
    </w:p>
    <w:p w14:paraId="55F48BE7"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w:t>
      </w:r>
      <w:proofErr w:type="spellStart"/>
      <w:r w:rsidRPr="00304538">
        <w:rPr>
          <w:rFonts w:ascii="TheSansMonoConNormal" w:eastAsia="Times New Roman" w:hAnsi="TheSansMonoConNormal" w:cs="Times New Roman"/>
          <w:color w:val="000000"/>
          <w:sz w:val="24"/>
          <w:szCs w:val="24"/>
        </w:rPr>
        <w:t>v_</w:t>
      </w:r>
      <w:proofErr w:type="gramStart"/>
      <w:r w:rsidRPr="00304538">
        <w:rPr>
          <w:rFonts w:ascii="TheSansMonoConNormal" w:eastAsia="Times New Roman" w:hAnsi="TheSansMonoConNormal" w:cs="Times New Roman"/>
          <w:color w:val="000000"/>
          <w:sz w:val="24"/>
          <w:szCs w:val="24"/>
        </w:rPr>
        <w:t>action</w:t>
      </w:r>
      <w:proofErr w:type="spellEnd"/>
      <w:r w:rsidRPr="00304538">
        <w:rPr>
          <w:rFonts w:ascii="TheSansMonoConNormal" w:eastAsia="Times New Roman" w:hAnsi="TheSansMonoConNormal" w:cs="Times New Roman"/>
          <w:color w:val="000000"/>
          <w:sz w:val="24"/>
          <w:szCs w:val="24"/>
        </w:rPr>
        <w:t xml:space="preserve"> :</w:t>
      </w:r>
      <w:proofErr w:type="gramEnd"/>
      <w:r w:rsidRPr="00304538">
        <w:rPr>
          <w:rFonts w:ascii="TheSansMonoConNormal" w:eastAsia="Times New Roman" w:hAnsi="TheSansMonoConNormal" w:cs="Times New Roman"/>
          <w:color w:val="000000"/>
          <w:sz w:val="24"/>
          <w:szCs w:val="24"/>
        </w:rPr>
        <w:t>= ' modified the record for emp ' || :P19_UPDATE_EMPNO;</w:t>
      </w:r>
    </w:p>
    <w:p w14:paraId="21A7F57C"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xml:space="preserve">  end </w:t>
      </w:r>
      <w:proofErr w:type="gramStart"/>
      <w:r w:rsidRPr="00304538">
        <w:rPr>
          <w:rFonts w:ascii="TheSansMonoConNormal" w:eastAsia="Times New Roman" w:hAnsi="TheSansMonoConNormal" w:cs="Times New Roman"/>
          <w:color w:val="000000"/>
          <w:sz w:val="24"/>
          <w:szCs w:val="24"/>
        </w:rPr>
        <w:t>if;</w:t>
      </w:r>
      <w:proofErr w:type="gramEnd"/>
    </w:p>
    <w:p w14:paraId="43816459"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w:t>
      </w:r>
      <w:proofErr w:type="spellStart"/>
      <w:r w:rsidRPr="00304538">
        <w:rPr>
          <w:rFonts w:ascii="TheSansMonoConNormal" w:eastAsia="Times New Roman" w:hAnsi="TheSansMonoConNormal" w:cs="Times New Roman"/>
          <w:color w:val="000000"/>
          <w:sz w:val="24"/>
          <w:szCs w:val="24"/>
        </w:rPr>
        <w:t>apex_</w:t>
      </w:r>
      <w:proofErr w:type="gramStart"/>
      <w:r w:rsidRPr="00304538">
        <w:rPr>
          <w:rFonts w:ascii="TheSansMonoConNormal" w:eastAsia="Times New Roman" w:hAnsi="TheSansMonoConNormal" w:cs="Times New Roman"/>
          <w:color w:val="000000"/>
          <w:sz w:val="24"/>
          <w:szCs w:val="24"/>
        </w:rPr>
        <w:t>mail.send</w:t>
      </w:r>
      <w:proofErr w:type="spellEnd"/>
      <w:proofErr w:type="gramEnd"/>
      <w:r w:rsidRPr="00304538">
        <w:rPr>
          <w:rFonts w:ascii="TheSansMonoConNormal" w:eastAsia="Times New Roman" w:hAnsi="TheSansMonoConNormal" w:cs="Times New Roman"/>
          <w:color w:val="000000"/>
          <w:sz w:val="24"/>
          <w:szCs w:val="24"/>
        </w:rPr>
        <w:t>(</w:t>
      </w:r>
    </w:p>
    <w:p w14:paraId="55F37D0D"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w:t>
      </w:r>
      <w:proofErr w:type="spellStart"/>
      <w:r w:rsidRPr="00304538">
        <w:rPr>
          <w:rFonts w:ascii="TheSansMonoConNormal" w:eastAsia="Times New Roman" w:hAnsi="TheSansMonoConNormal" w:cs="Times New Roman"/>
          <w:color w:val="000000"/>
          <w:sz w:val="24"/>
          <w:szCs w:val="24"/>
        </w:rPr>
        <w:t>p_from</w:t>
      </w:r>
      <w:proofErr w:type="spellEnd"/>
      <w:r w:rsidRPr="00304538">
        <w:rPr>
          <w:rFonts w:ascii="TheSansMonoConNormal" w:eastAsia="Times New Roman" w:hAnsi="TheSansMonoConNormal" w:cs="Times New Roman"/>
          <w:color w:val="000000"/>
          <w:sz w:val="24"/>
          <w:szCs w:val="24"/>
        </w:rPr>
        <w:t xml:space="preserve"> =&gt; 'EmployeeDemo@MyCompany.com',</w:t>
      </w:r>
    </w:p>
    <w:p w14:paraId="791149F0"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w:t>
      </w:r>
      <w:proofErr w:type="spellStart"/>
      <w:r w:rsidRPr="00304538">
        <w:rPr>
          <w:rFonts w:ascii="TheSansMonoConNormal" w:eastAsia="Times New Roman" w:hAnsi="TheSansMonoConNormal" w:cs="Times New Roman"/>
          <w:color w:val="000000"/>
          <w:sz w:val="24"/>
          <w:szCs w:val="24"/>
        </w:rPr>
        <w:t>p_to</w:t>
      </w:r>
      <w:proofErr w:type="spellEnd"/>
      <w:r w:rsidRPr="00304538">
        <w:rPr>
          <w:rFonts w:ascii="TheSansMonoConNormal" w:eastAsia="Times New Roman" w:hAnsi="TheSansMonoConNormal" w:cs="Times New Roman"/>
          <w:color w:val="000000"/>
          <w:sz w:val="24"/>
          <w:szCs w:val="24"/>
        </w:rPr>
        <w:t xml:space="preserve">     =&gt; 'dba@MyCompany.com',</w:t>
      </w:r>
    </w:p>
    <w:p w14:paraId="274E83CF"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w:t>
      </w:r>
      <w:proofErr w:type="spellStart"/>
      <w:r w:rsidRPr="00304538">
        <w:rPr>
          <w:rFonts w:ascii="TheSansMonoConNormal" w:eastAsia="Times New Roman" w:hAnsi="TheSansMonoConNormal" w:cs="Times New Roman"/>
          <w:color w:val="000000"/>
          <w:sz w:val="24"/>
          <w:szCs w:val="24"/>
        </w:rPr>
        <w:t>p_subj</w:t>
      </w:r>
      <w:proofErr w:type="spellEnd"/>
      <w:r w:rsidRPr="00304538">
        <w:rPr>
          <w:rFonts w:ascii="TheSansMonoConNormal" w:eastAsia="Times New Roman" w:hAnsi="TheSansMonoConNormal" w:cs="Times New Roman"/>
          <w:color w:val="000000"/>
          <w:sz w:val="24"/>
          <w:szCs w:val="24"/>
        </w:rPr>
        <w:t xml:space="preserve"> =&gt; 'Suspicious changes to EMP',</w:t>
      </w:r>
    </w:p>
    <w:p w14:paraId="0A236D5A" w14:textId="77777777" w:rsidR="00304538" w:rsidRPr="00304538" w:rsidRDefault="00304538" w:rsidP="00304538">
      <w:pPr>
        <w:spacing w:after="0" w:line="240" w:lineRule="auto"/>
        <w:rPr>
          <w:rFonts w:ascii="Times New Roman" w:eastAsia="Times New Roman" w:hAnsi="Times New Roman" w:cs="Times New Roman"/>
          <w:sz w:val="24"/>
          <w:szCs w:val="24"/>
        </w:rPr>
      </w:pPr>
      <w:r w:rsidRPr="00304538">
        <w:rPr>
          <w:rFonts w:ascii="TheSansMonoConNormal" w:eastAsia="Times New Roman" w:hAnsi="TheSansMonoConNormal" w:cs="Times New Roman"/>
          <w:color w:val="000000"/>
          <w:sz w:val="24"/>
          <w:szCs w:val="24"/>
        </w:rPr>
        <w:t>     </w:t>
      </w:r>
      <w:proofErr w:type="spellStart"/>
      <w:r w:rsidRPr="00304538">
        <w:rPr>
          <w:rFonts w:ascii="TheSansMonoConNormal" w:eastAsia="Times New Roman" w:hAnsi="TheSansMonoConNormal" w:cs="Times New Roman"/>
          <w:color w:val="000000"/>
          <w:sz w:val="24"/>
          <w:szCs w:val="24"/>
        </w:rPr>
        <w:t>p_body</w:t>
      </w:r>
      <w:proofErr w:type="spellEnd"/>
      <w:r w:rsidRPr="00304538">
        <w:rPr>
          <w:rFonts w:ascii="TheSansMonoConNormal" w:eastAsia="Times New Roman" w:hAnsi="TheSansMonoConNormal" w:cs="Times New Roman"/>
          <w:color w:val="000000"/>
          <w:sz w:val="24"/>
          <w:szCs w:val="24"/>
        </w:rPr>
        <w:t xml:space="preserve"> =</w:t>
      </w:r>
      <w:proofErr w:type="gramStart"/>
      <w:r w:rsidRPr="00304538">
        <w:rPr>
          <w:rFonts w:ascii="TheSansMonoConNormal" w:eastAsia="Times New Roman" w:hAnsi="TheSansMonoConNormal" w:cs="Times New Roman"/>
          <w:color w:val="000000"/>
          <w:sz w:val="24"/>
          <w:szCs w:val="24"/>
        </w:rPr>
        <w:t>&gt; :APP</w:t>
      </w:r>
      <w:proofErr w:type="gramEnd"/>
      <w:r w:rsidRPr="00304538">
        <w:rPr>
          <w:rFonts w:ascii="TheSansMonoConNormal" w:eastAsia="Times New Roman" w:hAnsi="TheSansMonoConNormal" w:cs="Times New Roman"/>
          <w:color w:val="000000"/>
          <w:sz w:val="24"/>
          <w:szCs w:val="24"/>
        </w:rPr>
        <w:t xml:space="preserve">_USER || </w:t>
      </w:r>
      <w:proofErr w:type="spellStart"/>
      <w:r w:rsidRPr="00304538">
        <w:rPr>
          <w:rFonts w:ascii="TheSansMonoConNormal" w:eastAsia="Times New Roman" w:hAnsi="TheSansMonoConNormal" w:cs="Times New Roman"/>
          <w:color w:val="000000"/>
          <w:sz w:val="24"/>
          <w:szCs w:val="24"/>
        </w:rPr>
        <w:t>v_action</w:t>
      </w:r>
      <w:proofErr w:type="spellEnd"/>
      <w:r w:rsidRPr="00304538">
        <w:rPr>
          <w:rFonts w:ascii="TheSansMonoConNormal" w:eastAsia="Times New Roman" w:hAnsi="TheSansMonoConNormal" w:cs="Times New Roman"/>
          <w:color w:val="000000"/>
          <w:sz w:val="24"/>
          <w:szCs w:val="24"/>
        </w:rPr>
        <w:t>);</w:t>
      </w:r>
    </w:p>
    <w:p w14:paraId="67906846" w14:textId="7EFCA8C4" w:rsidR="00304538" w:rsidRDefault="00304538" w:rsidP="00E70CED">
      <w:pPr>
        <w:spacing w:after="0" w:line="240" w:lineRule="auto"/>
        <w:rPr>
          <w:b/>
          <w:bCs/>
          <w:sz w:val="28"/>
          <w:szCs w:val="28"/>
        </w:rPr>
      </w:pPr>
      <w:proofErr w:type="gramStart"/>
      <w:r>
        <w:rPr>
          <w:b/>
          <w:bCs/>
          <w:sz w:val="28"/>
          <w:szCs w:val="28"/>
        </w:rPr>
        <w:t>end;</w:t>
      </w:r>
      <w:proofErr w:type="gramEnd"/>
    </w:p>
    <w:p w14:paraId="02588F21" w14:textId="2743DFAF" w:rsidR="00780B4C" w:rsidRDefault="00780B4C" w:rsidP="00E70CED">
      <w:pPr>
        <w:spacing w:after="0" w:line="240" w:lineRule="auto"/>
      </w:pPr>
      <w:r>
        <w:lastRenderedPageBreak/>
        <w:t xml:space="preserve">In </w:t>
      </w:r>
      <w:proofErr w:type="spellStart"/>
      <w:r>
        <w:t>serverside</w:t>
      </w:r>
      <w:proofErr w:type="spellEnd"/>
      <w:r>
        <w:t xml:space="preserve"> conditions, use </w:t>
      </w:r>
      <w:proofErr w:type="spellStart"/>
      <w:r>
        <w:t>sql</w:t>
      </w:r>
      <w:proofErr w:type="spellEnd"/>
      <w:r>
        <w:t xml:space="preserve"> express for the below:</w:t>
      </w:r>
    </w:p>
    <w:p w14:paraId="71E915E3" w14:textId="77777777" w:rsidR="00780B4C" w:rsidRDefault="00780B4C" w:rsidP="00E70CED">
      <w:pPr>
        <w:spacing w:after="0" w:line="240" w:lineRule="auto"/>
      </w:pPr>
    </w:p>
    <w:p w14:paraId="455FA169" w14:textId="15F99316" w:rsidR="00304538" w:rsidRDefault="00780B4C" w:rsidP="00E70CED">
      <w:pPr>
        <w:pBdr>
          <w:bottom w:val="single" w:sz="6" w:space="1" w:color="auto"/>
        </w:pBdr>
        <w:spacing w:after="0" w:line="240" w:lineRule="auto"/>
      </w:pPr>
      <w:proofErr w:type="gramStart"/>
      <w:r>
        <w:t>(:REQUEST</w:t>
      </w:r>
      <w:proofErr w:type="gramEnd"/>
      <w:r>
        <w:t xml:space="preserve"> = 'DELETE' or :REQUEST = 'UPDATE') and </w:t>
      </w:r>
      <w:r>
        <w:br/>
        <w:t>(</w:t>
      </w:r>
      <w:r>
        <w:br/>
        <w:t xml:space="preserve">extract(HOUR from </w:t>
      </w:r>
      <w:proofErr w:type="spellStart"/>
      <w:r>
        <w:t>current_timestamp</w:t>
      </w:r>
      <w:proofErr w:type="spellEnd"/>
      <w:r>
        <w:t xml:space="preserve">) &gt; 16 </w:t>
      </w:r>
      <w:r>
        <w:br/>
        <w:t xml:space="preserve">or </w:t>
      </w:r>
      <w:r>
        <w:br/>
        <w:t xml:space="preserve">extract(HOUR from </w:t>
      </w:r>
      <w:proofErr w:type="spellStart"/>
      <w:r>
        <w:t>current_timestamp</w:t>
      </w:r>
      <w:proofErr w:type="spellEnd"/>
      <w:r>
        <w:t xml:space="preserve">) &lt; 9 </w:t>
      </w:r>
      <w:r>
        <w:br/>
        <w:t>)</w:t>
      </w:r>
    </w:p>
    <w:p w14:paraId="282CF62B" w14:textId="3B3CECFC" w:rsidR="00780B4C" w:rsidRDefault="00780B4C" w:rsidP="00E70CED">
      <w:pPr>
        <w:spacing w:after="0" w:line="240" w:lineRule="auto"/>
        <w:rPr>
          <w:rFonts w:ascii="Utopia" w:hAnsi="Utopia"/>
          <w:color w:val="000000"/>
        </w:rPr>
      </w:pPr>
      <w:r>
        <w:rPr>
          <w:rFonts w:ascii="Utopia" w:hAnsi="Utopia"/>
          <w:color w:val="000000"/>
        </w:rPr>
        <w:t xml:space="preserve">The next topic is to consider processes that execute during page rendering.  This situation often arises when a page uses redirection instead of </w:t>
      </w:r>
      <w:proofErr w:type="gramStart"/>
      <w:r>
        <w:rPr>
          <w:rFonts w:ascii="Utopia" w:hAnsi="Utopia"/>
          <w:color w:val="000000"/>
        </w:rPr>
        <w:t>submit</w:t>
      </w:r>
      <w:proofErr w:type="gramEnd"/>
      <w:r>
        <w:rPr>
          <w:rFonts w:ascii="Utopia" w:hAnsi="Utopia"/>
          <w:color w:val="000000"/>
        </w:rPr>
        <w:t>, such as when linking from a row of a report.</w:t>
      </w:r>
    </w:p>
    <w:p w14:paraId="2B5C6394" w14:textId="1264EB0D" w:rsidR="00780B4C" w:rsidRDefault="00780B4C" w:rsidP="00E70CED">
      <w:pPr>
        <w:spacing w:after="0" w:line="240" w:lineRule="auto"/>
        <w:rPr>
          <w:rFonts w:ascii="Utopia" w:hAnsi="Utopia"/>
          <w:color w:val="000000"/>
        </w:rPr>
      </w:pPr>
    </w:p>
    <w:p w14:paraId="449A13BC" w14:textId="796C3646" w:rsidR="00780B4C" w:rsidRDefault="00780B4C" w:rsidP="00E70CED">
      <w:pPr>
        <w:spacing w:after="0" w:line="240" w:lineRule="auto"/>
        <w:rPr>
          <w:rFonts w:ascii="Utopia" w:hAnsi="Utopia"/>
          <w:color w:val="000000"/>
        </w:rPr>
      </w:pPr>
      <w:r>
        <w:rPr>
          <w:rFonts w:ascii="Utopia" w:hAnsi="Utopia"/>
          <w:color w:val="000000"/>
        </w:rPr>
        <w:t xml:space="preserve">Although Figure 7-20 shows the </w:t>
      </w:r>
      <w:r>
        <w:rPr>
          <w:rFonts w:ascii="TheSansMonoConNormal" w:hAnsi="TheSansMonoConNormal"/>
          <w:color w:val="000000"/>
        </w:rPr>
        <w:t>Employees</w:t>
      </w:r>
      <w:r>
        <w:rPr>
          <w:rFonts w:ascii="Utopia" w:hAnsi="Utopia"/>
          <w:color w:val="000000"/>
        </w:rPr>
        <w:t xml:space="preserve"> and </w:t>
      </w:r>
      <w:r>
        <w:rPr>
          <w:rFonts w:ascii="TheSansMonoConNormal" w:hAnsi="TheSansMonoConNormal"/>
          <w:color w:val="000000"/>
        </w:rPr>
        <w:t>Emp Info</w:t>
      </w:r>
      <w:r>
        <w:rPr>
          <w:rFonts w:ascii="Utopia" w:hAnsi="Utopia"/>
          <w:color w:val="000000"/>
        </w:rPr>
        <w:t xml:space="preserve"> regions together, they </w:t>
      </w:r>
      <w:proofErr w:type="gramStart"/>
      <w:r>
        <w:rPr>
          <w:rFonts w:ascii="Utopia" w:hAnsi="Utopia"/>
          <w:color w:val="000000"/>
        </w:rPr>
        <w:t>actually are</w:t>
      </w:r>
      <w:proofErr w:type="gramEnd"/>
      <w:r>
        <w:rPr>
          <w:rFonts w:ascii="Utopia" w:hAnsi="Utopia"/>
          <w:color w:val="000000"/>
        </w:rPr>
        <w:t xml:space="preserve"> never displayed this way. The </w:t>
      </w:r>
      <w:r>
        <w:rPr>
          <w:rFonts w:ascii="TheSansMonoConNormal" w:hAnsi="TheSansMonoConNormal"/>
          <w:color w:val="000000"/>
        </w:rPr>
        <w:t>Employees</w:t>
      </w:r>
      <w:r>
        <w:rPr>
          <w:rFonts w:ascii="Utopia" w:hAnsi="Utopia"/>
          <w:color w:val="000000"/>
        </w:rPr>
        <w:t xml:space="preserve"> region is displayed only when there is no selected record, and the </w:t>
      </w:r>
      <w:r>
        <w:rPr>
          <w:rFonts w:ascii="TheSansMonoConNormal" w:hAnsi="TheSansMonoConNormal"/>
          <w:color w:val="000000"/>
        </w:rPr>
        <w:t>Emp Info</w:t>
      </w:r>
      <w:r>
        <w:rPr>
          <w:rFonts w:ascii="Utopia" w:hAnsi="Utopia"/>
          <w:color w:val="000000"/>
        </w:rPr>
        <w:t xml:space="preserve"> region is displayed only when there is a selected record.</w:t>
      </w:r>
    </w:p>
    <w:p w14:paraId="476B1ACF" w14:textId="02210989" w:rsidR="00780B4C" w:rsidRDefault="00780B4C" w:rsidP="00E70CED">
      <w:pPr>
        <w:spacing w:after="0" w:line="240" w:lineRule="auto"/>
        <w:rPr>
          <w:rFonts w:ascii="Utopia" w:hAnsi="Utopia"/>
          <w:color w:val="000000"/>
        </w:rPr>
      </w:pPr>
      <w:r>
        <w:rPr>
          <w:rFonts w:ascii="Arial" w:hAnsi="Arial" w:cs="Arial"/>
          <w:noProof/>
          <w:color w:val="000000"/>
          <w:sz w:val="18"/>
          <w:szCs w:val="18"/>
          <w:bdr w:val="none" w:sz="0" w:space="0" w:color="auto" w:frame="1"/>
        </w:rPr>
        <w:drawing>
          <wp:inline distT="0" distB="0" distL="0" distR="0" wp14:anchorId="75D87B57" wp14:editId="51BE9010">
            <wp:extent cx="4438650" cy="2638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650" cy="2638425"/>
                    </a:xfrm>
                    <a:prstGeom prst="rect">
                      <a:avLst/>
                    </a:prstGeom>
                    <a:noFill/>
                    <a:ln>
                      <a:noFill/>
                    </a:ln>
                  </pic:spPr>
                </pic:pic>
              </a:graphicData>
            </a:graphic>
          </wp:inline>
        </w:drawing>
      </w:r>
    </w:p>
    <w:p w14:paraId="48776C77" w14:textId="612773A6" w:rsidR="00780B4C" w:rsidRDefault="00780B4C" w:rsidP="00E70CED">
      <w:pPr>
        <w:spacing w:after="0" w:line="240" w:lineRule="auto"/>
        <w:rPr>
          <w:rFonts w:ascii="Arial" w:hAnsi="Arial" w:cs="Arial"/>
          <w:b/>
          <w:bCs/>
          <w:color w:val="000000"/>
          <w:sz w:val="36"/>
          <w:szCs w:val="36"/>
        </w:rPr>
      </w:pPr>
      <w:r>
        <w:rPr>
          <w:rFonts w:ascii="Arial" w:hAnsi="Arial" w:cs="Arial"/>
          <w:b/>
          <w:bCs/>
          <w:color w:val="000000"/>
          <w:sz w:val="36"/>
          <w:szCs w:val="36"/>
        </w:rPr>
        <w:t>Executing a Process Without a Submit</w:t>
      </w:r>
    </w:p>
    <w:p w14:paraId="1B8F6EA2" w14:textId="77777777" w:rsidR="00897111" w:rsidRPr="00897111" w:rsidRDefault="00897111" w:rsidP="00897111">
      <w:pPr>
        <w:pStyle w:val="NormalWeb"/>
        <w:spacing w:before="0" w:beforeAutospacing="0" w:after="0" w:afterAutospacing="0"/>
        <w:ind w:firstLine="357"/>
        <w:jc w:val="both"/>
      </w:pPr>
      <w:r>
        <w:rPr>
          <w:rFonts w:ascii="Utopia" w:hAnsi="Utopia"/>
          <w:color w:val="000000"/>
          <w:sz w:val="22"/>
          <w:szCs w:val="22"/>
        </w:rPr>
        <w:t>links perform a redirect</w:t>
      </w:r>
      <w:r>
        <w:rPr>
          <w:rFonts w:ascii="Utopia" w:hAnsi="Utopia"/>
          <w:color w:val="000000"/>
        </w:rPr>
        <w:t xml:space="preserve"> so </w:t>
      </w:r>
      <w:r w:rsidRPr="00897111">
        <w:rPr>
          <w:rFonts w:ascii="Utopia" w:hAnsi="Utopia"/>
          <w:color w:val="000000"/>
          <w:sz w:val="22"/>
          <w:szCs w:val="22"/>
        </w:rPr>
        <w:t>What you therefore need is for the process to execute after the redirection—that is, during page rendering.</w:t>
      </w:r>
    </w:p>
    <w:p w14:paraId="418C7FF2" w14:textId="7FB085D7" w:rsidR="00780B4C" w:rsidRDefault="00897111" w:rsidP="00E70CED">
      <w:pPr>
        <w:spacing w:after="0" w:line="240" w:lineRule="auto"/>
        <w:rPr>
          <w:rFonts w:ascii="Utopia" w:hAnsi="Utopia"/>
          <w:color w:val="000000"/>
        </w:rPr>
      </w:pPr>
      <w:r>
        <w:rPr>
          <w:rFonts w:ascii="Utopia" w:hAnsi="Utopia"/>
          <w:color w:val="000000"/>
        </w:rPr>
        <w:t xml:space="preserve">Note that the parent of the </w:t>
      </w:r>
      <w:proofErr w:type="spellStart"/>
      <w:r>
        <w:rPr>
          <w:rFonts w:ascii="TheSansMonoConNormal" w:hAnsi="TheSansMonoConNormal"/>
          <w:color w:val="000000"/>
        </w:rPr>
        <w:t>FetchRow</w:t>
      </w:r>
      <w:proofErr w:type="spellEnd"/>
      <w:r>
        <w:rPr>
          <w:rFonts w:ascii="Utopia" w:hAnsi="Utopia"/>
          <w:color w:val="000000"/>
        </w:rPr>
        <w:t xml:space="preserve"> node is named </w:t>
      </w:r>
      <w:r>
        <w:rPr>
          <w:rFonts w:ascii="TheSansMonoConNormal" w:hAnsi="TheSansMonoConNormal"/>
          <w:color w:val="000000"/>
        </w:rPr>
        <w:t>After Header</w:t>
      </w:r>
      <w:r>
        <w:rPr>
          <w:rFonts w:ascii="Utopia" w:hAnsi="Utopia"/>
          <w:color w:val="000000"/>
        </w:rPr>
        <w:t>, which denotes a point during page rendering—in particular, the point after the server has generated the page’s HTML header code but before it generates the page contents. This is the default execution point for a page-rendering process.</w:t>
      </w:r>
    </w:p>
    <w:p w14:paraId="43440288" w14:textId="77777777" w:rsidR="00897111" w:rsidRPr="00897111" w:rsidRDefault="00897111" w:rsidP="00897111">
      <w:pPr>
        <w:spacing w:after="0" w:line="240" w:lineRule="auto"/>
        <w:ind w:firstLine="357"/>
        <w:jc w:val="both"/>
        <w:rPr>
          <w:rFonts w:ascii="Times New Roman" w:eastAsia="Times New Roman" w:hAnsi="Times New Roman" w:cs="Times New Roman"/>
          <w:sz w:val="24"/>
          <w:szCs w:val="24"/>
        </w:rPr>
      </w:pPr>
      <w:r w:rsidRPr="00897111">
        <w:rPr>
          <w:rFonts w:ascii="Utopia" w:eastAsia="Times New Roman" w:hAnsi="Utopia" w:cs="Times New Roman"/>
          <w:color w:val="000000"/>
        </w:rPr>
        <w:t xml:space="preserve"> it should execute its SQL statement only when </w:t>
      </w:r>
      <w:r w:rsidRPr="00897111">
        <w:rPr>
          <w:rFonts w:ascii="TheSansMonoConNormal" w:eastAsia="Times New Roman" w:hAnsi="TheSansMonoConNormal" w:cs="Times New Roman"/>
          <w:color w:val="000000"/>
        </w:rPr>
        <w:t>P20_EMPNO</w:t>
      </w:r>
      <w:r w:rsidRPr="00897111">
        <w:rPr>
          <w:rFonts w:ascii="Utopia" w:eastAsia="Times New Roman" w:hAnsi="Utopia" w:cs="Times New Roman"/>
          <w:color w:val="000000"/>
        </w:rPr>
        <w:t xml:space="preserve"> is non-null. That is the purpose of the if-statement in Listing 7-15.</w:t>
      </w:r>
    </w:p>
    <w:p w14:paraId="320B95D2" w14:textId="2322043C" w:rsidR="00897111" w:rsidRDefault="00897111" w:rsidP="00E70CED">
      <w:pPr>
        <w:spacing w:after="0" w:line="240" w:lineRule="auto"/>
        <w:rPr>
          <w:rFonts w:ascii="Utopia" w:hAnsi="Utopia"/>
          <w:color w:val="000000"/>
        </w:rPr>
      </w:pPr>
    </w:p>
    <w:p w14:paraId="232B12E8" w14:textId="77777777" w:rsidR="000B5FB6" w:rsidRDefault="000B5FB6" w:rsidP="000B5FB6">
      <w:pPr>
        <w:pStyle w:val="Heading2"/>
        <w:spacing w:before="360" w:after="340"/>
      </w:pPr>
      <w:r>
        <w:rPr>
          <w:rFonts w:ascii="Arial" w:hAnsi="Arial" w:cs="Arial"/>
          <w:color w:val="000000"/>
        </w:rPr>
        <w:lastRenderedPageBreak/>
        <w:t>Moving Between Regions</w:t>
      </w:r>
    </w:p>
    <w:p w14:paraId="4681220D" w14:textId="77777777" w:rsidR="000B5FB6" w:rsidRDefault="000B5FB6" w:rsidP="000B5FB6">
      <w:pPr>
        <w:pStyle w:val="NormalWeb"/>
        <w:spacing w:before="0" w:beforeAutospacing="0" w:after="0" w:afterAutospacing="0"/>
        <w:jc w:val="both"/>
      </w:pPr>
      <w:r>
        <w:rPr>
          <w:rFonts w:ascii="Utopia" w:hAnsi="Utopia"/>
          <w:color w:val="000000"/>
          <w:sz w:val="22"/>
          <w:szCs w:val="22"/>
        </w:rPr>
        <w:t xml:space="preserve">At this point in your application, you should verify that clicking a link on the </w:t>
      </w:r>
      <w:r>
        <w:rPr>
          <w:rFonts w:ascii="TheSansMonoConNormal" w:hAnsi="TheSansMonoConNormal"/>
          <w:color w:val="000000"/>
          <w:sz w:val="22"/>
          <w:szCs w:val="22"/>
        </w:rPr>
        <w:t>Employees</w:t>
      </w:r>
      <w:r>
        <w:rPr>
          <w:rFonts w:ascii="Utopia" w:hAnsi="Utopia"/>
          <w:color w:val="000000"/>
          <w:sz w:val="22"/>
          <w:szCs w:val="22"/>
        </w:rPr>
        <w:t xml:space="preserve"> report will correctly place the values for the selected employee into the items of </w:t>
      </w:r>
      <w:r>
        <w:rPr>
          <w:rFonts w:ascii="TheSansMonoConNormal" w:hAnsi="TheSansMonoConNormal"/>
          <w:color w:val="000000"/>
          <w:sz w:val="22"/>
          <w:szCs w:val="22"/>
        </w:rPr>
        <w:t>Emp Info</w:t>
      </w:r>
      <w:r>
        <w:rPr>
          <w:rFonts w:ascii="Utopia" w:hAnsi="Utopia"/>
          <w:color w:val="000000"/>
          <w:sz w:val="22"/>
          <w:szCs w:val="22"/>
        </w:rPr>
        <w:t>. The next issue is to work out a plan for how the regions can “take turns” rendering themselves.</w:t>
      </w:r>
    </w:p>
    <w:p w14:paraId="63042968" w14:textId="77777777" w:rsidR="000B5FB6" w:rsidRDefault="000B5FB6" w:rsidP="000B5FB6">
      <w:pPr>
        <w:pStyle w:val="NormalWeb"/>
        <w:spacing w:before="0" w:beforeAutospacing="0" w:after="0" w:afterAutospacing="0"/>
        <w:ind w:firstLine="357"/>
        <w:jc w:val="both"/>
      </w:pPr>
      <w:r>
        <w:rPr>
          <w:rFonts w:ascii="Utopia" w:hAnsi="Utopia"/>
          <w:color w:val="000000"/>
          <w:sz w:val="22"/>
          <w:szCs w:val="22"/>
        </w:rPr>
        <w:t>The key idea is to realize that a non-</w:t>
      </w:r>
      <w:r>
        <w:rPr>
          <w:rFonts w:ascii="TheSansMonoConNormal" w:hAnsi="TheSansMonoConNormal"/>
          <w:color w:val="000000"/>
          <w:sz w:val="22"/>
          <w:szCs w:val="22"/>
        </w:rPr>
        <w:t>null</w:t>
      </w:r>
      <w:r>
        <w:rPr>
          <w:rFonts w:ascii="Utopia" w:hAnsi="Utopia"/>
          <w:color w:val="000000"/>
          <w:sz w:val="22"/>
          <w:szCs w:val="22"/>
        </w:rPr>
        <w:t xml:space="preserve"> value for </w:t>
      </w:r>
      <w:r>
        <w:rPr>
          <w:rFonts w:ascii="TheSansMonoConNormal" w:hAnsi="TheSansMonoConNormal"/>
          <w:color w:val="000000"/>
          <w:sz w:val="22"/>
          <w:szCs w:val="22"/>
        </w:rPr>
        <w:t>P20_EMPNO</w:t>
      </w:r>
      <w:r>
        <w:rPr>
          <w:rFonts w:ascii="Utopia" w:hAnsi="Utopia"/>
          <w:color w:val="000000"/>
          <w:sz w:val="22"/>
          <w:szCs w:val="22"/>
        </w:rPr>
        <w:t xml:space="preserve"> indicates that a row has been selected. </w:t>
      </w:r>
      <w:proofErr w:type="gramStart"/>
      <w:r>
        <w:rPr>
          <w:rFonts w:ascii="Utopia" w:hAnsi="Utopia"/>
          <w:color w:val="000000"/>
          <w:sz w:val="22"/>
          <w:szCs w:val="22"/>
        </w:rPr>
        <w:t>So</w:t>
      </w:r>
      <w:proofErr w:type="gramEnd"/>
      <w:r>
        <w:rPr>
          <w:rFonts w:ascii="Utopia" w:hAnsi="Utopia"/>
          <w:color w:val="000000"/>
          <w:sz w:val="22"/>
          <w:szCs w:val="22"/>
        </w:rPr>
        <w:t xml:space="preserve"> to “un-select” a row, it follows that you should put a </w:t>
      </w:r>
      <w:r>
        <w:rPr>
          <w:rFonts w:ascii="TheSansMonoConNormal" w:hAnsi="TheSansMonoConNormal"/>
          <w:color w:val="000000"/>
          <w:sz w:val="22"/>
          <w:szCs w:val="22"/>
        </w:rPr>
        <w:t>null</w:t>
      </w:r>
      <w:r>
        <w:rPr>
          <w:rFonts w:ascii="Utopia" w:hAnsi="Utopia"/>
          <w:color w:val="000000"/>
          <w:sz w:val="22"/>
          <w:szCs w:val="22"/>
        </w:rPr>
        <w:t xml:space="preserve"> value into </w:t>
      </w:r>
      <w:r>
        <w:rPr>
          <w:rFonts w:ascii="TheSansMonoConNormal" w:hAnsi="TheSansMonoConNormal"/>
          <w:color w:val="000000"/>
          <w:sz w:val="22"/>
          <w:szCs w:val="22"/>
        </w:rPr>
        <w:t>P20_EMPNO</w:t>
      </w:r>
      <w:r>
        <w:rPr>
          <w:rFonts w:ascii="Utopia" w:hAnsi="Utopia"/>
          <w:color w:val="000000"/>
          <w:sz w:val="22"/>
          <w:szCs w:val="22"/>
        </w:rPr>
        <w:t xml:space="preserve">. The two regions can thus use the value of that item to determine their conditional rendering—The </w:t>
      </w:r>
      <w:r>
        <w:rPr>
          <w:rFonts w:ascii="TheSansMonoConNormal" w:hAnsi="TheSansMonoConNormal"/>
          <w:color w:val="000000"/>
          <w:sz w:val="22"/>
          <w:szCs w:val="22"/>
        </w:rPr>
        <w:t>Employees</w:t>
      </w:r>
      <w:r>
        <w:rPr>
          <w:rFonts w:ascii="Utopia" w:hAnsi="Utopia"/>
          <w:color w:val="000000"/>
          <w:sz w:val="22"/>
          <w:szCs w:val="22"/>
        </w:rPr>
        <w:t xml:space="preserve"> region should be visible when the item value is </w:t>
      </w:r>
      <w:r>
        <w:rPr>
          <w:rFonts w:ascii="TheSansMonoConNormal" w:hAnsi="TheSansMonoConNormal"/>
          <w:color w:val="000000"/>
          <w:sz w:val="22"/>
          <w:szCs w:val="22"/>
        </w:rPr>
        <w:t>null</w:t>
      </w:r>
      <w:r>
        <w:rPr>
          <w:rFonts w:ascii="Utopia" w:hAnsi="Utopia"/>
          <w:color w:val="000000"/>
          <w:sz w:val="22"/>
          <w:szCs w:val="22"/>
        </w:rPr>
        <w:t xml:space="preserve">, and the </w:t>
      </w:r>
      <w:r>
        <w:rPr>
          <w:rFonts w:ascii="TheSansMonoConNormal" w:hAnsi="TheSansMonoConNormal"/>
          <w:color w:val="000000"/>
          <w:sz w:val="22"/>
          <w:szCs w:val="22"/>
        </w:rPr>
        <w:t>Emp Info</w:t>
      </w:r>
      <w:r>
        <w:rPr>
          <w:rFonts w:ascii="Utopia" w:hAnsi="Utopia"/>
          <w:color w:val="000000"/>
          <w:sz w:val="22"/>
          <w:szCs w:val="22"/>
        </w:rPr>
        <w:t xml:space="preserve"> region should be visible when the value is not </w:t>
      </w:r>
      <w:r>
        <w:rPr>
          <w:rFonts w:ascii="TheSansMonoConNormal" w:hAnsi="TheSansMonoConNormal"/>
          <w:color w:val="000000"/>
          <w:sz w:val="22"/>
          <w:szCs w:val="22"/>
        </w:rPr>
        <w:t>null</w:t>
      </w:r>
      <w:r>
        <w:rPr>
          <w:rFonts w:ascii="Utopia" w:hAnsi="Utopia"/>
          <w:color w:val="000000"/>
          <w:sz w:val="22"/>
          <w:szCs w:val="22"/>
        </w:rPr>
        <w:t xml:space="preserve">. In other words, the value of </w:t>
      </w:r>
      <w:r>
        <w:rPr>
          <w:rFonts w:ascii="TheSansMonoConNormal" w:hAnsi="TheSansMonoConNormal"/>
          <w:color w:val="000000"/>
          <w:sz w:val="22"/>
          <w:szCs w:val="22"/>
        </w:rPr>
        <w:t>P20_EMPNO</w:t>
      </w:r>
      <w:r>
        <w:rPr>
          <w:rFonts w:ascii="Utopia" w:hAnsi="Utopia"/>
          <w:color w:val="000000"/>
          <w:sz w:val="22"/>
          <w:szCs w:val="22"/>
        </w:rPr>
        <w:t xml:space="preserve"> determines whether the page is in </w:t>
      </w:r>
      <w:r>
        <w:rPr>
          <w:rFonts w:ascii="Utopia" w:hAnsi="Utopia"/>
          <w:i/>
          <w:iCs/>
          <w:color w:val="000000"/>
          <w:sz w:val="22"/>
          <w:szCs w:val="22"/>
        </w:rPr>
        <w:t>report mode</w:t>
      </w:r>
      <w:r>
        <w:rPr>
          <w:rFonts w:ascii="Utopia" w:hAnsi="Utopia"/>
          <w:color w:val="000000"/>
          <w:sz w:val="22"/>
          <w:szCs w:val="22"/>
        </w:rPr>
        <w:t xml:space="preserve"> or </w:t>
      </w:r>
      <w:r>
        <w:rPr>
          <w:rFonts w:ascii="Utopia" w:hAnsi="Utopia"/>
          <w:i/>
          <w:iCs/>
          <w:color w:val="000000"/>
          <w:sz w:val="22"/>
          <w:szCs w:val="22"/>
        </w:rPr>
        <w:t>single-row mode</w:t>
      </w:r>
      <w:r>
        <w:rPr>
          <w:rFonts w:ascii="Utopia" w:hAnsi="Utopia"/>
          <w:color w:val="000000"/>
          <w:sz w:val="22"/>
          <w:szCs w:val="22"/>
        </w:rPr>
        <w:t>.</w:t>
      </w:r>
    </w:p>
    <w:p w14:paraId="6B0929B1" w14:textId="77777777" w:rsidR="00897111" w:rsidRDefault="00897111" w:rsidP="00E70CED">
      <w:pPr>
        <w:spacing w:after="0" w:line="240" w:lineRule="auto"/>
        <w:rPr>
          <w:rFonts w:ascii="Utopia" w:hAnsi="Utopia"/>
          <w:color w:val="000000"/>
        </w:rPr>
      </w:pPr>
    </w:p>
    <w:p w14:paraId="30B846C1" w14:textId="7D3E502F" w:rsidR="00780B4C" w:rsidRDefault="009C7CF9" w:rsidP="00E70CED">
      <w:pPr>
        <w:spacing w:after="0" w:line="240" w:lineRule="auto"/>
        <w:rPr>
          <w:b/>
          <w:bCs/>
          <w:sz w:val="28"/>
          <w:szCs w:val="28"/>
        </w:rPr>
      </w:pPr>
      <w:r>
        <w:rPr>
          <w:b/>
          <w:bCs/>
          <w:sz w:val="28"/>
          <w:szCs w:val="28"/>
        </w:rPr>
        <w:t>Ch9===================</w:t>
      </w:r>
    </w:p>
    <w:p w14:paraId="5A9725FD" w14:textId="2A0DAF68" w:rsidR="009C7CF9" w:rsidRDefault="000F2A2F" w:rsidP="00E70CED">
      <w:pPr>
        <w:spacing w:after="0" w:line="240" w:lineRule="auto"/>
        <w:rPr>
          <w:rFonts w:ascii="Utopia" w:hAnsi="Utopia"/>
          <w:color w:val="000000"/>
        </w:rPr>
      </w:pPr>
      <w:r>
        <w:rPr>
          <w:rFonts w:ascii="Utopia" w:hAnsi="Utopia"/>
          <w:color w:val="000000"/>
        </w:rPr>
        <w:t xml:space="preserve">When the APEX server receives a submit request from a browser, it performs the validations and processes associated with that request. Its final task is to choose a target page to send to the browser. By default, APEX chooses the page that was submitted, but it is possible to specify another page by creating a </w:t>
      </w:r>
      <w:r>
        <w:rPr>
          <w:rFonts w:ascii="Utopia" w:hAnsi="Utopia"/>
          <w:i/>
          <w:iCs/>
          <w:color w:val="000000"/>
        </w:rPr>
        <w:t>branch</w:t>
      </w:r>
      <w:r>
        <w:rPr>
          <w:rFonts w:ascii="Utopia" w:hAnsi="Utopia"/>
          <w:color w:val="000000"/>
        </w:rPr>
        <w:t>.</w:t>
      </w:r>
    </w:p>
    <w:p w14:paraId="6A0EF116" w14:textId="0CCCBDD7" w:rsidR="000F2A2F" w:rsidRDefault="000F2A2F" w:rsidP="00E70CED">
      <w:pPr>
        <w:spacing w:after="0" w:line="240" w:lineRule="auto"/>
        <w:rPr>
          <w:rFonts w:ascii="Utopia" w:hAnsi="Utopia"/>
          <w:color w:val="000000"/>
        </w:rPr>
      </w:pPr>
    </w:p>
    <w:p w14:paraId="259BA96A" w14:textId="01EF79EF" w:rsidR="00CF3CFE" w:rsidRDefault="00CF3CFE" w:rsidP="00E70CED">
      <w:pPr>
        <w:spacing w:after="0" w:line="240" w:lineRule="auto"/>
        <w:rPr>
          <w:rFonts w:ascii="Utopia" w:hAnsi="Utopia"/>
          <w:color w:val="000000"/>
        </w:rPr>
      </w:pPr>
      <w:r>
        <w:rPr>
          <w:rFonts w:ascii="Utopia" w:hAnsi="Utopia"/>
          <w:color w:val="000000"/>
        </w:rPr>
        <w:t>A common application design technique is to use separate pages for input and output.</w:t>
      </w:r>
    </w:p>
    <w:p w14:paraId="5B256598" w14:textId="7B1B8E15" w:rsidR="00CF3CFE" w:rsidRDefault="007B5384" w:rsidP="00E70CED">
      <w:pPr>
        <w:spacing w:after="0" w:line="240" w:lineRule="auto"/>
        <w:rPr>
          <w:rFonts w:ascii="Utopia" w:hAnsi="Utopia"/>
          <w:color w:val="000000"/>
        </w:rPr>
      </w:pPr>
      <w:r>
        <w:rPr>
          <w:rFonts w:ascii="Utopia" w:hAnsi="Utopia"/>
          <w:color w:val="000000"/>
        </w:rPr>
        <w:t xml:space="preserve">In order to get page 22 to branch to page 23, you need to create a </w:t>
      </w:r>
      <w:r>
        <w:rPr>
          <w:rFonts w:ascii="Utopia" w:hAnsi="Utopia"/>
          <w:i/>
          <w:iCs/>
          <w:color w:val="000000"/>
        </w:rPr>
        <w:t>branch</w:t>
      </w:r>
      <w:r>
        <w:rPr>
          <w:rFonts w:ascii="Utopia" w:hAnsi="Utopia"/>
          <w:color w:val="000000"/>
        </w:rPr>
        <w:t xml:space="preserve"> object. A branch object is </w:t>
      </w:r>
      <w:proofErr w:type="gramStart"/>
      <w:r>
        <w:rPr>
          <w:rFonts w:ascii="Utopia" w:hAnsi="Utopia"/>
          <w:color w:val="000000"/>
        </w:rPr>
        <w:t>similar to</w:t>
      </w:r>
      <w:proofErr w:type="gramEnd"/>
      <w:r>
        <w:rPr>
          <w:rFonts w:ascii="Utopia" w:hAnsi="Utopia"/>
          <w:color w:val="000000"/>
        </w:rPr>
        <w:t xml:space="preserve"> a process, in the sense that it performs an action in response to a submit.</w:t>
      </w:r>
    </w:p>
    <w:p w14:paraId="6B26C3C6" w14:textId="49316CCE" w:rsidR="00A80045" w:rsidRDefault="00A80045" w:rsidP="00E70CED">
      <w:pPr>
        <w:spacing w:after="0" w:line="240" w:lineRule="auto"/>
        <w:rPr>
          <w:rFonts w:ascii="Utopia" w:hAnsi="Utopia"/>
          <w:color w:val="000000"/>
        </w:rPr>
      </w:pPr>
    </w:p>
    <w:p w14:paraId="0827E7A4" w14:textId="704B1933" w:rsidR="00A80045" w:rsidRDefault="00A80045" w:rsidP="00E70CED">
      <w:pPr>
        <w:spacing w:after="0" w:line="240" w:lineRule="auto"/>
        <w:rPr>
          <w:rFonts w:ascii="Utopia" w:hAnsi="Utopia"/>
          <w:color w:val="000000"/>
        </w:rPr>
      </w:pPr>
      <w:r>
        <w:rPr>
          <w:rFonts w:ascii="Utopia" w:hAnsi="Utopia"/>
          <w:color w:val="000000"/>
        </w:rPr>
        <w:t xml:space="preserve">In order to get page 22 to branch to page 23, you need to create a </w:t>
      </w:r>
      <w:r>
        <w:rPr>
          <w:rFonts w:ascii="Utopia" w:hAnsi="Utopia"/>
          <w:i/>
          <w:iCs/>
          <w:color w:val="000000"/>
        </w:rPr>
        <w:t>branch</w:t>
      </w:r>
      <w:r>
        <w:rPr>
          <w:rFonts w:ascii="Utopia" w:hAnsi="Utopia"/>
          <w:color w:val="000000"/>
        </w:rPr>
        <w:t xml:space="preserve"> object. A branch object is </w:t>
      </w:r>
      <w:proofErr w:type="gramStart"/>
      <w:r>
        <w:rPr>
          <w:rFonts w:ascii="Utopia" w:hAnsi="Utopia"/>
          <w:color w:val="000000"/>
        </w:rPr>
        <w:t>similar to</w:t>
      </w:r>
      <w:proofErr w:type="gramEnd"/>
      <w:r>
        <w:rPr>
          <w:rFonts w:ascii="Utopia" w:hAnsi="Utopia"/>
          <w:color w:val="000000"/>
        </w:rPr>
        <w:t xml:space="preserve"> a process, in the sense that it performs an action in response to a submit. The difference is that a process executes code, whereas a branch redirects to a page.</w:t>
      </w:r>
    </w:p>
    <w:p w14:paraId="0C129ACA" w14:textId="1D5E717D" w:rsidR="00A80045" w:rsidRDefault="00A80045" w:rsidP="00E70CED">
      <w:pPr>
        <w:spacing w:after="0" w:line="240" w:lineRule="auto"/>
        <w:rPr>
          <w:b/>
          <w:bCs/>
          <w:sz w:val="28"/>
          <w:szCs w:val="28"/>
        </w:rPr>
      </w:pPr>
    </w:p>
    <w:p w14:paraId="4B3490B7" w14:textId="1533C30E" w:rsidR="00357654" w:rsidRDefault="00357654" w:rsidP="00E70CED">
      <w:pPr>
        <w:spacing w:after="0" w:line="240" w:lineRule="auto"/>
        <w:rPr>
          <w:b/>
          <w:bCs/>
          <w:sz w:val="28"/>
          <w:szCs w:val="28"/>
        </w:rPr>
      </w:pPr>
      <w:r>
        <w:rPr>
          <w:rFonts w:ascii="Arial" w:hAnsi="Arial" w:cs="Arial"/>
          <w:noProof/>
          <w:color w:val="000000"/>
          <w:sz w:val="18"/>
          <w:szCs w:val="18"/>
          <w:bdr w:val="none" w:sz="0" w:space="0" w:color="auto" w:frame="1"/>
        </w:rPr>
        <w:lastRenderedPageBreak/>
        <w:drawing>
          <wp:inline distT="0" distB="0" distL="0" distR="0" wp14:anchorId="0663A1DB" wp14:editId="2702AC94">
            <wp:extent cx="4438650" cy="4067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4067175"/>
                    </a:xfrm>
                    <a:prstGeom prst="rect">
                      <a:avLst/>
                    </a:prstGeom>
                    <a:noFill/>
                    <a:ln>
                      <a:noFill/>
                    </a:ln>
                  </pic:spPr>
                </pic:pic>
              </a:graphicData>
            </a:graphic>
          </wp:inline>
        </w:drawing>
      </w:r>
    </w:p>
    <w:p w14:paraId="7DCEBBAF" w14:textId="5F4E4349" w:rsidR="00357654" w:rsidRDefault="00357654" w:rsidP="00E70CED">
      <w:pPr>
        <w:spacing w:after="0" w:line="240" w:lineRule="auto"/>
        <w:rPr>
          <w:b/>
          <w:bCs/>
          <w:sz w:val="28"/>
          <w:szCs w:val="28"/>
        </w:rPr>
      </w:pPr>
      <w:r>
        <w:rPr>
          <w:rFonts w:ascii="Arial" w:hAnsi="Arial" w:cs="Arial"/>
          <w:noProof/>
          <w:color w:val="000000"/>
          <w:sz w:val="18"/>
          <w:szCs w:val="18"/>
          <w:bdr w:val="none" w:sz="0" w:space="0" w:color="auto" w:frame="1"/>
        </w:rPr>
        <w:drawing>
          <wp:inline distT="0" distB="0" distL="0" distR="0" wp14:anchorId="119A556F" wp14:editId="04A6C92C">
            <wp:extent cx="4438650"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266950"/>
                    </a:xfrm>
                    <a:prstGeom prst="rect">
                      <a:avLst/>
                    </a:prstGeom>
                    <a:noFill/>
                    <a:ln>
                      <a:noFill/>
                    </a:ln>
                  </pic:spPr>
                </pic:pic>
              </a:graphicData>
            </a:graphic>
          </wp:inline>
        </w:drawing>
      </w:r>
    </w:p>
    <w:p w14:paraId="5878318B" w14:textId="1D0851F0" w:rsidR="009F1212" w:rsidRDefault="009F1212" w:rsidP="00E70CED">
      <w:pPr>
        <w:spacing w:after="0" w:line="240" w:lineRule="auto"/>
        <w:rPr>
          <w:b/>
          <w:bCs/>
          <w:sz w:val="28"/>
          <w:szCs w:val="28"/>
        </w:rPr>
      </w:pPr>
      <w:r>
        <w:rPr>
          <w:rFonts w:ascii="Arial" w:hAnsi="Arial" w:cs="Arial"/>
          <w:noProof/>
          <w:color w:val="000000"/>
          <w:sz w:val="18"/>
          <w:szCs w:val="18"/>
          <w:bdr w:val="none" w:sz="0" w:space="0" w:color="auto" w:frame="1"/>
        </w:rPr>
        <w:lastRenderedPageBreak/>
        <w:drawing>
          <wp:inline distT="0" distB="0" distL="0" distR="0" wp14:anchorId="778C400C" wp14:editId="1C4381F6">
            <wp:extent cx="4438650" cy="1628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1628775"/>
                    </a:xfrm>
                    <a:prstGeom prst="rect">
                      <a:avLst/>
                    </a:prstGeom>
                    <a:noFill/>
                    <a:ln>
                      <a:noFill/>
                    </a:ln>
                  </pic:spPr>
                </pic:pic>
              </a:graphicData>
            </a:graphic>
          </wp:inline>
        </w:drawing>
      </w:r>
    </w:p>
    <w:p w14:paraId="633C22E7" w14:textId="2155BC04" w:rsidR="009F1212" w:rsidRDefault="009F1212" w:rsidP="00E70CED">
      <w:pPr>
        <w:spacing w:after="0" w:line="240" w:lineRule="auto"/>
        <w:rPr>
          <w:b/>
          <w:bCs/>
          <w:sz w:val="28"/>
          <w:szCs w:val="28"/>
        </w:rPr>
      </w:pPr>
    </w:p>
    <w:p w14:paraId="711AA1FE" w14:textId="7C891FCB" w:rsidR="0065135A" w:rsidRDefault="0065135A" w:rsidP="00E70CED">
      <w:pPr>
        <w:spacing w:after="0" w:line="240" w:lineRule="auto"/>
        <w:rPr>
          <w:rFonts w:ascii="Utopia" w:hAnsi="Utopia"/>
          <w:color w:val="000000"/>
        </w:rPr>
      </w:pPr>
      <w:r>
        <w:rPr>
          <w:rFonts w:ascii="Utopia" w:hAnsi="Utopia"/>
          <w:color w:val="000000"/>
        </w:rPr>
        <w:t>This chapter looked at branch objects and gave some examples of their use. Branches execute during a submit operation, after the validations and processes. A branch has two important components: its target and its condition.</w:t>
      </w:r>
    </w:p>
    <w:p w14:paraId="3395A356" w14:textId="51B2F47B" w:rsidR="0065135A" w:rsidRDefault="00DB1369" w:rsidP="00E70CED">
      <w:pPr>
        <w:spacing w:after="0" w:line="240" w:lineRule="auto"/>
        <w:rPr>
          <w:rFonts w:ascii="Utopia" w:hAnsi="Utopia"/>
          <w:color w:val="000000"/>
        </w:rPr>
      </w:pPr>
      <w:r>
        <w:rPr>
          <w:rFonts w:ascii="Utopia" w:hAnsi="Utopia"/>
          <w:color w:val="000000"/>
        </w:rPr>
        <w:t>************************* CH10**********************************************************</w:t>
      </w:r>
    </w:p>
    <w:p w14:paraId="5959F12B" w14:textId="77777777" w:rsidR="00DB1369" w:rsidRPr="006640A5" w:rsidRDefault="00DB1369" w:rsidP="00E70CED">
      <w:pPr>
        <w:spacing w:after="0" w:line="240" w:lineRule="auto"/>
        <w:rPr>
          <w:b/>
          <w:bCs/>
          <w:sz w:val="28"/>
          <w:szCs w:val="28"/>
        </w:rPr>
      </w:pPr>
    </w:p>
    <w:sectPr w:rsidR="00DB1369" w:rsidRPr="006640A5" w:rsidSect="00C55F1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ambria"/>
    <w:panose1 w:val="00000000000000000000"/>
    <w:charset w:val="00"/>
    <w:family w:val="roman"/>
    <w:notTrueType/>
    <w:pitch w:val="default"/>
  </w:font>
  <w:font w:name="TheSansMonoConNorma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heSansMonoConBlac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C5781"/>
    <w:multiLevelType w:val="multilevel"/>
    <w:tmpl w:val="8E38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CF76FE"/>
    <w:multiLevelType w:val="multilevel"/>
    <w:tmpl w:val="5DB6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F36D8"/>
    <w:rsid w:val="00000465"/>
    <w:rsid w:val="00003AD8"/>
    <w:rsid w:val="000B5FB6"/>
    <w:rsid w:val="000C15BC"/>
    <w:rsid w:val="000F1A7A"/>
    <w:rsid w:val="000F2A2F"/>
    <w:rsid w:val="00120E38"/>
    <w:rsid w:val="0014523C"/>
    <w:rsid w:val="001521DA"/>
    <w:rsid w:val="00197527"/>
    <w:rsid w:val="001B43B4"/>
    <w:rsid w:val="001B55FA"/>
    <w:rsid w:val="00226CDC"/>
    <w:rsid w:val="00252DE3"/>
    <w:rsid w:val="002F0414"/>
    <w:rsid w:val="00304538"/>
    <w:rsid w:val="00304ADF"/>
    <w:rsid w:val="0031688A"/>
    <w:rsid w:val="00357654"/>
    <w:rsid w:val="00380E7A"/>
    <w:rsid w:val="00386797"/>
    <w:rsid w:val="003B2496"/>
    <w:rsid w:val="003D0D4C"/>
    <w:rsid w:val="003E7EAC"/>
    <w:rsid w:val="004163D1"/>
    <w:rsid w:val="00455568"/>
    <w:rsid w:val="0046142E"/>
    <w:rsid w:val="00501348"/>
    <w:rsid w:val="00545AE5"/>
    <w:rsid w:val="00572A6F"/>
    <w:rsid w:val="005847E0"/>
    <w:rsid w:val="005A2C0E"/>
    <w:rsid w:val="005A2C61"/>
    <w:rsid w:val="00634FE2"/>
    <w:rsid w:val="006475F8"/>
    <w:rsid w:val="0065135A"/>
    <w:rsid w:val="006640A5"/>
    <w:rsid w:val="006A12FD"/>
    <w:rsid w:val="007027C5"/>
    <w:rsid w:val="0070796C"/>
    <w:rsid w:val="00763F87"/>
    <w:rsid w:val="00780B4C"/>
    <w:rsid w:val="0078629D"/>
    <w:rsid w:val="007B5384"/>
    <w:rsid w:val="007E1183"/>
    <w:rsid w:val="00894B27"/>
    <w:rsid w:val="00897111"/>
    <w:rsid w:val="008A0CC4"/>
    <w:rsid w:val="00902788"/>
    <w:rsid w:val="00916F84"/>
    <w:rsid w:val="009309C0"/>
    <w:rsid w:val="009C1C91"/>
    <w:rsid w:val="009C7CF9"/>
    <w:rsid w:val="009F1212"/>
    <w:rsid w:val="00A211A4"/>
    <w:rsid w:val="00A4269C"/>
    <w:rsid w:val="00A65DE9"/>
    <w:rsid w:val="00A6761D"/>
    <w:rsid w:val="00A7124F"/>
    <w:rsid w:val="00A80045"/>
    <w:rsid w:val="00A8238B"/>
    <w:rsid w:val="00A872E3"/>
    <w:rsid w:val="00A95DF9"/>
    <w:rsid w:val="00AA3A80"/>
    <w:rsid w:val="00AD49E0"/>
    <w:rsid w:val="00AE6742"/>
    <w:rsid w:val="00B03BF4"/>
    <w:rsid w:val="00B25E0F"/>
    <w:rsid w:val="00B61416"/>
    <w:rsid w:val="00B829CD"/>
    <w:rsid w:val="00B83195"/>
    <w:rsid w:val="00BC636C"/>
    <w:rsid w:val="00BF00F6"/>
    <w:rsid w:val="00C21C9D"/>
    <w:rsid w:val="00C21DB9"/>
    <w:rsid w:val="00C31EC8"/>
    <w:rsid w:val="00C4739B"/>
    <w:rsid w:val="00C55F16"/>
    <w:rsid w:val="00C86876"/>
    <w:rsid w:val="00C960F1"/>
    <w:rsid w:val="00CB427E"/>
    <w:rsid w:val="00CF36D8"/>
    <w:rsid w:val="00CF3CFE"/>
    <w:rsid w:val="00D03A97"/>
    <w:rsid w:val="00D219E7"/>
    <w:rsid w:val="00D42A4A"/>
    <w:rsid w:val="00D65875"/>
    <w:rsid w:val="00D81C8B"/>
    <w:rsid w:val="00D82C58"/>
    <w:rsid w:val="00DA72D0"/>
    <w:rsid w:val="00DB1369"/>
    <w:rsid w:val="00DE6A65"/>
    <w:rsid w:val="00E57C26"/>
    <w:rsid w:val="00E628DF"/>
    <w:rsid w:val="00E6429B"/>
    <w:rsid w:val="00E70CED"/>
    <w:rsid w:val="00E70F12"/>
    <w:rsid w:val="00E81C20"/>
    <w:rsid w:val="00EF757D"/>
    <w:rsid w:val="00F31614"/>
    <w:rsid w:val="00F46154"/>
    <w:rsid w:val="00F86CFB"/>
    <w:rsid w:val="00FA5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260D"/>
  <w15:chartTrackingRefBased/>
  <w15:docId w15:val="{7ABFDB78-586C-485D-B48D-A71CCC41A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4615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D49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25E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25E0F"/>
    <w:rPr>
      <w:color w:val="0000FF" w:themeColor="hyperlink"/>
      <w:u w:val="single"/>
    </w:rPr>
  </w:style>
  <w:style w:type="character" w:styleId="UnresolvedMention">
    <w:name w:val="Unresolved Mention"/>
    <w:basedOn w:val="DefaultParagraphFont"/>
    <w:uiPriority w:val="99"/>
    <w:semiHidden/>
    <w:unhideWhenUsed/>
    <w:rsid w:val="00B25E0F"/>
    <w:rPr>
      <w:color w:val="605E5C"/>
      <w:shd w:val="clear" w:color="auto" w:fill="E1DFDD"/>
    </w:rPr>
  </w:style>
  <w:style w:type="character" w:customStyle="1" w:styleId="Heading3Char">
    <w:name w:val="Heading 3 Char"/>
    <w:basedOn w:val="DefaultParagraphFont"/>
    <w:link w:val="Heading3"/>
    <w:uiPriority w:val="9"/>
    <w:rsid w:val="00AD49E0"/>
    <w:rPr>
      <w:rFonts w:ascii="Times New Roman" w:eastAsia="Times New Roman" w:hAnsi="Times New Roman" w:cs="Times New Roman"/>
      <w:b/>
      <w:bCs/>
      <w:sz w:val="27"/>
      <w:szCs w:val="27"/>
    </w:rPr>
  </w:style>
  <w:style w:type="character" w:customStyle="1" w:styleId="cd">
    <w:name w:val="cd"/>
    <w:basedOn w:val="DefaultParagraphFont"/>
    <w:rsid w:val="00C21C9D"/>
  </w:style>
  <w:style w:type="character" w:customStyle="1" w:styleId="Heading2Char">
    <w:name w:val="Heading 2 Char"/>
    <w:basedOn w:val="DefaultParagraphFont"/>
    <w:link w:val="Heading2"/>
    <w:uiPriority w:val="9"/>
    <w:semiHidden/>
    <w:rsid w:val="00F46154"/>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973">
      <w:bodyDiv w:val="1"/>
      <w:marLeft w:val="0"/>
      <w:marRight w:val="0"/>
      <w:marTop w:val="0"/>
      <w:marBottom w:val="0"/>
      <w:divBdr>
        <w:top w:val="none" w:sz="0" w:space="0" w:color="auto"/>
        <w:left w:val="none" w:sz="0" w:space="0" w:color="auto"/>
        <w:bottom w:val="none" w:sz="0" w:space="0" w:color="auto"/>
        <w:right w:val="none" w:sz="0" w:space="0" w:color="auto"/>
      </w:divBdr>
    </w:div>
    <w:div w:id="16738368">
      <w:bodyDiv w:val="1"/>
      <w:marLeft w:val="0"/>
      <w:marRight w:val="0"/>
      <w:marTop w:val="0"/>
      <w:marBottom w:val="0"/>
      <w:divBdr>
        <w:top w:val="none" w:sz="0" w:space="0" w:color="auto"/>
        <w:left w:val="none" w:sz="0" w:space="0" w:color="auto"/>
        <w:bottom w:val="none" w:sz="0" w:space="0" w:color="auto"/>
        <w:right w:val="none" w:sz="0" w:space="0" w:color="auto"/>
      </w:divBdr>
    </w:div>
    <w:div w:id="168065062">
      <w:bodyDiv w:val="1"/>
      <w:marLeft w:val="0"/>
      <w:marRight w:val="0"/>
      <w:marTop w:val="0"/>
      <w:marBottom w:val="0"/>
      <w:divBdr>
        <w:top w:val="none" w:sz="0" w:space="0" w:color="auto"/>
        <w:left w:val="none" w:sz="0" w:space="0" w:color="auto"/>
        <w:bottom w:val="none" w:sz="0" w:space="0" w:color="auto"/>
        <w:right w:val="none" w:sz="0" w:space="0" w:color="auto"/>
      </w:divBdr>
    </w:div>
    <w:div w:id="210121751">
      <w:bodyDiv w:val="1"/>
      <w:marLeft w:val="0"/>
      <w:marRight w:val="0"/>
      <w:marTop w:val="0"/>
      <w:marBottom w:val="0"/>
      <w:divBdr>
        <w:top w:val="none" w:sz="0" w:space="0" w:color="auto"/>
        <w:left w:val="none" w:sz="0" w:space="0" w:color="auto"/>
        <w:bottom w:val="none" w:sz="0" w:space="0" w:color="auto"/>
        <w:right w:val="none" w:sz="0" w:space="0" w:color="auto"/>
      </w:divBdr>
    </w:div>
    <w:div w:id="214850972">
      <w:bodyDiv w:val="1"/>
      <w:marLeft w:val="0"/>
      <w:marRight w:val="0"/>
      <w:marTop w:val="0"/>
      <w:marBottom w:val="0"/>
      <w:divBdr>
        <w:top w:val="none" w:sz="0" w:space="0" w:color="auto"/>
        <w:left w:val="none" w:sz="0" w:space="0" w:color="auto"/>
        <w:bottom w:val="none" w:sz="0" w:space="0" w:color="auto"/>
        <w:right w:val="none" w:sz="0" w:space="0" w:color="auto"/>
      </w:divBdr>
    </w:div>
    <w:div w:id="298153218">
      <w:bodyDiv w:val="1"/>
      <w:marLeft w:val="0"/>
      <w:marRight w:val="0"/>
      <w:marTop w:val="0"/>
      <w:marBottom w:val="0"/>
      <w:divBdr>
        <w:top w:val="none" w:sz="0" w:space="0" w:color="auto"/>
        <w:left w:val="none" w:sz="0" w:space="0" w:color="auto"/>
        <w:bottom w:val="none" w:sz="0" w:space="0" w:color="auto"/>
        <w:right w:val="none" w:sz="0" w:space="0" w:color="auto"/>
      </w:divBdr>
    </w:div>
    <w:div w:id="374159820">
      <w:bodyDiv w:val="1"/>
      <w:marLeft w:val="0"/>
      <w:marRight w:val="0"/>
      <w:marTop w:val="0"/>
      <w:marBottom w:val="0"/>
      <w:divBdr>
        <w:top w:val="none" w:sz="0" w:space="0" w:color="auto"/>
        <w:left w:val="none" w:sz="0" w:space="0" w:color="auto"/>
        <w:bottom w:val="none" w:sz="0" w:space="0" w:color="auto"/>
        <w:right w:val="none" w:sz="0" w:space="0" w:color="auto"/>
      </w:divBdr>
    </w:div>
    <w:div w:id="394396462">
      <w:bodyDiv w:val="1"/>
      <w:marLeft w:val="0"/>
      <w:marRight w:val="0"/>
      <w:marTop w:val="0"/>
      <w:marBottom w:val="0"/>
      <w:divBdr>
        <w:top w:val="none" w:sz="0" w:space="0" w:color="auto"/>
        <w:left w:val="none" w:sz="0" w:space="0" w:color="auto"/>
        <w:bottom w:val="none" w:sz="0" w:space="0" w:color="auto"/>
        <w:right w:val="none" w:sz="0" w:space="0" w:color="auto"/>
      </w:divBdr>
    </w:div>
    <w:div w:id="396976601">
      <w:bodyDiv w:val="1"/>
      <w:marLeft w:val="0"/>
      <w:marRight w:val="0"/>
      <w:marTop w:val="0"/>
      <w:marBottom w:val="0"/>
      <w:divBdr>
        <w:top w:val="none" w:sz="0" w:space="0" w:color="auto"/>
        <w:left w:val="none" w:sz="0" w:space="0" w:color="auto"/>
        <w:bottom w:val="none" w:sz="0" w:space="0" w:color="auto"/>
        <w:right w:val="none" w:sz="0" w:space="0" w:color="auto"/>
      </w:divBdr>
    </w:div>
    <w:div w:id="515316200">
      <w:bodyDiv w:val="1"/>
      <w:marLeft w:val="0"/>
      <w:marRight w:val="0"/>
      <w:marTop w:val="0"/>
      <w:marBottom w:val="0"/>
      <w:divBdr>
        <w:top w:val="none" w:sz="0" w:space="0" w:color="auto"/>
        <w:left w:val="none" w:sz="0" w:space="0" w:color="auto"/>
        <w:bottom w:val="none" w:sz="0" w:space="0" w:color="auto"/>
        <w:right w:val="none" w:sz="0" w:space="0" w:color="auto"/>
      </w:divBdr>
    </w:div>
    <w:div w:id="594090618">
      <w:bodyDiv w:val="1"/>
      <w:marLeft w:val="0"/>
      <w:marRight w:val="0"/>
      <w:marTop w:val="0"/>
      <w:marBottom w:val="0"/>
      <w:divBdr>
        <w:top w:val="none" w:sz="0" w:space="0" w:color="auto"/>
        <w:left w:val="none" w:sz="0" w:space="0" w:color="auto"/>
        <w:bottom w:val="none" w:sz="0" w:space="0" w:color="auto"/>
        <w:right w:val="none" w:sz="0" w:space="0" w:color="auto"/>
      </w:divBdr>
    </w:div>
    <w:div w:id="638147752">
      <w:bodyDiv w:val="1"/>
      <w:marLeft w:val="0"/>
      <w:marRight w:val="0"/>
      <w:marTop w:val="0"/>
      <w:marBottom w:val="0"/>
      <w:divBdr>
        <w:top w:val="none" w:sz="0" w:space="0" w:color="auto"/>
        <w:left w:val="none" w:sz="0" w:space="0" w:color="auto"/>
        <w:bottom w:val="none" w:sz="0" w:space="0" w:color="auto"/>
        <w:right w:val="none" w:sz="0" w:space="0" w:color="auto"/>
      </w:divBdr>
    </w:div>
    <w:div w:id="752093485">
      <w:bodyDiv w:val="1"/>
      <w:marLeft w:val="0"/>
      <w:marRight w:val="0"/>
      <w:marTop w:val="0"/>
      <w:marBottom w:val="0"/>
      <w:divBdr>
        <w:top w:val="none" w:sz="0" w:space="0" w:color="auto"/>
        <w:left w:val="none" w:sz="0" w:space="0" w:color="auto"/>
        <w:bottom w:val="none" w:sz="0" w:space="0" w:color="auto"/>
        <w:right w:val="none" w:sz="0" w:space="0" w:color="auto"/>
      </w:divBdr>
    </w:div>
    <w:div w:id="752356141">
      <w:bodyDiv w:val="1"/>
      <w:marLeft w:val="0"/>
      <w:marRight w:val="0"/>
      <w:marTop w:val="0"/>
      <w:marBottom w:val="0"/>
      <w:divBdr>
        <w:top w:val="none" w:sz="0" w:space="0" w:color="auto"/>
        <w:left w:val="none" w:sz="0" w:space="0" w:color="auto"/>
        <w:bottom w:val="none" w:sz="0" w:space="0" w:color="auto"/>
        <w:right w:val="none" w:sz="0" w:space="0" w:color="auto"/>
      </w:divBdr>
    </w:div>
    <w:div w:id="753009957">
      <w:bodyDiv w:val="1"/>
      <w:marLeft w:val="0"/>
      <w:marRight w:val="0"/>
      <w:marTop w:val="0"/>
      <w:marBottom w:val="0"/>
      <w:divBdr>
        <w:top w:val="none" w:sz="0" w:space="0" w:color="auto"/>
        <w:left w:val="none" w:sz="0" w:space="0" w:color="auto"/>
        <w:bottom w:val="none" w:sz="0" w:space="0" w:color="auto"/>
        <w:right w:val="none" w:sz="0" w:space="0" w:color="auto"/>
      </w:divBdr>
    </w:div>
    <w:div w:id="797573735">
      <w:bodyDiv w:val="1"/>
      <w:marLeft w:val="0"/>
      <w:marRight w:val="0"/>
      <w:marTop w:val="0"/>
      <w:marBottom w:val="0"/>
      <w:divBdr>
        <w:top w:val="none" w:sz="0" w:space="0" w:color="auto"/>
        <w:left w:val="none" w:sz="0" w:space="0" w:color="auto"/>
        <w:bottom w:val="none" w:sz="0" w:space="0" w:color="auto"/>
        <w:right w:val="none" w:sz="0" w:space="0" w:color="auto"/>
      </w:divBdr>
    </w:div>
    <w:div w:id="811295405">
      <w:bodyDiv w:val="1"/>
      <w:marLeft w:val="0"/>
      <w:marRight w:val="0"/>
      <w:marTop w:val="0"/>
      <w:marBottom w:val="0"/>
      <w:divBdr>
        <w:top w:val="none" w:sz="0" w:space="0" w:color="auto"/>
        <w:left w:val="none" w:sz="0" w:space="0" w:color="auto"/>
        <w:bottom w:val="none" w:sz="0" w:space="0" w:color="auto"/>
        <w:right w:val="none" w:sz="0" w:space="0" w:color="auto"/>
      </w:divBdr>
    </w:div>
    <w:div w:id="821387410">
      <w:bodyDiv w:val="1"/>
      <w:marLeft w:val="0"/>
      <w:marRight w:val="0"/>
      <w:marTop w:val="0"/>
      <w:marBottom w:val="0"/>
      <w:divBdr>
        <w:top w:val="none" w:sz="0" w:space="0" w:color="auto"/>
        <w:left w:val="none" w:sz="0" w:space="0" w:color="auto"/>
        <w:bottom w:val="none" w:sz="0" w:space="0" w:color="auto"/>
        <w:right w:val="none" w:sz="0" w:space="0" w:color="auto"/>
      </w:divBdr>
    </w:div>
    <w:div w:id="846136748">
      <w:bodyDiv w:val="1"/>
      <w:marLeft w:val="0"/>
      <w:marRight w:val="0"/>
      <w:marTop w:val="0"/>
      <w:marBottom w:val="0"/>
      <w:divBdr>
        <w:top w:val="none" w:sz="0" w:space="0" w:color="auto"/>
        <w:left w:val="none" w:sz="0" w:space="0" w:color="auto"/>
        <w:bottom w:val="none" w:sz="0" w:space="0" w:color="auto"/>
        <w:right w:val="none" w:sz="0" w:space="0" w:color="auto"/>
      </w:divBdr>
    </w:div>
    <w:div w:id="875584728">
      <w:bodyDiv w:val="1"/>
      <w:marLeft w:val="0"/>
      <w:marRight w:val="0"/>
      <w:marTop w:val="0"/>
      <w:marBottom w:val="0"/>
      <w:divBdr>
        <w:top w:val="none" w:sz="0" w:space="0" w:color="auto"/>
        <w:left w:val="none" w:sz="0" w:space="0" w:color="auto"/>
        <w:bottom w:val="none" w:sz="0" w:space="0" w:color="auto"/>
        <w:right w:val="none" w:sz="0" w:space="0" w:color="auto"/>
      </w:divBdr>
    </w:div>
    <w:div w:id="898827899">
      <w:bodyDiv w:val="1"/>
      <w:marLeft w:val="0"/>
      <w:marRight w:val="0"/>
      <w:marTop w:val="0"/>
      <w:marBottom w:val="0"/>
      <w:divBdr>
        <w:top w:val="none" w:sz="0" w:space="0" w:color="auto"/>
        <w:left w:val="none" w:sz="0" w:space="0" w:color="auto"/>
        <w:bottom w:val="none" w:sz="0" w:space="0" w:color="auto"/>
        <w:right w:val="none" w:sz="0" w:space="0" w:color="auto"/>
      </w:divBdr>
    </w:div>
    <w:div w:id="900288681">
      <w:bodyDiv w:val="1"/>
      <w:marLeft w:val="0"/>
      <w:marRight w:val="0"/>
      <w:marTop w:val="0"/>
      <w:marBottom w:val="0"/>
      <w:divBdr>
        <w:top w:val="none" w:sz="0" w:space="0" w:color="auto"/>
        <w:left w:val="none" w:sz="0" w:space="0" w:color="auto"/>
        <w:bottom w:val="none" w:sz="0" w:space="0" w:color="auto"/>
        <w:right w:val="none" w:sz="0" w:space="0" w:color="auto"/>
      </w:divBdr>
    </w:div>
    <w:div w:id="924725987">
      <w:bodyDiv w:val="1"/>
      <w:marLeft w:val="0"/>
      <w:marRight w:val="0"/>
      <w:marTop w:val="0"/>
      <w:marBottom w:val="0"/>
      <w:divBdr>
        <w:top w:val="none" w:sz="0" w:space="0" w:color="auto"/>
        <w:left w:val="none" w:sz="0" w:space="0" w:color="auto"/>
        <w:bottom w:val="none" w:sz="0" w:space="0" w:color="auto"/>
        <w:right w:val="none" w:sz="0" w:space="0" w:color="auto"/>
      </w:divBdr>
    </w:div>
    <w:div w:id="1041635240">
      <w:bodyDiv w:val="1"/>
      <w:marLeft w:val="0"/>
      <w:marRight w:val="0"/>
      <w:marTop w:val="0"/>
      <w:marBottom w:val="0"/>
      <w:divBdr>
        <w:top w:val="none" w:sz="0" w:space="0" w:color="auto"/>
        <w:left w:val="none" w:sz="0" w:space="0" w:color="auto"/>
        <w:bottom w:val="none" w:sz="0" w:space="0" w:color="auto"/>
        <w:right w:val="none" w:sz="0" w:space="0" w:color="auto"/>
      </w:divBdr>
    </w:div>
    <w:div w:id="1141534723">
      <w:bodyDiv w:val="1"/>
      <w:marLeft w:val="0"/>
      <w:marRight w:val="0"/>
      <w:marTop w:val="0"/>
      <w:marBottom w:val="0"/>
      <w:divBdr>
        <w:top w:val="none" w:sz="0" w:space="0" w:color="auto"/>
        <w:left w:val="none" w:sz="0" w:space="0" w:color="auto"/>
        <w:bottom w:val="none" w:sz="0" w:space="0" w:color="auto"/>
        <w:right w:val="none" w:sz="0" w:space="0" w:color="auto"/>
      </w:divBdr>
    </w:div>
    <w:div w:id="1148282578">
      <w:bodyDiv w:val="1"/>
      <w:marLeft w:val="0"/>
      <w:marRight w:val="0"/>
      <w:marTop w:val="0"/>
      <w:marBottom w:val="0"/>
      <w:divBdr>
        <w:top w:val="none" w:sz="0" w:space="0" w:color="auto"/>
        <w:left w:val="none" w:sz="0" w:space="0" w:color="auto"/>
        <w:bottom w:val="none" w:sz="0" w:space="0" w:color="auto"/>
        <w:right w:val="none" w:sz="0" w:space="0" w:color="auto"/>
      </w:divBdr>
    </w:div>
    <w:div w:id="1225485884">
      <w:bodyDiv w:val="1"/>
      <w:marLeft w:val="0"/>
      <w:marRight w:val="0"/>
      <w:marTop w:val="0"/>
      <w:marBottom w:val="0"/>
      <w:divBdr>
        <w:top w:val="none" w:sz="0" w:space="0" w:color="auto"/>
        <w:left w:val="none" w:sz="0" w:space="0" w:color="auto"/>
        <w:bottom w:val="none" w:sz="0" w:space="0" w:color="auto"/>
        <w:right w:val="none" w:sz="0" w:space="0" w:color="auto"/>
      </w:divBdr>
    </w:div>
    <w:div w:id="1238056386">
      <w:bodyDiv w:val="1"/>
      <w:marLeft w:val="0"/>
      <w:marRight w:val="0"/>
      <w:marTop w:val="0"/>
      <w:marBottom w:val="0"/>
      <w:divBdr>
        <w:top w:val="none" w:sz="0" w:space="0" w:color="auto"/>
        <w:left w:val="none" w:sz="0" w:space="0" w:color="auto"/>
        <w:bottom w:val="none" w:sz="0" w:space="0" w:color="auto"/>
        <w:right w:val="none" w:sz="0" w:space="0" w:color="auto"/>
      </w:divBdr>
    </w:div>
    <w:div w:id="1308587603">
      <w:bodyDiv w:val="1"/>
      <w:marLeft w:val="0"/>
      <w:marRight w:val="0"/>
      <w:marTop w:val="0"/>
      <w:marBottom w:val="0"/>
      <w:divBdr>
        <w:top w:val="none" w:sz="0" w:space="0" w:color="auto"/>
        <w:left w:val="none" w:sz="0" w:space="0" w:color="auto"/>
        <w:bottom w:val="none" w:sz="0" w:space="0" w:color="auto"/>
        <w:right w:val="none" w:sz="0" w:space="0" w:color="auto"/>
      </w:divBdr>
    </w:div>
    <w:div w:id="1383364979">
      <w:bodyDiv w:val="1"/>
      <w:marLeft w:val="0"/>
      <w:marRight w:val="0"/>
      <w:marTop w:val="0"/>
      <w:marBottom w:val="0"/>
      <w:divBdr>
        <w:top w:val="none" w:sz="0" w:space="0" w:color="auto"/>
        <w:left w:val="none" w:sz="0" w:space="0" w:color="auto"/>
        <w:bottom w:val="none" w:sz="0" w:space="0" w:color="auto"/>
        <w:right w:val="none" w:sz="0" w:space="0" w:color="auto"/>
      </w:divBdr>
    </w:div>
    <w:div w:id="1448352159">
      <w:bodyDiv w:val="1"/>
      <w:marLeft w:val="0"/>
      <w:marRight w:val="0"/>
      <w:marTop w:val="0"/>
      <w:marBottom w:val="0"/>
      <w:divBdr>
        <w:top w:val="none" w:sz="0" w:space="0" w:color="auto"/>
        <w:left w:val="none" w:sz="0" w:space="0" w:color="auto"/>
        <w:bottom w:val="none" w:sz="0" w:space="0" w:color="auto"/>
        <w:right w:val="none" w:sz="0" w:space="0" w:color="auto"/>
      </w:divBdr>
    </w:div>
    <w:div w:id="1616599442">
      <w:bodyDiv w:val="1"/>
      <w:marLeft w:val="0"/>
      <w:marRight w:val="0"/>
      <w:marTop w:val="0"/>
      <w:marBottom w:val="0"/>
      <w:divBdr>
        <w:top w:val="none" w:sz="0" w:space="0" w:color="auto"/>
        <w:left w:val="none" w:sz="0" w:space="0" w:color="auto"/>
        <w:bottom w:val="none" w:sz="0" w:space="0" w:color="auto"/>
        <w:right w:val="none" w:sz="0" w:space="0" w:color="auto"/>
      </w:divBdr>
    </w:div>
    <w:div w:id="1618828942">
      <w:bodyDiv w:val="1"/>
      <w:marLeft w:val="0"/>
      <w:marRight w:val="0"/>
      <w:marTop w:val="0"/>
      <w:marBottom w:val="0"/>
      <w:divBdr>
        <w:top w:val="none" w:sz="0" w:space="0" w:color="auto"/>
        <w:left w:val="none" w:sz="0" w:space="0" w:color="auto"/>
        <w:bottom w:val="none" w:sz="0" w:space="0" w:color="auto"/>
        <w:right w:val="none" w:sz="0" w:space="0" w:color="auto"/>
      </w:divBdr>
    </w:div>
    <w:div w:id="1625772498">
      <w:bodyDiv w:val="1"/>
      <w:marLeft w:val="0"/>
      <w:marRight w:val="0"/>
      <w:marTop w:val="0"/>
      <w:marBottom w:val="0"/>
      <w:divBdr>
        <w:top w:val="none" w:sz="0" w:space="0" w:color="auto"/>
        <w:left w:val="none" w:sz="0" w:space="0" w:color="auto"/>
        <w:bottom w:val="none" w:sz="0" w:space="0" w:color="auto"/>
        <w:right w:val="none" w:sz="0" w:space="0" w:color="auto"/>
      </w:divBdr>
    </w:div>
    <w:div w:id="1628005465">
      <w:bodyDiv w:val="1"/>
      <w:marLeft w:val="0"/>
      <w:marRight w:val="0"/>
      <w:marTop w:val="0"/>
      <w:marBottom w:val="0"/>
      <w:divBdr>
        <w:top w:val="none" w:sz="0" w:space="0" w:color="auto"/>
        <w:left w:val="none" w:sz="0" w:space="0" w:color="auto"/>
        <w:bottom w:val="none" w:sz="0" w:space="0" w:color="auto"/>
        <w:right w:val="none" w:sz="0" w:space="0" w:color="auto"/>
      </w:divBdr>
    </w:div>
    <w:div w:id="1716658402">
      <w:bodyDiv w:val="1"/>
      <w:marLeft w:val="0"/>
      <w:marRight w:val="0"/>
      <w:marTop w:val="0"/>
      <w:marBottom w:val="0"/>
      <w:divBdr>
        <w:top w:val="none" w:sz="0" w:space="0" w:color="auto"/>
        <w:left w:val="none" w:sz="0" w:space="0" w:color="auto"/>
        <w:bottom w:val="none" w:sz="0" w:space="0" w:color="auto"/>
        <w:right w:val="none" w:sz="0" w:space="0" w:color="auto"/>
      </w:divBdr>
    </w:div>
    <w:div w:id="1729841278">
      <w:bodyDiv w:val="1"/>
      <w:marLeft w:val="0"/>
      <w:marRight w:val="0"/>
      <w:marTop w:val="0"/>
      <w:marBottom w:val="0"/>
      <w:divBdr>
        <w:top w:val="none" w:sz="0" w:space="0" w:color="auto"/>
        <w:left w:val="none" w:sz="0" w:space="0" w:color="auto"/>
        <w:bottom w:val="none" w:sz="0" w:space="0" w:color="auto"/>
        <w:right w:val="none" w:sz="0" w:space="0" w:color="auto"/>
      </w:divBdr>
    </w:div>
    <w:div w:id="1823696802">
      <w:bodyDiv w:val="1"/>
      <w:marLeft w:val="0"/>
      <w:marRight w:val="0"/>
      <w:marTop w:val="0"/>
      <w:marBottom w:val="0"/>
      <w:divBdr>
        <w:top w:val="none" w:sz="0" w:space="0" w:color="auto"/>
        <w:left w:val="none" w:sz="0" w:space="0" w:color="auto"/>
        <w:bottom w:val="none" w:sz="0" w:space="0" w:color="auto"/>
        <w:right w:val="none" w:sz="0" w:space="0" w:color="auto"/>
      </w:divBdr>
    </w:div>
    <w:div w:id="1832716163">
      <w:bodyDiv w:val="1"/>
      <w:marLeft w:val="0"/>
      <w:marRight w:val="0"/>
      <w:marTop w:val="0"/>
      <w:marBottom w:val="0"/>
      <w:divBdr>
        <w:top w:val="none" w:sz="0" w:space="0" w:color="auto"/>
        <w:left w:val="none" w:sz="0" w:space="0" w:color="auto"/>
        <w:bottom w:val="none" w:sz="0" w:space="0" w:color="auto"/>
        <w:right w:val="none" w:sz="0" w:space="0" w:color="auto"/>
      </w:divBdr>
    </w:div>
    <w:div w:id="205750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hyperlink" Target="https://apex.oracle.com/pls/apex/apex_pm/r/ut/grid-layout" TargetMode="External"/><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2.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32253</TotalTime>
  <Pages>35</Pages>
  <Words>4065</Words>
  <Characters>23172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plascencia</dc:creator>
  <cp:keywords/>
  <dc:description/>
  <cp:lastModifiedBy>armando plascencia</cp:lastModifiedBy>
  <cp:revision>34</cp:revision>
  <dcterms:created xsi:type="dcterms:W3CDTF">2020-04-25T06:42:00Z</dcterms:created>
  <dcterms:modified xsi:type="dcterms:W3CDTF">2020-06-09T18:25:00Z</dcterms:modified>
</cp:coreProperties>
</file>