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9484C" w14:textId="77777777" w:rsidR="004062B4" w:rsidRDefault="00911DD9">
      <w:pPr>
        <w:rPr>
          <w:rFonts w:asciiTheme="majorHAnsi" w:eastAsiaTheme="majorEastAsia" w:hAnsiTheme="majorHAnsi" w:cstheme="majorBidi"/>
          <w:caps/>
          <w:color w:val="6F0579" w:themeColor="text2"/>
          <w:spacing w:val="-15"/>
          <w:sz w:val="72"/>
          <w:szCs w:val="72"/>
          <w:lang w:val="en-GB"/>
        </w:rPr>
      </w:pPr>
      <w:r w:rsidRPr="00AD0D63">
        <w:rPr>
          <w:noProof/>
          <w:lang w:val="en-GB"/>
        </w:rPr>
        <mc:AlternateContent>
          <mc:Choice Requires="wps">
            <w:drawing>
              <wp:anchor distT="45720" distB="45720" distL="114300" distR="114300" simplePos="0" relativeHeight="251657216" behindDoc="0" locked="0" layoutInCell="1" allowOverlap="1" wp14:anchorId="6B11851F" wp14:editId="71B6005C">
                <wp:simplePos x="0" y="0"/>
                <wp:positionH relativeFrom="margin">
                  <wp:posOffset>-328295</wp:posOffset>
                </wp:positionH>
                <wp:positionV relativeFrom="page">
                  <wp:posOffset>6688611</wp:posOffset>
                </wp:positionV>
                <wp:extent cx="6381750" cy="24409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440940"/>
                        </a:xfrm>
                        <a:prstGeom prst="rect">
                          <a:avLst/>
                        </a:prstGeom>
                        <a:noFill/>
                        <a:ln w="9525">
                          <a:noFill/>
                          <a:miter lim="800000"/>
                          <a:headEnd/>
                          <a:tailEnd/>
                        </a:ln>
                      </wps:spPr>
                      <wps:txbx>
                        <w:txbxContent>
                          <w:sdt>
                            <w:sdtPr>
                              <w:rPr>
                                <w:lang w:val="en-GB"/>
                              </w:rPr>
                              <w:alias w:val="Title"/>
                              <w:id w:val="749626464"/>
                              <w:placeholder>
                                <w:docPart w:val="C044526DFD0247CD86EEA8F078A71E01"/>
                              </w:placeholder>
                              <w:dataBinding w:prefixMappings="xmlns:ns0='http://purl.org/dc/elements/1.1/' xmlns:ns1='http://schemas.openxmlformats.org/package/2006/metadata/core-properties' " w:xpath="/ns1:coreProperties[1]/ns0:title[1]" w:storeItemID="{6C3C8BC8-F283-45AE-878A-BAB7291924A1}"/>
                              <w:text/>
                            </w:sdtPr>
                            <w:sdtContent>
                              <w:p w14:paraId="3ED82358" w14:textId="4CFA69AF" w:rsidR="0049735C" w:rsidRDefault="0049735C" w:rsidP="00804B9D">
                                <w:pPr>
                                  <w:pStyle w:val="Title"/>
                                  <w:rPr>
                                    <w:lang w:val="en-GB"/>
                                  </w:rPr>
                                </w:pPr>
                                <w:r>
                                  <w:rPr>
                                    <w:lang w:val="en-GB"/>
                                  </w:rPr>
                                  <w:t>Practical 1</w:t>
                                </w:r>
                              </w:p>
                            </w:sdtContent>
                          </w:sdt>
                          <w:sdt>
                            <w:sdtPr>
                              <w:rPr>
                                <w:lang w:val="en-GB"/>
                              </w:rPr>
                              <w:alias w:val="Subject"/>
                              <w:id w:val="256027770"/>
                              <w:placeholder>
                                <w:docPart w:val="DD28D636163749E0A414ED2F9D8159D7"/>
                              </w:placeholder>
                              <w:dataBinding w:prefixMappings="xmlns:ns0='http://purl.org/dc/elements/1.1/' xmlns:ns1='http://schemas.openxmlformats.org/package/2006/metadata/core-properties' " w:xpath="/ns1:coreProperties[1]/ns0:subject[1]" w:storeItemID="{6C3C8BC8-F283-45AE-878A-BAB7291924A1}"/>
                              <w:text/>
                            </w:sdtPr>
                            <w:sdtContent>
                              <w:p w14:paraId="04D0C588" w14:textId="77777777" w:rsidR="0049735C" w:rsidRDefault="0049735C" w:rsidP="00AD0D63">
                                <w:pPr>
                                  <w:pStyle w:val="Subtitle"/>
                                  <w:rPr>
                                    <w:lang w:val="en-GB"/>
                                  </w:rPr>
                                </w:pPr>
                                <w:r>
                                  <w:rPr>
                                    <w:lang w:val="en-GB"/>
                                  </w:rPr>
                                  <w:t>EERI 418</w:t>
                                </w:r>
                              </w:p>
                            </w:sdtContent>
                          </w:sdt>
                          <w:p w14:paraId="5836AEB9" w14:textId="77777777" w:rsidR="0049735C" w:rsidRDefault="0049735C" w:rsidP="00804B9D">
                            <w:pPr>
                              <w:rPr>
                                <w:lang w:val="en-GB"/>
                              </w:rPr>
                            </w:pPr>
                          </w:p>
                          <w:p w14:paraId="44D9D183" w14:textId="77777777" w:rsidR="0049735C" w:rsidRPr="00B72272" w:rsidRDefault="0049735C" w:rsidP="00804B9D">
                            <w:pPr>
                              <w:rPr>
                                <w:lang w:val="en-GB"/>
                              </w:rPr>
                            </w:pPr>
                            <w:r w:rsidRPr="00B72272">
                              <w:rPr>
                                <w:lang w:val="en-GB"/>
                              </w:rPr>
                              <w:t>Submitted to:</w:t>
                            </w:r>
                            <w:r w:rsidRPr="00B72272">
                              <w:rPr>
                                <w:lang w:val="en-GB"/>
                              </w:rPr>
                              <w:tab/>
                            </w:r>
                            <w:r>
                              <w:rPr>
                                <w:lang w:val="en-GB"/>
                              </w:rPr>
                              <w:tab/>
                              <w:t>Prof. Kenny Uren</w:t>
                            </w:r>
                          </w:p>
                          <w:p w14:paraId="7347746A" w14:textId="77777777" w:rsidR="0049735C" w:rsidRPr="00B72272" w:rsidRDefault="0049735C" w:rsidP="00804B9D">
                            <w:pPr>
                              <w:rPr>
                                <w:lang w:val="en-GB"/>
                              </w:rPr>
                            </w:pPr>
                            <w:r w:rsidRPr="00B72272">
                              <w:rPr>
                                <w:lang w:val="en-GB"/>
                              </w:rPr>
                              <w:t>Date:</w:t>
                            </w:r>
                            <w:r w:rsidRPr="00B72272">
                              <w:rPr>
                                <w:lang w:val="en-GB"/>
                              </w:rPr>
                              <w:tab/>
                            </w:r>
                            <w:r w:rsidRPr="00B72272">
                              <w:rPr>
                                <w:lang w:val="en-GB"/>
                              </w:rPr>
                              <w:tab/>
                            </w:r>
                            <w:r>
                              <w:rPr>
                                <w:lang w:val="en-GB"/>
                              </w:rPr>
                              <w:tab/>
                              <w:t>29/03/2021</w:t>
                            </w:r>
                          </w:p>
                          <w:p w14:paraId="174A00F2" w14:textId="77777777" w:rsidR="0049735C" w:rsidRPr="00B72272" w:rsidRDefault="0049735C" w:rsidP="00804B9D">
                            <w:pPr>
                              <w:rPr>
                                <w:lang w:val="en-GB"/>
                              </w:rPr>
                            </w:pPr>
                            <w:r w:rsidRPr="00B72272">
                              <w:rPr>
                                <w:lang w:val="en-GB"/>
                              </w:rPr>
                              <w:t>Author:</w:t>
                            </w:r>
                            <w:r w:rsidRPr="00B72272">
                              <w:rPr>
                                <w:lang w:val="en-GB"/>
                              </w:rPr>
                              <w:tab/>
                            </w:r>
                            <w:r w:rsidRPr="00B72272">
                              <w:rPr>
                                <w:lang w:val="en-GB"/>
                              </w:rPr>
                              <w:tab/>
                            </w:r>
                            <w:r>
                              <w:rPr>
                                <w:lang w:val="en-GB"/>
                              </w:rPr>
                              <w:tab/>
                              <w:t>Mr. AM Viljoen</w:t>
                            </w:r>
                          </w:p>
                          <w:p w14:paraId="0D12EFE7" w14:textId="77777777" w:rsidR="0049735C" w:rsidRPr="00B72272" w:rsidRDefault="0049735C" w:rsidP="00804B9D">
                            <w:pPr>
                              <w:rPr>
                                <w:lang w:val="en-GB"/>
                              </w:rPr>
                            </w:pPr>
                            <w:r w:rsidRPr="00B72272">
                              <w:rPr>
                                <w:lang w:val="en-GB"/>
                              </w:rPr>
                              <w:t xml:space="preserve">Student number: </w:t>
                            </w:r>
                            <w:r>
                              <w:rPr>
                                <w:lang w:val="en-GB"/>
                              </w:rPr>
                              <w:tab/>
                              <w:t>30257506</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6B11851F" id="_x0000_t202" coordsize="21600,21600" o:spt="202" path="m,l,21600r21600,l21600,xe">
                <v:stroke joinstyle="miter"/>
                <v:path gradientshapeok="t" o:connecttype="rect"/>
              </v:shapetype>
              <v:shape id="Text Box 2" o:spid="_x0000_s1026" type="#_x0000_t202" style="position:absolute;left:0;text-align:left;margin-left:-25.85pt;margin-top:526.65pt;width:502.5pt;height:192.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" filled="f" stroked="f">
                <v:textbox>
                  <w:txbxContent>
                    <w:sdt>
                      <w:sdtPr>
                        <w:rPr>
                          <w:lang w:val="en-GB"/>
                        </w:rPr>
                        <w:alias w:val="Title"/>
                        <w:id w:val="749626464"/>
                        <w:placeholder>
                          <w:docPart w:val="C044526DFD0247CD86EEA8F078A71E01"/>
                        </w:placeholder>
                        <w:dataBinding w:prefixMappings="xmlns:ns0='http://purl.org/dc/elements/1.1/' xmlns:ns1='http://schemas.openxmlformats.org/package/2006/metadata/core-properties' " w:xpath="/ns1:coreProperties[1]/ns0:title[1]" w:storeItemID="{6C3C8BC8-F283-45AE-878A-BAB7291924A1}"/>
                        <w:text/>
                      </w:sdtPr>
                      <w:sdtContent>
                        <w:p w14:paraId="3ED82358" w14:textId="4CFA69AF" w:rsidR="0049735C" w:rsidRDefault="0049735C" w:rsidP="00804B9D">
                          <w:pPr>
                            <w:pStyle w:val="Title"/>
                            <w:rPr>
                              <w:lang w:val="en-GB"/>
                            </w:rPr>
                          </w:pPr>
                          <w:r>
                            <w:rPr>
                              <w:lang w:val="en-GB"/>
                            </w:rPr>
                            <w:t>Practical 1</w:t>
                          </w:r>
                        </w:p>
                      </w:sdtContent>
                    </w:sdt>
                    <w:sdt>
                      <w:sdtPr>
                        <w:rPr>
                          <w:lang w:val="en-GB"/>
                        </w:rPr>
                        <w:alias w:val="Subject"/>
                        <w:id w:val="256027770"/>
                        <w:placeholder>
                          <w:docPart w:val="DD28D636163749E0A414ED2F9D8159D7"/>
                        </w:placeholder>
                        <w:dataBinding w:prefixMappings="xmlns:ns0='http://purl.org/dc/elements/1.1/' xmlns:ns1='http://schemas.openxmlformats.org/package/2006/metadata/core-properties' " w:xpath="/ns1:coreProperties[1]/ns0:subject[1]" w:storeItemID="{6C3C8BC8-F283-45AE-878A-BAB7291924A1}"/>
                        <w:text/>
                      </w:sdtPr>
                      <w:sdtContent>
                        <w:p w14:paraId="04D0C588" w14:textId="77777777" w:rsidR="0049735C" w:rsidRDefault="0049735C" w:rsidP="00AD0D63">
                          <w:pPr>
                            <w:pStyle w:val="Subtitle"/>
                            <w:rPr>
                              <w:lang w:val="en-GB"/>
                            </w:rPr>
                          </w:pPr>
                          <w:r>
                            <w:rPr>
                              <w:lang w:val="en-GB"/>
                            </w:rPr>
                            <w:t>EERI 418</w:t>
                          </w:r>
                        </w:p>
                      </w:sdtContent>
                    </w:sdt>
                    <w:p w14:paraId="5836AEB9" w14:textId="77777777" w:rsidR="0049735C" w:rsidRDefault="0049735C" w:rsidP="00804B9D">
                      <w:pPr>
                        <w:rPr>
                          <w:lang w:val="en-GB"/>
                        </w:rPr>
                      </w:pPr>
                    </w:p>
                    <w:p w14:paraId="44D9D183" w14:textId="77777777" w:rsidR="0049735C" w:rsidRPr="00B72272" w:rsidRDefault="0049735C" w:rsidP="00804B9D">
                      <w:pPr>
                        <w:rPr>
                          <w:lang w:val="en-GB"/>
                        </w:rPr>
                      </w:pPr>
                      <w:r w:rsidRPr="00B72272">
                        <w:rPr>
                          <w:lang w:val="en-GB"/>
                        </w:rPr>
                        <w:t>Submitted to:</w:t>
                      </w:r>
                      <w:r w:rsidRPr="00B72272">
                        <w:rPr>
                          <w:lang w:val="en-GB"/>
                        </w:rPr>
                        <w:tab/>
                      </w:r>
                      <w:r>
                        <w:rPr>
                          <w:lang w:val="en-GB"/>
                        </w:rPr>
                        <w:tab/>
                        <w:t>Prof. Kenny Uren</w:t>
                      </w:r>
                    </w:p>
                    <w:p w14:paraId="7347746A" w14:textId="77777777" w:rsidR="0049735C" w:rsidRPr="00B72272" w:rsidRDefault="0049735C" w:rsidP="00804B9D">
                      <w:pPr>
                        <w:rPr>
                          <w:lang w:val="en-GB"/>
                        </w:rPr>
                      </w:pPr>
                      <w:r w:rsidRPr="00B72272">
                        <w:rPr>
                          <w:lang w:val="en-GB"/>
                        </w:rPr>
                        <w:t>Date:</w:t>
                      </w:r>
                      <w:r w:rsidRPr="00B72272">
                        <w:rPr>
                          <w:lang w:val="en-GB"/>
                        </w:rPr>
                        <w:tab/>
                      </w:r>
                      <w:r w:rsidRPr="00B72272">
                        <w:rPr>
                          <w:lang w:val="en-GB"/>
                        </w:rPr>
                        <w:tab/>
                      </w:r>
                      <w:r>
                        <w:rPr>
                          <w:lang w:val="en-GB"/>
                        </w:rPr>
                        <w:tab/>
                        <w:t>29/03/2021</w:t>
                      </w:r>
                    </w:p>
                    <w:p w14:paraId="174A00F2" w14:textId="77777777" w:rsidR="0049735C" w:rsidRPr="00B72272" w:rsidRDefault="0049735C" w:rsidP="00804B9D">
                      <w:pPr>
                        <w:rPr>
                          <w:lang w:val="en-GB"/>
                        </w:rPr>
                      </w:pPr>
                      <w:r w:rsidRPr="00B72272">
                        <w:rPr>
                          <w:lang w:val="en-GB"/>
                        </w:rPr>
                        <w:t>Author:</w:t>
                      </w:r>
                      <w:r w:rsidRPr="00B72272">
                        <w:rPr>
                          <w:lang w:val="en-GB"/>
                        </w:rPr>
                        <w:tab/>
                      </w:r>
                      <w:r w:rsidRPr="00B72272">
                        <w:rPr>
                          <w:lang w:val="en-GB"/>
                        </w:rPr>
                        <w:tab/>
                      </w:r>
                      <w:r>
                        <w:rPr>
                          <w:lang w:val="en-GB"/>
                        </w:rPr>
                        <w:tab/>
                        <w:t>Mr. AM Viljoen</w:t>
                      </w:r>
                    </w:p>
                    <w:p w14:paraId="0D12EFE7" w14:textId="77777777" w:rsidR="0049735C" w:rsidRPr="00B72272" w:rsidRDefault="0049735C" w:rsidP="00804B9D">
                      <w:pPr>
                        <w:rPr>
                          <w:lang w:val="en-GB"/>
                        </w:rPr>
                      </w:pPr>
                      <w:r w:rsidRPr="00B72272">
                        <w:rPr>
                          <w:lang w:val="en-GB"/>
                        </w:rPr>
                        <w:t xml:space="preserve">Student number: </w:t>
                      </w:r>
                      <w:r>
                        <w:rPr>
                          <w:lang w:val="en-GB"/>
                        </w:rPr>
                        <w:tab/>
                        <w:t>30257506</w:t>
                      </w:r>
                    </w:p>
                  </w:txbxContent>
                </v:textbox>
                <w10:wrap type="square" anchorx="margin" anchory="page"/>
              </v:shape>
            </w:pict>
          </mc:Fallback>
        </mc:AlternateContent>
      </w:r>
      <w:r>
        <w:rPr>
          <w:lang w:val="en-GB"/>
        </w:rPr>
        <w:br w:type="page"/>
      </w:r>
    </w:p>
    <w:p w14:paraId="2797884B" w14:textId="77777777" w:rsidR="00CF3B45" w:rsidRPr="00B72272" w:rsidRDefault="00911DD9" w:rsidP="00CF3B45">
      <w:pPr>
        <w:pStyle w:val="Heading3"/>
        <w:rPr>
          <w:lang w:val="en-GB"/>
        </w:rPr>
      </w:pPr>
      <w:bookmarkStart w:id="0" w:name="_Toc75005164"/>
      <w:r w:rsidRPr="00757E32">
        <w:lastRenderedPageBreak/>
        <w:t>Abstract</w:t>
      </w:r>
      <w:bookmarkEnd w:id="0"/>
      <w:r>
        <w:rPr>
          <w:lang w:val="en-GB"/>
        </w:rPr>
        <w:t xml:space="preserve"> </w:t>
      </w:r>
    </w:p>
    <w:p w14:paraId="7B54624F" w14:textId="29BBE4E9" w:rsidR="00CF3B45" w:rsidRDefault="00902203" w:rsidP="00CF3B45">
      <w:pPr>
        <w:rPr>
          <w:lang w:val="en-GB"/>
        </w:rPr>
      </w:pPr>
      <w:r>
        <w:rPr>
          <w:lang w:val="en-GB"/>
        </w:rPr>
        <w:t>Milestone A:</w:t>
      </w:r>
    </w:p>
    <w:p w14:paraId="76388DE6" w14:textId="284990D8" w:rsidR="009D4FBD" w:rsidRDefault="00911DD9" w:rsidP="009D4FBD">
      <w:pPr>
        <w:rPr>
          <w:lang w:val="en-GB"/>
        </w:rPr>
      </w:pPr>
      <w:r w:rsidRPr="001B7F73">
        <w:rPr>
          <w:lang w:val="en-GB"/>
        </w:rPr>
        <w:t xml:space="preserve">This </w:t>
      </w:r>
      <w:r w:rsidR="00902203">
        <w:rPr>
          <w:lang w:val="en-GB"/>
        </w:rPr>
        <w:t xml:space="preserve">part of the </w:t>
      </w:r>
      <w:r w:rsidRPr="001B7F73">
        <w:rPr>
          <w:lang w:val="en-GB"/>
        </w:rPr>
        <w:t xml:space="preserve">report </w:t>
      </w:r>
      <w:r w:rsidR="002D7543">
        <w:rPr>
          <w:lang w:val="en-GB"/>
        </w:rPr>
        <w:t>means to document the design of a desired</w:t>
      </w:r>
      <w:r w:rsidR="00175C16">
        <w:rPr>
          <w:lang w:val="en-GB"/>
        </w:rPr>
        <w:t xml:space="preserve"> </w:t>
      </w:r>
      <w:r w:rsidR="002D7543">
        <w:rPr>
          <w:lang w:val="en-GB"/>
        </w:rPr>
        <w:t>plant</w:t>
      </w:r>
      <w:r w:rsidR="00175C16">
        <w:rPr>
          <w:lang w:val="en-GB"/>
        </w:rPr>
        <w:t xml:space="preserve">'s third-order </w:t>
      </w:r>
      <w:r w:rsidR="002D7543">
        <w:rPr>
          <w:lang w:val="en-GB"/>
        </w:rPr>
        <w:t>transfer function</w:t>
      </w:r>
      <w:r w:rsidR="00175C16">
        <w:rPr>
          <w:lang w:val="en-GB"/>
        </w:rPr>
        <w:t xml:space="preserve">, which will be </w:t>
      </w:r>
      <w:r w:rsidR="002D7543">
        <w:rPr>
          <w:lang w:val="en-GB"/>
        </w:rPr>
        <w:t xml:space="preserve">implemented using operational amplifiers. </w:t>
      </w:r>
      <w:r w:rsidRPr="001B7F73">
        <w:rPr>
          <w:lang w:val="en-GB"/>
        </w:rPr>
        <w:t xml:space="preserve">In this report, the </w:t>
      </w:r>
      <w:r w:rsidR="002D7543">
        <w:rPr>
          <w:lang w:val="en-GB"/>
        </w:rPr>
        <w:t xml:space="preserve">desired transfer function is provided with the relevant constants and design specifications. Thereafter, the applicable circuitry necessary to produce a solution is introduced and the relevant component values are calculated. The </w:t>
      </w:r>
      <w:r w:rsidRPr="001B7F73">
        <w:rPr>
          <w:lang w:val="en-GB"/>
        </w:rPr>
        <w:t xml:space="preserve">developed model </w:t>
      </w:r>
      <w:r w:rsidR="002D7543">
        <w:rPr>
          <w:lang w:val="en-GB"/>
        </w:rPr>
        <w:t>is</w:t>
      </w:r>
      <w:r w:rsidRPr="001B7F73">
        <w:rPr>
          <w:lang w:val="en-GB"/>
        </w:rPr>
        <w:t xml:space="preserve"> implemented in </w:t>
      </w:r>
      <w:r w:rsidR="00175C16">
        <w:rPr>
          <w:lang w:val="en-GB"/>
        </w:rPr>
        <w:t>two</w:t>
      </w:r>
      <w:r w:rsidRPr="001B7F73">
        <w:rPr>
          <w:lang w:val="en-GB"/>
        </w:rPr>
        <w:t xml:space="preserve"> simulation software packet</w:t>
      </w:r>
      <w:r w:rsidR="002D7543">
        <w:rPr>
          <w:lang w:val="en-GB"/>
        </w:rPr>
        <w:t xml:space="preserve">s </w:t>
      </w:r>
      <w:r w:rsidR="00175C16">
        <w:rPr>
          <w:lang w:val="en-GB"/>
        </w:rPr>
        <w:t>namely</w:t>
      </w:r>
      <w:r w:rsidR="002D7543">
        <w:rPr>
          <w:lang w:val="en-GB"/>
        </w:rPr>
        <w:t xml:space="preserve"> </w:t>
      </w:r>
      <w:r w:rsidRPr="001B7F73">
        <w:rPr>
          <w:lang w:val="en-GB"/>
        </w:rPr>
        <w:t xml:space="preserve">MATLAB 2020a – Simulink and </w:t>
      </w:r>
      <w:r w:rsidR="002D7543">
        <w:rPr>
          <w:lang w:val="en-GB"/>
        </w:rPr>
        <w:t xml:space="preserve">LtSpice. The responses </w:t>
      </w:r>
      <w:r w:rsidR="00175C16">
        <w:rPr>
          <w:lang w:val="en-GB"/>
        </w:rPr>
        <w:t xml:space="preserve">obtained from </w:t>
      </w:r>
      <w:r w:rsidR="002D7543">
        <w:rPr>
          <w:lang w:val="en-GB"/>
        </w:rPr>
        <w:t xml:space="preserve">the </w:t>
      </w:r>
      <w:r w:rsidR="00175C16">
        <w:rPr>
          <w:lang w:val="en-GB"/>
        </w:rPr>
        <w:t xml:space="preserve">respective simulations are then compared and discussed. </w:t>
      </w:r>
    </w:p>
    <w:p w14:paraId="29466BE9" w14:textId="538BC38B" w:rsidR="00902203" w:rsidRDefault="00902203" w:rsidP="009D4FBD">
      <w:pPr>
        <w:rPr>
          <w:lang w:val="en-GB"/>
        </w:rPr>
      </w:pPr>
      <w:r>
        <w:rPr>
          <w:lang w:val="en-GB"/>
        </w:rPr>
        <w:t>Milestone C:</w:t>
      </w:r>
    </w:p>
    <w:p w14:paraId="6B8E087C" w14:textId="1B0BA446" w:rsidR="00902203" w:rsidRDefault="009D4FBD" w:rsidP="009D4FBD">
      <w:pPr>
        <w:rPr>
          <w:lang w:val="en-GB"/>
        </w:rPr>
      </w:pPr>
      <w:r>
        <w:rPr>
          <w:lang w:val="en-GB"/>
        </w:rPr>
        <w:t xml:space="preserve">This </w:t>
      </w:r>
      <w:r w:rsidR="00902203">
        <w:rPr>
          <w:lang w:val="en-GB"/>
        </w:rPr>
        <w:t xml:space="preserve">part of the </w:t>
      </w:r>
      <w:r>
        <w:rPr>
          <w:lang w:val="en-GB"/>
        </w:rPr>
        <w:t xml:space="preserve">report means to document the design and incorporation of antialiasing filters and a phase lead compensator to the developed plant as discussed in the preceding milestone. In this report, the second order approximation obtained shall be analysed to determine an appropriate sampling frequency. The sampling frequency shall then be used to develop antialiasing filters, that are to be incorporated in the system and used to determine the discrete-time system transfer function. Thereafter, the discrete-time transfer function shall be used to design a phase lead compensator to improve the system’s phase margin as stated in the practical specification document. </w:t>
      </w:r>
    </w:p>
    <w:p w14:paraId="053345DB" w14:textId="15AB962B" w:rsidR="009D4FBD" w:rsidRDefault="00902203" w:rsidP="00902203">
      <w:pPr>
        <w:jc w:val="left"/>
        <w:rPr>
          <w:lang w:val="en-GB"/>
        </w:rPr>
      </w:pPr>
      <w:r>
        <w:rPr>
          <w:lang w:val="en-GB"/>
        </w:rPr>
        <w:br w:type="page"/>
      </w:r>
    </w:p>
    <w:p w14:paraId="62CABD48" w14:textId="42E86B7E" w:rsidR="00CF3B45" w:rsidRPr="00CF3B45" w:rsidRDefault="00CF3B45" w:rsidP="00CF3B45">
      <w:pPr>
        <w:jc w:val="left"/>
        <w:rPr>
          <w:rFonts w:eastAsiaTheme="majorEastAsia" w:cstheme="majorBidi"/>
          <w:color w:val="595959" w:themeColor="text1" w:themeTint="A6"/>
          <w:sz w:val="28"/>
          <w:szCs w:val="28"/>
          <w:lang w:val="en-GB"/>
        </w:rPr>
      </w:pPr>
    </w:p>
    <w:p w14:paraId="16CC58FD" w14:textId="77777777" w:rsidR="004062B4" w:rsidRPr="00B72272" w:rsidRDefault="00911DD9" w:rsidP="00D61763">
      <w:pPr>
        <w:pStyle w:val="Subtitle"/>
        <w:jc w:val="center"/>
        <w:rPr>
          <w:lang w:val="en-GB"/>
        </w:rPr>
      </w:pPr>
      <w:r w:rsidRPr="00B72272">
        <w:rPr>
          <w:lang w:val="en-GB"/>
        </w:rPr>
        <w:t>Table of Contents</w:t>
      </w:r>
    </w:p>
    <w:sdt>
      <w:sdtPr>
        <w:rPr>
          <w:rFonts w:eastAsiaTheme="minorEastAsia" w:cstheme="minorBidi"/>
          <w:b w:val="0"/>
          <w:color w:val="auto"/>
          <w:sz w:val="22"/>
          <w:szCs w:val="22"/>
        </w:rPr>
        <w:id w:val="-2106638584"/>
        <w:docPartObj>
          <w:docPartGallery w:val="Table of Contents"/>
          <w:docPartUnique/>
        </w:docPartObj>
      </w:sdtPr>
      <w:sdtEndPr>
        <w:rPr>
          <w:bCs/>
          <w:noProof/>
        </w:rPr>
      </w:sdtEndPr>
      <w:sdtContent>
        <w:p w14:paraId="387E8F9E" w14:textId="77777777" w:rsidR="00757E32" w:rsidRPr="0049735C" w:rsidRDefault="00757E32" w:rsidP="0038470B">
          <w:pPr>
            <w:pStyle w:val="TOCHeading"/>
            <w:numPr>
              <w:ilvl w:val="0"/>
              <w:numId w:val="0"/>
            </w:numPr>
            <w:rPr>
              <w:color w:val="0D0D0D" w:themeColor="text1" w:themeTint="F2"/>
              <w:sz w:val="24"/>
              <w:szCs w:val="24"/>
            </w:rPr>
          </w:pPr>
        </w:p>
        <w:p w14:paraId="2EDCC0B5" w14:textId="51FB52F2" w:rsidR="00A478DC" w:rsidRPr="0049735C" w:rsidRDefault="00911DD9">
          <w:pPr>
            <w:pStyle w:val="TOC3"/>
            <w:rPr>
              <w:rFonts w:asciiTheme="minorHAnsi" w:hAnsiTheme="minorHAnsi"/>
              <w:noProof/>
              <w:sz w:val="24"/>
              <w:szCs w:val="24"/>
              <w:lang w:eastAsia="en-ZA"/>
            </w:rPr>
          </w:pPr>
          <w:r w:rsidRPr="0049735C">
            <w:rPr>
              <w:color w:val="0D0D0D" w:themeColor="text1" w:themeTint="F2"/>
              <w:sz w:val="24"/>
              <w:szCs w:val="24"/>
            </w:rPr>
            <w:fldChar w:fldCharType="begin"/>
          </w:r>
          <w:r w:rsidRPr="0049735C">
            <w:rPr>
              <w:color w:val="0D0D0D" w:themeColor="text1" w:themeTint="F2"/>
              <w:sz w:val="24"/>
              <w:szCs w:val="24"/>
            </w:rPr>
            <w:instrText xml:space="preserve"> TOC \o "1-3" \h \z \u </w:instrText>
          </w:r>
          <w:r w:rsidRPr="0049735C">
            <w:rPr>
              <w:color w:val="0D0D0D" w:themeColor="text1" w:themeTint="F2"/>
              <w:sz w:val="24"/>
              <w:szCs w:val="24"/>
            </w:rPr>
            <w:fldChar w:fldCharType="separate"/>
          </w:r>
          <w:hyperlink w:anchor="_Toc75005164" w:history="1">
            <w:r w:rsidR="00A478DC" w:rsidRPr="0049735C">
              <w:rPr>
                <w:rStyle w:val="Hyperlink"/>
                <w:noProof/>
                <w:color w:val="auto"/>
                <w:sz w:val="24"/>
                <w:szCs w:val="24"/>
              </w:rPr>
              <w:t>Abstract</w:t>
            </w:r>
            <w:r w:rsidR="00A478DC" w:rsidRPr="0049735C">
              <w:rPr>
                <w:noProof/>
                <w:webHidden/>
                <w:sz w:val="24"/>
                <w:szCs w:val="24"/>
              </w:rPr>
              <w:tab/>
            </w:r>
            <w:r w:rsidR="00A478DC" w:rsidRPr="0049735C">
              <w:rPr>
                <w:noProof/>
                <w:webHidden/>
                <w:sz w:val="24"/>
                <w:szCs w:val="24"/>
              </w:rPr>
              <w:fldChar w:fldCharType="begin"/>
            </w:r>
            <w:r w:rsidR="00A478DC" w:rsidRPr="0049735C">
              <w:rPr>
                <w:noProof/>
                <w:webHidden/>
                <w:sz w:val="24"/>
                <w:szCs w:val="24"/>
              </w:rPr>
              <w:instrText xml:space="preserve"> PAGEREF _Toc75005164 \h </w:instrText>
            </w:r>
            <w:r w:rsidR="00A478DC" w:rsidRPr="0049735C">
              <w:rPr>
                <w:noProof/>
                <w:webHidden/>
                <w:sz w:val="24"/>
                <w:szCs w:val="24"/>
              </w:rPr>
            </w:r>
            <w:r w:rsidR="00A478DC" w:rsidRPr="0049735C">
              <w:rPr>
                <w:noProof/>
                <w:webHidden/>
                <w:sz w:val="24"/>
                <w:szCs w:val="24"/>
              </w:rPr>
              <w:fldChar w:fldCharType="separate"/>
            </w:r>
            <w:r w:rsidR="00A478DC" w:rsidRPr="0049735C">
              <w:rPr>
                <w:noProof/>
                <w:webHidden/>
                <w:sz w:val="24"/>
                <w:szCs w:val="24"/>
              </w:rPr>
              <w:t>1</w:t>
            </w:r>
            <w:r w:rsidR="00A478DC" w:rsidRPr="0049735C">
              <w:rPr>
                <w:noProof/>
                <w:webHidden/>
                <w:sz w:val="24"/>
                <w:szCs w:val="24"/>
              </w:rPr>
              <w:fldChar w:fldCharType="end"/>
            </w:r>
          </w:hyperlink>
        </w:p>
        <w:p w14:paraId="65D99B05" w14:textId="6D46B41C" w:rsidR="00A478DC" w:rsidRPr="0049735C" w:rsidRDefault="00A478DC">
          <w:pPr>
            <w:pStyle w:val="TOC3"/>
            <w:rPr>
              <w:rFonts w:asciiTheme="minorHAnsi" w:hAnsiTheme="minorHAnsi"/>
              <w:noProof/>
              <w:sz w:val="24"/>
              <w:szCs w:val="24"/>
              <w:lang w:eastAsia="en-ZA"/>
            </w:rPr>
          </w:pPr>
          <w:hyperlink w:anchor="_Toc75005165" w:history="1">
            <w:r w:rsidRPr="0049735C">
              <w:rPr>
                <w:rStyle w:val="Hyperlink"/>
                <w:noProof/>
                <w:color w:val="auto"/>
                <w:sz w:val="24"/>
                <w:szCs w:val="24"/>
                <w:lang w:val="en-GB"/>
              </w:rPr>
              <w:t>List of Figures</w:t>
            </w:r>
            <w:r w:rsidRPr="0049735C">
              <w:rPr>
                <w:noProof/>
                <w:webHidden/>
                <w:sz w:val="24"/>
                <w:szCs w:val="24"/>
              </w:rPr>
              <w:tab/>
            </w:r>
            <w:r w:rsidRPr="0049735C">
              <w:rPr>
                <w:noProof/>
                <w:webHidden/>
                <w:sz w:val="24"/>
                <w:szCs w:val="24"/>
              </w:rPr>
              <w:fldChar w:fldCharType="begin"/>
            </w:r>
            <w:r w:rsidRPr="0049735C">
              <w:rPr>
                <w:noProof/>
                <w:webHidden/>
                <w:sz w:val="24"/>
                <w:szCs w:val="24"/>
              </w:rPr>
              <w:instrText xml:space="preserve"> PAGEREF _Toc75005165 \h </w:instrText>
            </w:r>
            <w:r w:rsidRPr="0049735C">
              <w:rPr>
                <w:noProof/>
                <w:webHidden/>
                <w:sz w:val="24"/>
                <w:szCs w:val="24"/>
              </w:rPr>
            </w:r>
            <w:r w:rsidRPr="0049735C">
              <w:rPr>
                <w:noProof/>
                <w:webHidden/>
                <w:sz w:val="24"/>
                <w:szCs w:val="24"/>
              </w:rPr>
              <w:fldChar w:fldCharType="separate"/>
            </w:r>
            <w:r w:rsidRPr="0049735C">
              <w:rPr>
                <w:noProof/>
                <w:webHidden/>
                <w:sz w:val="24"/>
                <w:szCs w:val="24"/>
              </w:rPr>
              <w:t>3</w:t>
            </w:r>
            <w:r w:rsidRPr="0049735C">
              <w:rPr>
                <w:noProof/>
                <w:webHidden/>
                <w:sz w:val="24"/>
                <w:szCs w:val="24"/>
              </w:rPr>
              <w:fldChar w:fldCharType="end"/>
            </w:r>
          </w:hyperlink>
        </w:p>
        <w:p w14:paraId="681D02A7" w14:textId="01324CA3" w:rsidR="00A478DC" w:rsidRPr="0049735C" w:rsidRDefault="00A478DC">
          <w:pPr>
            <w:pStyle w:val="TOC3"/>
            <w:rPr>
              <w:rFonts w:asciiTheme="minorHAnsi" w:hAnsiTheme="minorHAnsi"/>
              <w:noProof/>
              <w:sz w:val="24"/>
              <w:szCs w:val="24"/>
              <w:lang w:eastAsia="en-ZA"/>
            </w:rPr>
          </w:pPr>
          <w:hyperlink w:anchor="_Toc75005166" w:history="1">
            <w:r w:rsidRPr="0049735C">
              <w:rPr>
                <w:rStyle w:val="Hyperlink"/>
                <w:noProof/>
                <w:color w:val="auto"/>
                <w:sz w:val="24"/>
                <w:szCs w:val="24"/>
                <w:lang w:val="en-GB"/>
              </w:rPr>
              <w:t>List of Tables</w:t>
            </w:r>
            <w:r w:rsidRPr="0049735C">
              <w:rPr>
                <w:noProof/>
                <w:webHidden/>
                <w:sz w:val="24"/>
                <w:szCs w:val="24"/>
              </w:rPr>
              <w:tab/>
            </w:r>
            <w:r w:rsidRPr="0049735C">
              <w:rPr>
                <w:noProof/>
                <w:webHidden/>
                <w:sz w:val="24"/>
                <w:szCs w:val="24"/>
              </w:rPr>
              <w:fldChar w:fldCharType="begin"/>
            </w:r>
            <w:r w:rsidRPr="0049735C">
              <w:rPr>
                <w:noProof/>
                <w:webHidden/>
                <w:sz w:val="24"/>
                <w:szCs w:val="24"/>
              </w:rPr>
              <w:instrText xml:space="preserve"> PAGEREF _Toc75005166 \h </w:instrText>
            </w:r>
            <w:r w:rsidRPr="0049735C">
              <w:rPr>
                <w:noProof/>
                <w:webHidden/>
                <w:sz w:val="24"/>
                <w:szCs w:val="24"/>
              </w:rPr>
            </w:r>
            <w:r w:rsidRPr="0049735C">
              <w:rPr>
                <w:noProof/>
                <w:webHidden/>
                <w:sz w:val="24"/>
                <w:szCs w:val="24"/>
              </w:rPr>
              <w:fldChar w:fldCharType="separate"/>
            </w:r>
            <w:r w:rsidRPr="0049735C">
              <w:rPr>
                <w:noProof/>
                <w:webHidden/>
                <w:sz w:val="24"/>
                <w:szCs w:val="24"/>
              </w:rPr>
              <w:t>3</w:t>
            </w:r>
            <w:r w:rsidRPr="0049735C">
              <w:rPr>
                <w:noProof/>
                <w:webHidden/>
                <w:sz w:val="24"/>
                <w:szCs w:val="24"/>
              </w:rPr>
              <w:fldChar w:fldCharType="end"/>
            </w:r>
          </w:hyperlink>
        </w:p>
        <w:p w14:paraId="3BFBB9D4" w14:textId="09548453" w:rsidR="00A478DC" w:rsidRPr="0049735C" w:rsidRDefault="00A478DC">
          <w:pPr>
            <w:pStyle w:val="TOC3"/>
            <w:rPr>
              <w:rStyle w:val="Hyperlink"/>
              <w:noProof/>
              <w:color w:val="auto"/>
              <w:sz w:val="24"/>
              <w:szCs w:val="24"/>
            </w:rPr>
          </w:pPr>
          <w:hyperlink w:anchor="_Toc75005167" w:history="1">
            <w:r w:rsidRPr="0049735C">
              <w:rPr>
                <w:rStyle w:val="Hyperlink"/>
                <w:noProof/>
                <w:color w:val="auto"/>
                <w:sz w:val="24"/>
                <w:szCs w:val="24"/>
              </w:rPr>
              <w:t>Nomenclature</w:t>
            </w:r>
            <w:r w:rsidRPr="0049735C">
              <w:rPr>
                <w:noProof/>
                <w:webHidden/>
                <w:sz w:val="24"/>
                <w:szCs w:val="24"/>
              </w:rPr>
              <w:tab/>
            </w:r>
            <w:r w:rsidRPr="0049735C">
              <w:rPr>
                <w:noProof/>
                <w:webHidden/>
                <w:sz w:val="24"/>
                <w:szCs w:val="24"/>
              </w:rPr>
              <w:fldChar w:fldCharType="begin"/>
            </w:r>
            <w:r w:rsidRPr="0049735C">
              <w:rPr>
                <w:noProof/>
                <w:webHidden/>
                <w:sz w:val="24"/>
                <w:szCs w:val="24"/>
              </w:rPr>
              <w:instrText xml:space="preserve"> PAGEREF _Toc75005167 \h </w:instrText>
            </w:r>
            <w:r w:rsidRPr="0049735C">
              <w:rPr>
                <w:noProof/>
                <w:webHidden/>
                <w:sz w:val="24"/>
                <w:szCs w:val="24"/>
              </w:rPr>
            </w:r>
            <w:r w:rsidRPr="0049735C">
              <w:rPr>
                <w:noProof/>
                <w:webHidden/>
                <w:sz w:val="24"/>
                <w:szCs w:val="24"/>
              </w:rPr>
              <w:fldChar w:fldCharType="separate"/>
            </w:r>
            <w:r w:rsidRPr="0049735C">
              <w:rPr>
                <w:noProof/>
                <w:webHidden/>
                <w:sz w:val="24"/>
                <w:szCs w:val="24"/>
              </w:rPr>
              <w:t>4</w:t>
            </w:r>
            <w:r w:rsidRPr="0049735C">
              <w:rPr>
                <w:noProof/>
                <w:webHidden/>
                <w:sz w:val="24"/>
                <w:szCs w:val="24"/>
              </w:rPr>
              <w:fldChar w:fldCharType="end"/>
            </w:r>
          </w:hyperlink>
        </w:p>
        <w:p w14:paraId="0A652C63" w14:textId="22161E99" w:rsidR="009A1ED5" w:rsidRPr="0049735C" w:rsidRDefault="006339F5" w:rsidP="006339F5">
          <w:pPr>
            <w:jc w:val="center"/>
            <w:rPr>
              <w:sz w:val="24"/>
              <w:szCs w:val="24"/>
            </w:rPr>
          </w:pPr>
          <w:r w:rsidRPr="0049735C">
            <w:rPr>
              <w:sz w:val="24"/>
              <w:szCs w:val="24"/>
            </w:rPr>
            <w:t>MILESTONE A</w:t>
          </w:r>
        </w:p>
        <w:p w14:paraId="4314C8D7" w14:textId="2CE46BFB" w:rsidR="00A478DC" w:rsidRPr="0049735C" w:rsidRDefault="00A478DC">
          <w:pPr>
            <w:pStyle w:val="TOC1"/>
            <w:rPr>
              <w:rFonts w:asciiTheme="minorHAnsi" w:hAnsiTheme="minorHAnsi"/>
              <w:noProof/>
              <w:color w:val="auto"/>
              <w:sz w:val="24"/>
              <w:szCs w:val="24"/>
              <w:lang w:eastAsia="en-ZA"/>
            </w:rPr>
          </w:pPr>
          <w:hyperlink w:anchor="_Toc75005168" w:history="1">
            <w:r w:rsidRPr="0049735C">
              <w:rPr>
                <w:rStyle w:val="Hyperlink"/>
                <w:noProof/>
                <w:color w:val="auto"/>
                <w:sz w:val="24"/>
                <w:szCs w:val="24"/>
                <w:lang w:val="en-GB"/>
              </w:rPr>
              <w:t>1.</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Objective</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_Toc75005168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5</w:t>
            </w:r>
            <w:r w:rsidRPr="0049735C">
              <w:rPr>
                <w:noProof/>
                <w:webHidden/>
                <w:color w:val="auto"/>
                <w:sz w:val="24"/>
                <w:szCs w:val="24"/>
              </w:rPr>
              <w:fldChar w:fldCharType="end"/>
            </w:r>
          </w:hyperlink>
        </w:p>
        <w:p w14:paraId="0F69BD3F" w14:textId="3393BD46" w:rsidR="00A478DC" w:rsidRPr="0049735C" w:rsidRDefault="00A478DC">
          <w:pPr>
            <w:pStyle w:val="TOC1"/>
            <w:rPr>
              <w:rFonts w:asciiTheme="minorHAnsi" w:hAnsiTheme="minorHAnsi"/>
              <w:noProof/>
              <w:color w:val="auto"/>
              <w:sz w:val="24"/>
              <w:szCs w:val="24"/>
              <w:lang w:eastAsia="en-ZA"/>
            </w:rPr>
          </w:pPr>
          <w:hyperlink w:anchor="_Toc75005169" w:history="1">
            <w:r w:rsidRPr="0049735C">
              <w:rPr>
                <w:rStyle w:val="Hyperlink"/>
                <w:noProof/>
                <w:color w:val="auto"/>
                <w:sz w:val="24"/>
                <w:szCs w:val="24"/>
                <w:lang w:val="en-GB"/>
              </w:rPr>
              <w:t>2.</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Mathematical Derivations</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_Toc75005169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5</w:t>
            </w:r>
            <w:r w:rsidRPr="0049735C">
              <w:rPr>
                <w:noProof/>
                <w:webHidden/>
                <w:color w:val="auto"/>
                <w:sz w:val="24"/>
                <w:szCs w:val="24"/>
              </w:rPr>
              <w:fldChar w:fldCharType="end"/>
            </w:r>
          </w:hyperlink>
        </w:p>
        <w:p w14:paraId="668DC4E5" w14:textId="419CDB78" w:rsidR="00A478DC" w:rsidRPr="0049735C" w:rsidRDefault="00A478DC">
          <w:pPr>
            <w:pStyle w:val="TOC1"/>
            <w:rPr>
              <w:rFonts w:asciiTheme="minorHAnsi" w:hAnsiTheme="minorHAnsi"/>
              <w:noProof/>
              <w:color w:val="auto"/>
              <w:sz w:val="24"/>
              <w:szCs w:val="24"/>
              <w:lang w:eastAsia="en-ZA"/>
            </w:rPr>
          </w:pPr>
          <w:hyperlink w:anchor="_Toc75005170" w:history="1">
            <w:r w:rsidRPr="0049735C">
              <w:rPr>
                <w:rStyle w:val="Hyperlink"/>
                <w:noProof/>
                <w:color w:val="auto"/>
                <w:sz w:val="24"/>
                <w:szCs w:val="24"/>
                <w:lang w:val="en-GB"/>
              </w:rPr>
              <w:t>3.</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MATLAB/Simulink Simulations</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_Toc75005170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10</w:t>
            </w:r>
            <w:r w:rsidRPr="0049735C">
              <w:rPr>
                <w:noProof/>
                <w:webHidden/>
                <w:color w:val="auto"/>
                <w:sz w:val="24"/>
                <w:szCs w:val="24"/>
              </w:rPr>
              <w:fldChar w:fldCharType="end"/>
            </w:r>
          </w:hyperlink>
        </w:p>
        <w:p w14:paraId="67C76912" w14:textId="337943AB" w:rsidR="00A478DC" w:rsidRPr="0049735C" w:rsidRDefault="00A478DC">
          <w:pPr>
            <w:pStyle w:val="TOC1"/>
            <w:rPr>
              <w:rFonts w:asciiTheme="minorHAnsi" w:hAnsiTheme="minorHAnsi"/>
              <w:noProof/>
              <w:color w:val="auto"/>
              <w:sz w:val="24"/>
              <w:szCs w:val="24"/>
              <w:lang w:eastAsia="en-ZA"/>
            </w:rPr>
          </w:pPr>
          <w:hyperlink w:anchor="_Toc75005171" w:history="1">
            <w:r w:rsidRPr="0049735C">
              <w:rPr>
                <w:rStyle w:val="Hyperlink"/>
                <w:noProof/>
                <w:color w:val="auto"/>
                <w:sz w:val="24"/>
                <w:szCs w:val="24"/>
                <w:lang w:val="en-GB"/>
              </w:rPr>
              <w:t>4.</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LtSpice Model Simulations</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_Toc75005171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12</w:t>
            </w:r>
            <w:r w:rsidRPr="0049735C">
              <w:rPr>
                <w:noProof/>
                <w:webHidden/>
                <w:color w:val="auto"/>
                <w:sz w:val="24"/>
                <w:szCs w:val="24"/>
              </w:rPr>
              <w:fldChar w:fldCharType="end"/>
            </w:r>
          </w:hyperlink>
        </w:p>
        <w:p w14:paraId="6816B63F" w14:textId="30211DDD" w:rsidR="00A478DC" w:rsidRPr="0049735C" w:rsidRDefault="00A478DC">
          <w:pPr>
            <w:pStyle w:val="TOC1"/>
            <w:rPr>
              <w:rFonts w:asciiTheme="minorHAnsi" w:hAnsiTheme="minorHAnsi"/>
              <w:noProof/>
              <w:color w:val="auto"/>
              <w:sz w:val="24"/>
              <w:szCs w:val="24"/>
              <w:lang w:eastAsia="en-ZA"/>
            </w:rPr>
          </w:pPr>
          <w:hyperlink w:anchor="_Toc75005172" w:history="1">
            <w:r w:rsidRPr="0049735C">
              <w:rPr>
                <w:rStyle w:val="Hyperlink"/>
                <w:noProof/>
                <w:color w:val="auto"/>
                <w:sz w:val="24"/>
                <w:szCs w:val="24"/>
              </w:rPr>
              <w:t>5.</w:t>
            </w:r>
            <w:r w:rsidRPr="0049735C">
              <w:rPr>
                <w:rFonts w:asciiTheme="minorHAnsi" w:hAnsiTheme="minorHAnsi"/>
                <w:noProof/>
                <w:color w:val="auto"/>
                <w:sz w:val="24"/>
                <w:szCs w:val="24"/>
                <w:lang w:eastAsia="en-ZA"/>
              </w:rPr>
              <w:tab/>
            </w:r>
            <w:r w:rsidRPr="0049735C">
              <w:rPr>
                <w:rStyle w:val="Hyperlink"/>
                <w:noProof/>
                <w:color w:val="auto"/>
                <w:sz w:val="24"/>
                <w:szCs w:val="24"/>
              </w:rPr>
              <w:t>Results</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_Toc75005172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13</w:t>
            </w:r>
            <w:r w:rsidRPr="0049735C">
              <w:rPr>
                <w:noProof/>
                <w:webHidden/>
                <w:color w:val="auto"/>
                <w:sz w:val="24"/>
                <w:szCs w:val="24"/>
              </w:rPr>
              <w:fldChar w:fldCharType="end"/>
            </w:r>
          </w:hyperlink>
        </w:p>
        <w:p w14:paraId="4A5A7F81" w14:textId="7FEEA959" w:rsidR="00A478DC" w:rsidRPr="0049735C" w:rsidRDefault="00A478DC">
          <w:pPr>
            <w:pStyle w:val="TOC1"/>
            <w:rPr>
              <w:rFonts w:asciiTheme="minorHAnsi" w:hAnsiTheme="minorHAnsi"/>
              <w:noProof/>
              <w:color w:val="auto"/>
              <w:sz w:val="24"/>
              <w:szCs w:val="24"/>
              <w:lang w:eastAsia="en-ZA"/>
            </w:rPr>
          </w:pPr>
          <w:hyperlink w:anchor="_Toc75005173" w:history="1">
            <w:r w:rsidRPr="0049735C">
              <w:rPr>
                <w:rStyle w:val="Hyperlink"/>
                <w:noProof/>
                <w:color w:val="auto"/>
                <w:sz w:val="24"/>
                <w:szCs w:val="24"/>
                <w:lang w:val="en-GB"/>
              </w:rPr>
              <w:t>6.</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Discussion</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_Toc75005173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14</w:t>
            </w:r>
            <w:r w:rsidRPr="0049735C">
              <w:rPr>
                <w:noProof/>
                <w:webHidden/>
                <w:color w:val="auto"/>
                <w:sz w:val="24"/>
                <w:szCs w:val="24"/>
              </w:rPr>
              <w:fldChar w:fldCharType="end"/>
            </w:r>
          </w:hyperlink>
        </w:p>
        <w:p w14:paraId="0CDA51EE" w14:textId="0EAAACC6" w:rsidR="00A478DC" w:rsidRPr="0049735C" w:rsidRDefault="00A478DC">
          <w:pPr>
            <w:pStyle w:val="TOC1"/>
            <w:rPr>
              <w:rStyle w:val="Hyperlink"/>
              <w:noProof/>
              <w:color w:val="auto"/>
              <w:sz w:val="24"/>
              <w:szCs w:val="24"/>
            </w:rPr>
          </w:pPr>
          <w:hyperlink w:anchor="_Toc75005174" w:history="1">
            <w:r w:rsidRPr="0049735C">
              <w:rPr>
                <w:rStyle w:val="Hyperlink"/>
                <w:noProof/>
                <w:color w:val="auto"/>
                <w:sz w:val="24"/>
                <w:szCs w:val="24"/>
              </w:rPr>
              <w:t>7.</w:t>
            </w:r>
            <w:r w:rsidRPr="0049735C">
              <w:rPr>
                <w:rFonts w:asciiTheme="minorHAnsi" w:hAnsiTheme="minorHAnsi"/>
                <w:noProof/>
                <w:color w:val="auto"/>
                <w:sz w:val="24"/>
                <w:szCs w:val="24"/>
                <w:lang w:eastAsia="en-ZA"/>
              </w:rPr>
              <w:tab/>
            </w:r>
            <w:r w:rsidRPr="0049735C">
              <w:rPr>
                <w:rStyle w:val="Hyperlink"/>
                <w:noProof/>
                <w:color w:val="auto"/>
                <w:sz w:val="24"/>
                <w:szCs w:val="24"/>
              </w:rPr>
              <w:t>References – Milestone A</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_Toc75005174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15</w:t>
            </w:r>
            <w:r w:rsidRPr="0049735C">
              <w:rPr>
                <w:noProof/>
                <w:webHidden/>
                <w:color w:val="auto"/>
                <w:sz w:val="24"/>
                <w:szCs w:val="24"/>
              </w:rPr>
              <w:fldChar w:fldCharType="end"/>
            </w:r>
          </w:hyperlink>
        </w:p>
        <w:p w14:paraId="44B2EC6A" w14:textId="251A9F0D" w:rsidR="009A1ED5" w:rsidRPr="0049735C" w:rsidRDefault="009A1ED5" w:rsidP="009A1ED5">
          <w:pPr>
            <w:jc w:val="center"/>
            <w:rPr>
              <w:sz w:val="24"/>
              <w:szCs w:val="24"/>
            </w:rPr>
          </w:pPr>
          <w:r w:rsidRPr="0049735C">
            <w:rPr>
              <w:sz w:val="24"/>
              <w:szCs w:val="24"/>
            </w:rPr>
            <w:t>MILESTONE C</w:t>
          </w:r>
        </w:p>
        <w:p w14:paraId="2E85D7AD" w14:textId="0CD523A6" w:rsidR="00A478DC" w:rsidRPr="0049735C" w:rsidRDefault="00A478DC">
          <w:pPr>
            <w:pStyle w:val="TOC1"/>
            <w:rPr>
              <w:rFonts w:asciiTheme="minorHAnsi" w:hAnsiTheme="minorHAnsi"/>
              <w:noProof/>
              <w:color w:val="auto"/>
              <w:sz w:val="24"/>
              <w:szCs w:val="24"/>
              <w:lang w:eastAsia="en-ZA"/>
            </w:rPr>
          </w:pPr>
          <w:hyperlink w:anchor="_Toc75005175" w:history="1">
            <w:r w:rsidRPr="0049735C">
              <w:rPr>
                <w:rStyle w:val="Hyperlink"/>
                <w:noProof/>
                <w:color w:val="auto"/>
                <w:sz w:val="24"/>
                <w:szCs w:val="24"/>
                <w:lang w:val="en-GB"/>
              </w:rPr>
              <w:t>1.</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Objective</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_Toc75005175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16</w:t>
            </w:r>
            <w:r w:rsidRPr="0049735C">
              <w:rPr>
                <w:noProof/>
                <w:webHidden/>
                <w:color w:val="auto"/>
                <w:sz w:val="24"/>
                <w:szCs w:val="24"/>
              </w:rPr>
              <w:fldChar w:fldCharType="end"/>
            </w:r>
          </w:hyperlink>
        </w:p>
        <w:p w14:paraId="5FAFD4DF" w14:textId="24AA51DD" w:rsidR="00A478DC" w:rsidRPr="0049735C" w:rsidRDefault="00A478DC">
          <w:pPr>
            <w:pStyle w:val="TOC1"/>
            <w:rPr>
              <w:rFonts w:asciiTheme="minorHAnsi" w:hAnsiTheme="minorHAnsi"/>
              <w:noProof/>
              <w:color w:val="auto"/>
              <w:sz w:val="24"/>
              <w:szCs w:val="24"/>
              <w:lang w:eastAsia="en-ZA"/>
            </w:rPr>
          </w:pPr>
          <w:hyperlink w:anchor="_Toc75005176" w:history="1">
            <w:r w:rsidRPr="0049735C">
              <w:rPr>
                <w:rStyle w:val="Hyperlink"/>
                <w:noProof/>
                <w:color w:val="auto"/>
                <w:sz w:val="24"/>
                <w:szCs w:val="24"/>
                <w:lang w:val="en-GB"/>
              </w:rPr>
              <w:t>2.</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Sampling frequency</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_Toc75005176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17</w:t>
            </w:r>
            <w:r w:rsidRPr="0049735C">
              <w:rPr>
                <w:noProof/>
                <w:webHidden/>
                <w:color w:val="auto"/>
                <w:sz w:val="24"/>
                <w:szCs w:val="24"/>
              </w:rPr>
              <w:fldChar w:fldCharType="end"/>
            </w:r>
          </w:hyperlink>
        </w:p>
        <w:p w14:paraId="778664B9" w14:textId="3D8F05E0" w:rsidR="00A478DC" w:rsidRPr="0049735C" w:rsidRDefault="00A478DC">
          <w:pPr>
            <w:pStyle w:val="TOC1"/>
            <w:rPr>
              <w:rFonts w:asciiTheme="minorHAnsi" w:hAnsiTheme="minorHAnsi"/>
              <w:noProof/>
              <w:color w:val="auto"/>
              <w:sz w:val="24"/>
              <w:szCs w:val="24"/>
              <w:lang w:eastAsia="en-ZA"/>
            </w:rPr>
          </w:pPr>
          <w:hyperlink w:anchor="_Toc75005177" w:history="1">
            <w:r w:rsidRPr="0049735C">
              <w:rPr>
                <w:rStyle w:val="Hyperlink"/>
                <w:noProof/>
                <w:color w:val="auto"/>
                <w:sz w:val="24"/>
                <w:szCs w:val="24"/>
                <w:lang w:val="en-GB"/>
              </w:rPr>
              <w:t>3.</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Antialiasing Filters Design</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_Toc75005177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18</w:t>
            </w:r>
            <w:r w:rsidRPr="0049735C">
              <w:rPr>
                <w:noProof/>
                <w:webHidden/>
                <w:color w:val="auto"/>
                <w:sz w:val="24"/>
                <w:szCs w:val="24"/>
              </w:rPr>
              <w:fldChar w:fldCharType="end"/>
            </w:r>
          </w:hyperlink>
        </w:p>
        <w:p w14:paraId="79D2F4C1" w14:textId="5875F3AA" w:rsidR="00A478DC" w:rsidRPr="0049735C" w:rsidRDefault="00A478DC">
          <w:pPr>
            <w:pStyle w:val="TOC1"/>
            <w:rPr>
              <w:rFonts w:asciiTheme="minorHAnsi" w:hAnsiTheme="minorHAnsi"/>
              <w:noProof/>
              <w:color w:val="auto"/>
              <w:sz w:val="24"/>
              <w:szCs w:val="24"/>
              <w:lang w:eastAsia="en-ZA"/>
            </w:rPr>
          </w:pPr>
          <w:hyperlink w:anchor="_Toc75005178" w:history="1">
            <w:r w:rsidRPr="0049735C">
              <w:rPr>
                <w:rStyle w:val="Hyperlink"/>
                <w:noProof/>
                <w:color w:val="auto"/>
                <w:sz w:val="24"/>
                <w:szCs w:val="24"/>
                <w:lang w:val="en-GB"/>
              </w:rPr>
              <w:t>4.</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Lead Compensator Design</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_Toc75005178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20</w:t>
            </w:r>
            <w:r w:rsidRPr="0049735C">
              <w:rPr>
                <w:noProof/>
                <w:webHidden/>
                <w:color w:val="auto"/>
                <w:sz w:val="24"/>
                <w:szCs w:val="24"/>
              </w:rPr>
              <w:fldChar w:fldCharType="end"/>
            </w:r>
          </w:hyperlink>
        </w:p>
        <w:p w14:paraId="2D049184" w14:textId="27DFD413" w:rsidR="00A478DC" w:rsidRPr="0049735C" w:rsidRDefault="00A478DC">
          <w:pPr>
            <w:pStyle w:val="TOC1"/>
            <w:rPr>
              <w:rFonts w:asciiTheme="minorHAnsi" w:hAnsiTheme="minorHAnsi"/>
              <w:noProof/>
              <w:color w:val="auto"/>
              <w:sz w:val="24"/>
              <w:szCs w:val="24"/>
              <w:lang w:eastAsia="en-ZA"/>
            </w:rPr>
          </w:pPr>
          <w:hyperlink w:anchor="_Toc75005179" w:history="1">
            <w:r w:rsidRPr="0049735C">
              <w:rPr>
                <w:rStyle w:val="Hyperlink"/>
                <w:noProof/>
                <w:color w:val="auto"/>
                <w:sz w:val="24"/>
                <w:szCs w:val="24"/>
                <w:lang w:val="en-GB"/>
              </w:rPr>
              <w:t>5.</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Results</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_Toc75005179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24</w:t>
            </w:r>
            <w:r w:rsidRPr="0049735C">
              <w:rPr>
                <w:noProof/>
                <w:webHidden/>
                <w:color w:val="auto"/>
                <w:sz w:val="24"/>
                <w:szCs w:val="24"/>
              </w:rPr>
              <w:fldChar w:fldCharType="end"/>
            </w:r>
          </w:hyperlink>
        </w:p>
        <w:p w14:paraId="234F431B" w14:textId="323F0DD8" w:rsidR="00A478DC" w:rsidRPr="0049735C" w:rsidRDefault="00A478DC">
          <w:pPr>
            <w:pStyle w:val="TOC1"/>
            <w:rPr>
              <w:rFonts w:asciiTheme="minorHAnsi" w:hAnsiTheme="minorHAnsi"/>
              <w:noProof/>
              <w:color w:val="auto"/>
              <w:sz w:val="24"/>
              <w:szCs w:val="24"/>
              <w:lang w:eastAsia="en-ZA"/>
            </w:rPr>
          </w:pPr>
          <w:hyperlink w:anchor="_Toc75005180" w:history="1">
            <w:r w:rsidRPr="0049735C">
              <w:rPr>
                <w:rStyle w:val="Hyperlink"/>
                <w:noProof/>
                <w:color w:val="auto"/>
                <w:sz w:val="24"/>
                <w:szCs w:val="24"/>
                <w:lang w:val="en-GB"/>
              </w:rPr>
              <w:t>6.</w:t>
            </w:r>
            <w:r w:rsidRPr="0049735C">
              <w:rPr>
                <w:rFonts w:asciiTheme="minorHAnsi" w:hAnsiTheme="minorHAnsi"/>
                <w:noProof/>
                <w:color w:val="auto"/>
                <w:sz w:val="24"/>
                <w:szCs w:val="24"/>
                <w:lang w:eastAsia="en-ZA"/>
              </w:rPr>
              <w:tab/>
            </w:r>
            <w:r w:rsidRPr="0049735C">
              <w:rPr>
                <w:rStyle w:val="Hyperlink"/>
                <w:noProof/>
                <w:color w:val="auto"/>
                <w:sz w:val="24"/>
                <w:szCs w:val="24"/>
                <w:lang w:val="en-GB"/>
              </w:rPr>
              <w:t>Discussion</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_Toc75005180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25</w:t>
            </w:r>
            <w:r w:rsidRPr="0049735C">
              <w:rPr>
                <w:noProof/>
                <w:webHidden/>
                <w:color w:val="auto"/>
                <w:sz w:val="24"/>
                <w:szCs w:val="24"/>
              </w:rPr>
              <w:fldChar w:fldCharType="end"/>
            </w:r>
          </w:hyperlink>
        </w:p>
        <w:p w14:paraId="32CE2798" w14:textId="1D7D10F9" w:rsidR="00A478DC" w:rsidRPr="0049735C" w:rsidRDefault="00A478DC">
          <w:pPr>
            <w:pStyle w:val="TOC1"/>
            <w:rPr>
              <w:rFonts w:asciiTheme="minorHAnsi" w:hAnsiTheme="minorHAnsi"/>
              <w:noProof/>
              <w:color w:val="auto"/>
              <w:sz w:val="24"/>
              <w:szCs w:val="24"/>
              <w:lang w:eastAsia="en-ZA"/>
            </w:rPr>
          </w:pPr>
          <w:hyperlink w:anchor="_Toc75005181" w:history="1">
            <w:r w:rsidRPr="0049735C">
              <w:rPr>
                <w:rStyle w:val="Hyperlink"/>
                <w:noProof/>
                <w:color w:val="auto"/>
                <w:sz w:val="24"/>
                <w:szCs w:val="24"/>
              </w:rPr>
              <w:t>7.</w:t>
            </w:r>
            <w:r w:rsidRPr="0049735C">
              <w:rPr>
                <w:rFonts w:asciiTheme="minorHAnsi" w:hAnsiTheme="minorHAnsi"/>
                <w:noProof/>
                <w:color w:val="auto"/>
                <w:sz w:val="24"/>
                <w:szCs w:val="24"/>
                <w:lang w:eastAsia="en-ZA"/>
              </w:rPr>
              <w:tab/>
            </w:r>
            <w:r w:rsidRPr="0049735C">
              <w:rPr>
                <w:rStyle w:val="Hyperlink"/>
                <w:noProof/>
                <w:color w:val="auto"/>
                <w:sz w:val="24"/>
                <w:szCs w:val="24"/>
              </w:rPr>
              <w:t>References</w:t>
            </w:r>
            <w:r w:rsidRPr="0049735C">
              <w:rPr>
                <w:noProof/>
                <w:webHidden/>
                <w:color w:val="auto"/>
                <w:sz w:val="24"/>
                <w:szCs w:val="24"/>
              </w:rPr>
              <w:tab/>
            </w:r>
            <w:r w:rsidRPr="0049735C">
              <w:rPr>
                <w:noProof/>
                <w:webHidden/>
                <w:color w:val="auto"/>
                <w:sz w:val="24"/>
                <w:szCs w:val="24"/>
              </w:rPr>
              <w:fldChar w:fldCharType="begin"/>
            </w:r>
            <w:r w:rsidRPr="0049735C">
              <w:rPr>
                <w:noProof/>
                <w:webHidden/>
                <w:color w:val="auto"/>
                <w:sz w:val="24"/>
                <w:szCs w:val="24"/>
              </w:rPr>
              <w:instrText xml:space="preserve"> PAGEREF _Toc75005181 \h </w:instrText>
            </w:r>
            <w:r w:rsidRPr="0049735C">
              <w:rPr>
                <w:noProof/>
                <w:webHidden/>
                <w:color w:val="auto"/>
                <w:sz w:val="24"/>
                <w:szCs w:val="24"/>
              </w:rPr>
            </w:r>
            <w:r w:rsidRPr="0049735C">
              <w:rPr>
                <w:noProof/>
                <w:webHidden/>
                <w:color w:val="auto"/>
                <w:sz w:val="24"/>
                <w:szCs w:val="24"/>
              </w:rPr>
              <w:fldChar w:fldCharType="separate"/>
            </w:r>
            <w:r w:rsidRPr="0049735C">
              <w:rPr>
                <w:noProof/>
                <w:webHidden/>
                <w:color w:val="auto"/>
                <w:sz w:val="24"/>
                <w:szCs w:val="24"/>
              </w:rPr>
              <w:t>26</w:t>
            </w:r>
            <w:r w:rsidRPr="0049735C">
              <w:rPr>
                <w:noProof/>
                <w:webHidden/>
                <w:color w:val="auto"/>
                <w:sz w:val="24"/>
                <w:szCs w:val="24"/>
              </w:rPr>
              <w:fldChar w:fldCharType="end"/>
            </w:r>
          </w:hyperlink>
        </w:p>
        <w:p w14:paraId="193D18B8" w14:textId="29D1C252" w:rsidR="004062B4" w:rsidRPr="00902203" w:rsidRDefault="00911DD9" w:rsidP="004062B4">
          <w:pPr>
            <w:rPr>
              <w:b/>
              <w:bCs/>
              <w:noProof/>
              <w:color w:val="404040" w:themeColor="text1" w:themeTint="BF"/>
              <w:sz w:val="28"/>
              <w:szCs w:val="28"/>
            </w:rPr>
          </w:pPr>
          <w:r w:rsidRPr="0049735C">
            <w:rPr>
              <w:b/>
              <w:bCs/>
              <w:noProof/>
              <w:color w:val="0D0D0D" w:themeColor="text1" w:themeTint="F2"/>
              <w:sz w:val="24"/>
              <w:szCs w:val="24"/>
            </w:rPr>
            <w:fldChar w:fldCharType="end"/>
          </w:r>
        </w:p>
      </w:sdtContent>
    </w:sdt>
    <w:p w14:paraId="5AB23816" w14:textId="77777777" w:rsidR="00902203" w:rsidRDefault="00902203" w:rsidP="00757E32">
      <w:pPr>
        <w:pStyle w:val="Heading3"/>
        <w:rPr>
          <w:lang w:val="en-GB"/>
        </w:rPr>
      </w:pPr>
      <w:bookmarkStart w:id="1" w:name="_Toc511313104"/>
    </w:p>
    <w:p w14:paraId="683B35A0" w14:textId="77777777" w:rsidR="00902203" w:rsidRDefault="00902203" w:rsidP="00757E32">
      <w:pPr>
        <w:pStyle w:val="Heading3"/>
        <w:rPr>
          <w:lang w:val="en-GB"/>
        </w:rPr>
      </w:pPr>
    </w:p>
    <w:p w14:paraId="087EF985" w14:textId="77777777" w:rsidR="00902203" w:rsidRDefault="00902203" w:rsidP="00757E32">
      <w:pPr>
        <w:pStyle w:val="Heading3"/>
        <w:rPr>
          <w:lang w:val="en-GB"/>
        </w:rPr>
      </w:pPr>
    </w:p>
    <w:p w14:paraId="7CF10CBF" w14:textId="77777777" w:rsidR="00902203" w:rsidRDefault="00902203">
      <w:pPr>
        <w:jc w:val="left"/>
        <w:rPr>
          <w:rFonts w:eastAsiaTheme="majorEastAsia" w:cstheme="majorBidi"/>
          <w:b/>
          <w:color w:val="595959" w:themeColor="text1" w:themeTint="A6"/>
          <w:sz w:val="28"/>
          <w:szCs w:val="28"/>
          <w:lang w:val="en-GB"/>
        </w:rPr>
      </w:pPr>
      <w:r>
        <w:rPr>
          <w:lang w:val="en-GB"/>
        </w:rPr>
        <w:br w:type="page"/>
      </w:r>
    </w:p>
    <w:p w14:paraId="57EA0330" w14:textId="0A370CC1" w:rsidR="004062B4" w:rsidRPr="00B72272" w:rsidRDefault="00911DD9" w:rsidP="00757E32">
      <w:pPr>
        <w:pStyle w:val="Heading3"/>
        <w:rPr>
          <w:lang w:val="en-GB"/>
        </w:rPr>
      </w:pPr>
      <w:bookmarkStart w:id="2" w:name="_Toc75005165"/>
      <w:r w:rsidRPr="00B72272">
        <w:rPr>
          <w:lang w:val="en-GB"/>
        </w:rPr>
        <w:lastRenderedPageBreak/>
        <w:t>List of Figures</w:t>
      </w:r>
      <w:bookmarkEnd w:id="1"/>
      <w:bookmarkEnd w:id="2"/>
    </w:p>
    <w:p w14:paraId="4789390E" w14:textId="77777777" w:rsidR="004062B4" w:rsidRDefault="004062B4" w:rsidP="004062B4">
      <w:pPr>
        <w:rPr>
          <w:lang w:val="en-GB"/>
        </w:rPr>
      </w:pPr>
    </w:p>
    <w:p w14:paraId="5793C5FA" w14:textId="2D56D500" w:rsidR="00A478DC" w:rsidRDefault="00911DD9">
      <w:pPr>
        <w:pStyle w:val="TableofFigures"/>
        <w:tabs>
          <w:tab w:val="right" w:leader="dot" w:pos="9016"/>
        </w:tabs>
        <w:rPr>
          <w:rFonts w:asciiTheme="minorHAnsi" w:hAnsiTheme="minorHAnsi"/>
          <w:noProof/>
          <w:lang w:eastAsia="en-ZA"/>
        </w:rPr>
      </w:pPr>
      <w:r>
        <w:rPr>
          <w:lang w:val="en-GB"/>
        </w:rPr>
        <w:fldChar w:fldCharType="begin"/>
      </w:r>
      <w:r>
        <w:rPr>
          <w:lang w:val="en-GB"/>
        </w:rPr>
        <w:instrText xml:space="preserve"> TOC \h \z \c "Figure" </w:instrText>
      </w:r>
      <w:r>
        <w:rPr>
          <w:lang w:val="en-GB"/>
        </w:rPr>
        <w:fldChar w:fldCharType="separate"/>
      </w:r>
      <w:hyperlink w:anchor="_Toc75005182" w:history="1">
        <w:r w:rsidR="00A478DC" w:rsidRPr="0056571A">
          <w:rPr>
            <w:rStyle w:val="Hyperlink"/>
            <w:noProof/>
          </w:rPr>
          <w:t>Figure 1: Generic Low-Pass Sallen and Key Circuit</w:t>
        </w:r>
        <w:r w:rsidR="00A478DC">
          <w:rPr>
            <w:noProof/>
            <w:webHidden/>
          </w:rPr>
          <w:tab/>
        </w:r>
        <w:r w:rsidR="00A478DC">
          <w:rPr>
            <w:noProof/>
            <w:webHidden/>
          </w:rPr>
          <w:fldChar w:fldCharType="begin"/>
        </w:r>
        <w:r w:rsidR="00A478DC">
          <w:rPr>
            <w:noProof/>
            <w:webHidden/>
          </w:rPr>
          <w:instrText xml:space="preserve"> PAGEREF _Toc75005182 \h </w:instrText>
        </w:r>
        <w:r w:rsidR="00A478DC">
          <w:rPr>
            <w:noProof/>
            <w:webHidden/>
          </w:rPr>
        </w:r>
        <w:r w:rsidR="00A478DC">
          <w:rPr>
            <w:noProof/>
            <w:webHidden/>
          </w:rPr>
          <w:fldChar w:fldCharType="separate"/>
        </w:r>
        <w:r w:rsidR="00A478DC">
          <w:rPr>
            <w:noProof/>
            <w:webHidden/>
          </w:rPr>
          <w:t>6</w:t>
        </w:r>
        <w:r w:rsidR="00A478DC">
          <w:rPr>
            <w:noProof/>
            <w:webHidden/>
          </w:rPr>
          <w:fldChar w:fldCharType="end"/>
        </w:r>
      </w:hyperlink>
    </w:p>
    <w:p w14:paraId="5B1EDC30" w14:textId="1D3B5A97" w:rsidR="00A478DC" w:rsidRDefault="00A478DC">
      <w:pPr>
        <w:pStyle w:val="TableofFigures"/>
        <w:tabs>
          <w:tab w:val="right" w:leader="dot" w:pos="9016"/>
        </w:tabs>
        <w:rPr>
          <w:rFonts w:asciiTheme="minorHAnsi" w:hAnsiTheme="minorHAnsi"/>
          <w:noProof/>
          <w:lang w:eastAsia="en-ZA"/>
        </w:rPr>
      </w:pPr>
      <w:hyperlink w:anchor="_Toc75005183" w:history="1">
        <w:r w:rsidRPr="0056571A">
          <w:rPr>
            <w:rStyle w:val="Hyperlink"/>
            <w:noProof/>
          </w:rPr>
          <w:t>Figure 2: Generic First Order Low-Pass Filter</w:t>
        </w:r>
        <w:r>
          <w:rPr>
            <w:noProof/>
            <w:webHidden/>
          </w:rPr>
          <w:tab/>
        </w:r>
        <w:r>
          <w:rPr>
            <w:noProof/>
            <w:webHidden/>
          </w:rPr>
          <w:fldChar w:fldCharType="begin"/>
        </w:r>
        <w:r>
          <w:rPr>
            <w:noProof/>
            <w:webHidden/>
          </w:rPr>
          <w:instrText xml:space="preserve"> PAGEREF _Toc75005183 \h </w:instrText>
        </w:r>
        <w:r>
          <w:rPr>
            <w:noProof/>
            <w:webHidden/>
          </w:rPr>
        </w:r>
        <w:r>
          <w:rPr>
            <w:noProof/>
            <w:webHidden/>
          </w:rPr>
          <w:fldChar w:fldCharType="separate"/>
        </w:r>
        <w:r>
          <w:rPr>
            <w:noProof/>
            <w:webHidden/>
          </w:rPr>
          <w:t>8</w:t>
        </w:r>
        <w:r>
          <w:rPr>
            <w:noProof/>
            <w:webHidden/>
          </w:rPr>
          <w:fldChar w:fldCharType="end"/>
        </w:r>
      </w:hyperlink>
    </w:p>
    <w:p w14:paraId="49F20B82" w14:textId="4EB05C53" w:rsidR="00A478DC" w:rsidRDefault="00A478DC">
      <w:pPr>
        <w:pStyle w:val="TableofFigures"/>
        <w:tabs>
          <w:tab w:val="right" w:leader="dot" w:pos="9016"/>
        </w:tabs>
        <w:rPr>
          <w:rFonts w:asciiTheme="minorHAnsi" w:hAnsiTheme="minorHAnsi"/>
          <w:noProof/>
          <w:lang w:eastAsia="en-ZA"/>
        </w:rPr>
      </w:pPr>
      <w:hyperlink r:id="rId8" w:anchor="_Toc75005184" w:history="1">
        <w:r w:rsidRPr="0056571A">
          <w:rPr>
            <w:rStyle w:val="Hyperlink"/>
            <w:noProof/>
          </w:rPr>
          <w:t>Figure 3: MATLAB Simulation Model</w:t>
        </w:r>
        <w:r>
          <w:rPr>
            <w:noProof/>
            <w:webHidden/>
          </w:rPr>
          <w:tab/>
        </w:r>
        <w:r>
          <w:rPr>
            <w:noProof/>
            <w:webHidden/>
          </w:rPr>
          <w:fldChar w:fldCharType="begin"/>
        </w:r>
        <w:r>
          <w:rPr>
            <w:noProof/>
            <w:webHidden/>
          </w:rPr>
          <w:instrText xml:space="preserve"> PAGEREF _Toc75005184 \h </w:instrText>
        </w:r>
        <w:r>
          <w:rPr>
            <w:noProof/>
            <w:webHidden/>
          </w:rPr>
        </w:r>
        <w:r>
          <w:rPr>
            <w:noProof/>
            <w:webHidden/>
          </w:rPr>
          <w:fldChar w:fldCharType="separate"/>
        </w:r>
        <w:r>
          <w:rPr>
            <w:noProof/>
            <w:webHidden/>
          </w:rPr>
          <w:t>10</w:t>
        </w:r>
        <w:r>
          <w:rPr>
            <w:noProof/>
            <w:webHidden/>
          </w:rPr>
          <w:fldChar w:fldCharType="end"/>
        </w:r>
      </w:hyperlink>
    </w:p>
    <w:p w14:paraId="65B04D8B" w14:textId="66842108" w:rsidR="00A478DC" w:rsidRDefault="00A478DC">
      <w:pPr>
        <w:pStyle w:val="TableofFigures"/>
        <w:tabs>
          <w:tab w:val="right" w:leader="dot" w:pos="9016"/>
        </w:tabs>
        <w:rPr>
          <w:rFonts w:asciiTheme="minorHAnsi" w:hAnsiTheme="minorHAnsi"/>
          <w:noProof/>
          <w:lang w:eastAsia="en-ZA"/>
        </w:rPr>
      </w:pPr>
      <w:hyperlink w:anchor="_Toc75005185" w:history="1">
        <w:r w:rsidRPr="0056571A">
          <w:rPr>
            <w:rStyle w:val="Hyperlink"/>
            <w:noProof/>
          </w:rPr>
          <w:t>Figure 4: Step Input Parameters for MATLAB Simulation</w:t>
        </w:r>
        <w:r>
          <w:rPr>
            <w:noProof/>
            <w:webHidden/>
          </w:rPr>
          <w:tab/>
        </w:r>
        <w:r>
          <w:rPr>
            <w:noProof/>
            <w:webHidden/>
          </w:rPr>
          <w:fldChar w:fldCharType="begin"/>
        </w:r>
        <w:r>
          <w:rPr>
            <w:noProof/>
            <w:webHidden/>
          </w:rPr>
          <w:instrText xml:space="preserve"> PAGEREF _Toc75005185 \h </w:instrText>
        </w:r>
        <w:r>
          <w:rPr>
            <w:noProof/>
            <w:webHidden/>
          </w:rPr>
        </w:r>
        <w:r>
          <w:rPr>
            <w:noProof/>
            <w:webHidden/>
          </w:rPr>
          <w:fldChar w:fldCharType="separate"/>
        </w:r>
        <w:r>
          <w:rPr>
            <w:noProof/>
            <w:webHidden/>
          </w:rPr>
          <w:t>10</w:t>
        </w:r>
        <w:r>
          <w:rPr>
            <w:noProof/>
            <w:webHidden/>
          </w:rPr>
          <w:fldChar w:fldCharType="end"/>
        </w:r>
      </w:hyperlink>
    </w:p>
    <w:p w14:paraId="379BCD1A" w14:textId="6357FD45" w:rsidR="00A478DC" w:rsidRDefault="00A478DC">
      <w:pPr>
        <w:pStyle w:val="TableofFigures"/>
        <w:tabs>
          <w:tab w:val="right" w:leader="dot" w:pos="9016"/>
        </w:tabs>
        <w:rPr>
          <w:rFonts w:asciiTheme="minorHAnsi" w:hAnsiTheme="minorHAnsi"/>
          <w:noProof/>
          <w:lang w:eastAsia="en-ZA"/>
        </w:rPr>
      </w:pPr>
      <w:hyperlink w:anchor="_Toc75005186" w:history="1">
        <w:r w:rsidRPr="0056571A">
          <w:rPr>
            <w:rStyle w:val="Hyperlink"/>
            <w:noProof/>
          </w:rPr>
          <w:t>Figure 5: Third order vs Second order systems - Open Loop Plant Step Response</w:t>
        </w:r>
        <w:r>
          <w:rPr>
            <w:noProof/>
            <w:webHidden/>
          </w:rPr>
          <w:tab/>
        </w:r>
        <w:r>
          <w:rPr>
            <w:noProof/>
            <w:webHidden/>
          </w:rPr>
          <w:fldChar w:fldCharType="begin"/>
        </w:r>
        <w:r>
          <w:rPr>
            <w:noProof/>
            <w:webHidden/>
          </w:rPr>
          <w:instrText xml:space="preserve"> PAGEREF _Toc75005186 \h </w:instrText>
        </w:r>
        <w:r>
          <w:rPr>
            <w:noProof/>
            <w:webHidden/>
          </w:rPr>
        </w:r>
        <w:r>
          <w:rPr>
            <w:noProof/>
            <w:webHidden/>
          </w:rPr>
          <w:fldChar w:fldCharType="separate"/>
        </w:r>
        <w:r>
          <w:rPr>
            <w:noProof/>
            <w:webHidden/>
          </w:rPr>
          <w:t>11</w:t>
        </w:r>
        <w:r>
          <w:rPr>
            <w:noProof/>
            <w:webHidden/>
          </w:rPr>
          <w:fldChar w:fldCharType="end"/>
        </w:r>
      </w:hyperlink>
    </w:p>
    <w:p w14:paraId="6F181EBB" w14:textId="1867A4B9" w:rsidR="00A478DC" w:rsidRDefault="00A478DC">
      <w:pPr>
        <w:pStyle w:val="TableofFigures"/>
        <w:tabs>
          <w:tab w:val="right" w:leader="dot" w:pos="9016"/>
        </w:tabs>
        <w:rPr>
          <w:rFonts w:asciiTheme="minorHAnsi" w:hAnsiTheme="minorHAnsi"/>
          <w:noProof/>
          <w:lang w:eastAsia="en-ZA"/>
        </w:rPr>
      </w:pPr>
      <w:hyperlink r:id="rId9" w:anchor="_Toc75005187" w:history="1">
        <w:r w:rsidRPr="0056571A">
          <w:rPr>
            <w:rStyle w:val="Hyperlink"/>
            <w:noProof/>
          </w:rPr>
          <w:t>Figure 6: LtSpice Simulation Model</w:t>
        </w:r>
        <w:r>
          <w:rPr>
            <w:noProof/>
            <w:webHidden/>
          </w:rPr>
          <w:tab/>
        </w:r>
        <w:r>
          <w:rPr>
            <w:noProof/>
            <w:webHidden/>
          </w:rPr>
          <w:fldChar w:fldCharType="begin"/>
        </w:r>
        <w:r>
          <w:rPr>
            <w:noProof/>
            <w:webHidden/>
          </w:rPr>
          <w:instrText xml:space="preserve"> PAGEREF _Toc75005187 \h </w:instrText>
        </w:r>
        <w:r>
          <w:rPr>
            <w:noProof/>
            <w:webHidden/>
          </w:rPr>
        </w:r>
        <w:r>
          <w:rPr>
            <w:noProof/>
            <w:webHidden/>
          </w:rPr>
          <w:fldChar w:fldCharType="separate"/>
        </w:r>
        <w:r>
          <w:rPr>
            <w:noProof/>
            <w:webHidden/>
          </w:rPr>
          <w:t>12</w:t>
        </w:r>
        <w:r>
          <w:rPr>
            <w:noProof/>
            <w:webHidden/>
          </w:rPr>
          <w:fldChar w:fldCharType="end"/>
        </w:r>
      </w:hyperlink>
    </w:p>
    <w:p w14:paraId="0B5FE64C" w14:textId="10A3D963" w:rsidR="00A478DC" w:rsidRDefault="00A478DC">
      <w:pPr>
        <w:pStyle w:val="TableofFigures"/>
        <w:tabs>
          <w:tab w:val="right" w:leader="dot" w:pos="9016"/>
        </w:tabs>
        <w:rPr>
          <w:rFonts w:asciiTheme="minorHAnsi" w:hAnsiTheme="minorHAnsi"/>
          <w:noProof/>
          <w:lang w:eastAsia="en-ZA"/>
        </w:rPr>
      </w:pPr>
      <w:hyperlink r:id="rId10" w:anchor="_Toc75005188" w:history="1">
        <w:r w:rsidRPr="0056571A">
          <w:rPr>
            <w:rStyle w:val="Hyperlink"/>
            <w:noProof/>
          </w:rPr>
          <w:t>Figure 7: LtSpice Simulation Settings</w:t>
        </w:r>
        <w:r>
          <w:rPr>
            <w:noProof/>
            <w:webHidden/>
          </w:rPr>
          <w:tab/>
        </w:r>
        <w:r>
          <w:rPr>
            <w:noProof/>
            <w:webHidden/>
          </w:rPr>
          <w:fldChar w:fldCharType="begin"/>
        </w:r>
        <w:r>
          <w:rPr>
            <w:noProof/>
            <w:webHidden/>
          </w:rPr>
          <w:instrText xml:space="preserve"> PAGEREF _Toc75005188 \h </w:instrText>
        </w:r>
        <w:r>
          <w:rPr>
            <w:noProof/>
            <w:webHidden/>
          </w:rPr>
        </w:r>
        <w:r>
          <w:rPr>
            <w:noProof/>
            <w:webHidden/>
          </w:rPr>
          <w:fldChar w:fldCharType="separate"/>
        </w:r>
        <w:r>
          <w:rPr>
            <w:noProof/>
            <w:webHidden/>
          </w:rPr>
          <w:t>12</w:t>
        </w:r>
        <w:r>
          <w:rPr>
            <w:noProof/>
            <w:webHidden/>
          </w:rPr>
          <w:fldChar w:fldCharType="end"/>
        </w:r>
      </w:hyperlink>
    </w:p>
    <w:p w14:paraId="7912968C" w14:textId="4342462D" w:rsidR="00A478DC" w:rsidRDefault="00A478DC">
      <w:pPr>
        <w:pStyle w:val="TableofFigures"/>
        <w:tabs>
          <w:tab w:val="right" w:leader="dot" w:pos="9016"/>
        </w:tabs>
        <w:rPr>
          <w:rFonts w:asciiTheme="minorHAnsi" w:hAnsiTheme="minorHAnsi"/>
          <w:noProof/>
          <w:lang w:eastAsia="en-ZA"/>
        </w:rPr>
      </w:pPr>
      <w:hyperlink w:anchor="_Toc75005189" w:history="1">
        <w:r w:rsidRPr="0056571A">
          <w:rPr>
            <w:rStyle w:val="Hyperlink"/>
            <w:noProof/>
          </w:rPr>
          <w:t>Figure 8: Second-Order Open Loop Response  vs Step Input: MATLAB</w:t>
        </w:r>
        <w:r>
          <w:rPr>
            <w:noProof/>
            <w:webHidden/>
          </w:rPr>
          <w:tab/>
        </w:r>
        <w:r>
          <w:rPr>
            <w:noProof/>
            <w:webHidden/>
          </w:rPr>
          <w:fldChar w:fldCharType="begin"/>
        </w:r>
        <w:r>
          <w:rPr>
            <w:noProof/>
            <w:webHidden/>
          </w:rPr>
          <w:instrText xml:space="preserve"> PAGEREF _Toc75005189 \h </w:instrText>
        </w:r>
        <w:r>
          <w:rPr>
            <w:noProof/>
            <w:webHidden/>
          </w:rPr>
        </w:r>
        <w:r>
          <w:rPr>
            <w:noProof/>
            <w:webHidden/>
          </w:rPr>
          <w:fldChar w:fldCharType="separate"/>
        </w:r>
        <w:r>
          <w:rPr>
            <w:noProof/>
            <w:webHidden/>
          </w:rPr>
          <w:t>13</w:t>
        </w:r>
        <w:r>
          <w:rPr>
            <w:noProof/>
            <w:webHidden/>
          </w:rPr>
          <w:fldChar w:fldCharType="end"/>
        </w:r>
      </w:hyperlink>
    </w:p>
    <w:p w14:paraId="592667C1" w14:textId="62F6B01F" w:rsidR="00A478DC" w:rsidRDefault="00A478DC">
      <w:pPr>
        <w:pStyle w:val="TableofFigures"/>
        <w:tabs>
          <w:tab w:val="right" w:leader="dot" w:pos="9016"/>
        </w:tabs>
        <w:rPr>
          <w:rFonts w:asciiTheme="minorHAnsi" w:hAnsiTheme="minorHAnsi"/>
          <w:noProof/>
          <w:lang w:eastAsia="en-ZA"/>
        </w:rPr>
      </w:pPr>
      <w:hyperlink w:anchor="_Toc75005190" w:history="1">
        <w:r w:rsidRPr="0056571A">
          <w:rPr>
            <w:rStyle w:val="Hyperlink"/>
            <w:noProof/>
          </w:rPr>
          <w:t>Figure 9: Second-Order Open Loop Response  vs Step Input: LtSpice</w:t>
        </w:r>
        <w:r>
          <w:rPr>
            <w:noProof/>
            <w:webHidden/>
          </w:rPr>
          <w:tab/>
        </w:r>
        <w:r>
          <w:rPr>
            <w:noProof/>
            <w:webHidden/>
          </w:rPr>
          <w:fldChar w:fldCharType="begin"/>
        </w:r>
        <w:r>
          <w:rPr>
            <w:noProof/>
            <w:webHidden/>
          </w:rPr>
          <w:instrText xml:space="preserve"> PAGEREF _Toc75005190 \h </w:instrText>
        </w:r>
        <w:r>
          <w:rPr>
            <w:noProof/>
            <w:webHidden/>
          </w:rPr>
        </w:r>
        <w:r>
          <w:rPr>
            <w:noProof/>
            <w:webHidden/>
          </w:rPr>
          <w:fldChar w:fldCharType="separate"/>
        </w:r>
        <w:r>
          <w:rPr>
            <w:noProof/>
            <w:webHidden/>
          </w:rPr>
          <w:t>13</w:t>
        </w:r>
        <w:r>
          <w:rPr>
            <w:noProof/>
            <w:webHidden/>
          </w:rPr>
          <w:fldChar w:fldCharType="end"/>
        </w:r>
      </w:hyperlink>
    </w:p>
    <w:p w14:paraId="31672A5C" w14:textId="1F83FF09" w:rsidR="00A478DC" w:rsidRDefault="00A478DC">
      <w:pPr>
        <w:pStyle w:val="TableofFigures"/>
        <w:tabs>
          <w:tab w:val="right" w:leader="dot" w:pos="9016"/>
        </w:tabs>
        <w:rPr>
          <w:rFonts w:asciiTheme="minorHAnsi" w:hAnsiTheme="minorHAnsi"/>
          <w:noProof/>
          <w:lang w:eastAsia="en-ZA"/>
        </w:rPr>
      </w:pPr>
      <w:hyperlink w:anchor="_Toc75005191" w:history="1">
        <w:r w:rsidRPr="0056571A">
          <w:rPr>
            <w:rStyle w:val="Hyperlink"/>
            <w:noProof/>
          </w:rPr>
          <w:t>Figure 10: 2</w:t>
        </w:r>
        <w:r w:rsidRPr="0056571A">
          <w:rPr>
            <w:rStyle w:val="Hyperlink"/>
            <w:noProof/>
            <w:vertAlign w:val="superscript"/>
          </w:rPr>
          <w:t>nd</w:t>
        </w:r>
        <w:r w:rsidRPr="0056571A">
          <w:rPr>
            <w:rStyle w:val="Hyperlink"/>
            <w:noProof/>
          </w:rPr>
          <w:t xml:space="preserve"> order Plant Step Response - Settling Time and Percentage Overshoot</w:t>
        </w:r>
        <w:r>
          <w:rPr>
            <w:noProof/>
            <w:webHidden/>
          </w:rPr>
          <w:tab/>
        </w:r>
        <w:r>
          <w:rPr>
            <w:noProof/>
            <w:webHidden/>
          </w:rPr>
          <w:fldChar w:fldCharType="begin"/>
        </w:r>
        <w:r>
          <w:rPr>
            <w:noProof/>
            <w:webHidden/>
          </w:rPr>
          <w:instrText xml:space="preserve"> PAGEREF _Toc75005191 \h </w:instrText>
        </w:r>
        <w:r>
          <w:rPr>
            <w:noProof/>
            <w:webHidden/>
          </w:rPr>
        </w:r>
        <w:r>
          <w:rPr>
            <w:noProof/>
            <w:webHidden/>
          </w:rPr>
          <w:fldChar w:fldCharType="separate"/>
        </w:r>
        <w:r>
          <w:rPr>
            <w:noProof/>
            <w:webHidden/>
          </w:rPr>
          <w:t>14</w:t>
        </w:r>
        <w:r>
          <w:rPr>
            <w:noProof/>
            <w:webHidden/>
          </w:rPr>
          <w:fldChar w:fldCharType="end"/>
        </w:r>
      </w:hyperlink>
    </w:p>
    <w:p w14:paraId="5DD0DDB1" w14:textId="089349AC" w:rsidR="00A478DC" w:rsidRDefault="00A478DC">
      <w:pPr>
        <w:pStyle w:val="TableofFigures"/>
        <w:tabs>
          <w:tab w:val="right" w:leader="dot" w:pos="9016"/>
        </w:tabs>
        <w:rPr>
          <w:rFonts w:asciiTheme="minorHAnsi" w:hAnsiTheme="minorHAnsi"/>
          <w:noProof/>
          <w:lang w:eastAsia="en-ZA"/>
        </w:rPr>
      </w:pPr>
      <w:hyperlink w:anchor="_Toc75005192" w:history="1">
        <w:r w:rsidRPr="0056571A">
          <w:rPr>
            <w:rStyle w:val="Hyperlink"/>
            <w:noProof/>
          </w:rPr>
          <w:t>Figure 1: First order RC low-pass filter</w:t>
        </w:r>
        <w:r>
          <w:rPr>
            <w:noProof/>
            <w:webHidden/>
          </w:rPr>
          <w:tab/>
        </w:r>
        <w:r>
          <w:rPr>
            <w:noProof/>
            <w:webHidden/>
          </w:rPr>
          <w:fldChar w:fldCharType="begin"/>
        </w:r>
        <w:r>
          <w:rPr>
            <w:noProof/>
            <w:webHidden/>
          </w:rPr>
          <w:instrText xml:space="preserve"> PAGEREF _Toc75005192 \h </w:instrText>
        </w:r>
        <w:r>
          <w:rPr>
            <w:noProof/>
            <w:webHidden/>
          </w:rPr>
        </w:r>
        <w:r>
          <w:rPr>
            <w:noProof/>
            <w:webHidden/>
          </w:rPr>
          <w:fldChar w:fldCharType="separate"/>
        </w:r>
        <w:r>
          <w:rPr>
            <w:noProof/>
            <w:webHidden/>
          </w:rPr>
          <w:t>18</w:t>
        </w:r>
        <w:r>
          <w:rPr>
            <w:noProof/>
            <w:webHidden/>
          </w:rPr>
          <w:fldChar w:fldCharType="end"/>
        </w:r>
      </w:hyperlink>
    </w:p>
    <w:p w14:paraId="30D5BA13" w14:textId="6F4B7BBF" w:rsidR="00A478DC" w:rsidRDefault="00A478DC">
      <w:pPr>
        <w:pStyle w:val="TableofFigures"/>
        <w:tabs>
          <w:tab w:val="right" w:leader="dot" w:pos="9016"/>
        </w:tabs>
        <w:rPr>
          <w:rFonts w:asciiTheme="minorHAnsi" w:hAnsiTheme="minorHAnsi"/>
          <w:noProof/>
          <w:lang w:eastAsia="en-ZA"/>
        </w:rPr>
      </w:pPr>
      <w:hyperlink w:anchor="_Toc75005193" w:history="1">
        <w:r w:rsidRPr="0056571A">
          <w:rPr>
            <w:rStyle w:val="Hyperlink"/>
            <w:noProof/>
          </w:rPr>
          <w:t>Figure 2: System and Signal flow graphs</w:t>
        </w:r>
        <w:r>
          <w:rPr>
            <w:noProof/>
            <w:webHidden/>
          </w:rPr>
          <w:tab/>
        </w:r>
        <w:r>
          <w:rPr>
            <w:noProof/>
            <w:webHidden/>
          </w:rPr>
          <w:fldChar w:fldCharType="begin"/>
        </w:r>
        <w:r>
          <w:rPr>
            <w:noProof/>
            <w:webHidden/>
          </w:rPr>
          <w:instrText xml:space="preserve"> PAGEREF _Toc75005193 \h </w:instrText>
        </w:r>
        <w:r>
          <w:rPr>
            <w:noProof/>
            <w:webHidden/>
          </w:rPr>
        </w:r>
        <w:r>
          <w:rPr>
            <w:noProof/>
            <w:webHidden/>
          </w:rPr>
          <w:fldChar w:fldCharType="separate"/>
        </w:r>
        <w:r>
          <w:rPr>
            <w:noProof/>
            <w:webHidden/>
          </w:rPr>
          <w:t>20</w:t>
        </w:r>
        <w:r>
          <w:rPr>
            <w:noProof/>
            <w:webHidden/>
          </w:rPr>
          <w:fldChar w:fldCharType="end"/>
        </w:r>
      </w:hyperlink>
    </w:p>
    <w:p w14:paraId="12503E87" w14:textId="502BD537" w:rsidR="00A478DC" w:rsidRDefault="00A478DC">
      <w:pPr>
        <w:pStyle w:val="TableofFigures"/>
        <w:tabs>
          <w:tab w:val="right" w:leader="dot" w:pos="9016"/>
        </w:tabs>
        <w:rPr>
          <w:rFonts w:asciiTheme="minorHAnsi" w:hAnsiTheme="minorHAnsi"/>
          <w:noProof/>
          <w:lang w:eastAsia="en-ZA"/>
        </w:rPr>
      </w:pPr>
      <w:hyperlink w:anchor="_Toc75005194" w:history="1">
        <w:r w:rsidRPr="0056571A">
          <w:rPr>
            <w:rStyle w:val="Hyperlink"/>
            <w:noProof/>
          </w:rPr>
          <w:t>Figure 3: Discrete-time system bode plot</w:t>
        </w:r>
        <w:r>
          <w:rPr>
            <w:noProof/>
            <w:webHidden/>
          </w:rPr>
          <w:tab/>
        </w:r>
        <w:r>
          <w:rPr>
            <w:noProof/>
            <w:webHidden/>
          </w:rPr>
          <w:fldChar w:fldCharType="begin"/>
        </w:r>
        <w:r>
          <w:rPr>
            <w:noProof/>
            <w:webHidden/>
          </w:rPr>
          <w:instrText xml:space="preserve"> PAGEREF _Toc75005194 \h </w:instrText>
        </w:r>
        <w:r>
          <w:rPr>
            <w:noProof/>
            <w:webHidden/>
          </w:rPr>
        </w:r>
        <w:r>
          <w:rPr>
            <w:noProof/>
            <w:webHidden/>
          </w:rPr>
          <w:fldChar w:fldCharType="separate"/>
        </w:r>
        <w:r>
          <w:rPr>
            <w:noProof/>
            <w:webHidden/>
          </w:rPr>
          <w:t>22</w:t>
        </w:r>
        <w:r>
          <w:rPr>
            <w:noProof/>
            <w:webHidden/>
          </w:rPr>
          <w:fldChar w:fldCharType="end"/>
        </w:r>
      </w:hyperlink>
    </w:p>
    <w:p w14:paraId="2B7B696E" w14:textId="02273CB0" w:rsidR="00A478DC" w:rsidRDefault="00A478DC">
      <w:pPr>
        <w:pStyle w:val="TableofFigures"/>
        <w:tabs>
          <w:tab w:val="right" w:leader="dot" w:pos="9016"/>
        </w:tabs>
        <w:rPr>
          <w:rFonts w:asciiTheme="minorHAnsi" w:hAnsiTheme="minorHAnsi"/>
          <w:noProof/>
          <w:lang w:eastAsia="en-ZA"/>
        </w:rPr>
      </w:pPr>
      <w:hyperlink w:anchor="_Toc75005195" w:history="1">
        <w:r w:rsidRPr="0056571A">
          <w:rPr>
            <w:rStyle w:val="Hyperlink"/>
            <w:noProof/>
          </w:rPr>
          <w:t>Figure 4: Lead compensated discrete-time system bode plot</w:t>
        </w:r>
        <w:r>
          <w:rPr>
            <w:noProof/>
            <w:webHidden/>
          </w:rPr>
          <w:tab/>
        </w:r>
        <w:r>
          <w:rPr>
            <w:noProof/>
            <w:webHidden/>
          </w:rPr>
          <w:fldChar w:fldCharType="begin"/>
        </w:r>
        <w:r>
          <w:rPr>
            <w:noProof/>
            <w:webHidden/>
          </w:rPr>
          <w:instrText xml:space="preserve"> PAGEREF _Toc75005195 \h </w:instrText>
        </w:r>
        <w:r>
          <w:rPr>
            <w:noProof/>
            <w:webHidden/>
          </w:rPr>
        </w:r>
        <w:r>
          <w:rPr>
            <w:noProof/>
            <w:webHidden/>
          </w:rPr>
          <w:fldChar w:fldCharType="separate"/>
        </w:r>
        <w:r>
          <w:rPr>
            <w:noProof/>
            <w:webHidden/>
          </w:rPr>
          <w:t>24</w:t>
        </w:r>
        <w:r>
          <w:rPr>
            <w:noProof/>
            <w:webHidden/>
          </w:rPr>
          <w:fldChar w:fldCharType="end"/>
        </w:r>
      </w:hyperlink>
    </w:p>
    <w:p w14:paraId="38887721" w14:textId="43A620FD" w:rsidR="00A478DC" w:rsidRDefault="00A478DC">
      <w:pPr>
        <w:pStyle w:val="TableofFigures"/>
        <w:tabs>
          <w:tab w:val="right" w:leader="dot" w:pos="9016"/>
        </w:tabs>
        <w:rPr>
          <w:rFonts w:asciiTheme="minorHAnsi" w:hAnsiTheme="minorHAnsi"/>
          <w:noProof/>
          <w:lang w:eastAsia="en-ZA"/>
        </w:rPr>
      </w:pPr>
      <w:hyperlink w:anchor="_Toc75005196" w:history="1">
        <w:r w:rsidRPr="0056571A">
          <w:rPr>
            <w:rStyle w:val="Hyperlink"/>
            <w:noProof/>
          </w:rPr>
          <w:t>Figure 5: System frequency analyses comparison</w:t>
        </w:r>
        <w:r>
          <w:rPr>
            <w:noProof/>
            <w:webHidden/>
          </w:rPr>
          <w:tab/>
        </w:r>
        <w:r>
          <w:rPr>
            <w:noProof/>
            <w:webHidden/>
          </w:rPr>
          <w:fldChar w:fldCharType="begin"/>
        </w:r>
        <w:r>
          <w:rPr>
            <w:noProof/>
            <w:webHidden/>
          </w:rPr>
          <w:instrText xml:space="preserve"> PAGEREF _Toc75005196 \h </w:instrText>
        </w:r>
        <w:r>
          <w:rPr>
            <w:noProof/>
            <w:webHidden/>
          </w:rPr>
        </w:r>
        <w:r>
          <w:rPr>
            <w:noProof/>
            <w:webHidden/>
          </w:rPr>
          <w:fldChar w:fldCharType="separate"/>
        </w:r>
        <w:r>
          <w:rPr>
            <w:noProof/>
            <w:webHidden/>
          </w:rPr>
          <w:t>25</w:t>
        </w:r>
        <w:r>
          <w:rPr>
            <w:noProof/>
            <w:webHidden/>
          </w:rPr>
          <w:fldChar w:fldCharType="end"/>
        </w:r>
      </w:hyperlink>
    </w:p>
    <w:p w14:paraId="664F027B" w14:textId="77C3FA75" w:rsidR="00A478DC" w:rsidRDefault="00A478DC">
      <w:pPr>
        <w:pStyle w:val="TableofFigures"/>
        <w:tabs>
          <w:tab w:val="right" w:leader="dot" w:pos="9016"/>
        </w:tabs>
        <w:rPr>
          <w:rFonts w:asciiTheme="minorHAnsi" w:hAnsiTheme="minorHAnsi"/>
          <w:noProof/>
          <w:lang w:eastAsia="en-ZA"/>
        </w:rPr>
      </w:pPr>
      <w:hyperlink w:anchor="_Toc75005197" w:history="1">
        <w:r w:rsidRPr="0056571A">
          <w:rPr>
            <w:rStyle w:val="Hyperlink"/>
            <w:noProof/>
          </w:rPr>
          <w:t>Figure 6: System step response comparison</w:t>
        </w:r>
        <w:r>
          <w:rPr>
            <w:noProof/>
            <w:webHidden/>
          </w:rPr>
          <w:tab/>
        </w:r>
        <w:r>
          <w:rPr>
            <w:noProof/>
            <w:webHidden/>
          </w:rPr>
          <w:fldChar w:fldCharType="begin"/>
        </w:r>
        <w:r>
          <w:rPr>
            <w:noProof/>
            <w:webHidden/>
          </w:rPr>
          <w:instrText xml:space="preserve"> PAGEREF _Toc75005197 \h </w:instrText>
        </w:r>
        <w:r>
          <w:rPr>
            <w:noProof/>
            <w:webHidden/>
          </w:rPr>
        </w:r>
        <w:r>
          <w:rPr>
            <w:noProof/>
            <w:webHidden/>
          </w:rPr>
          <w:fldChar w:fldCharType="separate"/>
        </w:r>
        <w:r>
          <w:rPr>
            <w:noProof/>
            <w:webHidden/>
          </w:rPr>
          <w:t>25</w:t>
        </w:r>
        <w:r>
          <w:rPr>
            <w:noProof/>
            <w:webHidden/>
          </w:rPr>
          <w:fldChar w:fldCharType="end"/>
        </w:r>
      </w:hyperlink>
    </w:p>
    <w:p w14:paraId="708B12DB" w14:textId="001F0C31" w:rsidR="004062B4" w:rsidRDefault="00911DD9" w:rsidP="004062B4">
      <w:pPr>
        <w:rPr>
          <w:lang w:val="en-GB"/>
        </w:rPr>
      </w:pPr>
      <w:r>
        <w:rPr>
          <w:lang w:val="en-GB"/>
        </w:rPr>
        <w:fldChar w:fldCharType="end"/>
      </w:r>
    </w:p>
    <w:p w14:paraId="225F6009" w14:textId="77777777" w:rsidR="004062B4" w:rsidRDefault="004062B4" w:rsidP="004062B4">
      <w:pPr>
        <w:rPr>
          <w:lang w:val="en-GB"/>
        </w:rPr>
      </w:pPr>
    </w:p>
    <w:p w14:paraId="3FF3F224" w14:textId="77777777" w:rsidR="007E64CC" w:rsidRDefault="00911DD9" w:rsidP="001B7F73">
      <w:pPr>
        <w:pStyle w:val="Heading3"/>
        <w:rPr>
          <w:lang w:val="en-GB"/>
        </w:rPr>
      </w:pPr>
      <w:bookmarkStart w:id="3" w:name="_Toc75005166"/>
      <w:r>
        <w:rPr>
          <w:lang w:val="en-GB"/>
        </w:rPr>
        <w:t>List of Tables</w:t>
      </w:r>
      <w:bookmarkEnd w:id="3"/>
      <w:r>
        <w:rPr>
          <w:lang w:val="en-GB"/>
        </w:rPr>
        <w:t xml:space="preserve"> </w:t>
      </w:r>
    </w:p>
    <w:p w14:paraId="28F50A7A" w14:textId="15D3BB70" w:rsidR="00A478DC" w:rsidRDefault="00911DD9">
      <w:pPr>
        <w:pStyle w:val="TableofFigures"/>
        <w:tabs>
          <w:tab w:val="right" w:leader="dot" w:pos="9016"/>
        </w:tabs>
        <w:rPr>
          <w:rFonts w:asciiTheme="minorHAnsi" w:hAnsiTheme="minorHAnsi"/>
          <w:noProof/>
          <w:lang w:eastAsia="en-ZA"/>
        </w:rPr>
      </w:pPr>
      <w:r>
        <w:rPr>
          <w:lang w:val="en-GB"/>
        </w:rPr>
        <w:fldChar w:fldCharType="begin"/>
      </w:r>
      <w:r>
        <w:rPr>
          <w:lang w:val="en-GB"/>
        </w:rPr>
        <w:instrText xml:space="preserve"> TOC \h \z \c "Table" </w:instrText>
      </w:r>
      <w:r>
        <w:rPr>
          <w:lang w:val="en-GB"/>
        </w:rPr>
        <w:fldChar w:fldCharType="separate"/>
      </w:r>
      <w:hyperlink w:anchor="_Toc75005198" w:history="1">
        <w:r w:rsidR="00A478DC" w:rsidRPr="0028742A">
          <w:rPr>
            <w:rStyle w:val="Hyperlink"/>
            <w:noProof/>
          </w:rPr>
          <w:t>Table 1: Table of Nomenclature</w:t>
        </w:r>
        <w:r w:rsidR="00A478DC">
          <w:rPr>
            <w:noProof/>
            <w:webHidden/>
          </w:rPr>
          <w:tab/>
        </w:r>
        <w:r w:rsidR="00A478DC">
          <w:rPr>
            <w:noProof/>
            <w:webHidden/>
          </w:rPr>
          <w:fldChar w:fldCharType="begin"/>
        </w:r>
        <w:r w:rsidR="00A478DC">
          <w:rPr>
            <w:noProof/>
            <w:webHidden/>
          </w:rPr>
          <w:instrText xml:space="preserve"> PAGEREF _Toc75005198 \h </w:instrText>
        </w:r>
        <w:r w:rsidR="00A478DC">
          <w:rPr>
            <w:noProof/>
            <w:webHidden/>
          </w:rPr>
        </w:r>
        <w:r w:rsidR="00A478DC">
          <w:rPr>
            <w:noProof/>
            <w:webHidden/>
          </w:rPr>
          <w:fldChar w:fldCharType="separate"/>
        </w:r>
        <w:r w:rsidR="00A478DC">
          <w:rPr>
            <w:noProof/>
            <w:webHidden/>
          </w:rPr>
          <w:t>4</w:t>
        </w:r>
        <w:r w:rsidR="00A478DC">
          <w:rPr>
            <w:noProof/>
            <w:webHidden/>
          </w:rPr>
          <w:fldChar w:fldCharType="end"/>
        </w:r>
      </w:hyperlink>
    </w:p>
    <w:p w14:paraId="5B9FB253" w14:textId="4B7F6932" w:rsidR="00A478DC" w:rsidRDefault="00A478DC">
      <w:pPr>
        <w:pStyle w:val="TableofFigures"/>
        <w:tabs>
          <w:tab w:val="right" w:leader="dot" w:pos="9016"/>
        </w:tabs>
        <w:rPr>
          <w:rFonts w:asciiTheme="minorHAnsi" w:hAnsiTheme="minorHAnsi"/>
          <w:noProof/>
          <w:lang w:eastAsia="en-ZA"/>
        </w:rPr>
      </w:pPr>
      <w:hyperlink w:anchor="_Toc75005199" w:history="1">
        <w:r w:rsidRPr="0028742A">
          <w:rPr>
            <w:rStyle w:val="Hyperlink"/>
            <w:noProof/>
          </w:rPr>
          <w:t>Table 2: Plant Constants</w:t>
        </w:r>
        <w:r>
          <w:rPr>
            <w:noProof/>
            <w:webHidden/>
          </w:rPr>
          <w:tab/>
        </w:r>
        <w:r>
          <w:rPr>
            <w:noProof/>
            <w:webHidden/>
          </w:rPr>
          <w:fldChar w:fldCharType="begin"/>
        </w:r>
        <w:r>
          <w:rPr>
            <w:noProof/>
            <w:webHidden/>
          </w:rPr>
          <w:instrText xml:space="preserve"> PAGEREF _Toc75005199 \h </w:instrText>
        </w:r>
        <w:r>
          <w:rPr>
            <w:noProof/>
            <w:webHidden/>
          </w:rPr>
        </w:r>
        <w:r>
          <w:rPr>
            <w:noProof/>
            <w:webHidden/>
          </w:rPr>
          <w:fldChar w:fldCharType="separate"/>
        </w:r>
        <w:r>
          <w:rPr>
            <w:noProof/>
            <w:webHidden/>
          </w:rPr>
          <w:t>5</w:t>
        </w:r>
        <w:r>
          <w:rPr>
            <w:noProof/>
            <w:webHidden/>
          </w:rPr>
          <w:fldChar w:fldCharType="end"/>
        </w:r>
      </w:hyperlink>
    </w:p>
    <w:p w14:paraId="29C9A1EE" w14:textId="18890959" w:rsidR="001B7F73" w:rsidRDefault="00911DD9" w:rsidP="001B7F73">
      <w:pPr>
        <w:rPr>
          <w:lang w:val="en-GB"/>
        </w:rPr>
      </w:pPr>
      <w:r>
        <w:rPr>
          <w:lang w:val="en-GB"/>
        </w:rPr>
        <w:fldChar w:fldCharType="end"/>
      </w:r>
    </w:p>
    <w:p w14:paraId="37560233" w14:textId="77777777" w:rsidR="001B7F73" w:rsidRDefault="001B7F73" w:rsidP="001B7F73">
      <w:pPr>
        <w:rPr>
          <w:lang w:val="en-GB"/>
        </w:rPr>
      </w:pPr>
    </w:p>
    <w:p w14:paraId="799F3717" w14:textId="77777777" w:rsidR="001B7F73" w:rsidRDefault="001B7F73" w:rsidP="001B7F73">
      <w:pPr>
        <w:rPr>
          <w:lang w:val="en-GB"/>
        </w:rPr>
      </w:pPr>
    </w:p>
    <w:p w14:paraId="6C116204" w14:textId="77777777" w:rsidR="00CF3B45" w:rsidRDefault="00CF3B45" w:rsidP="001B7F73">
      <w:pPr>
        <w:rPr>
          <w:lang w:val="en-GB"/>
        </w:rPr>
      </w:pPr>
    </w:p>
    <w:p w14:paraId="71EA2C9C" w14:textId="77777777" w:rsidR="001B7F73" w:rsidRDefault="001B7F73" w:rsidP="001B7F73">
      <w:pPr>
        <w:rPr>
          <w:lang w:val="en-GB"/>
        </w:rPr>
      </w:pPr>
    </w:p>
    <w:p w14:paraId="3FBE51EF" w14:textId="231D9AD9" w:rsidR="00902203" w:rsidRDefault="00902203">
      <w:pPr>
        <w:jc w:val="left"/>
        <w:rPr>
          <w:lang w:val="en-GB"/>
        </w:rPr>
      </w:pPr>
      <w:r>
        <w:rPr>
          <w:lang w:val="en-GB"/>
        </w:rPr>
        <w:br w:type="page"/>
      </w:r>
    </w:p>
    <w:p w14:paraId="41CA4D86" w14:textId="77777777" w:rsidR="001B7F73" w:rsidRPr="001B7F73" w:rsidRDefault="001B7F73" w:rsidP="001B7F73">
      <w:pPr>
        <w:rPr>
          <w:lang w:val="en-GB"/>
        </w:rPr>
      </w:pPr>
    </w:p>
    <w:p w14:paraId="035A2202" w14:textId="77777777" w:rsidR="001B7F73" w:rsidRDefault="00911DD9" w:rsidP="001B7F73">
      <w:pPr>
        <w:pStyle w:val="Heading3"/>
      </w:pPr>
      <w:bookmarkStart w:id="4" w:name="_Toc75005167"/>
      <w:r>
        <w:t>Nomenclature</w:t>
      </w:r>
      <w:bookmarkEnd w:id="4"/>
      <w:r>
        <w:t xml:space="preserve"> </w:t>
      </w:r>
    </w:p>
    <w:p w14:paraId="33D75495" w14:textId="77777777" w:rsidR="001B7F73" w:rsidRDefault="001B7F73" w:rsidP="001B7F73">
      <w:pPr>
        <w:spacing w:after="0" w:line="240" w:lineRule="auto"/>
      </w:pPr>
    </w:p>
    <w:p w14:paraId="72CA9DCF" w14:textId="77777777" w:rsidR="00902203" w:rsidRDefault="00902203" w:rsidP="00902203">
      <w:pPr>
        <w:spacing w:after="0" w:line="240" w:lineRule="auto"/>
      </w:pPr>
      <w:r>
        <w:t>The symbols used in this report are listed below in order of appearance. Though this table provides some context to this document, the general assumption is made that the reader of this document has some rudimentary knowledge of power electronics and control systems. The table does not necessarily include all symbols used in this document as it means to simply add context to areas where it is necessary and where symbols have not been clarified.</w:t>
      </w:r>
    </w:p>
    <w:p w14:paraId="09ADBDE8" w14:textId="77777777" w:rsidR="00CF3B45" w:rsidRDefault="00CF3B45" w:rsidP="001B7F73">
      <w:pPr>
        <w:spacing w:after="0" w:line="240" w:lineRule="auto"/>
      </w:pPr>
    </w:p>
    <w:p w14:paraId="695B1F68" w14:textId="56094383" w:rsidR="00CF3B45" w:rsidRDefault="00911DD9" w:rsidP="00CF3B45">
      <w:pPr>
        <w:pStyle w:val="Caption"/>
        <w:keepNext/>
      </w:pPr>
      <w:bookmarkStart w:id="5" w:name="_Toc75005198"/>
      <w:bookmarkStart w:id="6" w:name="_Ref75011759"/>
      <w:r>
        <w:t xml:space="preserve">Table </w:t>
      </w:r>
      <w:r w:rsidR="00A030ED">
        <w:fldChar w:fldCharType="begin"/>
      </w:r>
      <w:r>
        <w:instrText xml:space="preserve"> SEQ Table \* ARABIC </w:instrText>
      </w:r>
      <w:r w:rsidR="00A030ED">
        <w:fldChar w:fldCharType="separate"/>
      </w:r>
      <w:r w:rsidR="00A478DC">
        <w:rPr>
          <w:noProof/>
        </w:rPr>
        <w:t>1</w:t>
      </w:r>
      <w:r w:rsidR="00A030ED">
        <w:rPr>
          <w:noProof/>
        </w:rPr>
        <w:fldChar w:fldCharType="end"/>
      </w:r>
      <w:r>
        <w:t>: Table of Nomenclature</w:t>
      </w:r>
      <w:bookmarkEnd w:id="5"/>
      <w:bookmarkEnd w:id="6"/>
    </w:p>
    <w:tbl>
      <w:tblPr>
        <w:tblStyle w:val="PlainTable1"/>
        <w:tblW w:w="9648" w:type="dxa"/>
        <w:tblLook w:val="04A0" w:firstRow="1" w:lastRow="0" w:firstColumn="1" w:lastColumn="0" w:noHBand="0" w:noVBand="1"/>
      </w:tblPr>
      <w:tblGrid>
        <w:gridCol w:w="2066"/>
        <w:gridCol w:w="7582"/>
      </w:tblGrid>
      <w:tr w:rsidR="00D55146" w14:paraId="7314CBBD" w14:textId="77777777" w:rsidTr="0090220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6" w:type="dxa"/>
          </w:tcPr>
          <w:p w14:paraId="67D0C679" w14:textId="77777777" w:rsidR="001B7F73" w:rsidRDefault="00911DD9" w:rsidP="00902203">
            <w:r>
              <w:t>Symbol</w:t>
            </w:r>
          </w:p>
        </w:tc>
        <w:tc>
          <w:tcPr>
            <w:tcW w:w="7582" w:type="dxa"/>
          </w:tcPr>
          <w:p w14:paraId="4F5B0D29" w14:textId="3592F3F7" w:rsidR="001B7F73" w:rsidRDefault="00911DD9" w:rsidP="00902203">
            <w:pPr>
              <w:cnfStyle w:val="100000000000" w:firstRow="1" w:lastRow="0" w:firstColumn="0" w:lastColumn="0" w:oddVBand="0" w:evenVBand="0" w:oddHBand="0" w:evenHBand="0" w:firstRowFirstColumn="0" w:firstRowLastColumn="0" w:lastRowFirstColumn="0" w:lastRowLastColumn="0"/>
            </w:pPr>
            <w:r>
              <w:t>Meaning</w:t>
            </w:r>
          </w:p>
        </w:tc>
      </w:tr>
      <w:tr w:rsidR="00D55146" w14:paraId="75AE385A" w14:textId="77777777" w:rsidTr="0090220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66" w:type="dxa"/>
          </w:tcPr>
          <w:p w14:paraId="7FD8F66F" w14:textId="0B5B91C2" w:rsidR="001B7F73" w:rsidRPr="00E11545" w:rsidRDefault="009E6510" w:rsidP="00902203">
            <w:pPr>
              <w:rPr>
                <w:b w:val="0"/>
                <w:bCs w:val="0"/>
              </w:rPr>
            </w:pPr>
            <m:oMathPara>
              <m:oMath>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G</m:t>
                    </m:r>
                  </m:e>
                  <m:sub>
                    <m:r>
                      <m:rPr>
                        <m:sty m:val="bi"/>
                      </m:rPr>
                      <w:rPr>
                        <w:rFonts w:ascii="Cambria Math" w:hAnsi="Cambria Math"/>
                        <w:sz w:val="20"/>
                        <w:szCs w:val="20"/>
                        <w:lang w:val="en-GB"/>
                      </w:rPr>
                      <m:t>p</m:t>
                    </m:r>
                  </m:sub>
                </m:sSub>
                <m:d>
                  <m:dPr>
                    <m:ctrlPr>
                      <w:rPr>
                        <w:rFonts w:ascii="Cambria Math" w:hAnsi="Cambria Math"/>
                        <w:b w:val="0"/>
                        <w:bCs w:val="0"/>
                        <w:i/>
                        <w:sz w:val="20"/>
                        <w:szCs w:val="20"/>
                        <w:lang w:val="en-GB"/>
                      </w:rPr>
                    </m:ctrlPr>
                  </m:dPr>
                  <m:e>
                    <m:r>
                      <m:rPr>
                        <m:sty m:val="bi"/>
                      </m:rPr>
                      <w:rPr>
                        <w:rFonts w:ascii="Cambria Math" w:hAnsi="Cambria Math"/>
                        <w:sz w:val="20"/>
                        <w:szCs w:val="20"/>
                        <w:lang w:val="en-GB"/>
                      </w:rPr>
                      <m:t>s</m:t>
                    </m:r>
                  </m:e>
                </m:d>
              </m:oMath>
            </m:oMathPara>
          </w:p>
        </w:tc>
        <w:tc>
          <w:tcPr>
            <w:tcW w:w="7582" w:type="dxa"/>
          </w:tcPr>
          <w:p w14:paraId="41730C5E" w14:textId="77777777" w:rsidR="001B7F73" w:rsidRPr="007C1897" w:rsidRDefault="00911DD9" w:rsidP="00902203">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Plant transfer Function.</w:t>
            </w:r>
          </w:p>
        </w:tc>
      </w:tr>
      <w:tr w:rsidR="00D55146" w14:paraId="6B5F4A6A"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37B4DC77" w14:textId="5F37BBB3" w:rsidR="00A030ED" w:rsidRPr="00E11545" w:rsidRDefault="00E11545" w:rsidP="00902203">
            <w:pPr>
              <w:rPr>
                <w:rFonts w:eastAsia="Times New Roman" w:cs="Times New Roman"/>
                <w:b w:val="0"/>
                <w:bCs w:val="0"/>
              </w:rPr>
            </w:pPr>
            <m:oMathPara>
              <m:oMath>
                <m:r>
                  <m:rPr>
                    <m:sty m:val="bi"/>
                  </m:rPr>
                  <w:rPr>
                    <w:rFonts w:ascii="Cambria Math" w:hAnsi="Cambria Math" w:cs="Cambria Math"/>
                  </w:rPr>
                  <m:t>K</m:t>
                </m:r>
              </m:oMath>
            </m:oMathPara>
          </w:p>
        </w:tc>
        <w:tc>
          <w:tcPr>
            <w:tcW w:w="7582" w:type="dxa"/>
          </w:tcPr>
          <w:p w14:paraId="307AA02A" w14:textId="77777777" w:rsidR="00A030ED" w:rsidRPr="00CF3B45" w:rsidRDefault="00911DD9" w:rsidP="00902203">
            <w:pPr>
              <w:cnfStyle w:val="000000000000" w:firstRow="0" w:lastRow="0" w:firstColumn="0" w:lastColumn="0" w:oddVBand="0" w:evenVBand="0" w:oddHBand="0" w:evenHBand="0" w:firstRowFirstColumn="0" w:firstRowLastColumn="0" w:lastRowFirstColumn="0" w:lastRowLastColumn="0"/>
              <w:rPr>
                <w:rFonts w:cs="Arial"/>
                <w:sz w:val="20"/>
              </w:rPr>
            </w:pPr>
            <w:r w:rsidRPr="00CF3B45">
              <w:rPr>
                <w:rFonts w:cs="Arial"/>
                <w:sz w:val="20"/>
              </w:rPr>
              <w:t>DC gain</w:t>
            </w:r>
            <w:r>
              <w:rPr>
                <w:rFonts w:cs="Arial"/>
                <w:sz w:val="20"/>
              </w:rPr>
              <w:t xml:space="preserve"> constant.</w:t>
            </w:r>
          </w:p>
        </w:tc>
      </w:tr>
      <w:tr w:rsidR="00D55146" w14:paraId="66CD3B5A" w14:textId="77777777" w:rsidTr="0090220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6" w:type="dxa"/>
          </w:tcPr>
          <w:p w14:paraId="41B6B892" w14:textId="77777777" w:rsidR="001B7F73" w:rsidRPr="00E11545" w:rsidRDefault="00911DD9" w:rsidP="00902203">
            <w:pPr>
              <w:rPr>
                <w:b w:val="0"/>
                <w:bCs w:val="0"/>
              </w:rPr>
            </w:pPr>
            <w:r w:rsidRPr="00E11545">
              <w:rPr>
                <w:rFonts w:ascii="Cambria Math" w:hAnsi="Cambria Math" w:cs="Cambria Math"/>
                <w:b w:val="0"/>
                <w:bCs w:val="0"/>
              </w:rPr>
              <w:t>𝜁</w:t>
            </w:r>
          </w:p>
        </w:tc>
        <w:tc>
          <w:tcPr>
            <w:tcW w:w="7582" w:type="dxa"/>
          </w:tcPr>
          <w:p w14:paraId="19D3A0D1" w14:textId="77777777" w:rsidR="001B7F73" w:rsidRPr="007C1897" w:rsidRDefault="00911DD9" w:rsidP="00902203">
            <w:pPr>
              <w:cnfStyle w:val="000000100000" w:firstRow="0" w:lastRow="0" w:firstColumn="0" w:lastColumn="0" w:oddVBand="0" w:evenVBand="0" w:oddHBand="1" w:evenHBand="0" w:firstRowFirstColumn="0" w:firstRowLastColumn="0" w:lastRowFirstColumn="0" w:lastRowLastColumn="0"/>
              <w:rPr>
                <w:rFonts w:cs="Arial"/>
              </w:rPr>
            </w:pPr>
            <w:r>
              <w:rPr>
                <w:rFonts w:cs="Arial"/>
                <w:sz w:val="20"/>
              </w:rPr>
              <w:t>S</w:t>
            </w:r>
            <w:r w:rsidRPr="00CF3B45">
              <w:rPr>
                <w:rFonts w:cs="Arial"/>
                <w:sz w:val="20"/>
              </w:rPr>
              <w:t>ystem damping constant</w:t>
            </w:r>
            <w:r>
              <w:rPr>
                <w:rFonts w:cs="Arial"/>
                <w:sz w:val="20"/>
              </w:rPr>
              <w:t>.</w:t>
            </w:r>
          </w:p>
        </w:tc>
      </w:tr>
      <w:tr w:rsidR="00D55146" w14:paraId="0BA43A07"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6A6AEC32" w14:textId="5F7A56E6" w:rsidR="00CF3B45" w:rsidRPr="00E11545" w:rsidRDefault="009E6510" w:rsidP="00902203">
            <w:pPr>
              <w:rPr>
                <w:b w:val="0"/>
                <w:bCs w:val="0"/>
              </w:rPr>
            </w:pPr>
            <m:oMathPara>
              <m:oMath>
                <m:sSub>
                  <m:sSubPr>
                    <m:ctrlPr>
                      <w:rPr>
                        <w:rFonts w:ascii="Cambria Math" w:hAnsi="Cambria Math" w:cs="Cambria Math"/>
                        <w:b w:val="0"/>
                        <w:bCs w:val="0"/>
                        <w:i/>
                      </w:rPr>
                    </m:ctrlPr>
                  </m:sSubPr>
                  <m:e>
                    <m:r>
                      <m:rPr>
                        <m:sty m:val="bi"/>
                      </m:rPr>
                      <w:rPr>
                        <w:rFonts w:ascii="Cambria Math" w:hAnsi="Cambria Math" w:cs="Cambria Math"/>
                      </w:rPr>
                      <m:t>ω</m:t>
                    </m:r>
                  </m:e>
                  <m:sub>
                    <m:r>
                      <m:rPr>
                        <m:sty m:val="bi"/>
                      </m:rPr>
                      <w:rPr>
                        <w:rFonts w:ascii="Cambria Math" w:hAnsi="Cambria Math" w:cs="Cambria Math"/>
                      </w:rPr>
                      <m:t>n</m:t>
                    </m:r>
                  </m:sub>
                </m:sSub>
              </m:oMath>
            </m:oMathPara>
          </w:p>
        </w:tc>
        <w:tc>
          <w:tcPr>
            <w:tcW w:w="7582" w:type="dxa"/>
          </w:tcPr>
          <w:p w14:paraId="22F427B6" w14:textId="77777777" w:rsidR="00CF3B45" w:rsidRPr="007C1897" w:rsidRDefault="00911DD9" w:rsidP="00902203">
            <w:pPr>
              <w:cnfStyle w:val="000000000000" w:firstRow="0" w:lastRow="0" w:firstColumn="0" w:lastColumn="0" w:oddVBand="0" w:evenVBand="0" w:oddHBand="0" w:evenHBand="0" w:firstRowFirstColumn="0" w:firstRowLastColumn="0" w:lastRowFirstColumn="0" w:lastRowLastColumn="0"/>
              <w:rPr>
                <w:rFonts w:cs="Arial"/>
              </w:rPr>
            </w:pPr>
            <w:r>
              <w:rPr>
                <w:rFonts w:cs="Arial"/>
                <w:sz w:val="20"/>
              </w:rPr>
              <w:t>S</w:t>
            </w:r>
            <w:r w:rsidRPr="00CF3B45">
              <w:rPr>
                <w:rFonts w:cs="Arial"/>
                <w:sz w:val="20"/>
              </w:rPr>
              <w:t>ystem natural frequency</w:t>
            </w:r>
            <w:r>
              <w:rPr>
                <w:rFonts w:cs="Arial"/>
                <w:sz w:val="20"/>
              </w:rPr>
              <w:t>.</w:t>
            </w:r>
          </w:p>
        </w:tc>
      </w:tr>
      <w:tr w:rsidR="00D55146" w14:paraId="45824C8F" w14:textId="77777777" w:rsidTr="0090220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066" w:type="dxa"/>
          </w:tcPr>
          <w:p w14:paraId="3652C7E8" w14:textId="119B7715" w:rsidR="001B7F73" w:rsidRPr="00E11545" w:rsidRDefault="009E6510" w:rsidP="00902203">
            <w:pPr>
              <w:rPr>
                <w:b w:val="0"/>
                <w:bCs w:val="0"/>
              </w:rPr>
            </w:pPr>
            <m:oMathPara>
              <m:oMathParaPr>
                <m:jc m:val="center"/>
              </m:oMathParaPr>
              <m:oMath>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G</m:t>
                    </m:r>
                  </m:e>
                  <m:sub>
                    <m:r>
                      <m:rPr>
                        <m:sty m:val="bi"/>
                      </m:rPr>
                      <w:rPr>
                        <w:rFonts w:ascii="Cambria Math" w:hAnsi="Cambria Math"/>
                        <w:sz w:val="20"/>
                        <w:szCs w:val="20"/>
                        <w:lang w:val="en-GB"/>
                      </w:rPr>
                      <m:t>p1</m:t>
                    </m:r>
                  </m:sub>
                </m:sSub>
                <m:d>
                  <m:dPr>
                    <m:ctrlPr>
                      <w:rPr>
                        <w:rFonts w:ascii="Cambria Math" w:hAnsi="Cambria Math"/>
                        <w:b w:val="0"/>
                        <w:bCs w:val="0"/>
                        <w:i/>
                        <w:sz w:val="20"/>
                        <w:szCs w:val="20"/>
                        <w:lang w:val="en-GB"/>
                      </w:rPr>
                    </m:ctrlPr>
                  </m:dPr>
                  <m:e>
                    <m:r>
                      <m:rPr>
                        <m:sty m:val="bi"/>
                      </m:rPr>
                      <w:rPr>
                        <w:rFonts w:ascii="Cambria Math" w:hAnsi="Cambria Math"/>
                        <w:sz w:val="20"/>
                        <w:szCs w:val="20"/>
                        <w:lang w:val="en-GB"/>
                      </w:rPr>
                      <m:t>s</m:t>
                    </m:r>
                  </m:e>
                </m:d>
              </m:oMath>
            </m:oMathPara>
          </w:p>
        </w:tc>
        <w:tc>
          <w:tcPr>
            <w:tcW w:w="7582" w:type="dxa"/>
          </w:tcPr>
          <w:p w14:paraId="20CBCCF3" w14:textId="77777777" w:rsidR="001B7F73" w:rsidRPr="007C1897" w:rsidRDefault="00911DD9" w:rsidP="00902203">
            <w:pPr>
              <w:cnfStyle w:val="000000100000" w:firstRow="0" w:lastRow="0" w:firstColumn="0" w:lastColumn="0" w:oddVBand="0" w:evenVBand="0" w:oddHBand="1" w:evenHBand="0" w:firstRowFirstColumn="0" w:firstRowLastColumn="0" w:lastRowFirstColumn="0" w:lastRowLastColumn="0"/>
              <w:rPr>
                <w:rFonts w:cs="Arial"/>
              </w:rPr>
            </w:pPr>
            <w:r>
              <w:rPr>
                <w:rFonts w:cs="Arial"/>
                <w:sz w:val="20"/>
              </w:rPr>
              <w:t xml:space="preserve">Desired </w:t>
            </w:r>
            <w:r w:rsidRPr="008970F4">
              <w:rPr>
                <w:rFonts w:cs="Arial"/>
                <w:sz w:val="20"/>
              </w:rPr>
              <w:t>Second-Order Low-pass Sallen and Key</w:t>
            </w:r>
            <w:r>
              <w:rPr>
                <w:rFonts w:cs="Arial"/>
                <w:sz w:val="20"/>
              </w:rPr>
              <w:t xml:space="preserve"> transfer function.</w:t>
            </w:r>
          </w:p>
        </w:tc>
      </w:tr>
      <w:tr w:rsidR="00D55146" w14:paraId="50BCC743"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32BFF253" w14:textId="02B56DD9" w:rsidR="001B7F73" w:rsidRPr="00E11545" w:rsidRDefault="009E6510" w:rsidP="00902203">
            <w:pPr>
              <w:rPr>
                <w:b w:val="0"/>
                <w:bCs w:val="0"/>
              </w:rPr>
            </w:pPr>
            <m:oMathPara>
              <m:oMath>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G</m:t>
                    </m:r>
                  </m:e>
                  <m:sub>
                    <m:r>
                      <m:rPr>
                        <m:sty m:val="bi"/>
                      </m:rPr>
                      <w:rPr>
                        <w:rFonts w:ascii="Cambria Math" w:hAnsi="Cambria Math"/>
                        <w:sz w:val="20"/>
                        <w:szCs w:val="20"/>
                        <w:lang w:val="en-GB"/>
                      </w:rPr>
                      <m:t>p2</m:t>
                    </m:r>
                  </m:sub>
                </m:sSub>
                <m:d>
                  <m:dPr>
                    <m:ctrlPr>
                      <w:rPr>
                        <w:rFonts w:ascii="Cambria Math" w:hAnsi="Cambria Math"/>
                        <w:b w:val="0"/>
                        <w:bCs w:val="0"/>
                        <w:i/>
                        <w:sz w:val="20"/>
                        <w:szCs w:val="20"/>
                        <w:lang w:val="en-GB"/>
                      </w:rPr>
                    </m:ctrlPr>
                  </m:dPr>
                  <m:e>
                    <m:r>
                      <m:rPr>
                        <m:sty m:val="bi"/>
                      </m:rPr>
                      <w:rPr>
                        <w:rFonts w:ascii="Cambria Math" w:hAnsi="Cambria Math"/>
                        <w:sz w:val="20"/>
                        <w:szCs w:val="20"/>
                        <w:lang w:val="en-GB"/>
                      </w:rPr>
                      <m:t>s</m:t>
                    </m:r>
                  </m:e>
                </m:d>
              </m:oMath>
            </m:oMathPara>
          </w:p>
        </w:tc>
        <w:tc>
          <w:tcPr>
            <w:tcW w:w="7582" w:type="dxa"/>
          </w:tcPr>
          <w:p w14:paraId="08C034F8" w14:textId="77777777" w:rsidR="001B7F73" w:rsidRPr="007C1897" w:rsidRDefault="00911DD9" w:rsidP="00902203">
            <w:pPr>
              <w:cnfStyle w:val="000000000000" w:firstRow="0" w:lastRow="0" w:firstColumn="0" w:lastColumn="0" w:oddVBand="0" w:evenVBand="0" w:oddHBand="0" w:evenHBand="0" w:firstRowFirstColumn="0" w:firstRowLastColumn="0" w:lastRowFirstColumn="0" w:lastRowLastColumn="0"/>
              <w:rPr>
                <w:rFonts w:cs="Arial"/>
              </w:rPr>
            </w:pPr>
            <w:r>
              <w:rPr>
                <w:rFonts w:cs="Arial"/>
                <w:sz w:val="20"/>
              </w:rPr>
              <w:t xml:space="preserve">Desired </w:t>
            </w:r>
            <w:r w:rsidRPr="008970F4">
              <w:rPr>
                <w:rFonts w:cs="Arial"/>
                <w:sz w:val="20"/>
              </w:rPr>
              <w:t>First Order Low-Pass Filter</w:t>
            </w:r>
            <w:r>
              <w:rPr>
                <w:rFonts w:cs="Arial"/>
                <w:sz w:val="20"/>
              </w:rPr>
              <w:t xml:space="preserve"> transfer function.</w:t>
            </w:r>
          </w:p>
        </w:tc>
      </w:tr>
      <w:tr w:rsidR="00D55146" w14:paraId="3F14E2F0" w14:textId="77777777" w:rsidTr="0090220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6" w:type="dxa"/>
          </w:tcPr>
          <w:p w14:paraId="753545E1" w14:textId="421D845D" w:rsidR="001B7F73" w:rsidRPr="00E11545" w:rsidRDefault="009E6510" w:rsidP="00902203">
            <w:pPr>
              <w:rPr>
                <w:b w:val="0"/>
                <w:bCs w:val="0"/>
              </w:rPr>
            </w:pPr>
            <m:oMathPara>
              <m:oMath>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T</m:t>
                    </m:r>
                  </m:e>
                  <m:sub>
                    <m:r>
                      <m:rPr>
                        <m:sty m:val="bi"/>
                      </m:rPr>
                      <w:rPr>
                        <w:rFonts w:ascii="Cambria Math" w:hAnsi="Cambria Math"/>
                        <w:sz w:val="20"/>
                        <w:szCs w:val="20"/>
                        <w:lang w:val="en-GB"/>
                      </w:rPr>
                      <m:t>V1</m:t>
                    </m:r>
                  </m:sub>
                </m:sSub>
                <m:d>
                  <m:dPr>
                    <m:ctrlPr>
                      <w:rPr>
                        <w:rFonts w:ascii="Cambria Math" w:hAnsi="Cambria Math"/>
                        <w:b w:val="0"/>
                        <w:bCs w:val="0"/>
                        <w:i/>
                        <w:sz w:val="20"/>
                        <w:szCs w:val="20"/>
                        <w:lang w:val="en-GB"/>
                      </w:rPr>
                    </m:ctrlPr>
                  </m:dPr>
                  <m:e>
                    <m:r>
                      <m:rPr>
                        <m:sty m:val="bi"/>
                      </m:rPr>
                      <w:rPr>
                        <w:rFonts w:ascii="Cambria Math" w:hAnsi="Cambria Math"/>
                        <w:sz w:val="20"/>
                        <w:szCs w:val="20"/>
                        <w:lang w:val="en-GB"/>
                      </w:rPr>
                      <m:t>s</m:t>
                    </m:r>
                  </m:e>
                </m:d>
              </m:oMath>
            </m:oMathPara>
          </w:p>
        </w:tc>
        <w:tc>
          <w:tcPr>
            <w:tcW w:w="7582" w:type="dxa"/>
          </w:tcPr>
          <w:p w14:paraId="17C6C233" w14:textId="77777777" w:rsidR="001B7F73" w:rsidRPr="007C1897" w:rsidRDefault="00911DD9" w:rsidP="00902203">
            <w:pPr>
              <w:cnfStyle w:val="000000100000" w:firstRow="0" w:lastRow="0" w:firstColumn="0" w:lastColumn="0" w:oddVBand="0" w:evenVBand="0" w:oddHBand="1" w:evenHBand="0" w:firstRowFirstColumn="0" w:firstRowLastColumn="0" w:lastRowFirstColumn="0" w:lastRowLastColumn="0"/>
              <w:rPr>
                <w:rFonts w:cs="Arial"/>
              </w:rPr>
            </w:pPr>
            <w:r>
              <w:rPr>
                <w:rFonts w:cs="Arial"/>
                <w:sz w:val="20"/>
              </w:rPr>
              <w:t xml:space="preserve">A general expression for </w:t>
            </w:r>
            <w:r w:rsidRPr="008970F4">
              <w:rPr>
                <w:rFonts w:cs="Arial"/>
                <w:sz w:val="20"/>
              </w:rPr>
              <w:t>Second-Order Low-pass Sallen and Key</w:t>
            </w:r>
            <w:r>
              <w:rPr>
                <w:rFonts w:cs="Arial"/>
                <w:sz w:val="20"/>
              </w:rPr>
              <w:t xml:space="preserve"> transfer function.</w:t>
            </w:r>
          </w:p>
        </w:tc>
      </w:tr>
      <w:tr w:rsidR="00D55146" w14:paraId="61D7EB71"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1F52E4CF" w14:textId="30F06654" w:rsidR="001B7F73" w:rsidRPr="00E11545" w:rsidRDefault="009E6510" w:rsidP="00902203">
            <w:pPr>
              <w:rPr>
                <w:b w:val="0"/>
                <w:bCs w:val="0"/>
              </w:rPr>
            </w:pPr>
            <m:oMathPara>
              <m:oMathParaPr>
                <m:jc m:val="center"/>
              </m:oMathParaPr>
              <m:oMath>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T</m:t>
                    </m:r>
                  </m:e>
                  <m:sub>
                    <m:r>
                      <m:rPr>
                        <m:sty m:val="bi"/>
                      </m:rPr>
                      <w:rPr>
                        <w:rFonts w:ascii="Cambria Math" w:hAnsi="Cambria Math"/>
                        <w:sz w:val="20"/>
                        <w:szCs w:val="20"/>
                        <w:lang w:val="en-GB"/>
                      </w:rPr>
                      <m:t>V2</m:t>
                    </m:r>
                  </m:sub>
                </m:sSub>
                <m:d>
                  <m:dPr>
                    <m:ctrlPr>
                      <w:rPr>
                        <w:rFonts w:ascii="Cambria Math" w:hAnsi="Cambria Math"/>
                        <w:b w:val="0"/>
                        <w:bCs w:val="0"/>
                        <w:i/>
                        <w:sz w:val="20"/>
                        <w:szCs w:val="20"/>
                        <w:lang w:val="en-GB"/>
                      </w:rPr>
                    </m:ctrlPr>
                  </m:dPr>
                  <m:e>
                    <m:r>
                      <m:rPr>
                        <m:sty m:val="bi"/>
                      </m:rPr>
                      <w:rPr>
                        <w:rFonts w:ascii="Cambria Math" w:hAnsi="Cambria Math"/>
                        <w:sz w:val="20"/>
                        <w:szCs w:val="20"/>
                        <w:lang w:val="en-GB"/>
                      </w:rPr>
                      <m:t>s</m:t>
                    </m:r>
                  </m:e>
                </m:d>
              </m:oMath>
            </m:oMathPara>
          </w:p>
        </w:tc>
        <w:tc>
          <w:tcPr>
            <w:tcW w:w="7582" w:type="dxa"/>
          </w:tcPr>
          <w:p w14:paraId="4A20A7F3" w14:textId="77777777" w:rsidR="001B7F73" w:rsidRPr="007C1897" w:rsidRDefault="00911DD9" w:rsidP="00902203">
            <w:pPr>
              <w:cnfStyle w:val="000000000000" w:firstRow="0" w:lastRow="0" w:firstColumn="0" w:lastColumn="0" w:oddVBand="0" w:evenVBand="0" w:oddHBand="0" w:evenHBand="0" w:firstRowFirstColumn="0" w:firstRowLastColumn="0" w:lastRowFirstColumn="0" w:lastRowLastColumn="0"/>
              <w:rPr>
                <w:rFonts w:cs="Arial"/>
              </w:rPr>
            </w:pPr>
            <w:r>
              <w:rPr>
                <w:rFonts w:cs="Arial"/>
                <w:sz w:val="20"/>
              </w:rPr>
              <w:t xml:space="preserve">A general expression for </w:t>
            </w:r>
            <w:r w:rsidRPr="008970F4">
              <w:rPr>
                <w:rFonts w:cs="Arial"/>
                <w:sz w:val="20"/>
              </w:rPr>
              <w:t>First Order Low-Pass Filter</w:t>
            </w:r>
            <w:r>
              <w:rPr>
                <w:rFonts w:cs="Arial"/>
                <w:sz w:val="20"/>
              </w:rPr>
              <w:t xml:space="preserve"> transfer function.</w:t>
            </w:r>
          </w:p>
        </w:tc>
      </w:tr>
      <w:tr w:rsidR="00D55146" w14:paraId="4E52FD40" w14:textId="77777777" w:rsidTr="0090220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66" w:type="dxa"/>
          </w:tcPr>
          <w:p w14:paraId="337049E9" w14:textId="38964AA6" w:rsidR="001B7F73" w:rsidRPr="00E11545" w:rsidRDefault="009E6510" w:rsidP="00902203">
            <w:pPr>
              <w:rPr>
                <w:b w:val="0"/>
                <w:bCs w:val="0"/>
              </w:rPr>
            </w:pPr>
            <m:oMathPara>
              <m:oMathParaPr>
                <m:jc m:val="center"/>
              </m:oMathParaPr>
              <m:oMath>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R</m:t>
                    </m:r>
                  </m:e>
                  <m:sub>
                    <m:r>
                      <m:rPr>
                        <m:sty m:val="bi"/>
                      </m:rPr>
                      <w:rPr>
                        <w:rFonts w:ascii="Cambria Math" w:hAnsi="Cambria Math"/>
                        <w:sz w:val="20"/>
                        <w:szCs w:val="20"/>
                        <w:lang w:val="en-GB"/>
                      </w:rPr>
                      <m:t>1</m:t>
                    </m:r>
                  </m:sub>
                </m:sSub>
                <m:r>
                  <m:rPr>
                    <m:sty m:val="bi"/>
                  </m:rPr>
                  <w:rPr>
                    <w:rFonts w:ascii="Cambria Math" w:hAnsi="Cambria Math"/>
                    <w:sz w:val="20"/>
                    <w:szCs w:val="20"/>
                    <w:lang w:val="en-GB"/>
                  </w:rPr>
                  <m:t>,</m:t>
                </m:r>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R</m:t>
                    </m:r>
                  </m:e>
                  <m:sub>
                    <m:r>
                      <m:rPr>
                        <m:sty m:val="bi"/>
                      </m:rPr>
                      <w:rPr>
                        <w:rFonts w:ascii="Cambria Math" w:hAnsi="Cambria Math"/>
                        <w:sz w:val="20"/>
                        <w:szCs w:val="20"/>
                        <w:lang w:val="en-GB"/>
                      </w:rPr>
                      <m:t>2</m:t>
                    </m:r>
                  </m:sub>
                </m:sSub>
                <m:r>
                  <m:rPr>
                    <m:sty m:val="bi"/>
                  </m:rPr>
                  <w:rPr>
                    <w:rFonts w:ascii="Cambria Math" w:hAnsi="Cambria Math"/>
                    <w:sz w:val="20"/>
                    <w:szCs w:val="20"/>
                    <w:lang w:val="en-GB"/>
                  </w:rPr>
                  <m:t>,</m:t>
                </m:r>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R</m:t>
                    </m:r>
                  </m:e>
                  <m:sub>
                    <m:r>
                      <m:rPr>
                        <m:sty m:val="bi"/>
                      </m:rPr>
                      <w:rPr>
                        <w:rFonts w:ascii="Cambria Math" w:hAnsi="Cambria Math"/>
                        <w:sz w:val="20"/>
                        <w:szCs w:val="20"/>
                        <w:lang w:val="en-GB"/>
                      </w:rPr>
                      <m:t>a</m:t>
                    </m:r>
                  </m:sub>
                </m:sSub>
                <m:r>
                  <m:rPr>
                    <m:sty m:val="bi"/>
                  </m:rPr>
                  <w:rPr>
                    <w:rFonts w:ascii="Cambria Math" w:hAnsi="Cambria Math"/>
                    <w:sz w:val="20"/>
                    <w:szCs w:val="20"/>
                    <w:lang w:val="en-GB"/>
                  </w:rPr>
                  <m:t>,</m:t>
                </m:r>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R</m:t>
                    </m:r>
                  </m:e>
                  <m:sub>
                    <m:r>
                      <m:rPr>
                        <m:sty m:val="bi"/>
                      </m:rPr>
                      <w:rPr>
                        <w:rFonts w:ascii="Cambria Math" w:hAnsi="Cambria Math"/>
                        <w:sz w:val="20"/>
                        <w:szCs w:val="20"/>
                        <w:lang w:val="en-GB"/>
                      </w:rPr>
                      <m:t>c</m:t>
                    </m:r>
                  </m:sub>
                </m:sSub>
                <m:r>
                  <w:rPr>
                    <w:rFonts w:ascii="Cambria Math" w:hAnsi="Cambria Math"/>
                    <w:sz w:val="20"/>
                    <w:szCs w:val="20"/>
                    <w:lang w:val="en-GB"/>
                  </w:rPr>
                  <m:t>,R</m:t>
                </m:r>
              </m:oMath>
            </m:oMathPara>
          </w:p>
        </w:tc>
        <w:tc>
          <w:tcPr>
            <w:tcW w:w="7582" w:type="dxa"/>
          </w:tcPr>
          <w:p w14:paraId="75D02CC8" w14:textId="61A61EF3" w:rsidR="001B7F73" w:rsidRPr="007C1897" w:rsidRDefault="00911DD9" w:rsidP="00902203">
            <w:pPr>
              <w:cnfStyle w:val="000000100000" w:firstRow="0" w:lastRow="0" w:firstColumn="0" w:lastColumn="0" w:oddVBand="0" w:evenVBand="0" w:oddHBand="1" w:evenHBand="0" w:firstRowFirstColumn="0" w:firstRowLastColumn="0" w:lastRowFirstColumn="0" w:lastRowLastColumn="0"/>
              <w:rPr>
                <w:rFonts w:cs="Arial"/>
              </w:rPr>
            </w:pPr>
            <w:r>
              <w:rPr>
                <w:rFonts w:cs="Arial"/>
                <w:sz w:val="20"/>
              </w:rPr>
              <w:t>Resistor component values.</w:t>
            </w:r>
          </w:p>
        </w:tc>
      </w:tr>
      <w:tr w:rsidR="00D55146" w14:paraId="2E156480" w14:textId="77777777" w:rsidTr="00902203">
        <w:trPr>
          <w:trHeight w:val="290"/>
        </w:trPr>
        <w:tc>
          <w:tcPr>
            <w:cnfStyle w:val="001000000000" w:firstRow="0" w:lastRow="0" w:firstColumn="1" w:lastColumn="0" w:oddVBand="0" w:evenVBand="0" w:oddHBand="0" w:evenHBand="0" w:firstRowFirstColumn="0" w:firstRowLastColumn="0" w:lastRowFirstColumn="0" w:lastRowLastColumn="0"/>
            <w:tcW w:w="2066" w:type="dxa"/>
          </w:tcPr>
          <w:p w14:paraId="60CA5F2F" w14:textId="52248275" w:rsidR="001B7F73" w:rsidRPr="00E11545" w:rsidRDefault="009E6510" w:rsidP="00902203">
            <w:pPr>
              <w:rPr>
                <w:b w:val="0"/>
                <w:bCs w:val="0"/>
              </w:rPr>
            </w:pPr>
            <m:oMathPara>
              <m:oMath>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C</m:t>
                    </m:r>
                  </m:e>
                  <m:sub>
                    <m:r>
                      <m:rPr>
                        <m:sty m:val="bi"/>
                      </m:rPr>
                      <w:rPr>
                        <w:rFonts w:ascii="Cambria Math" w:hAnsi="Cambria Math"/>
                        <w:sz w:val="20"/>
                        <w:szCs w:val="20"/>
                        <w:lang w:val="en-GB"/>
                      </w:rPr>
                      <m:t>1</m:t>
                    </m:r>
                  </m:sub>
                </m:sSub>
                <m:r>
                  <m:rPr>
                    <m:sty m:val="bi"/>
                  </m:rPr>
                  <w:rPr>
                    <w:rFonts w:ascii="Cambria Math" w:hAnsi="Cambria Math"/>
                    <w:sz w:val="20"/>
                    <w:szCs w:val="20"/>
                    <w:lang w:val="en-GB"/>
                  </w:rPr>
                  <m:t>,</m:t>
                </m:r>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C</m:t>
                    </m:r>
                  </m:e>
                  <m:sub>
                    <m:r>
                      <m:rPr>
                        <m:sty m:val="bi"/>
                      </m:rPr>
                      <w:rPr>
                        <w:rFonts w:ascii="Cambria Math" w:hAnsi="Cambria Math"/>
                        <w:sz w:val="20"/>
                        <w:szCs w:val="20"/>
                        <w:lang w:val="en-GB"/>
                      </w:rPr>
                      <m:t>2</m:t>
                    </m:r>
                  </m:sub>
                </m:sSub>
                <m:r>
                  <m:rPr>
                    <m:sty m:val="bi"/>
                  </m:rPr>
                  <w:rPr>
                    <w:rFonts w:ascii="Cambria Math" w:hAnsi="Cambria Math"/>
                    <w:sz w:val="20"/>
                    <w:szCs w:val="20"/>
                    <w:lang w:val="en-GB"/>
                  </w:rPr>
                  <m:t>,C</m:t>
                </m:r>
              </m:oMath>
            </m:oMathPara>
          </w:p>
        </w:tc>
        <w:tc>
          <w:tcPr>
            <w:tcW w:w="7582" w:type="dxa"/>
          </w:tcPr>
          <w:p w14:paraId="4EB26D3C" w14:textId="77777777" w:rsidR="001B7F73" w:rsidRPr="007C1897" w:rsidRDefault="00911DD9" w:rsidP="00902203">
            <w:pPr>
              <w:cnfStyle w:val="000000000000" w:firstRow="0" w:lastRow="0" w:firstColumn="0" w:lastColumn="0" w:oddVBand="0" w:evenVBand="0" w:oddHBand="0" w:evenHBand="0" w:firstRowFirstColumn="0" w:firstRowLastColumn="0" w:lastRowFirstColumn="0" w:lastRowLastColumn="0"/>
              <w:rPr>
                <w:rFonts w:cs="Arial"/>
              </w:rPr>
            </w:pPr>
            <w:r>
              <w:rPr>
                <w:rFonts w:cs="Arial"/>
                <w:sz w:val="20"/>
              </w:rPr>
              <w:t>Capacitor component values.</w:t>
            </w:r>
          </w:p>
        </w:tc>
      </w:tr>
      <w:tr w:rsidR="00D55146" w14:paraId="60A605EF" w14:textId="77777777" w:rsidTr="0090220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66" w:type="dxa"/>
          </w:tcPr>
          <w:p w14:paraId="05BD43D7" w14:textId="1D25B868" w:rsidR="001B7F73" w:rsidRPr="00E11545" w:rsidRDefault="009E6510" w:rsidP="00902203">
            <w:pPr>
              <w:rPr>
                <w:b w:val="0"/>
                <w:bCs w:val="0"/>
              </w:rPr>
            </w:pPr>
            <m:oMathPara>
              <m:oMath>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v</m:t>
                    </m:r>
                  </m:e>
                  <m:sub>
                    <m:r>
                      <m:rPr>
                        <m:sty m:val="bi"/>
                      </m:rPr>
                      <w:rPr>
                        <w:rFonts w:ascii="Cambria Math" w:hAnsi="Cambria Math"/>
                        <w:sz w:val="20"/>
                        <w:szCs w:val="20"/>
                        <w:lang w:val="en-GB"/>
                      </w:rPr>
                      <m:t>i</m:t>
                    </m:r>
                  </m:sub>
                </m:sSub>
                <m:r>
                  <m:rPr>
                    <m:sty m:val="bi"/>
                  </m:rPr>
                  <w:rPr>
                    <w:rFonts w:ascii="Cambria Math" w:hAnsi="Cambria Math"/>
                    <w:sz w:val="20"/>
                    <w:szCs w:val="20"/>
                    <w:lang w:val="en-GB"/>
                  </w:rPr>
                  <m:t>,</m:t>
                </m:r>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v</m:t>
                    </m:r>
                  </m:e>
                  <m:sub>
                    <m:r>
                      <m:rPr>
                        <m:sty m:val="bi"/>
                      </m:rPr>
                      <w:rPr>
                        <w:rFonts w:ascii="Cambria Math" w:hAnsi="Cambria Math"/>
                        <w:sz w:val="20"/>
                        <w:szCs w:val="20"/>
                        <w:lang w:val="en-GB"/>
                      </w:rPr>
                      <m:t>o</m:t>
                    </m:r>
                  </m:sub>
                </m:sSub>
                <m:r>
                  <m:rPr>
                    <m:sty m:val="bi"/>
                  </m:rPr>
                  <w:rPr>
                    <w:rFonts w:ascii="Cambria Math" w:hAnsi="Cambria Math"/>
                    <w:sz w:val="20"/>
                    <w:szCs w:val="20"/>
                    <w:lang w:val="en-GB"/>
                  </w:rPr>
                  <m:t>,</m:t>
                </m:r>
                <m:sSub>
                  <m:sSubPr>
                    <m:ctrlPr>
                      <w:rPr>
                        <w:rFonts w:ascii="Cambria Math" w:hAnsi="Cambria Math"/>
                        <w:b w:val="0"/>
                        <w:bCs w:val="0"/>
                        <w:i/>
                        <w:sz w:val="20"/>
                        <w:szCs w:val="20"/>
                        <w:lang w:val="en-GB"/>
                      </w:rPr>
                    </m:ctrlPr>
                  </m:sSubPr>
                  <m:e>
                    <m:r>
                      <m:rPr>
                        <m:sty m:val="bi"/>
                      </m:rPr>
                      <w:rPr>
                        <w:rFonts w:ascii="Cambria Math" w:hAnsi="Cambria Math"/>
                        <w:sz w:val="20"/>
                        <w:szCs w:val="20"/>
                        <w:lang w:val="en-GB"/>
                      </w:rPr>
                      <m:t>v</m:t>
                    </m:r>
                  </m:e>
                  <m:sub>
                    <m:r>
                      <m:rPr>
                        <m:sty m:val="bi"/>
                      </m:rPr>
                      <w:rPr>
                        <w:rFonts w:ascii="Cambria Math" w:hAnsi="Cambria Math"/>
                        <w:sz w:val="20"/>
                        <w:szCs w:val="20"/>
                        <w:lang w:val="en-GB"/>
                      </w:rPr>
                      <m:t>1</m:t>
                    </m:r>
                  </m:sub>
                </m:sSub>
              </m:oMath>
            </m:oMathPara>
          </w:p>
        </w:tc>
        <w:tc>
          <w:tcPr>
            <w:tcW w:w="7582" w:type="dxa"/>
          </w:tcPr>
          <w:p w14:paraId="48E05191" w14:textId="3CFE3069" w:rsidR="001B7F73" w:rsidRPr="007C1897" w:rsidRDefault="00911DD9" w:rsidP="00902203">
            <w:pPr>
              <w:cnfStyle w:val="000000100000" w:firstRow="0" w:lastRow="0" w:firstColumn="0" w:lastColumn="0" w:oddVBand="0" w:evenVBand="0" w:oddHBand="1" w:evenHBand="0" w:firstRowFirstColumn="0" w:firstRowLastColumn="0" w:lastRowFirstColumn="0" w:lastRowLastColumn="0"/>
              <w:rPr>
                <w:rFonts w:cs="Arial"/>
              </w:rPr>
            </w:pPr>
            <w:r>
              <w:rPr>
                <w:rFonts w:cs="Arial"/>
                <w:sz w:val="20"/>
              </w:rPr>
              <w:t>Node voltages.</w:t>
            </w:r>
          </w:p>
        </w:tc>
      </w:tr>
      <w:tr w:rsidR="00D55146" w14:paraId="1CFCDF25"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5C3E8EFE" w14:textId="3F649668" w:rsidR="00D81C22" w:rsidRPr="00E11545" w:rsidRDefault="009E6510" w:rsidP="00902203">
            <w:pPr>
              <w:rPr>
                <w:rFonts w:eastAsia="Times New Roman" w:cs="Times New Roman"/>
                <w:b w:val="0"/>
                <w:bCs w:val="0"/>
                <w:sz w:val="20"/>
                <w:szCs w:val="20"/>
                <w:lang w:val="en-GB"/>
              </w:rPr>
            </w:pPr>
            <m:oMathPara>
              <m:oMath>
                <m:sSub>
                  <m:sSubPr>
                    <m:ctrlPr>
                      <w:rPr>
                        <w:rFonts w:ascii="Cambria Math" w:eastAsia="Times New Roman" w:hAnsi="Cambria Math" w:cs="Times New Roman"/>
                        <w:b w:val="0"/>
                        <w:bCs w:val="0"/>
                        <w:i/>
                        <w:sz w:val="20"/>
                        <w:szCs w:val="20"/>
                        <w:lang w:val="en-GB"/>
                      </w:rPr>
                    </m:ctrlPr>
                  </m:sSubPr>
                  <m:e>
                    <m:r>
                      <m:rPr>
                        <m:sty m:val="bi"/>
                      </m:rPr>
                      <w:rPr>
                        <w:rFonts w:ascii="Cambria Math" w:eastAsia="Times New Roman" w:hAnsi="Cambria Math" w:cs="Times New Roman"/>
                        <w:sz w:val="20"/>
                        <w:szCs w:val="20"/>
                        <w:lang w:val="en-GB"/>
                      </w:rPr>
                      <m:t>T</m:t>
                    </m:r>
                  </m:e>
                  <m:sub>
                    <m:r>
                      <m:rPr>
                        <m:sty m:val="bi"/>
                      </m:rPr>
                      <w:rPr>
                        <w:rFonts w:ascii="Cambria Math" w:eastAsia="Times New Roman" w:hAnsi="Cambria Math" w:cs="Times New Roman"/>
                        <w:sz w:val="20"/>
                        <w:szCs w:val="20"/>
                        <w:lang w:val="en-GB"/>
                      </w:rPr>
                      <m:t>s</m:t>
                    </m:r>
                  </m:sub>
                </m:sSub>
              </m:oMath>
            </m:oMathPara>
          </w:p>
        </w:tc>
        <w:tc>
          <w:tcPr>
            <w:tcW w:w="7582" w:type="dxa"/>
          </w:tcPr>
          <w:p w14:paraId="67009910" w14:textId="77777777" w:rsidR="00D81C22" w:rsidRDefault="00911DD9" w:rsidP="00902203">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System response settling time.</w:t>
            </w:r>
          </w:p>
        </w:tc>
      </w:tr>
      <w:tr w:rsidR="00D55146" w14:paraId="54A0B740" w14:textId="77777777" w:rsidTr="0090220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66" w:type="dxa"/>
          </w:tcPr>
          <w:p w14:paraId="2C094A3C" w14:textId="5A02697F" w:rsidR="00D81C22" w:rsidRPr="00E11545" w:rsidRDefault="00E11545" w:rsidP="00902203">
            <w:pPr>
              <w:rPr>
                <w:rFonts w:eastAsia="Times New Roman" w:cs="Times New Roman"/>
                <w:b w:val="0"/>
                <w:bCs w:val="0"/>
                <w:sz w:val="20"/>
                <w:szCs w:val="20"/>
                <w:lang w:val="en-GB"/>
              </w:rPr>
            </w:pPr>
            <m:oMathPara>
              <m:oMath>
                <m:r>
                  <m:rPr>
                    <m:sty m:val="bi"/>
                  </m:rPr>
                  <w:rPr>
                    <w:rFonts w:ascii="Cambria Math" w:eastAsia="Times New Roman" w:hAnsi="Cambria Math" w:cs="Times New Roman"/>
                    <w:sz w:val="20"/>
                    <w:szCs w:val="20"/>
                    <w:lang w:val="en-GB"/>
                  </w:rPr>
                  <m:t>P.O.</m:t>
                </m:r>
              </m:oMath>
            </m:oMathPara>
          </w:p>
        </w:tc>
        <w:tc>
          <w:tcPr>
            <w:tcW w:w="7582" w:type="dxa"/>
          </w:tcPr>
          <w:p w14:paraId="7B71B7AF" w14:textId="77777777" w:rsidR="00D81C22" w:rsidRDefault="00911DD9" w:rsidP="00902203">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System response percentage overshoot.</w:t>
            </w:r>
          </w:p>
        </w:tc>
      </w:tr>
      <w:tr w:rsidR="00902203" w14:paraId="427B2DB5"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04A8379F" w14:textId="2FAEB486" w:rsidR="00902203" w:rsidRDefault="00902203" w:rsidP="00902203">
            <w:pPr>
              <w:rPr>
                <w:rFonts w:eastAsia="Times New Roman" w:cs="Times New Roman"/>
                <w:sz w:val="20"/>
                <w:szCs w:val="20"/>
                <w:lang w:val="en-GB"/>
              </w:rPr>
            </w:pPr>
          </w:p>
        </w:tc>
        <w:tc>
          <w:tcPr>
            <w:tcW w:w="7582" w:type="dxa"/>
          </w:tcPr>
          <w:p w14:paraId="446A70EE" w14:textId="4528220A" w:rsidR="00902203" w:rsidRDefault="00902203" w:rsidP="00902203">
            <w:pPr>
              <w:cnfStyle w:val="000000000000" w:firstRow="0" w:lastRow="0" w:firstColumn="0" w:lastColumn="0" w:oddVBand="0" w:evenVBand="0" w:oddHBand="0" w:evenHBand="0" w:firstRowFirstColumn="0" w:firstRowLastColumn="0" w:lastRowFirstColumn="0" w:lastRowLastColumn="0"/>
              <w:rPr>
                <w:rFonts w:cs="Arial"/>
                <w:sz w:val="20"/>
              </w:rPr>
            </w:pPr>
          </w:p>
        </w:tc>
      </w:tr>
      <w:tr w:rsidR="00902203" w14:paraId="78ACD742" w14:textId="77777777" w:rsidTr="0090220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66" w:type="dxa"/>
          </w:tcPr>
          <w:p w14:paraId="0A954B07" w14:textId="7F2821C7" w:rsidR="00902203" w:rsidRDefault="00902203" w:rsidP="00902203">
            <w:pPr>
              <w:rPr>
                <w:rFonts w:eastAsia="Times New Roman" w:cs="Times New Roman"/>
                <w:sz w:val="20"/>
                <w:szCs w:val="20"/>
                <w:lang w:val="en-GB"/>
              </w:rPr>
            </w:pPr>
            <m:oMathPara>
              <m:oMath>
                <m:r>
                  <m:rPr>
                    <m:sty m:val="bi"/>
                  </m:rPr>
                  <w:rPr>
                    <w:rFonts w:ascii="Cambria Math" w:hAnsi="Cambria Math"/>
                    <w:sz w:val="20"/>
                    <w:szCs w:val="20"/>
                    <w:lang w:val="en-GB"/>
                  </w:rPr>
                  <m:t>T</m:t>
                </m:r>
                <m:d>
                  <m:dPr>
                    <m:ctrlPr>
                      <w:rPr>
                        <w:rFonts w:ascii="Cambria Math" w:hAnsi="Cambria Math"/>
                        <w:i/>
                        <w:lang w:val="en-GB"/>
                      </w:rPr>
                    </m:ctrlPr>
                  </m:dPr>
                  <m:e>
                    <m:r>
                      <m:rPr>
                        <m:sty m:val="bi"/>
                      </m:rPr>
                      <w:rPr>
                        <w:rFonts w:ascii="Cambria Math" w:hAnsi="Cambria Math"/>
                        <w:sz w:val="20"/>
                        <w:szCs w:val="20"/>
                        <w:lang w:val="en-GB"/>
                      </w:rPr>
                      <m:t>s</m:t>
                    </m:r>
                  </m:e>
                </m:d>
              </m:oMath>
            </m:oMathPara>
          </w:p>
        </w:tc>
        <w:tc>
          <w:tcPr>
            <w:tcW w:w="7582" w:type="dxa"/>
          </w:tcPr>
          <w:p w14:paraId="1C6C0FF4" w14:textId="41A4B977" w:rsidR="00902203" w:rsidRDefault="00902203" w:rsidP="00902203">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Continuous-time closed loop transfer function </w:t>
            </w:r>
          </w:p>
        </w:tc>
      </w:tr>
      <w:tr w:rsidR="00902203" w14:paraId="764A0AC4"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6991C98B" w14:textId="53D3529A" w:rsidR="00902203" w:rsidRDefault="00902203" w:rsidP="00902203">
            <w:pPr>
              <w:rPr>
                <w:rFonts w:eastAsia="Times New Roman" w:cs="Times New Roman"/>
                <w:sz w:val="20"/>
                <w:szCs w:val="20"/>
                <w:lang w:val="en-GB"/>
              </w:rPr>
            </w:pPr>
            <m:oMathPara>
              <m:oMath>
                <m:r>
                  <m:rPr>
                    <m:sty m:val="b"/>
                  </m:rPr>
                  <w:rPr>
                    <w:rFonts w:ascii="Cambria Math" w:hAnsi="Cambria Math" w:cs="Cambria Math"/>
                  </w:rPr>
                  <m:t>τ</m:t>
                </m:r>
              </m:oMath>
            </m:oMathPara>
          </w:p>
        </w:tc>
        <w:tc>
          <w:tcPr>
            <w:tcW w:w="7582" w:type="dxa"/>
          </w:tcPr>
          <w:p w14:paraId="18EDCFD0" w14:textId="6D14D0E2" w:rsidR="00902203" w:rsidRDefault="00902203" w:rsidP="00902203">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System time constant.</w:t>
            </w:r>
          </w:p>
        </w:tc>
      </w:tr>
      <w:tr w:rsidR="00902203" w14:paraId="1A0DE200" w14:textId="77777777" w:rsidTr="0090220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66" w:type="dxa"/>
          </w:tcPr>
          <w:p w14:paraId="118C07DA" w14:textId="529E605E" w:rsidR="00902203" w:rsidRDefault="00902203" w:rsidP="00902203">
            <w:pPr>
              <w:rPr>
                <w:rFonts w:eastAsia="Times New Roman" w:cs="Times New Roman"/>
                <w:sz w:val="20"/>
                <w:szCs w:val="20"/>
                <w:lang w:val="en-GB"/>
              </w:rPr>
            </w:pPr>
            <m:oMathPara>
              <m:oMath>
                <m:sSub>
                  <m:sSubPr>
                    <m:ctrlPr>
                      <w:rPr>
                        <w:rFonts w:ascii="Cambria Math" w:hAnsi="Cambria Math"/>
                        <w:i/>
                        <w:lang w:val="en-GB"/>
                      </w:rPr>
                    </m:ctrlPr>
                  </m:sSubPr>
                  <m:e>
                    <m:r>
                      <m:rPr>
                        <m:sty m:val="bi"/>
                      </m:rPr>
                      <w:rPr>
                        <w:rFonts w:ascii="Cambria Math" w:hAnsi="Cambria Math"/>
                        <w:lang w:val="en-GB"/>
                      </w:rPr>
                      <m:t>f</m:t>
                    </m:r>
                  </m:e>
                  <m:sub>
                    <m:r>
                      <m:rPr>
                        <m:sty m:val="bi"/>
                      </m:rPr>
                      <w:rPr>
                        <w:rFonts w:ascii="Cambria Math" w:hAnsi="Cambria Math"/>
                        <w:lang w:val="en-GB"/>
                      </w:rPr>
                      <m:t>s</m:t>
                    </m:r>
                  </m:sub>
                </m:sSub>
              </m:oMath>
            </m:oMathPara>
          </w:p>
        </w:tc>
        <w:tc>
          <w:tcPr>
            <w:tcW w:w="7582" w:type="dxa"/>
          </w:tcPr>
          <w:p w14:paraId="4415F968" w14:textId="20E3D024" w:rsidR="00902203" w:rsidRDefault="00902203" w:rsidP="00902203">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System sampling frequency.</w:t>
            </w:r>
          </w:p>
        </w:tc>
      </w:tr>
      <w:tr w:rsidR="00902203" w14:paraId="70AD69AC"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49FC5B24" w14:textId="48C3D40A" w:rsidR="00902203" w:rsidRDefault="00902203" w:rsidP="00902203">
            <w:pPr>
              <w:rPr>
                <w:rFonts w:eastAsia="Times New Roman" w:cs="Times New Roman"/>
                <w:sz w:val="20"/>
                <w:szCs w:val="20"/>
                <w:lang w:val="en-GB"/>
              </w:rPr>
            </w:pPr>
            <m:oMathPara>
              <m:oMath>
                <m:r>
                  <m:rPr>
                    <m:sty m:val="b"/>
                  </m:rPr>
                  <w:rPr>
                    <w:rFonts w:ascii="Cambria Math" w:hAnsi="Cambria Math" w:cs="Cambria Math"/>
                  </w:rPr>
                  <m:t>H</m:t>
                </m:r>
                <m:d>
                  <m:dPr>
                    <m:ctrlPr>
                      <w:rPr>
                        <w:rFonts w:ascii="Cambria Math" w:hAnsi="Cambria Math" w:cs="Cambria Math"/>
                      </w:rPr>
                    </m:ctrlPr>
                  </m:dPr>
                  <m:e>
                    <m:r>
                      <m:rPr>
                        <m:sty m:val="b"/>
                      </m:rPr>
                      <w:rPr>
                        <w:rFonts w:ascii="Cambria Math" w:hAnsi="Cambria Math" w:cs="Cambria Math"/>
                      </w:rPr>
                      <m:t>s</m:t>
                    </m:r>
                  </m:e>
                </m:d>
              </m:oMath>
            </m:oMathPara>
          </w:p>
        </w:tc>
        <w:tc>
          <w:tcPr>
            <w:tcW w:w="7582" w:type="dxa"/>
          </w:tcPr>
          <w:p w14:paraId="7141497E" w14:textId="1BAA6844" w:rsidR="00902203" w:rsidRDefault="00902203" w:rsidP="00902203">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Antialiasing filter transfer function.</w:t>
            </w:r>
          </w:p>
        </w:tc>
      </w:tr>
      <w:tr w:rsidR="00902203" w14:paraId="35BE72BB" w14:textId="77777777" w:rsidTr="0090220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66" w:type="dxa"/>
          </w:tcPr>
          <w:p w14:paraId="7F161F8A" w14:textId="736EAA01" w:rsidR="00902203" w:rsidRDefault="00902203" w:rsidP="00902203">
            <w:pPr>
              <w:rPr>
                <w:rFonts w:eastAsia="Times New Roman" w:cs="Times New Roman"/>
                <w:sz w:val="20"/>
                <w:szCs w:val="20"/>
                <w:lang w:val="en-GB"/>
              </w:rPr>
            </w:pPr>
            <m:oMathPara>
              <m:oMath>
                <m:r>
                  <m:rPr>
                    <m:sty m:val="bi"/>
                  </m:rPr>
                  <w:rPr>
                    <w:rFonts w:ascii="Cambria Math" w:hAnsi="Cambria Math"/>
                  </w:rPr>
                  <m:t>Q</m:t>
                </m:r>
                <m:d>
                  <m:dPr>
                    <m:ctrlPr>
                      <w:rPr>
                        <w:rFonts w:ascii="Cambria Math" w:hAnsi="Cambria Math"/>
                        <w:i/>
                      </w:rPr>
                    </m:ctrlPr>
                  </m:dPr>
                  <m:e>
                    <m:r>
                      <m:rPr>
                        <m:sty m:val="bi"/>
                      </m:rPr>
                      <w:rPr>
                        <w:rFonts w:ascii="Cambria Math" w:hAnsi="Cambria Math"/>
                      </w:rPr>
                      <m:t>z</m:t>
                    </m:r>
                  </m:e>
                </m:d>
              </m:oMath>
            </m:oMathPara>
          </w:p>
        </w:tc>
        <w:tc>
          <w:tcPr>
            <w:tcW w:w="7582" w:type="dxa"/>
          </w:tcPr>
          <w:p w14:paraId="0EC4FA2E" w14:textId="777CD621" w:rsidR="00902203" w:rsidRDefault="00902203" w:rsidP="00902203">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Discrete-time system characteristic equation. </w:t>
            </w:r>
          </w:p>
        </w:tc>
      </w:tr>
      <w:tr w:rsidR="00902203" w14:paraId="636685A7" w14:textId="77777777" w:rsidTr="00902203">
        <w:trPr>
          <w:trHeight w:val="301"/>
        </w:trPr>
        <w:tc>
          <w:tcPr>
            <w:cnfStyle w:val="001000000000" w:firstRow="0" w:lastRow="0" w:firstColumn="1" w:lastColumn="0" w:oddVBand="0" w:evenVBand="0" w:oddHBand="0" w:evenHBand="0" w:firstRowFirstColumn="0" w:firstRowLastColumn="0" w:lastRowFirstColumn="0" w:lastRowLastColumn="0"/>
            <w:tcW w:w="2066" w:type="dxa"/>
          </w:tcPr>
          <w:p w14:paraId="6644365D" w14:textId="0B2FB43E" w:rsidR="00902203" w:rsidRDefault="00902203" w:rsidP="00902203">
            <w:pPr>
              <w:rPr>
                <w:rFonts w:eastAsia="Times New Roman" w:cs="Times New Roman"/>
                <w:sz w:val="20"/>
                <w:szCs w:val="20"/>
                <w:lang w:val="en-GB"/>
              </w:rPr>
            </w:pPr>
            <m:oMathPara>
              <m:oMath>
                <m:r>
                  <m:rPr>
                    <m:sty m:val="bi"/>
                  </m:rPr>
                  <w:rPr>
                    <w:rFonts w:ascii="Cambria Math" w:hAnsi="Cambria Math"/>
                    <w:sz w:val="20"/>
                    <w:szCs w:val="20"/>
                    <w:lang w:val="en-GB"/>
                  </w:rPr>
                  <m:t>G</m:t>
                </m:r>
                <m:d>
                  <m:dPr>
                    <m:ctrlPr>
                      <w:rPr>
                        <w:rFonts w:ascii="Cambria Math" w:hAnsi="Cambria Math"/>
                        <w:i/>
                        <w:lang w:val="en-GB"/>
                      </w:rPr>
                    </m:ctrlPr>
                  </m:dPr>
                  <m:e>
                    <m:r>
                      <m:rPr>
                        <m:sty m:val="bi"/>
                      </m:rPr>
                      <w:rPr>
                        <w:rFonts w:ascii="Cambria Math" w:hAnsi="Cambria Math"/>
                        <w:sz w:val="20"/>
                        <w:szCs w:val="20"/>
                        <w:lang w:val="en-GB"/>
                      </w:rPr>
                      <m:t>s</m:t>
                    </m:r>
                  </m:e>
                </m:d>
              </m:oMath>
            </m:oMathPara>
          </w:p>
        </w:tc>
        <w:tc>
          <w:tcPr>
            <w:tcW w:w="7582" w:type="dxa"/>
          </w:tcPr>
          <w:p w14:paraId="61E68418" w14:textId="40225290" w:rsidR="00902203" w:rsidRDefault="00902203" w:rsidP="00902203">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Continuous-time transfer function.</w:t>
            </w:r>
          </w:p>
        </w:tc>
      </w:tr>
      <w:tr w:rsidR="00902203" w14:paraId="5BDFF88A" w14:textId="77777777" w:rsidTr="0090220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66" w:type="dxa"/>
          </w:tcPr>
          <w:p w14:paraId="6F2237F3" w14:textId="7FC6464F" w:rsidR="00902203" w:rsidRDefault="00902203" w:rsidP="00902203">
            <w:pPr>
              <w:rPr>
                <w:rFonts w:eastAsia="Times New Roman" w:cs="Times New Roman"/>
                <w:sz w:val="20"/>
                <w:szCs w:val="20"/>
                <w:lang w:val="en-GB"/>
              </w:rPr>
            </w:pPr>
            <m:oMathPara>
              <m:oMath>
                <m:r>
                  <m:rPr>
                    <m:sty m:val="bi"/>
                  </m:rPr>
                  <w:rPr>
                    <w:rFonts w:ascii="Cambria Math" w:hAnsi="Cambria Math"/>
                    <w:sz w:val="20"/>
                    <w:szCs w:val="20"/>
                    <w:lang w:val="en-GB"/>
                  </w:rPr>
                  <m:t>D</m:t>
                </m:r>
                <m:d>
                  <m:dPr>
                    <m:ctrlPr>
                      <w:rPr>
                        <w:rFonts w:ascii="Cambria Math" w:hAnsi="Cambria Math"/>
                        <w:i/>
                        <w:lang w:val="en-GB"/>
                      </w:rPr>
                    </m:ctrlPr>
                  </m:dPr>
                  <m:e>
                    <m:r>
                      <m:rPr>
                        <m:sty m:val="bi"/>
                      </m:rPr>
                      <w:rPr>
                        <w:rFonts w:ascii="Cambria Math" w:hAnsi="Cambria Math"/>
                        <w:sz w:val="20"/>
                        <w:szCs w:val="20"/>
                        <w:lang w:val="en-GB"/>
                      </w:rPr>
                      <m:t>w</m:t>
                    </m:r>
                  </m:e>
                </m:d>
                <m:r>
                  <m:rPr>
                    <m:sty m:val="bi"/>
                  </m:rPr>
                  <w:rPr>
                    <w:rFonts w:ascii="Cambria Math" w:hAnsi="Cambria Math"/>
                    <w:sz w:val="20"/>
                    <w:szCs w:val="20"/>
                    <w:lang w:val="en-GB"/>
                  </w:rPr>
                  <m:t>, D(z)</m:t>
                </m:r>
              </m:oMath>
            </m:oMathPara>
          </w:p>
        </w:tc>
        <w:tc>
          <w:tcPr>
            <w:tcW w:w="7582" w:type="dxa"/>
          </w:tcPr>
          <w:p w14:paraId="0EC94EC8" w14:textId="74844965" w:rsidR="00902203" w:rsidRDefault="00902203" w:rsidP="00902203">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szCs w:val="20"/>
              </w:rPr>
              <w:t>Lead compensator transfer functions.</w:t>
            </w:r>
          </w:p>
        </w:tc>
      </w:tr>
    </w:tbl>
    <w:p w14:paraId="34A2E3B3" w14:textId="77777777" w:rsidR="001B7F73" w:rsidRDefault="001B7F73">
      <w:pPr>
        <w:rPr>
          <w:lang w:val="en-GB"/>
        </w:rPr>
      </w:pPr>
    </w:p>
    <w:p w14:paraId="68060E82" w14:textId="77777777" w:rsidR="0058398F" w:rsidRDefault="0058398F">
      <w:pPr>
        <w:rPr>
          <w:lang w:val="en-GB"/>
        </w:rPr>
      </w:pPr>
    </w:p>
    <w:p w14:paraId="4B67922E" w14:textId="77777777" w:rsidR="0058398F" w:rsidRDefault="0058398F">
      <w:pPr>
        <w:rPr>
          <w:lang w:val="en-GB"/>
        </w:rPr>
      </w:pPr>
    </w:p>
    <w:p w14:paraId="5F5FB957" w14:textId="20BE913C" w:rsidR="0058398F" w:rsidRDefault="00911DD9" w:rsidP="00CF3B45">
      <w:pPr>
        <w:jc w:val="left"/>
        <w:rPr>
          <w:lang w:val="en-GB"/>
        </w:rPr>
      </w:pPr>
      <w:r>
        <w:rPr>
          <w:lang w:val="en-GB"/>
        </w:rPr>
        <w:br w:type="page"/>
      </w:r>
    </w:p>
    <w:p w14:paraId="49D65E1F" w14:textId="41E0CEB8" w:rsidR="009E6510" w:rsidRPr="009E6510" w:rsidRDefault="009E6510" w:rsidP="00825461">
      <w:pPr>
        <w:pStyle w:val="Title"/>
        <w:jc w:val="center"/>
      </w:pPr>
      <w:r>
        <w:lastRenderedPageBreak/>
        <w:t>Milestone A:</w:t>
      </w:r>
    </w:p>
    <w:p w14:paraId="76561525" w14:textId="77777777" w:rsidR="004062B4" w:rsidRDefault="00911DD9" w:rsidP="00D61763">
      <w:pPr>
        <w:pStyle w:val="Heading1"/>
        <w:rPr>
          <w:lang w:val="en-GB"/>
        </w:rPr>
      </w:pPr>
      <w:bookmarkStart w:id="7" w:name="_Toc75005168"/>
      <w:r>
        <w:rPr>
          <w:lang w:val="en-GB"/>
        </w:rPr>
        <w:t>Objective</w:t>
      </w:r>
      <w:bookmarkEnd w:id="7"/>
      <w:r>
        <w:rPr>
          <w:lang w:val="en-GB"/>
        </w:rPr>
        <w:t xml:space="preserve"> </w:t>
      </w:r>
    </w:p>
    <w:p w14:paraId="5F7624C6" w14:textId="77777777" w:rsidR="00D61763" w:rsidRDefault="00911DD9" w:rsidP="004062B4">
      <w:pPr>
        <w:rPr>
          <w:lang w:val="en-GB"/>
        </w:rPr>
      </w:pPr>
      <w:r>
        <w:rPr>
          <w:lang w:val="en-GB"/>
        </w:rPr>
        <w:t xml:space="preserve">The objective of Milestone A is to demonstrate the ability to construct a plant with the desired transfer function using operational amplifiers. The general form of the plant is given by the following equation: </w:t>
      </w:r>
    </w:p>
    <w:tbl>
      <w:tblPr>
        <w:tblStyle w:val="TOC3"/>
        <w:tblW w:w="0" w:type="auto"/>
        <w:tblLook w:val="04A0" w:firstRow="1" w:lastRow="0" w:firstColumn="1" w:lastColumn="0" w:noHBand="0" w:noVBand="1"/>
      </w:tblPr>
      <w:tblGrid>
        <w:gridCol w:w="988"/>
        <w:gridCol w:w="7229"/>
        <w:gridCol w:w="799"/>
      </w:tblGrid>
      <w:tr w:rsidR="00D55146" w14:paraId="456A2945" w14:textId="77777777" w:rsidTr="004645F3">
        <w:tc>
          <w:tcPr>
            <w:tcW w:w="988" w:type="dxa"/>
            <w:vAlign w:val="center"/>
          </w:tcPr>
          <w:p w14:paraId="526DB557" w14:textId="77777777" w:rsidR="004943C4" w:rsidRDefault="004943C4" w:rsidP="004062B4">
            <w:pPr>
              <w:rPr>
                <w:lang w:val="en-GB"/>
              </w:rPr>
            </w:pPr>
          </w:p>
        </w:tc>
        <w:tc>
          <w:tcPr>
            <w:tcW w:w="7229" w:type="dxa"/>
            <w:vAlign w:val="center"/>
          </w:tcPr>
          <w:p w14:paraId="55D2BCA5" w14:textId="77777777" w:rsidR="004943C4" w:rsidRDefault="004943C4" w:rsidP="004943C4">
            <w:pPr>
              <w:rPr>
                <w:lang w:val="en-GB"/>
              </w:rPr>
            </w:pPr>
          </w:p>
          <w:p w14:paraId="109BF151" w14:textId="77777777" w:rsidR="007A2ECC" w:rsidRPr="007A2ECC" w:rsidRDefault="009E6510" w:rsidP="004943C4">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G</m:t>
                    </m:r>
                  </m:e>
                  <m:sub>
                    <m:r>
                      <w:rPr>
                        <w:rFonts w:ascii="Cambria Math" w:hAnsi="Cambria Math"/>
                        <w:sz w:val="20"/>
                        <w:szCs w:val="20"/>
                        <w:lang w:val="en-GB"/>
                      </w:rPr>
                      <m:t>p</m:t>
                    </m:r>
                  </m:sub>
                </m:sSub>
                <m:d>
                  <m:dPr>
                    <m:ctrlPr>
                      <w:rPr>
                        <w:rFonts w:ascii="Cambria Math" w:hAnsi="Cambria Math"/>
                        <w:i/>
                        <w:sz w:val="20"/>
                        <w:szCs w:val="20"/>
                        <w:lang w:val="en-GB"/>
                      </w:rPr>
                    </m:ctrlPr>
                  </m:dPr>
                  <m:e>
                    <m:r>
                      <w:rPr>
                        <w:rFonts w:ascii="Cambria Math" w:hAnsi="Cambria Math"/>
                        <w:sz w:val="20"/>
                        <w:szCs w:val="20"/>
                        <w:lang w:val="en-GB"/>
                      </w:rPr>
                      <m:t>s</m:t>
                    </m:r>
                  </m:e>
                </m:d>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K</m:t>
                    </m:r>
                    <m:sSubSup>
                      <m:sSubSupPr>
                        <m:ctrlPr>
                          <w:rPr>
                            <w:rFonts w:ascii="Cambria Math" w:hAnsi="Cambria Math"/>
                            <w:i/>
                            <w:sz w:val="20"/>
                            <w:szCs w:val="20"/>
                            <w:lang w:val="en-GB"/>
                          </w:rPr>
                        </m:ctrlPr>
                      </m:sSubSupPr>
                      <m:e>
                        <m:r>
                          <w:rPr>
                            <w:rFonts w:ascii="Cambria Math" w:hAnsi="Cambria Math"/>
                            <w:sz w:val="20"/>
                            <w:szCs w:val="20"/>
                            <w:lang w:val="en-GB"/>
                          </w:rPr>
                          <m:t>ω</m:t>
                        </m:r>
                      </m:e>
                      <m:sub>
                        <m:r>
                          <w:rPr>
                            <w:rFonts w:ascii="Cambria Math" w:hAnsi="Cambria Math"/>
                            <w:sz w:val="20"/>
                            <w:szCs w:val="20"/>
                            <w:lang w:val="en-GB"/>
                          </w:rPr>
                          <m:t>n</m:t>
                        </m:r>
                      </m:sub>
                      <m:sup>
                        <m:r>
                          <w:rPr>
                            <w:rFonts w:ascii="Cambria Math" w:hAnsi="Cambria Math"/>
                            <w:sz w:val="20"/>
                            <w:szCs w:val="20"/>
                            <w:lang w:val="en-GB"/>
                          </w:rPr>
                          <m:t>2</m:t>
                        </m:r>
                      </m:sup>
                    </m:sSubSup>
                    <m:r>
                      <w:rPr>
                        <w:rFonts w:ascii="Cambria Math" w:hAnsi="Cambria Math"/>
                        <w:sz w:val="20"/>
                        <w:szCs w:val="20"/>
                        <w:lang w:val="en-GB"/>
                      </w:rPr>
                      <m:t>10ζ</m:t>
                    </m:r>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num>
                  <m:den>
                    <m:d>
                      <m:dPr>
                        <m:ctrlPr>
                          <w:rPr>
                            <w:rFonts w:ascii="Cambria Math" w:hAnsi="Cambria Math"/>
                            <w:i/>
                            <w:sz w:val="20"/>
                            <w:szCs w:val="20"/>
                            <w:lang w:val="en-GB"/>
                          </w:rPr>
                        </m:ctrlPr>
                      </m:dPr>
                      <m:e>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+2ζ</m:t>
                        </m:r>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r>
                          <w:rPr>
                            <w:rFonts w:ascii="Cambria Math" w:hAnsi="Cambria Math"/>
                            <w:sz w:val="20"/>
                            <w:szCs w:val="20"/>
                            <w:lang w:val="en-GB"/>
                          </w:rPr>
                          <m:t>s+</m:t>
                        </m:r>
                        <m:sSubSup>
                          <m:sSubSupPr>
                            <m:ctrlPr>
                              <w:rPr>
                                <w:rFonts w:ascii="Cambria Math" w:hAnsi="Cambria Math"/>
                                <w:i/>
                                <w:sz w:val="20"/>
                                <w:szCs w:val="20"/>
                                <w:lang w:val="en-GB"/>
                              </w:rPr>
                            </m:ctrlPr>
                          </m:sSubSupPr>
                          <m:e>
                            <m:r>
                              <w:rPr>
                                <w:rFonts w:ascii="Cambria Math" w:hAnsi="Cambria Math"/>
                                <w:sz w:val="20"/>
                                <w:szCs w:val="20"/>
                                <w:lang w:val="en-GB"/>
                              </w:rPr>
                              <m:t>ω</m:t>
                            </m:r>
                          </m:e>
                          <m:sub>
                            <m:r>
                              <w:rPr>
                                <w:rFonts w:ascii="Cambria Math" w:hAnsi="Cambria Math"/>
                                <w:sz w:val="20"/>
                                <w:szCs w:val="20"/>
                                <w:lang w:val="en-GB"/>
                              </w:rPr>
                              <m:t>n</m:t>
                            </m:r>
                          </m:sub>
                          <m:sup>
                            <m:r>
                              <w:rPr>
                                <w:rFonts w:ascii="Cambria Math" w:hAnsi="Cambria Math"/>
                                <w:sz w:val="20"/>
                                <w:szCs w:val="20"/>
                                <w:lang w:val="en-GB"/>
                              </w:rPr>
                              <m:t>2</m:t>
                            </m:r>
                          </m:sup>
                        </m:sSubSup>
                      </m:e>
                    </m:d>
                    <m:d>
                      <m:dPr>
                        <m:ctrlPr>
                          <w:rPr>
                            <w:rFonts w:ascii="Cambria Math" w:hAnsi="Cambria Math"/>
                            <w:i/>
                            <w:sz w:val="20"/>
                            <w:szCs w:val="20"/>
                            <w:lang w:val="en-GB"/>
                          </w:rPr>
                        </m:ctrlPr>
                      </m:dPr>
                      <m:e>
                        <m:r>
                          <w:rPr>
                            <w:rFonts w:ascii="Cambria Math" w:hAnsi="Cambria Math"/>
                            <w:sz w:val="20"/>
                            <w:szCs w:val="20"/>
                            <w:lang w:val="en-GB"/>
                          </w:rPr>
                          <m:t>s+10ζ</m:t>
                        </m:r>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e>
                    </m:d>
                  </m:den>
                </m:f>
              </m:oMath>
            </m:oMathPara>
          </w:p>
          <w:p w14:paraId="49856F11" w14:textId="77777777" w:rsidR="007A2ECC" w:rsidRPr="007A2ECC" w:rsidRDefault="007A2ECC" w:rsidP="004943C4">
            <w:pPr>
              <w:rPr>
                <w:sz w:val="20"/>
                <w:szCs w:val="20"/>
                <w:lang w:val="en-GB"/>
              </w:rPr>
            </w:pPr>
          </w:p>
          <w:p w14:paraId="1F02B353" w14:textId="77777777" w:rsidR="004943C4" w:rsidRPr="007A2ECC" w:rsidRDefault="00911DD9" w:rsidP="004943C4">
            <w:pPr>
              <w:rPr>
                <w:sz w:val="20"/>
                <w:szCs w:val="20"/>
                <w:lang w:val="en-GB"/>
              </w:rPr>
            </w:pPr>
            <m:oMathPara>
              <m:oMath>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5</m:t>
                    </m:r>
                    <m:sSup>
                      <m:sSupPr>
                        <m:ctrlPr>
                          <w:rPr>
                            <w:rFonts w:ascii="Cambria Math" w:hAnsi="Cambria Math"/>
                            <w:i/>
                            <w:sz w:val="20"/>
                            <w:szCs w:val="20"/>
                            <w:lang w:val="en-GB"/>
                          </w:rPr>
                        </m:ctrlPr>
                      </m:sSupPr>
                      <m:e>
                        <m:d>
                          <m:dPr>
                            <m:ctrlPr>
                              <w:rPr>
                                <w:rFonts w:ascii="Cambria Math" w:hAnsi="Cambria Math"/>
                                <w:i/>
                                <w:sz w:val="20"/>
                                <w:szCs w:val="20"/>
                                <w:lang w:val="en-GB"/>
                              </w:rPr>
                            </m:ctrlPr>
                          </m:dPr>
                          <m:e>
                            <m:r>
                              <w:rPr>
                                <w:rFonts w:ascii="Cambria Math" w:hAnsi="Cambria Math"/>
                                <w:sz w:val="20"/>
                                <w:szCs w:val="20"/>
                                <w:lang w:val="en-GB"/>
                              </w:rPr>
                              <m:t>2000</m:t>
                            </m:r>
                          </m:e>
                        </m:d>
                      </m:e>
                      <m:sup>
                        <m:r>
                          <w:rPr>
                            <w:rFonts w:ascii="Cambria Math" w:hAnsi="Cambria Math"/>
                            <w:sz w:val="20"/>
                            <w:szCs w:val="20"/>
                            <w:lang w:val="en-GB"/>
                          </w:rPr>
                          <m:t>2</m:t>
                        </m:r>
                      </m:sup>
                    </m:sSup>
                    <m:r>
                      <w:rPr>
                        <w:rFonts w:ascii="Cambria Math" w:hAnsi="Cambria Math"/>
                        <w:sz w:val="20"/>
                        <w:szCs w:val="20"/>
                        <w:lang w:val="en-GB"/>
                      </w:rPr>
                      <m:t>(10000)</m:t>
                    </m:r>
                  </m:num>
                  <m:den>
                    <m:r>
                      <w:rPr>
                        <w:rFonts w:ascii="Cambria Math" w:hAnsi="Cambria Math"/>
                        <w:sz w:val="20"/>
                        <w:szCs w:val="20"/>
                        <w:lang w:val="en-GB"/>
                      </w:rPr>
                      <m:t>(</m:t>
                    </m:r>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+2000s+</m:t>
                    </m:r>
                    <m:sSup>
                      <m:sSupPr>
                        <m:ctrlPr>
                          <w:rPr>
                            <w:rFonts w:ascii="Cambria Math" w:hAnsi="Cambria Math"/>
                            <w:i/>
                            <w:sz w:val="20"/>
                            <w:szCs w:val="20"/>
                            <w:lang w:val="en-GB"/>
                          </w:rPr>
                        </m:ctrlPr>
                      </m:sSupPr>
                      <m:e>
                        <m:d>
                          <m:dPr>
                            <m:ctrlPr>
                              <w:rPr>
                                <w:rFonts w:ascii="Cambria Math" w:hAnsi="Cambria Math"/>
                                <w:i/>
                                <w:sz w:val="20"/>
                                <w:szCs w:val="20"/>
                                <w:lang w:val="en-GB"/>
                              </w:rPr>
                            </m:ctrlPr>
                          </m:dPr>
                          <m:e>
                            <m:r>
                              <w:rPr>
                                <w:rFonts w:ascii="Cambria Math" w:hAnsi="Cambria Math"/>
                                <w:sz w:val="20"/>
                                <w:szCs w:val="20"/>
                                <w:lang w:val="en-GB"/>
                              </w:rPr>
                              <m:t>2000</m:t>
                            </m:r>
                          </m:e>
                        </m:d>
                      </m:e>
                      <m:sup>
                        <m:r>
                          <w:rPr>
                            <w:rFonts w:ascii="Cambria Math" w:hAnsi="Cambria Math"/>
                            <w:sz w:val="20"/>
                            <w:szCs w:val="20"/>
                            <w:lang w:val="en-GB"/>
                          </w:rPr>
                          <m:t>2</m:t>
                        </m:r>
                      </m:sup>
                    </m:sSup>
                    <m:r>
                      <w:rPr>
                        <w:rFonts w:ascii="Cambria Math" w:hAnsi="Cambria Math"/>
                        <w:sz w:val="20"/>
                        <w:szCs w:val="20"/>
                        <w:lang w:val="en-GB"/>
                      </w:rPr>
                      <m:t>)(s+10000)</m:t>
                    </m:r>
                  </m:den>
                </m:f>
              </m:oMath>
            </m:oMathPara>
          </w:p>
          <w:p w14:paraId="45A629F4" w14:textId="77777777" w:rsidR="004943C4" w:rsidRDefault="004943C4" w:rsidP="004062B4">
            <w:pPr>
              <w:rPr>
                <w:lang w:val="en-GB"/>
              </w:rPr>
            </w:pPr>
          </w:p>
        </w:tc>
        <w:tc>
          <w:tcPr>
            <w:tcW w:w="799" w:type="dxa"/>
            <w:vAlign w:val="center"/>
          </w:tcPr>
          <w:p w14:paraId="12A45554" w14:textId="77777777" w:rsidR="004943C4" w:rsidRDefault="00911DD9" w:rsidP="004943C4">
            <w:pPr>
              <w:jc w:val="center"/>
              <w:rPr>
                <w:lang w:val="en-GB"/>
              </w:rPr>
            </w:pPr>
            <w:r>
              <w:rPr>
                <w:lang w:val="en-GB"/>
              </w:rPr>
              <w:t>(1.1)</w:t>
            </w:r>
          </w:p>
        </w:tc>
      </w:tr>
    </w:tbl>
    <w:p w14:paraId="14BE06EC" w14:textId="77777777" w:rsidR="004943C4" w:rsidRPr="0099782D" w:rsidRDefault="004943C4" w:rsidP="004062B4">
      <w:pPr>
        <w:rPr>
          <w:lang w:val="en-GB"/>
        </w:rPr>
      </w:pPr>
    </w:p>
    <w:p w14:paraId="591C50D1" w14:textId="3AB24C7B" w:rsidR="0099782D" w:rsidRDefault="00911DD9" w:rsidP="004062B4">
      <w:pPr>
        <w:rPr>
          <w:lang w:val="en-GB"/>
        </w:rPr>
      </w:pPr>
      <w:r>
        <w:rPr>
          <w:lang w:val="en-GB"/>
        </w:rPr>
        <w:t xml:space="preserve">Where the constants are given in </w:t>
      </w:r>
      <w:r>
        <w:rPr>
          <w:lang w:val="en-GB"/>
        </w:rPr>
        <w:fldChar w:fldCharType="begin"/>
      </w:r>
      <w:r>
        <w:rPr>
          <w:lang w:val="en-GB"/>
        </w:rPr>
        <w:instrText xml:space="preserve"> REF _Ref67874558 \h </w:instrText>
      </w:r>
      <w:r>
        <w:rPr>
          <w:lang w:val="en-GB"/>
        </w:rPr>
      </w:r>
      <w:r>
        <w:rPr>
          <w:lang w:val="en-GB"/>
        </w:rPr>
        <w:fldChar w:fldCharType="separate"/>
      </w:r>
      <w:r w:rsidR="00A478DC">
        <w:t xml:space="preserve">Table </w:t>
      </w:r>
      <w:r w:rsidR="00A478DC">
        <w:rPr>
          <w:noProof/>
        </w:rPr>
        <w:t>2</w:t>
      </w:r>
      <w:r>
        <w:rPr>
          <w:lang w:val="en-GB"/>
        </w:rPr>
        <w:fldChar w:fldCharType="end"/>
      </w:r>
      <w:r>
        <w:rPr>
          <w:lang w:val="en-GB"/>
        </w:rPr>
        <w:t xml:space="preserve"> below:</w:t>
      </w:r>
    </w:p>
    <w:p w14:paraId="2E554DE6" w14:textId="24C159A2" w:rsidR="0099782D" w:rsidRDefault="00911DD9" w:rsidP="0099782D">
      <w:pPr>
        <w:pStyle w:val="Caption"/>
        <w:keepNext/>
      </w:pPr>
      <w:bookmarkStart w:id="8" w:name="_Ref67874558"/>
      <w:bookmarkStart w:id="9" w:name="_Toc75005199"/>
      <w:r>
        <w:t xml:space="preserve">Table </w:t>
      </w:r>
      <w:r w:rsidR="00A030ED">
        <w:fldChar w:fldCharType="begin"/>
      </w:r>
      <w:r>
        <w:instrText xml:space="preserve"> SEQ Table \* ARABIC </w:instrText>
      </w:r>
      <w:r w:rsidR="00A030ED">
        <w:fldChar w:fldCharType="separate"/>
      </w:r>
      <w:r w:rsidR="00A478DC">
        <w:rPr>
          <w:noProof/>
        </w:rPr>
        <w:t>2</w:t>
      </w:r>
      <w:r w:rsidR="00A030ED">
        <w:rPr>
          <w:noProof/>
        </w:rPr>
        <w:fldChar w:fldCharType="end"/>
      </w:r>
      <w:bookmarkEnd w:id="8"/>
      <w:r>
        <w:t>: Plant Constants</w:t>
      </w:r>
      <w:bookmarkEnd w:id="9"/>
    </w:p>
    <w:tbl>
      <w:tblPr>
        <w:tblStyle w:val="PlainTable1"/>
        <w:tblW w:w="0" w:type="auto"/>
        <w:tblLook w:val="04A0" w:firstRow="1" w:lastRow="0" w:firstColumn="1" w:lastColumn="0" w:noHBand="0" w:noVBand="1"/>
      </w:tblPr>
      <w:tblGrid>
        <w:gridCol w:w="3005"/>
        <w:gridCol w:w="3005"/>
        <w:gridCol w:w="3006"/>
      </w:tblGrid>
      <w:tr w:rsidR="00D55146" w14:paraId="3D818D03" w14:textId="77777777" w:rsidTr="008F0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9A4095" w14:textId="77777777" w:rsidR="0099782D" w:rsidRDefault="00911DD9" w:rsidP="0099782D">
            <w:pPr>
              <w:jc w:val="center"/>
              <w:rPr>
                <w:lang w:val="en-GB"/>
              </w:rPr>
            </w:pPr>
            <w:r>
              <w:rPr>
                <w:lang w:val="en-GB"/>
              </w:rPr>
              <w:t>Symbol</w:t>
            </w:r>
          </w:p>
        </w:tc>
        <w:tc>
          <w:tcPr>
            <w:tcW w:w="3005" w:type="dxa"/>
          </w:tcPr>
          <w:p w14:paraId="4DAC474E" w14:textId="77777777" w:rsidR="0099782D" w:rsidRDefault="00911DD9" w:rsidP="0099782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Designation</w:t>
            </w:r>
          </w:p>
        </w:tc>
        <w:tc>
          <w:tcPr>
            <w:tcW w:w="3006" w:type="dxa"/>
          </w:tcPr>
          <w:p w14:paraId="6538577F" w14:textId="77777777" w:rsidR="0099782D" w:rsidRDefault="00911DD9" w:rsidP="0099782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Value</w:t>
            </w:r>
          </w:p>
        </w:tc>
      </w:tr>
      <w:tr w:rsidR="00D55146" w14:paraId="0707F5C5" w14:textId="77777777" w:rsidTr="008F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0B78D1" w14:textId="77777777" w:rsidR="0099782D" w:rsidRPr="0099782D" w:rsidRDefault="00911DD9" w:rsidP="004062B4">
            <w:pPr>
              <w:rPr>
                <w:lang w:val="en-GB"/>
              </w:rPr>
            </w:pPr>
            <m:oMathPara>
              <m:oMath>
                <m:r>
                  <m:rPr>
                    <m:sty m:val="bi"/>
                  </m:rPr>
                  <w:rPr>
                    <w:rFonts w:ascii="Cambria Math" w:hAnsi="Cambria Math"/>
                    <w:lang w:val="en-GB"/>
                  </w:rPr>
                  <m:t xml:space="preserve">K </m:t>
                </m:r>
              </m:oMath>
            </m:oMathPara>
          </w:p>
        </w:tc>
        <w:tc>
          <w:tcPr>
            <w:tcW w:w="3005" w:type="dxa"/>
          </w:tcPr>
          <w:p w14:paraId="0926C3C5" w14:textId="77777777" w:rsidR="0099782D" w:rsidRDefault="00911DD9" w:rsidP="004062B4">
            <w:pPr>
              <w:cnfStyle w:val="000000100000" w:firstRow="0" w:lastRow="0" w:firstColumn="0" w:lastColumn="0" w:oddVBand="0" w:evenVBand="0" w:oddHBand="1" w:evenHBand="0" w:firstRowFirstColumn="0" w:firstRowLastColumn="0" w:lastRowFirstColumn="0" w:lastRowLastColumn="0"/>
              <w:rPr>
                <w:lang w:val="en-GB"/>
              </w:rPr>
            </w:pPr>
            <w:r w:rsidRPr="0099782D">
              <w:rPr>
                <w:lang w:val="en-GB"/>
              </w:rPr>
              <w:t>DC gain</w:t>
            </w:r>
            <w:r>
              <w:rPr>
                <w:lang w:val="en-GB"/>
              </w:rPr>
              <w:t>.</w:t>
            </w:r>
          </w:p>
        </w:tc>
        <w:tc>
          <w:tcPr>
            <w:tcW w:w="3006" w:type="dxa"/>
          </w:tcPr>
          <w:p w14:paraId="2F3107E0" w14:textId="77777777" w:rsidR="0099782D" w:rsidRDefault="00911DD9" w:rsidP="0099782D">
            <w:pPr>
              <w:jc w:val="center"/>
              <w:cnfStyle w:val="000000100000" w:firstRow="0" w:lastRow="0" w:firstColumn="0" w:lastColumn="0" w:oddVBand="0" w:evenVBand="0" w:oddHBand="1" w:evenHBand="0" w:firstRowFirstColumn="0" w:firstRowLastColumn="0" w:lastRowFirstColumn="0" w:lastRowLastColumn="0"/>
              <w:rPr>
                <w:lang w:val="en-GB"/>
              </w:rPr>
            </w:pPr>
            <m:oMathPara>
              <m:oMath>
                <m:r>
                  <w:rPr>
                    <w:rFonts w:ascii="Cambria Math" w:hAnsi="Cambria Math"/>
                    <w:lang w:val="en-GB"/>
                  </w:rPr>
                  <m:t>5</m:t>
                </m:r>
              </m:oMath>
            </m:oMathPara>
          </w:p>
        </w:tc>
      </w:tr>
      <w:tr w:rsidR="00D55146" w14:paraId="568D7839" w14:textId="77777777" w:rsidTr="008F021B">
        <w:tc>
          <w:tcPr>
            <w:cnfStyle w:val="001000000000" w:firstRow="0" w:lastRow="0" w:firstColumn="1" w:lastColumn="0" w:oddVBand="0" w:evenVBand="0" w:oddHBand="0" w:evenHBand="0" w:firstRowFirstColumn="0" w:firstRowLastColumn="0" w:lastRowFirstColumn="0" w:lastRowLastColumn="0"/>
            <w:tcW w:w="3005" w:type="dxa"/>
          </w:tcPr>
          <w:p w14:paraId="576C2E6D" w14:textId="77777777" w:rsidR="0099782D" w:rsidRDefault="00911DD9" w:rsidP="004062B4">
            <w:pPr>
              <w:rPr>
                <w:lang w:val="en-GB"/>
              </w:rPr>
            </w:pPr>
            <m:oMathPara>
              <m:oMath>
                <m:r>
                  <m:rPr>
                    <m:sty m:val="bi"/>
                  </m:rPr>
                  <w:rPr>
                    <w:rFonts w:ascii="Cambria Math" w:hAnsi="Cambria Math"/>
                    <w:lang w:val="en-GB"/>
                  </w:rPr>
                  <m:t>ζ</m:t>
                </m:r>
              </m:oMath>
            </m:oMathPara>
          </w:p>
        </w:tc>
        <w:tc>
          <w:tcPr>
            <w:tcW w:w="3005" w:type="dxa"/>
          </w:tcPr>
          <w:p w14:paraId="6C3DFDB6" w14:textId="77777777" w:rsidR="0099782D" w:rsidRPr="0099782D" w:rsidRDefault="00911DD9" w:rsidP="0099782D">
            <w:pPr>
              <w:cnfStyle w:val="000000000000" w:firstRow="0" w:lastRow="0" w:firstColumn="0" w:lastColumn="0" w:oddVBand="0" w:evenVBand="0" w:oddHBand="0" w:evenHBand="0" w:firstRowFirstColumn="0" w:firstRowLastColumn="0" w:lastRowFirstColumn="0" w:lastRowLastColumn="0"/>
              <w:rPr>
                <w:lang w:val="en-GB"/>
              </w:rPr>
            </w:pPr>
            <w:r w:rsidRPr="0099782D">
              <w:rPr>
                <w:lang w:val="en-GB"/>
              </w:rPr>
              <w:t>Equivalent second order</w:t>
            </w:r>
          </w:p>
          <w:p w14:paraId="213B2176" w14:textId="77777777" w:rsidR="0099782D" w:rsidRDefault="00911DD9" w:rsidP="0099782D">
            <w:pPr>
              <w:cnfStyle w:val="000000000000" w:firstRow="0" w:lastRow="0" w:firstColumn="0" w:lastColumn="0" w:oddVBand="0" w:evenVBand="0" w:oddHBand="0" w:evenHBand="0" w:firstRowFirstColumn="0" w:firstRowLastColumn="0" w:lastRowFirstColumn="0" w:lastRowLastColumn="0"/>
              <w:rPr>
                <w:lang w:val="en-GB"/>
              </w:rPr>
            </w:pPr>
            <w:r w:rsidRPr="0099782D">
              <w:rPr>
                <w:lang w:val="en-GB"/>
              </w:rPr>
              <w:t>system damping constant</w:t>
            </w:r>
            <w:r>
              <w:rPr>
                <w:lang w:val="en-GB"/>
              </w:rPr>
              <w:t>.</w:t>
            </w:r>
          </w:p>
        </w:tc>
        <w:tc>
          <w:tcPr>
            <w:tcW w:w="3006" w:type="dxa"/>
          </w:tcPr>
          <w:p w14:paraId="747F6688" w14:textId="77777777" w:rsidR="0099782D" w:rsidRDefault="00911DD9" w:rsidP="0099782D">
            <w:pPr>
              <w:jc w:val="cente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0.5</m:t>
                </m:r>
              </m:oMath>
            </m:oMathPara>
          </w:p>
        </w:tc>
      </w:tr>
      <w:tr w:rsidR="00D55146" w14:paraId="677C9567" w14:textId="77777777" w:rsidTr="008F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4A16A0" w14:textId="77777777" w:rsidR="0099782D" w:rsidRDefault="009E6510" w:rsidP="004062B4">
            <w:pPr>
              <w:rPr>
                <w:lang w:val="en-GB"/>
              </w:rPr>
            </w:pPr>
            <m:oMathPara>
              <m:oMath>
                <m:sSub>
                  <m:sSubPr>
                    <m:ctrlPr>
                      <w:rPr>
                        <w:rFonts w:ascii="Cambria Math" w:hAnsi="Cambria Math"/>
                        <w:i/>
                        <w:lang w:val="en-GB"/>
                      </w:rPr>
                    </m:ctrlPr>
                  </m:sSubPr>
                  <m:e>
                    <m:r>
                      <m:rPr>
                        <m:sty m:val="bi"/>
                      </m:rPr>
                      <w:rPr>
                        <w:rFonts w:ascii="Cambria Math" w:hAnsi="Cambria Math"/>
                        <w:lang w:val="en-GB"/>
                      </w:rPr>
                      <m:t>ω</m:t>
                    </m:r>
                  </m:e>
                  <m:sub>
                    <m:r>
                      <m:rPr>
                        <m:sty m:val="bi"/>
                      </m:rPr>
                      <w:rPr>
                        <w:rFonts w:ascii="Cambria Math" w:hAnsi="Cambria Math"/>
                        <w:lang w:val="en-GB"/>
                      </w:rPr>
                      <m:t>n</m:t>
                    </m:r>
                  </m:sub>
                </m:sSub>
              </m:oMath>
            </m:oMathPara>
          </w:p>
        </w:tc>
        <w:tc>
          <w:tcPr>
            <w:tcW w:w="3005" w:type="dxa"/>
          </w:tcPr>
          <w:p w14:paraId="1152AB87" w14:textId="77777777" w:rsidR="0099782D" w:rsidRPr="0099782D" w:rsidRDefault="00911DD9" w:rsidP="0099782D">
            <w:pPr>
              <w:cnfStyle w:val="000000100000" w:firstRow="0" w:lastRow="0" w:firstColumn="0" w:lastColumn="0" w:oddVBand="0" w:evenVBand="0" w:oddHBand="1" w:evenHBand="0" w:firstRowFirstColumn="0" w:firstRowLastColumn="0" w:lastRowFirstColumn="0" w:lastRowLastColumn="0"/>
              <w:rPr>
                <w:lang w:val="en-GB"/>
              </w:rPr>
            </w:pPr>
            <w:r w:rsidRPr="0099782D">
              <w:rPr>
                <w:lang w:val="en-GB"/>
              </w:rPr>
              <w:t>Equivalent second order</w:t>
            </w:r>
          </w:p>
          <w:p w14:paraId="2B8B24C0" w14:textId="77777777" w:rsidR="0099782D" w:rsidRDefault="00911DD9" w:rsidP="0099782D">
            <w:pPr>
              <w:cnfStyle w:val="000000100000" w:firstRow="0" w:lastRow="0" w:firstColumn="0" w:lastColumn="0" w:oddVBand="0" w:evenVBand="0" w:oddHBand="1" w:evenHBand="0" w:firstRowFirstColumn="0" w:firstRowLastColumn="0" w:lastRowFirstColumn="0" w:lastRowLastColumn="0"/>
              <w:rPr>
                <w:lang w:val="en-GB"/>
              </w:rPr>
            </w:pPr>
            <w:r w:rsidRPr="0099782D">
              <w:rPr>
                <w:lang w:val="en-GB"/>
              </w:rPr>
              <w:t>system natural frequency</w:t>
            </w:r>
            <w:r>
              <w:rPr>
                <w:lang w:val="en-GB"/>
              </w:rPr>
              <w:t>.</w:t>
            </w:r>
          </w:p>
        </w:tc>
        <w:tc>
          <w:tcPr>
            <w:tcW w:w="3006" w:type="dxa"/>
          </w:tcPr>
          <w:p w14:paraId="140D90E6" w14:textId="77777777" w:rsidR="0099782D" w:rsidRDefault="00911DD9" w:rsidP="0099782D">
            <w:pPr>
              <w:jc w:val="center"/>
              <w:cnfStyle w:val="000000100000" w:firstRow="0" w:lastRow="0" w:firstColumn="0" w:lastColumn="0" w:oddVBand="0" w:evenVBand="0" w:oddHBand="1" w:evenHBand="0" w:firstRowFirstColumn="0" w:firstRowLastColumn="0" w:lastRowFirstColumn="0" w:lastRowLastColumn="0"/>
              <w:rPr>
                <w:lang w:val="en-GB"/>
              </w:rPr>
            </w:pPr>
            <m:oMathPara>
              <m:oMath>
                <m:r>
                  <w:rPr>
                    <w:rFonts w:ascii="Cambria Math" w:hAnsi="Cambria Math"/>
                    <w:lang w:val="en-GB"/>
                  </w:rPr>
                  <m:t>2000 rad/s</m:t>
                </m:r>
              </m:oMath>
            </m:oMathPara>
          </w:p>
        </w:tc>
      </w:tr>
    </w:tbl>
    <w:p w14:paraId="317C860E" w14:textId="77777777" w:rsidR="0099782D" w:rsidRDefault="0099782D" w:rsidP="004062B4">
      <w:pPr>
        <w:rPr>
          <w:lang w:val="en-GB"/>
        </w:rPr>
      </w:pPr>
    </w:p>
    <w:p w14:paraId="112FA7AC" w14:textId="77777777" w:rsidR="007A2ECC" w:rsidRDefault="00911DD9" w:rsidP="007A2ECC">
      <w:pPr>
        <w:rPr>
          <w:lang w:val="en-GB"/>
        </w:rPr>
      </w:pPr>
      <w:r>
        <w:rPr>
          <w:lang w:val="en-GB"/>
        </w:rPr>
        <w:t xml:space="preserve">The following subsections concern the design of a plant that realizes the transfer function given in equation (1.1) and the derivation of the relevant component values. Thereafter, the design shall be implemented in MATLAB Simulink and LtSpice to confirm the response to a step input. Notably, the rail voltages of the operational amplifiers may not exceed </w:t>
      </w:r>
      <m:oMath>
        <m:r>
          <w:rPr>
            <w:rFonts w:ascii="Cambria Math" w:hAnsi="Cambria Math"/>
            <w:lang w:val="en-GB"/>
          </w:rPr>
          <m:t xml:space="preserve"> ±5 VDC</m:t>
        </m:r>
      </m:oMath>
      <w:r>
        <w:rPr>
          <w:lang w:val="en-GB"/>
        </w:rPr>
        <w:t xml:space="preserve">. </w:t>
      </w:r>
    </w:p>
    <w:p w14:paraId="6C402A21" w14:textId="77777777" w:rsidR="00D61763" w:rsidRDefault="00911DD9" w:rsidP="007A2ECC">
      <w:pPr>
        <w:pStyle w:val="Heading1"/>
        <w:rPr>
          <w:lang w:val="en-GB"/>
        </w:rPr>
      </w:pPr>
      <w:bookmarkStart w:id="10" w:name="_Toc75005169"/>
      <w:r>
        <w:rPr>
          <w:lang w:val="en-GB"/>
        </w:rPr>
        <w:t>Mathematical Derivations</w:t>
      </w:r>
      <w:bookmarkEnd w:id="10"/>
    </w:p>
    <w:p w14:paraId="749D1A1D" w14:textId="77777777" w:rsidR="00E37FF4" w:rsidRDefault="00911DD9" w:rsidP="0058398F">
      <w:pPr>
        <w:rPr>
          <w:lang w:val="en-GB"/>
        </w:rPr>
      </w:pPr>
      <w:r>
        <w:rPr>
          <w:lang w:val="en-GB"/>
        </w:rPr>
        <w:t xml:space="preserve">This section concerns the design and development of a circuit diagram that can realize the desired transfer function. </w:t>
      </w:r>
    </w:p>
    <w:p w14:paraId="49FFBA8D" w14:textId="77777777" w:rsidR="00E37FF4" w:rsidRDefault="00911DD9" w:rsidP="0058398F">
      <w:pPr>
        <w:rPr>
          <w:lang w:val="en-GB"/>
        </w:rPr>
      </w:pPr>
      <w:r>
        <w:rPr>
          <w:lang w:val="en-GB"/>
        </w:rPr>
        <w:t xml:space="preserve">Firstly, the </w:t>
      </w:r>
      <w:r w:rsidR="00AC7C2A">
        <w:rPr>
          <w:lang w:val="en-GB"/>
        </w:rPr>
        <w:t xml:space="preserve">transfer function is separated as the product of two smaller transfer functions as follows: </w:t>
      </w:r>
    </w:p>
    <w:tbl>
      <w:tblPr>
        <w:tblStyle w:val="TOC3"/>
        <w:tblW w:w="0" w:type="auto"/>
        <w:tblLook w:val="04A0" w:firstRow="1" w:lastRow="0" w:firstColumn="1" w:lastColumn="0" w:noHBand="0" w:noVBand="1"/>
      </w:tblPr>
      <w:tblGrid>
        <w:gridCol w:w="988"/>
        <w:gridCol w:w="7229"/>
        <w:gridCol w:w="799"/>
      </w:tblGrid>
      <w:tr w:rsidR="00D55146" w14:paraId="203526A7" w14:textId="77777777" w:rsidTr="004645F3">
        <w:tc>
          <w:tcPr>
            <w:tcW w:w="988" w:type="dxa"/>
          </w:tcPr>
          <w:p w14:paraId="72A4A257" w14:textId="77777777" w:rsidR="00AC7C2A" w:rsidRDefault="00AC7C2A" w:rsidP="00792F17">
            <w:pPr>
              <w:rPr>
                <w:lang w:val="en-GB"/>
              </w:rPr>
            </w:pPr>
          </w:p>
        </w:tc>
        <w:tc>
          <w:tcPr>
            <w:tcW w:w="7229" w:type="dxa"/>
          </w:tcPr>
          <w:p w14:paraId="30F4CBC2" w14:textId="77777777" w:rsidR="00AC7C2A" w:rsidRDefault="00AC7C2A" w:rsidP="00792F17">
            <w:pPr>
              <w:rPr>
                <w:lang w:val="en-GB"/>
              </w:rPr>
            </w:pPr>
          </w:p>
          <w:p w14:paraId="3A399789" w14:textId="77777777" w:rsidR="00AC7C2A" w:rsidRPr="007A2ECC" w:rsidRDefault="009E6510" w:rsidP="00792F17">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G</m:t>
                    </m:r>
                  </m:e>
                  <m:sub>
                    <m:r>
                      <w:rPr>
                        <w:rFonts w:ascii="Cambria Math" w:hAnsi="Cambria Math"/>
                        <w:sz w:val="20"/>
                        <w:szCs w:val="20"/>
                        <w:lang w:val="en-GB"/>
                      </w:rPr>
                      <m:t>p</m:t>
                    </m:r>
                  </m:sub>
                </m:sSub>
                <m:d>
                  <m:dPr>
                    <m:ctrlPr>
                      <w:rPr>
                        <w:rFonts w:ascii="Cambria Math" w:hAnsi="Cambria Math"/>
                        <w:i/>
                        <w:sz w:val="20"/>
                        <w:szCs w:val="20"/>
                        <w:lang w:val="en-GB"/>
                      </w:rPr>
                    </m:ctrlPr>
                  </m:dPr>
                  <m:e>
                    <m:r>
                      <w:rPr>
                        <w:rFonts w:ascii="Cambria Math" w:hAnsi="Cambria Math"/>
                        <w:sz w:val="20"/>
                        <w:szCs w:val="20"/>
                        <w:lang w:val="en-GB"/>
                      </w:rPr>
                      <m:t>s</m:t>
                    </m:r>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G</m:t>
                    </m:r>
                  </m:e>
                  <m:sub>
                    <m:r>
                      <w:rPr>
                        <w:rFonts w:ascii="Cambria Math" w:hAnsi="Cambria Math"/>
                        <w:sz w:val="20"/>
                        <w:szCs w:val="20"/>
                        <w:lang w:val="en-GB"/>
                      </w:rPr>
                      <m:t>p1</m:t>
                    </m:r>
                  </m:sub>
                </m:sSub>
                <m:d>
                  <m:dPr>
                    <m:ctrlPr>
                      <w:rPr>
                        <w:rFonts w:ascii="Cambria Math" w:hAnsi="Cambria Math"/>
                        <w:i/>
                        <w:sz w:val="20"/>
                        <w:szCs w:val="20"/>
                        <w:lang w:val="en-GB"/>
                      </w:rPr>
                    </m:ctrlPr>
                  </m:dPr>
                  <m:e>
                    <m:r>
                      <w:rPr>
                        <w:rFonts w:ascii="Cambria Math" w:hAnsi="Cambria Math"/>
                        <w:sz w:val="20"/>
                        <w:szCs w:val="20"/>
                        <w:lang w:val="en-GB"/>
                      </w:rPr>
                      <m:t>s</m:t>
                    </m:r>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G</m:t>
                    </m:r>
                  </m:e>
                  <m:sub>
                    <m:r>
                      <w:rPr>
                        <w:rFonts w:ascii="Cambria Math" w:hAnsi="Cambria Math"/>
                        <w:sz w:val="20"/>
                        <w:szCs w:val="20"/>
                        <w:lang w:val="en-GB"/>
                      </w:rPr>
                      <m:t>p2</m:t>
                    </m:r>
                  </m:sub>
                </m:sSub>
                <m:d>
                  <m:dPr>
                    <m:ctrlPr>
                      <w:rPr>
                        <w:rFonts w:ascii="Cambria Math" w:hAnsi="Cambria Math"/>
                        <w:i/>
                        <w:sz w:val="20"/>
                        <w:szCs w:val="20"/>
                        <w:lang w:val="en-GB"/>
                      </w:rPr>
                    </m:ctrlPr>
                  </m:dPr>
                  <m:e>
                    <m:r>
                      <w:rPr>
                        <w:rFonts w:ascii="Cambria Math" w:hAnsi="Cambria Math"/>
                        <w:sz w:val="20"/>
                        <w:szCs w:val="20"/>
                        <w:lang w:val="en-GB"/>
                      </w:rPr>
                      <m:t>s</m:t>
                    </m:r>
                  </m:e>
                </m:d>
              </m:oMath>
            </m:oMathPara>
          </w:p>
          <w:p w14:paraId="4E77363D" w14:textId="77777777" w:rsidR="00AC7C2A" w:rsidRDefault="00AC7C2A" w:rsidP="00792F17">
            <w:pPr>
              <w:rPr>
                <w:lang w:val="en-GB"/>
              </w:rPr>
            </w:pPr>
          </w:p>
        </w:tc>
        <w:tc>
          <w:tcPr>
            <w:tcW w:w="799" w:type="dxa"/>
          </w:tcPr>
          <w:p w14:paraId="4E68A956" w14:textId="77777777" w:rsidR="00AC7C2A" w:rsidRDefault="00AC7C2A" w:rsidP="00792F17">
            <w:pPr>
              <w:jc w:val="center"/>
              <w:rPr>
                <w:lang w:val="en-GB"/>
              </w:rPr>
            </w:pPr>
          </w:p>
        </w:tc>
      </w:tr>
    </w:tbl>
    <w:p w14:paraId="3218A96A" w14:textId="77777777" w:rsidR="00AC7C2A" w:rsidRDefault="00911DD9" w:rsidP="0058398F">
      <w:pPr>
        <w:rPr>
          <w:lang w:val="en-GB"/>
        </w:rPr>
      </w:pPr>
      <w:r>
        <w:rPr>
          <w:lang w:val="en-GB"/>
        </w:rPr>
        <w:t xml:space="preserve">where: </w:t>
      </w:r>
    </w:p>
    <w:tbl>
      <w:tblPr>
        <w:tblStyle w:val="TOC3"/>
        <w:tblW w:w="0" w:type="auto"/>
        <w:tblLook w:val="04A0" w:firstRow="1" w:lastRow="0" w:firstColumn="1" w:lastColumn="0" w:noHBand="0" w:noVBand="1"/>
      </w:tblPr>
      <w:tblGrid>
        <w:gridCol w:w="988"/>
        <w:gridCol w:w="7229"/>
        <w:gridCol w:w="799"/>
      </w:tblGrid>
      <w:tr w:rsidR="00D55146" w14:paraId="3D4A648A" w14:textId="77777777" w:rsidTr="004645F3">
        <w:tc>
          <w:tcPr>
            <w:tcW w:w="988" w:type="dxa"/>
            <w:vAlign w:val="center"/>
          </w:tcPr>
          <w:p w14:paraId="77280BB1" w14:textId="77777777" w:rsidR="00AC7C2A" w:rsidRDefault="00AC7C2A" w:rsidP="00792F17">
            <w:pPr>
              <w:rPr>
                <w:lang w:val="en-GB"/>
              </w:rPr>
            </w:pPr>
          </w:p>
        </w:tc>
        <w:tc>
          <w:tcPr>
            <w:tcW w:w="7229" w:type="dxa"/>
            <w:vAlign w:val="center"/>
          </w:tcPr>
          <w:p w14:paraId="56556A61" w14:textId="77777777" w:rsidR="00AC7C2A" w:rsidRPr="007A2ECC" w:rsidRDefault="00AC7C2A" w:rsidP="00792F17">
            <w:pPr>
              <w:rPr>
                <w:sz w:val="20"/>
                <w:szCs w:val="20"/>
                <w:lang w:val="en-GB"/>
              </w:rPr>
            </w:pPr>
          </w:p>
          <w:p w14:paraId="25DEE66E" w14:textId="77777777" w:rsidR="007A2ECC" w:rsidRPr="007A2ECC" w:rsidRDefault="009E6510" w:rsidP="007A2ECC">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G</m:t>
                    </m:r>
                  </m:e>
                  <m:sub>
                    <m:r>
                      <w:rPr>
                        <w:rFonts w:ascii="Cambria Math" w:hAnsi="Cambria Math"/>
                        <w:sz w:val="20"/>
                        <w:szCs w:val="20"/>
                        <w:lang w:val="en-GB"/>
                      </w:rPr>
                      <m:t>p1</m:t>
                    </m:r>
                  </m:sub>
                </m:sSub>
                <m:d>
                  <m:dPr>
                    <m:ctrlPr>
                      <w:rPr>
                        <w:rFonts w:ascii="Cambria Math" w:hAnsi="Cambria Math"/>
                        <w:i/>
                        <w:sz w:val="20"/>
                        <w:szCs w:val="20"/>
                        <w:lang w:val="en-GB"/>
                      </w:rPr>
                    </m:ctrlPr>
                  </m:dPr>
                  <m:e>
                    <m:r>
                      <w:rPr>
                        <w:rFonts w:ascii="Cambria Math" w:hAnsi="Cambria Math"/>
                        <w:sz w:val="20"/>
                        <w:szCs w:val="20"/>
                        <w:lang w:val="en-GB"/>
                      </w:rPr>
                      <m:t>s</m:t>
                    </m:r>
                  </m:e>
                </m:d>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K</m:t>
                    </m:r>
                    <m:sSubSup>
                      <m:sSubSupPr>
                        <m:ctrlPr>
                          <w:rPr>
                            <w:rFonts w:ascii="Cambria Math" w:hAnsi="Cambria Math"/>
                            <w:i/>
                            <w:sz w:val="20"/>
                            <w:szCs w:val="20"/>
                            <w:lang w:val="en-GB"/>
                          </w:rPr>
                        </m:ctrlPr>
                      </m:sSubSupPr>
                      <m:e>
                        <m:r>
                          <w:rPr>
                            <w:rFonts w:ascii="Cambria Math" w:hAnsi="Cambria Math"/>
                            <w:sz w:val="20"/>
                            <w:szCs w:val="20"/>
                            <w:lang w:val="en-GB"/>
                          </w:rPr>
                          <m:t>ω</m:t>
                        </m:r>
                      </m:e>
                      <m:sub>
                        <m:r>
                          <w:rPr>
                            <w:rFonts w:ascii="Cambria Math" w:hAnsi="Cambria Math"/>
                            <w:sz w:val="20"/>
                            <w:szCs w:val="20"/>
                            <w:lang w:val="en-GB"/>
                          </w:rPr>
                          <m:t>n</m:t>
                        </m:r>
                      </m:sub>
                      <m:sup>
                        <m:r>
                          <w:rPr>
                            <w:rFonts w:ascii="Cambria Math" w:hAnsi="Cambria Math"/>
                            <w:sz w:val="20"/>
                            <w:szCs w:val="20"/>
                            <w:lang w:val="en-GB"/>
                          </w:rPr>
                          <m:t>2</m:t>
                        </m:r>
                      </m:sup>
                    </m:sSubSup>
                  </m:num>
                  <m:den>
                    <m:r>
                      <w:rPr>
                        <w:rFonts w:ascii="Cambria Math" w:hAnsi="Cambria Math"/>
                        <w:sz w:val="20"/>
                        <w:szCs w:val="20"/>
                        <w:lang w:val="en-GB"/>
                      </w:rPr>
                      <m:t>(</m:t>
                    </m:r>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+2ζ</m:t>
                    </m:r>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r>
                      <w:rPr>
                        <w:rFonts w:ascii="Cambria Math" w:hAnsi="Cambria Math"/>
                        <w:sz w:val="20"/>
                        <w:szCs w:val="20"/>
                        <w:lang w:val="en-GB"/>
                      </w:rPr>
                      <m:t>s+</m:t>
                    </m:r>
                    <m:sSubSup>
                      <m:sSubSupPr>
                        <m:ctrlPr>
                          <w:rPr>
                            <w:rFonts w:ascii="Cambria Math" w:hAnsi="Cambria Math"/>
                            <w:i/>
                            <w:sz w:val="20"/>
                            <w:szCs w:val="20"/>
                            <w:lang w:val="en-GB"/>
                          </w:rPr>
                        </m:ctrlPr>
                      </m:sSubSupPr>
                      <m:e>
                        <m:r>
                          <w:rPr>
                            <w:rFonts w:ascii="Cambria Math" w:hAnsi="Cambria Math"/>
                            <w:sz w:val="20"/>
                            <w:szCs w:val="20"/>
                            <w:lang w:val="en-GB"/>
                          </w:rPr>
                          <m:t>ω</m:t>
                        </m:r>
                      </m:e>
                      <m:sub>
                        <m:r>
                          <w:rPr>
                            <w:rFonts w:ascii="Cambria Math" w:hAnsi="Cambria Math"/>
                            <w:sz w:val="20"/>
                            <w:szCs w:val="20"/>
                            <w:lang w:val="en-GB"/>
                          </w:rPr>
                          <m:t>n</m:t>
                        </m:r>
                      </m:sub>
                      <m:sup>
                        <m:r>
                          <w:rPr>
                            <w:rFonts w:ascii="Cambria Math" w:hAnsi="Cambria Math"/>
                            <w:sz w:val="20"/>
                            <w:szCs w:val="20"/>
                            <w:lang w:val="en-GB"/>
                          </w:rPr>
                          <m:t>2</m:t>
                        </m:r>
                      </m:sup>
                    </m:sSubSup>
                    <m:r>
                      <w:rPr>
                        <w:rFonts w:ascii="Cambria Math" w:hAnsi="Cambria Math"/>
                        <w:sz w:val="20"/>
                        <w:szCs w:val="20"/>
                        <w:lang w:val="en-GB"/>
                      </w:rPr>
                      <m:t>)</m:t>
                    </m:r>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5</m:t>
                    </m:r>
                    <m:sSup>
                      <m:sSupPr>
                        <m:ctrlPr>
                          <w:rPr>
                            <w:rFonts w:ascii="Cambria Math" w:hAnsi="Cambria Math"/>
                            <w:i/>
                            <w:sz w:val="20"/>
                            <w:szCs w:val="20"/>
                            <w:lang w:val="en-GB"/>
                          </w:rPr>
                        </m:ctrlPr>
                      </m:sSupPr>
                      <m:e>
                        <m:d>
                          <m:dPr>
                            <m:ctrlPr>
                              <w:rPr>
                                <w:rFonts w:ascii="Cambria Math" w:hAnsi="Cambria Math"/>
                                <w:i/>
                                <w:sz w:val="20"/>
                                <w:szCs w:val="20"/>
                                <w:lang w:val="en-GB"/>
                              </w:rPr>
                            </m:ctrlPr>
                          </m:dPr>
                          <m:e>
                            <m:r>
                              <w:rPr>
                                <w:rFonts w:ascii="Cambria Math" w:hAnsi="Cambria Math"/>
                                <w:sz w:val="20"/>
                                <w:szCs w:val="20"/>
                                <w:lang w:val="en-GB"/>
                              </w:rPr>
                              <m:t>2000</m:t>
                            </m:r>
                          </m:e>
                        </m:d>
                      </m:e>
                      <m:sup>
                        <m:r>
                          <w:rPr>
                            <w:rFonts w:ascii="Cambria Math" w:hAnsi="Cambria Math"/>
                            <w:sz w:val="20"/>
                            <w:szCs w:val="20"/>
                            <w:lang w:val="en-GB"/>
                          </w:rPr>
                          <m:t>2</m:t>
                        </m:r>
                      </m:sup>
                    </m:sSup>
                  </m:num>
                  <m:den>
                    <m:r>
                      <w:rPr>
                        <w:rFonts w:ascii="Cambria Math" w:hAnsi="Cambria Math"/>
                        <w:sz w:val="20"/>
                        <w:szCs w:val="20"/>
                        <w:lang w:val="en-GB"/>
                      </w:rPr>
                      <m:t>(</m:t>
                    </m:r>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+2000s+</m:t>
                    </m:r>
                    <m:sSup>
                      <m:sSupPr>
                        <m:ctrlPr>
                          <w:rPr>
                            <w:rFonts w:ascii="Cambria Math" w:hAnsi="Cambria Math"/>
                            <w:i/>
                            <w:sz w:val="20"/>
                            <w:szCs w:val="20"/>
                            <w:lang w:val="en-GB"/>
                          </w:rPr>
                        </m:ctrlPr>
                      </m:sSupPr>
                      <m:e>
                        <m:d>
                          <m:dPr>
                            <m:ctrlPr>
                              <w:rPr>
                                <w:rFonts w:ascii="Cambria Math" w:hAnsi="Cambria Math"/>
                                <w:i/>
                                <w:sz w:val="20"/>
                                <w:szCs w:val="20"/>
                                <w:lang w:val="en-GB"/>
                              </w:rPr>
                            </m:ctrlPr>
                          </m:dPr>
                          <m:e>
                            <m:r>
                              <w:rPr>
                                <w:rFonts w:ascii="Cambria Math" w:hAnsi="Cambria Math"/>
                                <w:sz w:val="20"/>
                                <w:szCs w:val="20"/>
                                <w:lang w:val="en-GB"/>
                              </w:rPr>
                              <m:t>2000</m:t>
                            </m:r>
                          </m:e>
                        </m:d>
                      </m:e>
                      <m:sup>
                        <m:r>
                          <w:rPr>
                            <w:rFonts w:ascii="Cambria Math" w:hAnsi="Cambria Math"/>
                            <w:sz w:val="20"/>
                            <w:szCs w:val="20"/>
                            <w:lang w:val="en-GB"/>
                          </w:rPr>
                          <m:t>2</m:t>
                        </m:r>
                      </m:sup>
                    </m:sSup>
                    <m:r>
                      <w:rPr>
                        <w:rFonts w:ascii="Cambria Math" w:hAnsi="Cambria Math"/>
                        <w:sz w:val="20"/>
                        <w:szCs w:val="20"/>
                        <w:lang w:val="en-GB"/>
                      </w:rPr>
                      <m:t>)</m:t>
                    </m:r>
                  </m:den>
                </m:f>
              </m:oMath>
            </m:oMathPara>
          </w:p>
          <w:p w14:paraId="733ABF9B" w14:textId="77777777" w:rsidR="00AC7C2A" w:rsidRPr="007A2ECC" w:rsidRDefault="00911DD9" w:rsidP="00792F17">
            <w:pPr>
              <w:rPr>
                <w:sz w:val="20"/>
                <w:szCs w:val="20"/>
                <w:lang w:val="en-GB"/>
              </w:rPr>
            </w:pPr>
            <m:oMathPara>
              <m:oMath>
                <m:r>
                  <w:rPr>
                    <w:rFonts w:ascii="Cambria Math" w:hAnsi="Cambria Math"/>
                    <w:sz w:val="20"/>
                    <w:szCs w:val="20"/>
                    <w:lang w:val="en-GB"/>
                  </w:rPr>
                  <w:lastRenderedPageBreak/>
                  <m:t xml:space="preserve"> </m:t>
                </m:r>
              </m:oMath>
            </m:oMathPara>
          </w:p>
          <w:p w14:paraId="2FD59F9C" w14:textId="77777777" w:rsidR="00AC7C2A" w:rsidRPr="007A2ECC" w:rsidRDefault="00AC7C2A" w:rsidP="00792F17">
            <w:pPr>
              <w:rPr>
                <w:sz w:val="20"/>
                <w:szCs w:val="20"/>
                <w:lang w:val="en-GB"/>
              </w:rPr>
            </w:pPr>
          </w:p>
        </w:tc>
        <w:tc>
          <w:tcPr>
            <w:tcW w:w="799" w:type="dxa"/>
            <w:vAlign w:val="center"/>
          </w:tcPr>
          <w:p w14:paraId="3158F8B7" w14:textId="77777777" w:rsidR="00AC7C2A" w:rsidRDefault="00911DD9" w:rsidP="00792F17">
            <w:pPr>
              <w:jc w:val="center"/>
              <w:rPr>
                <w:lang w:val="en-GB"/>
              </w:rPr>
            </w:pPr>
            <w:r>
              <w:rPr>
                <w:lang w:val="en-GB"/>
              </w:rPr>
              <w:lastRenderedPageBreak/>
              <w:t>(1.2)</w:t>
            </w:r>
          </w:p>
        </w:tc>
      </w:tr>
      <w:tr w:rsidR="00D55146" w14:paraId="753A48BF" w14:textId="77777777" w:rsidTr="004645F3">
        <w:tc>
          <w:tcPr>
            <w:tcW w:w="988" w:type="dxa"/>
            <w:vAlign w:val="center"/>
          </w:tcPr>
          <w:p w14:paraId="69FFD6BA" w14:textId="77777777" w:rsidR="00AC7C2A" w:rsidRDefault="00AC7C2A" w:rsidP="00792F17">
            <w:pPr>
              <w:rPr>
                <w:lang w:val="en-GB"/>
              </w:rPr>
            </w:pPr>
          </w:p>
        </w:tc>
        <w:tc>
          <w:tcPr>
            <w:tcW w:w="7229" w:type="dxa"/>
            <w:vAlign w:val="center"/>
          </w:tcPr>
          <w:p w14:paraId="16DD7A2F" w14:textId="77777777" w:rsidR="00AC7C2A" w:rsidRPr="007A2ECC" w:rsidRDefault="00AC7C2A" w:rsidP="00792F17">
            <w:pPr>
              <w:rPr>
                <w:sz w:val="20"/>
                <w:szCs w:val="20"/>
                <w:lang w:val="en-GB"/>
              </w:rPr>
            </w:pPr>
          </w:p>
          <w:p w14:paraId="49A52408" w14:textId="77777777" w:rsidR="007A2ECC" w:rsidRPr="007A2ECC" w:rsidRDefault="009E6510" w:rsidP="007A2ECC">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G</m:t>
                    </m:r>
                  </m:e>
                  <m:sub>
                    <m:r>
                      <w:rPr>
                        <w:rFonts w:ascii="Cambria Math" w:hAnsi="Cambria Math"/>
                        <w:sz w:val="20"/>
                        <w:szCs w:val="20"/>
                        <w:lang w:val="en-GB"/>
                      </w:rPr>
                      <m:t>p2</m:t>
                    </m:r>
                  </m:sub>
                </m:sSub>
                <m:d>
                  <m:dPr>
                    <m:ctrlPr>
                      <w:rPr>
                        <w:rFonts w:ascii="Cambria Math" w:hAnsi="Cambria Math"/>
                        <w:i/>
                        <w:sz w:val="20"/>
                        <w:szCs w:val="20"/>
                        <w:lang w:val="en-GB"/>
                      </w:rPr>
                    </m:ctrlPr>
                  </m:dPr>
                  <m:e>
                    <m:r>
                      <w:rPr>
                        <w:rFonts w:ascii="Cambria Math" w:hAnsi="Cambria Math"/>
                        <w:sz w:val="20"/>
                        <w:szCs w:val="20"/>
                        <w:lang w:val="en-GB"/>
                      </w:rPr>
                      <m:t>s</m:t>
                    </m:r>
                  </m:e>
                </m:d>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10ζ</m:t>
                    </m:r>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num>
                  <m:den>
                    <m:r>
                      <w:rPr>
                        <w:rFonts w:ascii="Cambria Math" w:hAnsi="Cambria Math"/>
                        <w:sz w:val="20"/>
                        <w:szCs w:val="20"/>
                        <w:lang w:val="en-GB"/>
                      </w:rPr>
                      <m:t>(s+10ζ</m:t>
                    </m:r>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r>
                      <w:rPr>
                        <w:rFonts w:ascii="Cambria Math" w:hAnsi="Cambria Math"/>
                        <w:sz w:val="20"/>
                        <w:szCs w:val="20"/>
                        <w:lang w:val="en-GB"/>
                      </w:rPr>
                      <m:t>)</m:t>
                    </m:r>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(10000)</m:t>
                    </m:r>
                  </m:num>
                  <m:den>
                    <m:r>
                      <w:rPr>
                        <w:rFonts w:ascii="Cambria Math" w:hAnsi="Cambria Math"/>
                        <w:sz w:val="20"/>
                        <w:szCs w:val="20"/>
                        <w:lang w:val="en-GB"/>
                      </w:rPr>
                      <m:t>(s+10000)</m:t>
                    </m:r>
                  </m:den>
                </m:f>
              </m:oMath>
            </m:oMathPara>
          </w:p>
          <w:p w14:paraId="5F642145" w14:textId="77777777" w:rsidR="00AC7C2A" w:rsidRPr="007A2ECC" w:rsidRDefault="00AC7C2A" w:rsidP="00792F17">
            <w:pPr>
              <w:rPr>
                <w:sz w:val="20"/>
                <w:szCs w:val="20"/>
                <w:lang w:val="en-GB"/>
              </w:rPr>
            </w:pPr>
          </w:p>
          <w:p w14:paraId="1F5D3028" w14:textId="77777777" w:rsidR="00AC7C2A" w:rsidRPr="007A2ECC" w:rsidRDefault="00AC7C2A" w:rsidP="00792F17">
            <w:pPr>
              <w:rPr>
                <w:sz w:val="20"/>
                <w:szCs w:val="20"/>
                <w:lang w:val="en-GB"/>
              </w:rPr>
            </w:pPr>
          </w:p>
        </w:tc>
        <w:tc>
          <w:tcPr>
            <w:tcW w:w="799" w:type="dxa"/>
            <w:vAlign w:val="center"/>
          </w:tcPr>
          <w:p w14:paraId="550D2B13" w14:textId="77777777" w:rsidR="00AC7C2A" w:rsidRDefault="00911DD9" w:rsidP="00792F17">
            <w:pPr>
              <w:jc w:val="center"/>
              <w:rPr>
                <w:lang w:val="en-GB"/>
              </w:rPr>
            </w:pPr>
            <w:r>
              <w:rPr>
                <w:lang w:val="en-GB"/>
              </w:rPr>
              <w:t>(1.3)</w:t>
            </w:r>
          </w:p>
        </w:tc>
      </w:tr>
    </w:tbl>
    <w:p w14:paraId="70B85E52" w14:textId="64586EFA" w:rsidR="00E37FF4" w:rsidRDefault="00911DD9" w:rsidP="00A030ED">
      <w:pPr>
        <w:rPr>
          <w:lang w:val="en-GB"/>
        </w:rPr>
      </w:pPr>
      <w:r w:rsidRPr="00A030ED">
        <w:t xml:space="preserve">Where </w:t>
      </w:r>
      <m:oMath>
        <m:sSub>
          <m:sSubPr>
            <m:ctrlPr>
              <w:rPr>
                <w:rFonts w:ascii="Cambria Math" w:hAnsi="Cambria Math"/>
                <w:i/>
              </w:rPr>
            </m:ctrlPr>
          </m:sSubPr>
          <m:e>
            <m:r>
              <w:rPr>
                <w:rFonts w:ascii="Cambria Math" w:hAnsi="Cambria Math"/>
              </w:rPr>
              <m:t>G</m:t>
            </m:r>
          </m:e>
          <m:sub>
            <m:r>
              <w:rPr>
                <w:rFonts w:ascii="Cambria Math" w:hAnsi="Cambria Math"/>
              </w:rPr>
              <m:t>p1</m:t>
            </m:r>
          </m:sub>
        </m:sSub>
        <m:d>
          <m:dPr>
            <m:ctrlPr>
              <w:rPr>
                <w:rFonts w:ascii="Cambria Math" w:hAnsi="Cambria Math"/>
                <w:i/>
              </w:rPr>
            </m:ctrlPr>
          </m:dPr>
          <m:e>
            <m:r>
              <w:rPr>
                <w:rFonts w:ascii="Cambria Math" w:hAnsi="Cambria Math"/>
              </w:rPr>
              <m:t>s</m:t>
            </m:r>
          </m:e>
        </m:d>
      </m:oMath>
      <w:r>
        <w:rPr>
          <w:lang w:val="en-GB"/>
        </w:rPr>
        <w:t xml:space="preserve"> are realized by a </w:t>
      </w:r>
      <w:r w:rsidR="006550AF">
        <w:rPr>
          <w:lang w:val="en-GB"/>
        </w:rPr>
        <w:t>S</w:t>
      </w:r>
      <w:r w:rsidR="00585FCB">
        <w:rPr>
          <w:lang w:val="en-GB"/>
        </w:rPr>
        <w:t>econd</w:t>
      </w:r>
      <w:r w:rsidR="006550AF">
        <w:rPr>
          <w:lang w:val="en-GB"/>
        </w:rPr>
        <w:t>-O</w:t>
      </w:r>
      <w:r w:rsidR="00585FCB">
        <w:rPr>
          <w:lang w:val="en-GB"/>
        </w:rPr>
        <w:t xml:space="preserve">rder </w:t>
      </w:r>
      <w:r>
        <w:rPr>
          <w:lang w:val="en-GB"/>
        </w:rPr>
        <w:t>Low</w:t>
      </w:r>
      <w:r w:rsidR="00764B29">
        <w:rPr>
          <w:lang w:val="en-GB"/>
        </w:rPr>
        <w:t>-</w:t>
      </w:r>
      <w:r>
        <w:rPr>
          <w:lang w:val="en-GB"/>
        </w:rPr>
        <w:t xml:space="preserve">pass Sallen and </w:t>
      </w:r>
      <w:r w:rsidR="00764B29">
        <w:rPr>
          <w:lang w:val="en-GB"/>
        </w:rPr>
        <w:t>K</w:t>
      </w:r>
      <w:r>
        <w:rPr>
          <w:lang w:val="en-GB"/>
        </w:rPr>
        <w:t xml:space="preserve">ey </w:t>
      </w:r>
      <w:r w:rsidR="00764B29">
        <w:rPr>
          <w:lang w:val="en-GB"/>
        </w:rPr>
        <w:t xml:space="preserve">circuit </w:t>
      </w:r>
      <w:r w:rsidR="00764B29" w:rsidRPr="00A030ED">
        <w:t xml:space="preserve">and </w:t>
      </w:r>
      <m:oMath>
        <m:sSub>
          <m:sSubPr>
            <m:ctrlPr>
              <w:rPr>
                <w:rFonts w:ascii="Cambria Math" w:hAnsi="Cambria Math"/>
                <w:i/>
              </w:rPr>
            </m:ctrlPr>
          </m:sSubPr>
          <m:e>
            <m:r>
              <w:rPr>
                <w:rFonts w:ascii="Cambria Math" w:hAnsi="Cambria Math"/>
              </w:rPr>
              <m:t>G</m:t>
            </m:r>
          </m:e>
          <m:sub>
            <m:r>
              <w:rPr>
                <w:rFonts w:ascii="Cambria Math" w:hAnsi="Cambria Math"/>
              </w:rPr>
              <m:t>p2</m:t>
            </m:r>
          </m:sub>
        </m:sSub>
        <m:d>
          <m:dPr>
            <m:ctrlPr>
              <w:rPr>
                <w:rFonts w:ascii="Cambria Math" w:hAnsi="Cambria Math"/>
                <w:i/>
              </w:rPr>
            </m:ctrlPr>
          </m:dPr>
          <m:e>
            <m:r>
              <w:rPr>
                <w:rFonts w:ascii="Cambria Math" w:hAnsi="Cambria Math"/>
              </w:rPr>
              <m:t>s</m:t>
            </m:r>
          </m:e>
        </m:d>
      </m:oMath>
      <w:r w:rsidR="00585FCB">
        <w:rPr>
          <w:sz w:val="20"/>
          <w:szCs w:val="20"/>
          <w:lang w:val="en-GB"/>
        </w:rPr>
        <w:t xml:space="preserve"> </w:t>
      </w:r>
      <w:r w:rsidR="00585FCB" w:rsidRPr="00585FCB">
        <w:t xml:space="preserve">are realized by a </w:t>
      </w:r>
      <w:r w:rsidR="002D6476">
        <w:t>F</w:t>
      </w:r>
      <w:r w:rsidR="00585FCB" w:rsidRPr="00585FCB">
        <w:t xml:space="preserve">irst </w:t>
      </w:r>
      <w:r w:rsidR="002D6476">
        <w:t>O</w:t>
      </w:r>
      <w:r w:rsidR="00585FCB" w:rsidRPr="00585FCB">
        <w:t xml:space="preserve">rder Low-pass Filter. </w:t>
      </w:r>
      <w:r w:rsidR="00585FCB">
        <w:rPr>
          <w:sz w:val="20"/>
          <w:szCs w:val="20"/>
          <w:lang w:val="en-GB"/>
        </w:rPr>
        <w:fldChar w:fldCharType="begin"/>
      </w:r>
      <w:r w:rsidR="00585FCB">
        <w:rPr>
          <w:sz w:val="20"/>
          <w:szCs w:val="20"/>
          <w:lang w:val="en-GB"/>
        </w:rPr>
        <w:instrText xml:space="preserve"> REF _Ref67877755 \h </w:instrText>
      </w:r>
      <w:r w:rsidR="00A030ED">
        <w:rPr>
          <w:sz w:val="20"/>
          <w:szCs w:val="20"/>
          <w:lang w:val="en-GB"/>
        </w:rPr>
        <w:instrText xml:space="preserve"> \* MERGEFORMAT </w:instrText>
      </w:r>
      <w:r w:rsidR="00585FCB">
        <w:rPr>
          <w:sz w:val="20"/>
          <w:szCs w:val="20"/>
          <w:lang w:val="en-GB"/>
        </w:rPr>
      </w:r>
      <w:r w:rsidR="00585FCB">
        <w:rPr>
          <w:sz w:val="20"/>
          <w:szCs w:val="20"/>
          <w:lang w:val="en-GB"/>
        </w:rPr>
        <w:fldChar w:fldCharType="separate"/>
      </w:r>
      <w:r w:rsidR="00A478DC">
        <w:t xml:space="preserve">Figure </w:t>
      </w:r>
      <w:r w:rsidR="00A478DC">
        <w:rPr>
          <w:noProof/>
        </w:rPr>
        <w:t>1</w:t>
      </w:r>
      <w:r w:rsidR="00585FCB">
        <w:rPr>
          <w:sz w:val="20"/>
          <w:szCs w:val="20"/>
          <w:lang w:val="en-GB"/>
        </w:rPr>
        <w:fldChar w:fldCharType="end"/>
      </w:r>
      <w:r w:rsidR="00585FCB">
        <w:rPr>
          <w:sz w:val="20"/>
          <w:szCs w:val="20"/>
          <w:lang w:val="en-GB"/>
        </w:rPr>
        <w:t xml:space="preserve"> </w:t>
      </w:r>
      <w:r w:rsidR="00585FCB" w:rsidRPr="00585FCB">
        <w:rPr>
          <w:rStyle w:val="NoSpacingChar"/>
        </w:rPr>
        <w:t>below demonstrates a generic Low-pass Sallen and Key circuit.</w:t>
      </w:r>
    </w:p>
    <w:p w14:paraId="6C076BB8" w14:textId="77777777" w:rsidR="008B5212" w:rsidRDefault="00911DD9" w:rsidP="008B5212">
      <w:pPr>
        <w:keepNext/>
        <w:jc w:val="center"/>
      </w:pPr>
      <w:r>
        <w:rPr>
          <w:noProof/>
        </w:rPr>
        <w:drawing>
          <wp:inline distT="0" distB="0" distL="0" distR="0" wp14:anchorId="45159D29" wp14:editId="6E38C98C">
            <wp:extent cx="4299045" cy="2029020"/>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99045" cy="2029020"/>
                    </a:xfrm>
                    <a:prstGeom prst="rect">
                      <a:avLst/>
                    </a:prstGeom>
                    <a:noFill/>
                    <a:ln>
                      <a:noFill/>
                    </a:ln>
                  </pic:spPr>
                </pic:pic>
              </a:graphicData>
            </a:graphic>
          </wp:inline>
        </w:drawing>
      </w:r>
    </w:p>
    <w:p w14:paraId="73BC5C77" w14:textId="298C74CE" w:rsidR="008B5212" w:rsidRDefault="00911DD9" w:rsidP="008B5212">
      <w:pPr>
        <w:pStyle w:val="Caption"/>
        <w:rPr>
          <w:lang w:val="en-GB"/>
        </w:rPr>
      </w:pPr>
      <w:bookmarkStart w:id="11" w:name="_Ref67877755"/>
      <w:bookmarkStart w:id="12" w:name="_Ref67877751"/>
      <w:bookmarkStart w:id="13" w:name="_Toc75005182"/>
      <w:r>
        <w:t xml:space="preserve">Figure </w:t>
      </w:r>
      <w:r w:rsidR="0089198A">
        <w:fldChar w:fldCharType="begin"/>
      </w:r>
      <w:r>
        <w:instrText xml:space="preserve"> SEQ Figure \* ARABIC </w:instrText>
      </w:r>
      <w:r w:rsidR="0089198A">
        <w:fldChar w:fldCharType="separate"/>
      </w:r>
      <w:r w:rsidR="001305CC">
        <w:rPr>
          <w:noProof/>
        </w:rPr>
        <w:t>1</w:t>
      </w:r>
      <w:r w:rsidR="0089198A">
        <w:rPr>
          <w:noProof/>
        </w:rPr>
        <w:fldChar w:fldCharType="end"/>
      </w:r>
      <w:bookmarkEnd w:id="11"/>
      <w:r>
        <w:t>: Generic Low-Pass Sallen and Key Circuit</w:t>
      </w:r>
      <w:bookmarkEnd w:id="12"/>
      <w:bookmarkEnd w:id="13"/>
    </w:p>
    <w:p w14:paraId="1C342D5B" w14:textId="2F4E6369" w:rsidR="00E37FF4" w:rsidRDefault="00911DD9" w:rsidP="0058398F">
      <w:pPr>
        <w:rPr>
          <w:lang w:val="en-GB"/>
        </w:rPr>
      </w:pPr>
      <w:r>
        <w:rPr>
          <w:lang w:val="en-GB"/>
        </w:rPr>
        <w:t xml:space="preserve">Where the </w:t>
      </w:r>
      <w:r w:rsidR="00946393">
        <w:rPr>
          <w:lang w:val="en-GB"/>
        </w:rPr>
        <w:t>transfer function</w:t>
      </w:r>
      <w:r>
        <w:rPr>
          <w:lang w:val="en-GB"/>
        </w:rPr>
        <w:t xml:space="preserve"> of a second-order Low-pass Sallen and Key circuit</w:t>
      </w:r>
      <w:r w:rsidR="008B5212">
        <w:rPr>
          <w:lang w:val="en-GB"/>
        </w:rPr>
        <w:t xml:space="preserve"> displayed in </w:t>
      </w:r>
      <w:r w:rsidR="008B5212">
        <w:rPr>
          <w:lang w:val="en-GB"/>
        </w:rPr>
        <w:fldChar w:fldCharType="begin"/>
      </w:r>
      <w:r w:rsidR="008B5212">
        <w:rPr>
          <w:lang w:val="en-GB"/>
        </w:rPr>
        <w:instrText xml:space="preserve"> REF _Ref67877755 \h </w:instrText>
      </w:r>
      <w:r w:rsidR="008B5212">
        <w:rPr>
          <w:lang w:val="en-GB"/>
        </w:rPr>
      </w:r>
      <w:r w:rsidR="008B5212">
        <w:rPr>
          <w:lang w:val="en-GB"/>
        </w:rPr>
        <w:fldChar w:fldCharType="separate"/>
      </w:r>
      <w:r w:rsidR="00A478DC">
        <w:t xml:space="preserve">Figure </w:t>
      </w:r>
      <w:r w:rsidR="00A478DC">
        <w:rPr>
          <w:noProof/>
        </w:rPr>
        <w:t>1</w:t>
      </w:r>
      <w:r w:rsidR="008B5212">
        <w:rPr>
          <w:lang w:val="en-GB"/>
        </w:rPr>
        <w:fldChar w:fldCharType="end"/>
      </w:r>
      <w:r>
        <w:rPr>
          <w:lang w:val="en-GB"/>
        </w:rPr>
        <w:t xml:space="preserve"> is given by the following equation</w:t>
      </w:r>
      <w:sdt>
        <w:sdtPr>
          <w:rPr>
            <w:lang w:val="en-GB"/>
          </w:rPr>
          <w:id w:val="-860750310"/>
          <w:citation/>
        </w:sdtPr>
        <w:sdtContent>
          <w:r w:rsidR="008707C7">
            <w:rPr>
              <w:lang w:val="en-GB"/>
            </w:rPr>
            <w:fldChar w:fldCharType="begin"/>
          </w:r>
          <w:r w:rsidR="008707C7">
            <w:rPr>
              <w:lang w:val="en-US"/>
            </w:rPr>
            <w:instrText xml:space="preserve"> CITATION SAP07 \l 1033 </w:instrText>
          </w:r>
          <w:r w:rsidR="008707C7">
            <w:rPr>
              <w:lang w:val="en-GB"/>
            </w:rPr>
            <w:fldChar w:fldCharType="separate"/>
          </w:r>
          <w:r w:rsidR="00A478DC">
            <w:rPr>
              <w:noProof/>
              <w:lang w:val="en-US"/>
            </w:rPr>
            <w:t xml:space="preserve"> </w:t>
          </w:r>
          <w:r w:rsidR="00A478DC" w:rsidRPr="00A478DC">
            <w:rPr>
              <w:noProof/>
              <w:lang w:val="en-US"/>
            </w:rPr>
            <w:t>[1]</w:t>
          </w:r>
          <w:r w:rsidR="008707C7">
            <w:rPr>
              <w:lang w:val="en-GB"/>
            </w:rPr>
            <w:fldChar w:fldCharType="end"/>
          </w:r>
        </w:sdtContent>
      </w:sdt>
      <w:r>
        <w:rPr>
          <w:lang w:val="en-GB"/>
        </w:rPr>
        <w:t>:</w:t>
      </w:r>
    </w:p>
    <w:tbl>
      <w:tblPr>
        <w:tblStyle w:val="TOC3"/>
        <w:tblW w:w="0" w:type="auto"/>
        <w:tblLook w:val="04A0" w:firstRow="1" w:lastRow="0" w:firstColumn="1" w:lastColumn="0" w:noHBand="0" w:noVBand="1"/>
      </w:tblPr>
      <w:tblGrid>
        <w:gridCol w:w="988"/>
        <w:gridCol w:w="7229"/>
        <w:gridCol w:w="799"/>
      </w:tblGrid>
      <w:tr w:rsidR="00D55146" w14:paraId="3DCED936" w14:textId="77777777" w:rsidTr="004645F3">
        <w:tc>
          <w:tcPr>
            <w:tcW w:w="988" w:type="dxa"/>
            <w:vAlign w:val="center"/>
          </w:tcPr>
          <w:p w14:paraId="18BCB3BC" w14:textId="77777777" w:rsidR="00764B29" w:rsidRDefault="00764B29" w:rsidP="00792F17">
            <w:pPr>
              <w:rPr>
                <w:lang w:val="en-GB"/>
              </w:rPr>
            </w:pPr>
          </w:p>
        </w:tc>
        <w:tc>
          <w:tcPr>
            <w:tcW w:w="7229" w:type="dxa"/>
            <w:vAlign w:val="center"/>
          </w:tcPr>
          <w:p w14:paraId="1A47E534" w14:textId="77777777" w:rsidR="001A3F60" w:rsidRPr="001A3F60" w:rsidRDefault="009E6510" w:rsidP="00792F17">
            <w:pPr>
              <w:rPr>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V1</m:t>
                    </m:r>
                  </m:sub>
                </m:sSub>
                <m:d>
                  <m:dPr>
                    <m:ctrlPr>
                      <w:rPr>
                        <w:rFonts w:ascii="Cambria Math" w:hAnsi="Cambria Math"/>
                        <w:i/>
                        <w:sz w:val="20"/>
                        <w:szCs w:val="20"/>
                        <w:lang w:val="en-GB"/>
                      </w:rPr>
                    </m:ctrlPr>
                  </m:dPr>
                  <m:e>
                    <m:r>
                      <w:rPr>
                        <w:rFonts w:ascii="Cambria Math" w:hAnsi="Cambria Math"/>
                        <w:sz w:val="20"/>
                        <w:szCs w:val="20"/>
                        <w:lang w:val="en-GB"/>
                      </w:rPr>
                      <m:t>s</m:t>
                    </m:r>
                  </m:e>
                </m:d>
                <m:r>
                  <w:rPr>
                    <w:rFonts w:ascii="Cambria Math" w:hAnsi="Cambria Math"/>
                    <w:sz w:val="20"/>
                    <w:szCs w:val="20"/>
                    <w:lang w:val="en-GB"/>
                  </w:rPr>
                  <m:t>=</m:t>
                </m:r>
                <m:f>
                  <m:fPr>
                    <m:ctrlPr>
                      <w:rPr>
                        <w:rFonts w:ascii="Cambria Math" w:hAnsi="Cambria Math"/>
                        <w:i/>
                        <w:sz w:val="20"/>
                        <w:szCs w:val="20"/>
                        <w:lang w:val="en-GB"/>
                      </w:rPr>
                    </m:ctrlPr>
                  </m:fPr>
                  <m:num>
                    <m:f>
                      <m:fPr>
                        <m:ctrlPr>
                          <w:rPr>
                            <w:rFonts w:ascii="Cambria Math" w:hAnsi="Cambria Math"/>
                            <w:i/>
                            <w:sz w:val="20"/>
                            <w:szCs w:val="20"/>
                            <w:lang w:val="en-GB"/>
                          </w:rPr>
                        </m:ctrlPr>
                      </m:fPr>
                      <m:num>
                        <m:r>
                          <w:rPr>
                            <w:rFonts w:ascii="Cambria Math" w:hAnsi="Cambria Math"/>
                            <w:sz w:val="20"/>
                            <w:szCs w:val="20"/>
                            <w:lang w:val="en-GB"/>
                          </w:rPr>
                          <m:t>K</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2</m:t>
                            </m:r>
                          </m:sub>
                        </m:sSub>
                      </m:den>
                    </m:f>
                  </m:num>
                  <m:den>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+s(</m:t>
                    </m:r>
                    <m:f>
                      <m:fPr>
                        <m:ctrlPr>
                          <w:rPr>
                            <w:rFonts w:ascii="Cambria Math" w:hAnsi="Cambria Math"/>
                            <w:i/>
                            <w:sz w:val="20"/>
                            <w:szCs w:val="20"/>
                            <w:lang w:val="en-GB"/>
                          </w:rPr>
                        </m:ctrlPr>
                      </m:fPr>
                      <m:num>
                        <m:r>
                          <w:rPr>
                            <w:rFonts w:ascii="Cambria Math" w:hAnsi="Cambria Math"/>
                            <w:sz w:val="20"/>
                            <w:szCs w:val="20"/>
                            <w:lang w:val="en-GB"/>
                          </w:rPr>
                          <m:t>1</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1-k</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2</m:t>
                            </m:r>
                          </m:sub>
                        </m:sSub>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2</m:t>
                            </m:r>
                          </m:sub>
                        </m:sSub>
                      </m:den>
                    </m:f>
                  </m:den>
                </m:f>
              </m:oMath>
            </m:oMathPara>
          </w:p>
          <w:p w14:paraId="5330AE51" w14:textId="77777777" w:rsidR="00764B29" w:rsidRDefault="00764B29" w:rsidP="00792F17">
            <w:pPr>
              <w:rPr>
                <w:lang w:val="en-GB"/>
              </w:rPr>
            </w:pPr>
          </w:p>
        </w:tc>
        <w:tc>
          <w:tcPr>
            <w:tcW w:w="799" w:type="dxa"/>
            <w:vAlign w:val="center"/>
          </w:tcPr>
          <w:p w14:paraId="0D9C3CA2" w14:textId="77777777" w:rsidR="00764B29" w:rsidRDefault="00911DD9" w:rsidP="00792F17">
            <w:pPr>
              <w:jc w:val="center"/>
              <w:rPr>
                <w:lang w:val="en-GB"/>
              </w:rPr>
            </w:pPr>
            <w:r>
              <w:rPr>
                <w:lang w:val="en-GB"/>
              </w:rPr>
              <w:t>(1.</w:t>
            </w:r>
            <w:r w:rsidR="007A2ECC">
              <w:rPr>
                <w:lang w:val="en-GB"/>
              </w:rPr>
              <w:t>4</w:t>
            </w:r>
            <w:r>
              <w:rPr>
                <w:lang w:val="en-GB"/>
              </w:rPr>
              <w:t>)</w:t>
            </w:r>
          </w:p>
        </w:tc>
      </w:tr>
    </w:tbl>
    <w:p w14:paraId="436FB599" w14:textId="77777777" w:rsidR="00E37FF4" w:rsidRDefault="00911DD9" w:rsidP="0058398F">
      <w:pPr>
        <w:rPr>
          <w:lang w:val="en-GB"/>
        </w:rPr>
      </w:pPr>
      <w:r>
        <w:rPr>
          <w:lang w:val="en-GB"/>
        </w:rPr>
        <w:t>where:</w:t>
      </w:r>
    </w:p>
    <w:tbl>
      <w:tblPr>
        <w:tblStyle w:val="TOC3"/>
        <w:tblW w:w="0" w:type="auto"/>
        <w:tblLook w:val="04A0" w:firstRow="1" w:lastRow="0" w:firstColumn="1" w:lastColumn="0" w:noHBand="0" w:noVBand="1"/>
      </w:tblPr>
      <w:tblGrid>
        <w:gridCol w:w="984"/>
        <w:gridCol w:w="7190"/>
        <w:gridCol w:w="852"/>
      </w:tblGrid>
      <w:tr w:rsidR="00D55146" w14:paraId="3C8896EB" w14:textId="77777777" w:rsidTr="004645F3">
        <w:tc>
          <w:tcPr>
            <w:tcW w:w="988" w:type="dxa"/>
            <w:vAlign w:val="center"/>
          </w:tcPr>
          <w:p w14:paraId="2F968547" w14:textId="77777777" w:rsidR="007A2ECC" w:rsidRDefault="007A2ECC" w:rsidP="00792F17">
            <w:pPr>
              <w:rPr>
                <w:lang w:val="en-GB"/>
              </w:rPr>
            </w:pPr>
          </w:p>
        </w:tc>
        <w:tc>
          <w:tcPr>
            <w:tcW w:w="7229" w:type="dxa"/>
            <w:vAlign w:val="center"/>
          </w:tcPr>
          <w:p w14:paraId="3C83AE57" w14:textId="77777777" w:rsidR="007A2ECC" w:rsidRDefault="007A2ECC" w:rsidP="00792F17">
            <w:pPr>
              <w:rPr>
                <w:lang w:val="en-GB"/>
              </w:rPr>
            </w:pPr>
          </w:p>
          <w:p w14:paraId="22C40644" w14:textId="77777777" w:rsidR="007A2ECC" w:rsidRPr="007A2ECC" w:rsidRDefault="00911DD9" w:rsidP="00792F17">
            <w:pPr>
              <w:rPr>
                <w:sz w:val="20"/>
                <w:szCs w:val="20"/>
                <w:lang w:val="en-GB"/>
              </w:rPr>
            </w:pPr>
            <m:oMathPara>
              <m:oMath>
                <m:r>
                  <w:rPr>
                    <w:rFonts w:ascii="Cambria Math" w:hAnsi="Cambria Math"/>
                    <w:sz w:val="20"/>
                    <w:szCs w:val="20"/>
                    <w:lang w:val="en-GB"/>
                  </w:rPr>
                  <m:t>K=1+</m:t>
                </m:r>
                <m:f>
                  <m:fPr>
                    <m:ctrlPr>
                      <w:rPr>
                        <w:rFonts w:ascii="Cambria Math" w:hAnsi="Cambria Math"/>
                        <w:i/>
                        <w:sz w:val="20"/>
                        <w:szCs w:val="20"/>
                        <w:lang w:val="en-GB"/>
                      </w:rPr>
                    </m:ctrlPr>
                  </m:fPr>
                  <m:num>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b</m:t>
                        </m:r>
                      </m:sub>
                    </m:sSub>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a</m:t>
                        </m:r>
                      </m:sub>
                    </m:sSub>
                  </m:den>
                </m:f>
              </m:oMath>
            </m:oMathPara>
          </w:p>
          <w:p w14:paraId="55311D31" w14:textId="77777777" w:rsidR="007A2ECC" w:rsidRDefault="007A2ECC" w:rsidP="00792F17">
            <w:pPr>
              <w:rPr>
                <w:lang w:val="en-GB"/>
              </w:rPr>
            </w:pPr>
          </w:p>
        </w:tc>
        <w:tc>
          <w:tcPr>
            <w:tcW w:w="799" w:type="dxa"/>
            <w:vAlign w:val="center"/>
          </w:tcPr>
          <w:p w14:paraId="5839CD5F" w14:textId="77777777" w:rsidR="007A2ECC" w:rsidRDefault="00911DD9" w:rsidP="00792F17">
            <w:pPr>
              <w:jc w:val="center"/>
              <w:rPr>
                <w:lang w:val="en-GB"/>
              </w:rPr>
            </w:pPr>
            <w:r>
              <w:rPr>
                <w:lang w:val="en-GB"/>
              </w:rPr>
              <w:t>(1.</w:t>
            </w:r>
            <w:r w:rsidR="001A3F60">
              <w:rPr>
                <w:lang w:val="en-GB"/>
              </w:rPr>
              <w:t>5</w:t>
            </w:r>
            <w:r w:rsidR="007317D0">
              <w:rPr>
                <w:lang w:val="en-GB"/>
              </w:rPr>
              <w:t>.1</w:t>
            </w:r>
            <w:r>
              <w:rPr>
                <w:lang w:val="en-GB"/>
              </w:rPr>
              <w:t>)</w:t>
            </w:r>
          </w:p>
        </w:tc>
      </w:tr>
    </w:tbl>
    <w:p w14:paraId="5F12944E" w14:textId="77777777" w:rsidR="00E37FF4" w:rsidRDefault="00911DD9" w:rsidP="0058398F">
      <w:pPr>
        <w:rPr>
          <w:lang w:val="en-GB"/>
        </w:rPr>
      </w:pPr>
      <w:r>
        <w:rPr>
          <w:lang w:val="en-GB"/>
        </w:rPr>
        <w:t xml:space="preserve">Setting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V1</m:t>
            </m:r>
          </m:sub>
        </m:sSub>
        <m:d>
          <m:dPr>
            <m:ctrlPr>
              <w:rPr>
                <w:rFonts w:ascii="Cambria Math" w:hAnsi="Cambria Math"/>
                <w:i/>
                <w:lang w:val="en-GB"/>
              </w:rPr>
            </m:ctrlPr>
          </m:dPr>
          <m:e>
            <m:r>
              <w:rPr>
                <w:rFonts w:ascii="Cambria Math" w:hAnsi="Cambria Math"/>
                <w:lang w:val="en-GB"/>
              </w:rPr>
              <m:t>s</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p1</m:t>
            </m:r>
          </m:sub>
        </m:sSub>
        <m:d>
          <m:dPr>
            <m:ctrlPr>
              <w:rPr>
                <w:rFonts w:ascii="Cambria Math" w:hAnsi="Cambria Math"/>
                <w:i/>
                <w:lang w:val="en-GB"/>
              </w:rPr>
            </m:ctrlPr>
          </m:dPr>
          <m:e>
            <m:r>
              <w:rPr>
                <w:rFonts w:ascii="Cambria Math" w:hAnsi="Cambria Math"/>
                <w:lang w:val="en-GB"/>
              </w:rPr>
              <m:t>s</m:t>
            </m:r>
          </m:e>
        </m:d>
      </m:oMath>
      <w:r>
        <w:rPr>
          <w:lang w:val="en-GB"/>
        </w:rPr>
        <w:t>, the following equations are obtained:</w:t>
      </w:r>
    </w:p>
    <w:tbl>
      <w:tblPr>
        <w:tblStyle w:val="TOC3"/>
        <w:tblW w:w="0" w:type="auto"/>
        <w:tblLook w:val="04A0" w:firstRow="1" w:lastRow="0" w:firstColumn="1" w:lastColumn="0" w:noHBand="0" w:noVBand="1"/>
      </w:tblPr>
      <w:tblGrid>
        <w:gridCol w:w="988"/>
        <w:gridCol w:w="7087"/>
        <w:gridCol w:w="941"/>
      </w:tblGrid>
      <w:tr w:rsidR="00D55146" w14:paraId="298FEF06" w14:textId="77777777" w:rsidTr="004645F3">
        <w:tc>
          <w:tcPr>
            <w:tcW w:w="988" w:type="dxa"/>
            <w:vAlign w:val="center"/>
          </w:tcPr>
          <w:p w14:paraId="66D0537E" w14:textId="77777777" w:rsidR="001A3F60" w:rsidRDefault="001A3F60" w:rsidP="00792F17">
            <w:pPr>
              <w:rPr>
                <w:lang w:val="en-GB"/>
              </w:rPr>
            </w:pPr>
          </w:p>
        </w:tc>
        <w:tc>
          <w:tcPr>
            <w:tcW w:w="7087" w:type="dxa"/>
            <w:vAlign w:val="center"/>
          </w:tcPr>
          <w:p w14:paraId="611FFCD6" w14:textId="77777777" w:rsidR="001A3F60" w:rsidRDefault="001A3F60" w:rsidP="00792F17">
            <w:pPr>
              <w:rPr>
                <w:lang w:val="en-GB"/>
              </w:rPr>
            </w:pPr>
          </w:p>
          <w:p w14:paraId="23338572" w14:textId="77777777" w:rsidR="001A3F60" w:rsidRPr="007A2ECC" w:rsidRDefault="00911DD9" w:rsidP="00792F17">
            <w:pPr>
              <w:rPr>
                <w:sz w:val="20"/>
                <w:szCs w:val="20"/>
                <w:lang w:val="en-GB"/>
              </w:rPr>
            </w:pPr>
            <m:oMathPara>
              <m:oMath>
                <m:r>
                  <w:rPr>
                    <w:rFonts w:ascii="Cambria Math" w:hAnsi="Cambria Math"/>
                    <w:sz w:val="20"/>
                    <w:szCs w:val="20"/>
                    <w:lang w:val="en-GB"/>
                  </w:rPr>
                  <m:t>5=1+</m:t>
                </m:r>
                <m:f>
                  <m:fPr>
                    <m:ctrlPr>
                      <w:rPr>
                        <w:rFonts w:ascii="Cambria Math" w:hAnsi="Cambria Math"/>
                        <w:i/>
                        <w:sz w:val="20"/>
                        <w:szCs w:val="20"/>
                        <w:lang w:val="en-GB"/>
                      </w:rPr>
                    </m:ctrlPr>
                  </m:fPr>
                  <m:num>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b</m:t>
                        </m:r>
                      </m:sub>
                    </m:sSub>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a</m:t>
                        </m:r>
                      </m:sub>
                    </m:sSub>
                  </m:den>
                </m:f>
              </m:oMath>
            </m:oMathPara>
          </w:p>
          <w:p w14:paraId="0A9328E1" w14:textId="77777777" w:rsidR="001A3F60" w:rsidRDefault="001A3F60" w:rsidP="00792F17">
            <w:pPr>
              <w:rPr>
                <w:lang w:val="en-GB"/>
              </w:rPr>
            </w:pPr>
          </w:p>
        </w:tc>
        <w:tc>
          <w:tcPr>
            <w:tcW w:w="941" w:type="dxa"/>
            <w:vAlign w:val="center"/>
          </w:tcPr>
          <w:p w14:paraId="4A93F7A2" w14:textId="77777777" w:rsidR="001A3F60" w:rsidRDefault="00911DD9" w:rsidP="00792F17">
            <w:pPr>
              <w:jc w:val="center"/>
              <w:rPr>
                <w:lang w:val="en-GB"/>
              </w:rPr>
            </w:pPr>
            <w:r>
              <w:rPr>
                <w:lang w:val="en-GB"/>
              </w:rPr>
              <w:t>(1.</w:t>
            </w:r>
            <w:r w:rsidR="007317D0">
              <w:rPr>
                <w:lang w:val="en-GB"/>
              </w:rPr>
              <w:t>5.2</w:t>
            </w:r>
            <w:r>
              <w:rPr>
                <w:lang w:val="en-GB"/>
              </w:rPr>
              <w:t>)</w:t>
            </w:r>
          </w:p>
        </w:tc>
      </w:tr>
      <w:tr w:rsidR="00D55146" w14:paraId="573DF461" w14:textId="77777777" w:rsidTr="004645F3">
        <w:tc>
          <w:tcPr>
            <w:tcW w:w="988" w:type="dxa"/>
            <w:vAlign w:val="center"/>
          </w:tcPr>
          <w:p w14:paraId="11D1859C" w14:textId="77777777" w:rsidR="001A3F60" w:rsidRDefault="001A3F60" w:rsidP="00792F17">
            <w:pPr>
              <w:rPr>
                <w:lang w:val="en-GB"/>
              </w:rPr>
            </w:pPr>
          </w:p>
        </w:tc>
        <w:tc>
          <w:tcPr>
            <w:tcW w:w="7087" w:type="dxa"/>
            <w:vAlign w:val="center"/>
          </w:tcPr>
          <w:p w14:paraId="2DFF6FA4" w14:textId="77777777" w:rsidR="001A3F60" w:rsidRDefault="001A3F60" w:rsidP="00792F17">
            <w:pPr>
              <w:rPr>
                <w:lang w:val="en-GB"/>
              </w:rPr>
            </w:pPr>
          </w:p>
          <w:p w14:paraId="3B6AA25F" w14:textId="77777777" w:rsidR="001A3F60" w:rsidRPr="007A2ECC" w:rsidRDefault="009E6510" w:rsidP="00792F17">
            <w:pPr>
              <w:rPr>
                <w:sz w:val="20"/>
                <w:szCs w:val="20"/>
                <w:lang w:val="en-GB"/>
              </w:rPr>
            </w:pPr>
            <m:oMathPara>
              <m:oMath>
                <m:sSup>
                  <m:sSupPr>
                    <m:ctrlPr>
                      <w:rPr>
                        <w:rFonts w:ascii="Cambria Math" w:hAnsi="Cambria Math"/>
                        <w:i/>
                        <w:sz w:val="20"/>
                        <w:szCs w:val="20"/>
                        <w:lang w:val="en-GB"/>
                      </w:rPr>
                    </m:ctrlPr>
                  </m:sSupPr>
                  <m:e>
                    <m:d>
                      <m:dPr>
                        <m:ctrlPr>
                          <w:rPr>
                            <w:rFonts w:ascii="Cambria Math" w:hAnsi="Cambria Math"/>
                            <w:i/>
                            <w:sz w:val="20"/>
                            <w:szCs w:val="20"/>
                            <w:lang w:val="en-GB"/>
                          </w:rPr>
                        </m:ctrlPr>
                      </m:dPr>
                      <m:e>
                        <m:r>
                          <w:rPr>
                            <w:rFonts w:ascii="Cambria Math" w:hAnsi="Cambria Math"/>
                            <w:sz w:val="20"/>
                            <w:szCs w:val="20"/>
                            <w:lang w:val="en-GB"/>
                          </w:rPr>
                          <m:t>2000</m:t>
                        </m:r>
                      </m:e>
                    </m:d>
                  </m:e>
                  <m:sup>
                    <m:r>
                      <w:rPr>
                        <w:rFonts w:ascii="Cambria Math" w:hAnsi="Cambria Math"/>
                        <w:sz w:val="20"/>
                        <w:szCs w:val="20"/>
                        <w:lang w:val="en-GB"/>
                      </w:rPr>
                      <m:t>2</m:t>
                    </m:r>
                  </m:sup>
                </m:sSup>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2</m:t>
                        </m:r>
                      </m:sub>
                    </m:sSub>
                  </m:den>
                </m:f>
              </m:oMath>
            </m:oMathPara>
          </w:p>
          <w:p w14:paraId="04E3EE68" w14:textId="77777777" w:rsidR="001A3F60" w:rsidRDefault="001A3F60" w:rsidP="00792F17">
            <w:pPr>
              <w:rPr>
                <w:lang w:val="en-GB"/>
              </w:rPr>
            </w:pPr>
          </w:p>
        </w:tc>
        <w:tc>
          <w:tcPr>
            <w:tcW w:w="941" w:type="dxa"/>
            <w:vAlign w:val="center"/>
          </w:tcPr>
          <w:p w14:paraId="373DC1BB" w14:textId="77777777" w:rsidR="001A3F60" w:rsidRDefault="00911DD9" w:rsidP="00792F17">
            <w:pPr>
              <w:jc w:val="center"/>
              <w:rPr>
                <w:lang w:val="en-GB"/>
              </w:rPr>
            </w:pPr>
            <w:r>
              <w:rPr>
                <w:lang w:val="en-GB"/>
              </w:rPr>
              <w:lastRenderedPageBreak/>
              <w:t>(1.</w:t>
            </w:r>
            <w:r w:rsidR="007317D0">
              <w:rPr>
                <w:lang w:val="en-GB"/>
              </w:rPr>
              <w:t>6</w:t>
            </w:r>
            <w:r w:rsidR="0068196C">
              <w:rPr>
                <w:lang w:val="en-GB"/>
              </w:rPr>
              <w:t>.1</w:t>
            </w:r>
            <w:r>
              <w:rPr>
                <w:lang w:val="en-GB"/>
              </w:rPr>
              <w:t>)</w:t>
            </w:r>
          </w:p>
        </w:tc>
      </w:tr>
      <w:tr w:rsidR="00D55146" w14:paraId="5357D68F" w14:textId="77777777" w:rsidTr="004645F3">
        <w:tc>
          <w:tcPr>
            <w:tcW w:w="988" w:type="dxa"/>
          </w:tcPr>
          <w:p w14:paraId="7ED51815" w14:textId="77777777" w:rsidR="001A3F60" w:rsidRDefault="001A3F60" w:rsidP="00792F17">
            <w:pPr>
              <w:rPr>
                <w:lang w:val="en-GB"/>
              </w:rPr>
            </w:pPr>
          </w:p>
        </w:tc>
        <w:tc>
          <w:tcPr>
            <w:tcW w:w="7087" w:type="dxa"/>
          </w:tcPr>
          <w:p w14:paraId="5009DE94" w14:textId="77777777" w:rsidR="001A3F60" w:rsidRDefault="001A3F60" w:rsidP="00792F17">
            <w:pPr>
              <w:rPr>
                <w:lang w:val="en-GB"/>
              </w:rPr>
            </w:pPr>
          </w:p>
          <w:p w14:paraId="25ACC4D6" w14:textId="77777777" w:rsidR="001A3F60" w:rsidRPr="007A2ECC" w:rsidRDefault="00911DD9" w:rsidP="00792F17">
            <w:pPr>
              <w:rPr>
                <w:sz w:val="20"/>
                <w:szCs w:val="20"/>
                <w:lang w:val="en-GB"/>
              </w:rPr>
            </w:pPr>
            <m:oMathPara>
              <m:oMath>
                <m:r>
                  <w:rPr>
                    <w:rFonts w:ascii="Cambria Math" w:hAnsi="Cambria Math"/>
                    <w:sz w:val="20"/>
                    <w:szCs w:val="20"/>
                    <w:lang w:val="en-GB"/>
                  </w:rPr>
                  <m:t xml:space="preserve">2000= </m:t>
                </m:r>
                <m:f>
                  <m:fPr>
                    <m:ctrlPr>
                      <w:rPr>
                        <w:rFonts w:ascii="Cambria Math" w:hAnsi="Cambria Math"/>
                        <w:i/>
                        <w:sz w:val="20"/>
                        <w:szCs w:val="20"/>
                        <w:lang w:val="en-GB"/>
                      </w:rPr>
                    </m:ctrlPr>
                  </m:fPr>
                  <m:num>
                    <m:r>
                      <w:rPr>
                        <w:rFonts w:ascii="Cambria Math" w:hAnsi="Cambria Math"/>
                        <w:sz w:val="20"/>
                        <w:szCs w:val="20"/>
                        <w:lang w:val="en-GB"/>
                      </w:rPr>
                      <m:t>1</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1-k</m:t>
                    </m:r>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2</m:t>
                        </m:r>
                      </m:sub>
                    </m:sSub>
                  </m:den>
                </m:f>
              </m:oMath>
            </m:oMathPara>
          </w:p>
          <w:p w14:paraId="7007FCE3" w14:textId="77777777" w:rsidR="001A3F60" w:rsidRDefault="001A3F60" w:rsidP="00792F17">
            <w:pPr>
              <w:rPr>
                <w:lang w:val="en-GB"/>
              </w:rPr>
            </w:pPr>
          </w:p>
        </w:tc>
        <w:tc>
          <w:tcPr>
            <w:tcW w:w="941" w:type="dxa"/>
          </w:tcPr>
          <w:p w14:paraId="7D7D84AD" w14:textId="77777777" w:rsidR="001A3F60" w:rsidRDefault="00911DD9" w:rsidP="00792F17">
            <w:pPr>
              <w:jc w:val="center"/>
              <w:rPr>
                <w:lang w:val="en-GB"/>
              </w:rPr>
            </w:pPr>
            <w:r>
              <w:rPr>
                <w:lang w:val="en-GB"/>
              </w:rPr>
              <w:t>(1.</w:t>
            </w:r>
            <w:r w:rsidR="007317D0">
              <w:rPr>
                <w:lang w:val="en-GB"/>
              </w:rPr>
              <w:t>7</w:t>
            </w:r>
            <w:r w:rsidR="0068196C">
              <w:rPr>
                <w:lang w:val="en-GB"/>
              </w:rPr>
              <w:t>.1</w:t>
            </w:r>
            <w:r>
              <w:rPr>
                <w:lang w:val="en-GB"/>
              </w:rPr>
              <w:t>)</w:t>
            </w:r>
          </w:p>
        </w:tc>
      </w:tr>
    </w:tbl>
    <w:p w14:paraId="6BCF1393" w14:textId="14578B36" w:rsidR="00E37FF4" w:rsidRDefault="00911DD9" w:rsidP="007317D0">
      <w:pPr>
        <w:rPr>
          <w:sz w:val="20"/>
          <w:szCs w:val="20"/>
          <w:lang w:val="en-GB"/>
        </w:rPr>
      </w:pPr>
      <w:r>
        <w:rPr>
          <w:lang w:val="en-GB"/>
        </w:rPr>
        <w:t xml:space="preserve">To satisfy the relationship expressed in equation (1.6), the values of </w:t>
      </w:r>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a</m:t>
            </m:r>
          </m:sub>
        </m:sSub>
      </m:oMath>
      <w:r>
        <w:rPr>
          <w:sz w:val="20"/>
          <w:szCs w:val="20"/>
          <w:lang w:val="en-GB"/>
        </w:rPr>
        <w:t xml:space="preserve"> and </w:t>
      </w:r>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b</m:t>
            </m:r>
          </m:sub>
        </m:sSub>
      </m:oMath>
      <w:r>
        <w:rPr>
          <w:sz w:val="20"/>
          <w:szCs w:val="20"/>
          <w:lang w:val="en-GB"/>
        </w:rPr>
        <w:t xml:space="preserve"> are chosen as </w:t>
      </w:r>
      <w:r w:rsidRPr="007317D0">
        <w:t>reasonable values so that</w:t>
      </w:r>
      <w:r>
        <w:rPr>
          <w:sz w:val="20"/>
          <w:szCs w:val="20"/>
          <w:lang w:val="en-GB"/>
        </w:rPr>
        <w:t xml:space="preserve"> </w:t>
      </w:r>
      <m:oMath>
        <m:r>
          <w:rPr>
            <w:rFonts w:ascii="Cambria Math" w:hAnsi="Cambria Math"/>
            <w:sz w:val="20"/>
            <w:szCs w:val="20"/>
            <w:lang w:val="en-GB"/>
          </w:rPr>
          <m:t xml:space="preserve"> </m:t>
        </m:r>
        <m:f>
          <m:fPr>
            <m:ctrlPr>
              <w:rPr>
                <w:rFonts w:ascii="Cambria Math" w:hAnsi="Cambria Math"/>
                <w:i/>
                <w:sz w:val="20"/>
                <w:szCs w:val="20"/>
                <w:lang w:val="en-GB"/>
              </w:rPr>
            </m:ctrlPr>
          </m:fPr>
          <m:num>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b</m:t>
                </m:r>
              </m:sub>
            </m:sSub>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a</m:t>
                </m:r>
              </m:sub>
            </m:sSub>
          </m:den>
        </m:f>
        <m:r>
          <w:rPr>
            <w:rFonts w:ascii="Cambria Math" w:hAnsi="Cambria Math"/>
            <w:sz w:val="20"/>
            <w:szCs w:val="20"/>
            <w:lang w:val="en-GB"/>
          </w:rPr>
          <m:t>=4</m:t>
        </m:r>
      </m:oMath>
      <w:r>
        <w:rPr>
          <w:sz w:val="20"/>
          <w:szCs w:val="20"/>
          <w:lang w:val="en-GB"/>
        </w:rPr>
        <w:t xml:space="preserve">. </w:t>
      </w:r>
      <w:r w:rsidRPr="007317D0">
        <w:t>Through an iterative process of calculating the values of</w:t>
      </w:r>
      <w:r>
        <w:rPr>
          <w:sz w:val="20"/>
          <w:szCs w:val="20"/>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V1</m:t>
            </m:r>
          </m:sub>
        </m:sSub>
        <m:d>
          <m:dPr>
            <m:ctrlPr>
              <w:rPr>
                <w:rFonts w:ascii="Cambria Math" w:hAnsi="Cambria Math"/>
                <w:i/>
                <w:lang w:val="en-GB"/>
              </w:rPr>
            </m:ctrlPr>
          </m:dPr>
          <m:e>
            <m:r>
              <w:rPr>
                <w:rFonts w:ascii="Cambria Math" w:hAnsi="Cambria Math"/>
                <w:lang w:val="en-GB"/>
              </w:rPr>
              <m:t>s</m:t>
            </m:r>
          </m:e>
        </m:d>
      </m:oMath>
      <w:r>
        <w:rPr>
          <w:lang w:val="en-GB"/>
        </w:rPr>
        <w:t xml:space="preserve">, </w:t>
      </w:r>
      <w:r w:rsidRPr="007317D0">
        <w:t xml:space="preserve">the values of </w:t>
      </w:r>
      <m:oMath>
        <m:sSub>
          <m:sSubPr>
            <m:ctrlPr>
              <w:rPr>
                <w:rFonts w:ascii="Cambria Math" w:hAnsi="Cambria Math"/>
                <w:lang w:val="en-GB"/>
              </w:rPr>
            </m:ctrlPr>
          </m:sSubPr>
          <m:e>
            <m:r>
              <w:rPr>
                <w:rFonts w:ascii="Cambria Math" w:hAnsi="Cambria Math"/>
              </w:rPr>
              <m:t>R</m:t>
            </m:r>
          </m:e>
          <m:sub>
            <m:r>
              <w:rPr>
                <w:rFonts w:ascii="Cambria Math" w:hAnsi="Cambria Math"/>
              </w:rPr>
              <m:t>a</m:t>
            </m:r>
          </m:sub>
        </m:sSub>
      </m:oMath>
      <w:r w:rsidRPr="007317D0">
        <w:t xml:space="preserve"> and </w:t>
      </w:r>
      <m:oMath>
        <m:sSub>
          <m:sSubPr>
            <m:ctrlPr>
              <w:rPr>
                <w:rFonts w:ascii="Cambria Math" w:hAnsi="Cambria Math"/>
                <w:lang w:val="en-GB"/>
              </w:rPr>
            </m:ctrlPr>
          </m:sSubPr>
          <m:e>
            <m:r>
              <w:rPr>
                <w:rFonts w:ascii="Cambria Math" w:hAnsi="Cambria Math"/>
              </w:rPr>
              <m:t>R</m:t>
            </m:r>
          </m:e>
          <m:sub>
            <m:r>
              <w:rPr>
                <w:rFonts w:ascii="Cambria Math" w:hAnsi="Cambria Math"/>
              </w:rPr>
              <m:t>b</m:t>
            </m:r>
          </m:sub>
        </m:sSub>
      </m:oMath>
      <w:r w:rsidRPr="007317D0">
        <w:t xml:space="preserve"> were chosen as</w:t>
      </w:r>
      <w:r w:rsidR="00F6498A">
        <w:t>, keeping in mind that actual values may vary</w:t>
      </w:r>
      <w:r w:rsidRPr="007317D0">
        <w:t>:</w:t>
      </w:r>
      <w:r>
        <w:rPr>
          <w:sz w:val="20"/>
          <w:szCs w:val="20"/>
          <w:lang w:val="en-GB"/>
        </w:rPr>
        <w:t xml:space="preserve"> </w:t>
      </w:r>
    </w:p>
    <w:p w14:paraId="022ED043" w14:textId="77777777" w:rsidR="000F5133" w:rsidRPr="000F5133" w:rsidRDefault="009E6510" w:rsidP="000F5133">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a</m:t>
              </m:r>
            </m:sub>
          </m:sSub>
          <m:r>
            <w:rPr>
              <w:rFonts w:ascii="Cambria Math" w:hAnsi="Cambria Math"/>
              <w:sz w:val="20"/>
              <w:szCs w:val="20"/>
              <w:lang w:val="en-GB"/>
            </w:rPr>
            <m:t>=500 Ω</m:t>
          </m:r>
        </m:oMath>
      </m:oMathPara>
    </w:p>
    <w:p w14:paraId="5D7E5704" w14:textId="67F57B29" w:rsidR="00F6498A" w:rsidRPr="00C97C89" w:rsidRDefault="009E6510" w:rsidP="0058398F">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b</m:t>
              </m:r>
            </m:sub>
          </m:sSub>
          <m:r>
            <w:rPr>
              <w:rFonts w:ascii="Cambria Math" w:hAnsi="Cambria Math"/>
              <w:sz w:val="20"/>
              <w:szCs w:val="20"/>
              <w:lang w:val="en-GB"/>
            </w:rPr>
            <m:t>=2 kΩ</m:t>
          </m:r>
        </m:oMath>
      </m:oMathPara>
    </w:p>
    <w:p w14:paraId="4A1B8D99" w14:textId="77777777" w:rsidR="00C97C89" w:rsidRPr="00784EFB" w:rsidRDefault="00C97C89" w:rsidP="0058398F">
      <w:pPr>
        <w:rPr>
          <w:sz w:val="20"/>
          <w:szCs w:val="20"/>
          <w:lang w:val="en-GB"/>
        </w:rPr>
      </w:pPr>
    </w:p>
    <w:p w14:paraId="1E14054B" w14:textId="77777777" w:rsidR="00E37FF4" w:rsidRPr="00617339" w:rsidRDefault="00911DD9" w:rsidP="008707C7">
      <w:pPr>
        <w:rPr>
          <w:lang w:val="en-GB"/>
        </w:rPr>
      </w:pPr>
      <w:r>
        <w:rPr>
          <w:lang w:val="en-GB"/>
        </w:rPr>
        <w:t>Consequently, the equations (1.7</w:t>
      </w:r>
      <w:r w:rsidR="0068196C">
        <w:rPr>
          <w:lang w:val="en-GB"/>
        </w:rPr>
        <w:t>.1</w:t>
      </w:r>
      <w:r>
        <w:rPr>
          <w:lang w:val="en-GB"/>
        </w:rPr>
        <w:t>) and (1.8</w:t>
      </w:r>
      <w:r w:rsidR="0068196C">
        <w:rPr>
          <w:lang w:val="en-GB"/>
        </w:rPr>
        <w:t>.1</w:t>
      </w:r>
      <w:r>
        <w:rPr>
          <w:lang w:val="en-GB"/>
        </w:rPr>
        <w:t xml:space="preserve">) are left to be solved. For these two equations, four unknown variables exist. Thus, two of which can be chosen as the remaining two </w:t>
      </w:r>
      <w:r w:rsidR="00617339">
        <w:rPr>
          <w:lang w:val="en-GB"/>
        </w:rPr>
        <w:t xml:space="preserve">calculated to satisfy both equations. The values of the capacitors are chosen as it is easier to model resistors to comply with capacitors than the other way around. Through an iterative process of calculating these values, it became apparent that to achieve reasonable resistance values, the capacitor values need approximately be in the range of </w:t>
      </w:r>
      <m:oMath>
        <m:r>
          <w:rPr>
            <w:rFonts w:ascii="Cambria Math" w:hAnsi="Cambria Math"/>
            <w:lang w:val="en-GB"/>
          </w:rPr>
          <m:t>0.5</m:t>
        </m:r>
        <m:r>
          <m:rPr>
            <m:sty m:val="p"/>
          </m:rPr>
          <w:rPr>
            <w:rFonts w:ascii="Cambria Math" w:hAnsi="Cambria Math"/>
            <w:lang w:val="en-GB"/>
          </w:rPr>
          <m:t>μF</m:t>
        </m:r>
        <m:r>
          <w:rPr>
            <w:rFonts w:ascii="Cambria Math" w:hAnsi="Cambria Math"/>
            <w:lang w:val="en-GB"/>
          </w:rPr>
          <m:t>-5</m:t>
        </m:r>
        <m:r>
          <m:rPr>
            <m:sty m:val="p"/>
          </m:rPr>
          <w:rPr>
            <w:rFonts w:ascii="Cambria Math" w:hAnsi="Cambria Math"/>
            <w:lang w:val="en-GB"/>
          </w:rPr>
          <m:t>μF</m:t>
        </m:r>
      </m:oMath>
      <w:r w:rsidR="00617339">
        <w:rPr>
          <w:lang w:val="en-GB"/>
        </w:rPr>
        <w:t xml:space="preserve">. To simplify the calculations further, the following capacitor values were chosen: </w:t>
      </w:r>
    </w:p>
    <w:p w14:paraId="011BD881" w14:textId="77777777" w:rsidR="00617339" w:rsidRPr="000F5133" w:rsidRDefault="009E6510" w:rsidP="00617339">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r>
            <w:rPr>
              <w:rFonts w:ascii="Cambria Math" w:hAnsi="Cambria Math"/>
              <w:sz w:val="20"/>
              <w:szCs w:val="20"/>
              <w:lang w:val="en-GB"/>
            </w:rPr>
            <m:t xml:space="preserve">=1 </m:t>
          </m:r>
          <m:r>
            <m:rPr>
              <m:sty m:val="p"/>
            </m:rPr>
            <w:rPr>
              <w:rFonts w:ascii="Cambria Math" w:hAnsi="Cambria Math"/>
              <w:sz w:val="20"/>
              <w:szCs w:val="20"/>
              <w:lang w:val="en-GB"/>
            </w:rPr>
            <m:t>μF</m:t>
          </m:r>
        </m:oMath>
      </m:oMathPara>
    </w:p>
    <w:p w14:paraId="244D8091" w14:textId="77777777" w:rsidR="00617339" w:rsidRPr="00784EFB" w:rsidRDefault="009E6510" w:rsidP="00617339">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2</m:t>
              </m:r>
            </m:sub>
          </m:sSub>
          <m:r>
            <w:rPr>
              <w:rFonts w:ascii="Cambria Math" w:hAnsi="Cambria Math"/>
              <w:sz w:val="20"/>
              <w:szCs w:val="20"/>
              <w:lang w:val="en-GB"/>
            </w:rPr>
            <m:t xml:space="preserve">=1 </m:t>
          </m:r>
          <m:r>
            <m:rPr>
              <m:sty m:val="p"/>
            </m:rPr>
            <w:rPr>
              <w:rFonts w:ascii="Cambria Math" w:hAnsi="Cambria Math"/>
              <w:sz w:val="20"/>
              <w:szCs w:val="20"/>
              <w:lang w:val="en-GB"/>
            </w:rPr>
            <m:t>μF</m:t>
          </m:r>
        </m:oMath>
      </m:oMathPara>
    </w:p>
    <w:p w14:paraId="4C49FAE4" w14:textId="77777777" w:rsidR="00E37FF4" w:rsidRDefault="00911DD9" w:rsidP="0068196C">
      <w:pPr>
        <w:rPr>
          <w:lang w:val="en-GB"/>
        </w:rPr>
      </w:pPr>
      <w:r>
        <w:rPr>
          <w:lang w:val="en-GB"/>
        </w:rPr>
        <w:t>Simplifying equations (1.7</w:t>
      </w:r>
      <w:r w:rsidR="0068196C">
        <w:rPr>
          <w:lang w:val="en-GB"/>
        </w:rPr>
        <w:t>.1</w:t>
      </w:r>
      <w:r>
        <w:rPr>
          <w:lang w:val="en-GB"/>
        </w:rPr>
        <w:t>) and (1.8</w:t>
      </w:r>
      <w:r w:rsidR="0068196C">
        <w:rPr>
          <w:lang w:val="en-GB"/>
        </w:rPr>
        <w:t>.1</w:t>
      </w:r>
      <w:r>
        <w:rPr>
          <w:lang w:val="en-GB"/>
        </w:rPr>
        <w:t xml:space="preserve">) with the chosen capacitor values, the following </w:t>
      </w:r>
      <w:r w:rsidR="0068196C">
        <w:rPr>
          <w:lang w:val="en-GB"/>
        </w:rPr>
        <w:t xml:space="preserve">equations can be solved: </w:t>
      </w:r>
    </w:p>
    <w:p w14:paraId="4D2AD55B" w14:textId="77777777" w:rsidR="0068196C" w:rsidRDefault="00911DD9" w:rsidP="0068196C">
      <w:pPr>
        <w:rPr>
          <w:lang w:val="en-GB"/>
        </w:rPr>
      </w:pPr>
      <w:r>
        <w:rPr>
          <w:lang w:val="en-GB"/>
        </w:rPr>
        <w:t xml:space="preserve">From equation (1.7.1): </w:t>
      </w:r>
    </w:p>
    <w:tbl>
      <w:tblPr>
        <w:tblStyle w:val="TOC3"/>
        <w:tblW w:w="0" w:type="auto"/>
        <w:tblLook w:val="04A0" w:firstRow="1" w:lastRow="0" w:firstColumn="1" w:lastColumn="0" w:noHBand="0" w:noVBand="1"/>
      </w:tblPr>
      <w:tblGrid>
        <w:gridCol w:w="988"/>
        <w:gridCol w:w="7087"/>
        <w:gridCol w:w="941"/>
      </w:tblGrid>
      <w:tr w:rsidR="00D55146" w14:paraId="4371FAFE" w14:textId="77777777" w:rsidTr="004645F3">
        <w:tc>
          <w:tcPr>
            <w:tcW w:w="988" w:type="dxa"/>
            <w:vAlign w:val="center"/>
          </w:tcPr>
          <w:p w14:paraId="7F47E204" w14:textId="77777777" w:rsidR="0068196C" w:rsidRDefault="0068196C" w:rsidP="007317D0">
            <w:pPr>
              <w:rPr>
                <w:lang w:val="en-GB"/>
              </w:rPr>
            </w:pPr>
          </w:p>
        </w:tc>
        <w:tc>
          <w:tcPr>
            <w:tcW w:w="7087" w:type="dxa"/>
            <w:vAlign w:val="center"/>
          </w:tcPr>
          <w:p w14:paraId="03B6AB1E" w14:textId="77777777" w:rsidR="0068196C" w:rsidRDefault="0068196C" w:rsidP="007317D0">
            <w:pPr>
              <w:rPr>
                <w:lang w:val="en-GB"/>
              </w:rPr>
            </w:pPr>
          </w:p>
          <w:p w14:paraId="11CF5486" w14:textId="77777777" w:rsidR="0068196C" w:rsidRPr="007A2ECC" w:rsidRDefault="009E6510" w:rsidP="007317D0">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r>
                  <w:rPr>
                    <w:rFonts w:ascii="Cambria Math" w:hAnsi="Cambria Math"/>
                    <w:sz w:val="20"/>
                    <w:szCs w:val="20"/>
                    <w:lang w:val="en-GB"/>
                  </w:rPr>
                  <m:t>=250 000</m:t>
                </m:r>
              </m:oMath>
            </m:oMathPara>
          </w:p>
          <w:p w14:paraId="59EA5C1D" w14:textId="77777777" w:rsidR="0068196C" w:rsidRDefault="0068196C" w:rsidP="007317D0">
            <w:pPr>
              <w:rPr>
                <w:lang w:val="en-GB"/>
              </w:rPr>
            </w:pPr>
          </w:p>
        </w:tc>
        <w:tc>
          <w:tcPr>
            <w:tcW w:w="941" w:type="dxa"/>
            <w:vAlign w:val="center"/>
          </w:tcPr>
          <w:p w14:paraId="0EDCB0A9" w14:textId="77777777" w:rsidR="0068196C" w:rsidRDefault="00911DD9" w:rsidP="007317D0">
            <w:pPr>
              <w:jc w:val="center"/>
              <w:rPr>
                <w:lang w:val="en-GB"/>
              </w:rPr>
            </w:pPr>
            <w:r>
              <w:rPr>
                <w:lang w:val="en-GB"/>
              </w:rPr>
              <w:t>(1.</w:t>
            </w:r>
            <w:r w:rsidR="007317D0">
              <w:rPr>
                <w:lang w:val="en-GB"/>
              </w:rPr>
              <w:t>6</w:t>
            </w:r>
            <w:r>
              <w:rPr>
                <w:lang w:val="en-GB"/>
              </w:rPr>
              <w:t>.2)</w:t>
            </w:r>
          </w:p>
        </w:tc>
      </w:tr>
    </w:tbl>
    <w:p w14:paraId="06B6B393" w14:textId="77777777" w:rsidR="00E37FF4" w:rsidRDefault="00911DD9" w:rsidP="0058398F">
      <w:pPr>
        <w:rPr>
          <w:lang w:val="en-GB"/>
        </w:rPr>
      </w:pPr>
      <w:r>
        <w:rPr>
          <w:lang w:val="en-GB"/>
        </w:rPr>
        <w:t>and from equation (1.8.1):</w:t>
      </w:r>
    </w:p>
    <w:tbl>
      <w:tblPr>
        <w:tblStyle w:val="TOC3"/>
        <w:tblW w:w="0" w:type="auto"/>
        <w:jc w:val="center"/>
        <w:tblLook w:val="04A0" w:firstRow="1" w:lastRow="0" w:firstColumn="1" w:lastColumn="0" w:noHBand="0" w:noVBand="1"/>
      </w:tblPr>
      <w:tblGrid>
        <w:gridCol w:w="988"/>
        <w:gridCol w:w="7087"/>
        <w:gridCol w:w="941"/>
      </w:tblGrid>
      <w:tr w:rsidR="00D55146" w14:paraId="54566578" w14:textId="77777777" w:rsidTr="004645F3">
        <w:trPr>
          <w:jc w:val="center"/>
        </w:trPr>
        <w:tc>
          <w:tcPr>
            <w:tcW w:w="988" w:type="dxa"/>
            <w:vAlign w:val="center"/>
          </w:tcPr>
          <w:p w14:paraId="2A13C4F4" w14:textId="77777777" w:rsidR="0068196C" w:rsidRDefault="0068196C" w:rsidP="007317D0">
            <w:pPr>
              <w:rPr>
                <w:lang w:val="en-GB"/>
              </w:rPr>
            </w:pPr>
          </w:p>
        </w:tc>
        <w:tc>
          <w:tcPr>
            <w:tcW w:w="7087" w:type="dxa"/>
            <w:vAlign w:val="center"/>
          </w:tcPr>
          <w:p w14:paraId="5377811B" w14:textId="77777777" w:rsidR="0068196C" w:rsidRDefault="0068196C" w:rsidP="007317D0">
            <w:pPr>
              <w:rPr>
                <w:lang w:val="en-GB"/>
              </w:rPr>
            </w:pPr>
          </w:p>
          <w:p w14:paraId="2AA0D90E" w14:textId="77777777" w:rsidR="0068196C" w:rsidRPr="007A2ECC" w:rsidRDefault="009E6510" w:rsidP="007317D0">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r>
                  <w:rPr>
                    <w:rFonts w:ascii="Cambria Math" w:hAnsi="Cambria Math"/>
                    <w:sz w:val="20"/>
                    <w:szCs w:val="20"/>
                    <w:lang w:val="en-GB"/>
                  </w:rPr>
                  <m:t xml:space="preserve">2000= </m:t>
                </m:r>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d>
                  <m:dPr>
                    <m:ctrlPr>
                      <w:rPr>
                        <w:rFonts w:ascii="Cambria Math" w:hAnsi="Cambria Math"/>
                        <w:i/>
                        <w:sz w:val="20"/>
                        <w:szCs w:val="20"/>
                        <w:lang w:val="en-GB"/>
                      </w:rPr>
                    </m:ctrlPr>
                  </m:dPr>
                  <m:e>
                    <m:f>
                      <m:fPr>
                        <m:ctrlPr>
                          <w:rPr>
                            <w:rFonts w:ascii="Cambria Math" w:hAnsi="Cambria Math"/>
                            <w:i/>
                            <w:sz w:val="20"/>
                            <w:szCs w:val="20"/>
                            <w:lang w:val="en-GB"/>
                          </w:rPr>
                        </m:ctrlPr>
                      </m:fPr>
                      <m:num>
                        <m:r>
                          <w:rPr>
                            <w:rFonts w:ascii="Cambria Math" w:hAnsi="Cambria Math"/>
                            <w:sz w:val="20"/>
                            <w:szCs w:val="20"/>
                            <w:lang w:val="en-GB"/>
                          </w:rPr>
                          <m:t>1</m:t>
                        </m:r>
                      </m:num>
                      <m:den>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den>
                    </m:f>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d>
                  <m:dPr>
                    <m:ctrlPr>
                      <w:rPr>
                        <w:rFonts w:ascii="Cambria Math" w:hAnsi="Cambria Math"/>
                        <w:i/>
                        <w:sz w:val="20"/>
                        <w:szCs w:val="20"/>
                        <w:lang w:val="en-GB"/>
                      </w:rPr>
                    </m:ctrlPr>
                  </m:dPr>
                  <m:e>
                    <m:f>
                      <m:fPr>
                        <m:ctrlPr>
                          <w:rPr>
                            <w:rFonts w:ascii="Cambria Math" w:hAnsi="Cambria Math"/>
                            <w:i/>
                            <w:sz w:val="20"/>
                            <w:szCs w:val="20"/>
                            <w:lang w:val="en-GB"/>
                          </w:rPr>
                        </m:ctrlPr>
                      </m:fPr>
                      <m:num>
                        <m:r>
                          <w:rPr>
                            <w:rFonts w:ascii="Cambria Math" w:hAnsi="Cambria Math"/>
                            <w:sz w:val="20"/>
                            <w:szCs w:val="20"/>
                            <w:lang w:val="en-GB"/>
                          </w:rPr>
                          <m:t>1</m:t>
                        </m:r>
                      </m:num>
                      <m:den>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1</m:t>
                            </m:r>
                          </m:sub>
                        </m:sSub>
                      </m:den>
                    </m:f>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4</m:t>
                    </m:r>
                  </m:num>
                  <m:den>
                    <m:sSub>
                      <m:sSubPr>
                        <m:ctrlPr>
                          <w:rPr>
                            <w:rFonts w:ascii="Cambria Math" w:hAnsi="Cambria Math"/>
                            <w:i/>
                            <w:sz w:val="20"/>
                            <w:szCs w:val="20"/>
                            <w:lang w:val="en-GB"/>
                          </w:rPr>
                        </m:ctrlPr>
                      </m:sSubPr>
                      <m:e>
                        <m:r>
                          <w:rPr>
                            <w:rFonts w:ascii="Cambria Math" w:hAnsi="Cambria Math"/>
                            <w:sz w:val="20"/>
                            <w:szCs w:val="20"/>
                            <w:lang w:val="en-GB"/>
                          </w:rPr>
                          <m:t>C</m:t>
                        </m:r>
                      </m:e>
                      <m:sub>
                        <m:r>
                          <w:rPr>
                            <w:rFonts w:ascii="Cambria Math" w:hAnsi="Cambria Math"/>
                            <w:sz w:val="20"/>
                            <w:szCs w:val="20"/>
                            <w:lang w:val="en-GB"/>
                          </w:rPr>
                          <m:t>2</m:t>
                        </m:r>
                      </m:sub>
                    </m:sSub>
                  </m:den>
                </m:f>
                <m:r>
                  <w:rPr>
                    <w:rFonts w:ascii="Cambria Math" w:hAnsi="Cambria Math"/>
                    <w:sz w:val="20"/>
                    <w:szCs w:val="20"/>
                    <w:lang w:val="en-GB"/>
                  </w:rPr>
                  <m:t>)</m:t>
                </m:r>
              </m:oMath>
            </m:oMathPara>
          </w:p>
          <w:p w14:paraId="77B3A54E" w14:textId="77777777" w:rsidR="0068196C" w:rsidRDefault="0068196C" w:rsidP="007317D0">
            <w:pPr>
              <w:rPr>
                <w:lang w:val="en-GB"/>
              </w:rPr>
            </w:pPr>
          </w:p>
        </w:tc>
        <w:tc>
          <w:tcPr>
            <w:tcW w:w="941" w:type="dxa"/>
            <w:vAlign w:val="center"/>
          </w:tcPr>
          <w:p w14:paraId="41D99C85" w14:textId="77777777" w:rsidR="0068196C" w:rsidRDefault="00911DD9" w:rsidP="007317D0">
            <w:pPr>
              <w:jc w:val="center"/>
              <w:rPr>
                <w:lang w:val="en-GB"/>
              </w:rPr>
            </w:pPr>
            <w:r>
              <w:rPr>
                <w:lang w:val="en-GB"/>
              </w:rPr>
              <w:t>(1.</w:t>
            </w:r>
            <w:r w:rsidR="007317D0">
              <w:rPr>
                <w:lang w:val="en-GB"/>
              </w:rPr>
              <w:t>7</w:t>
            </w:r>
            <w:r>
              <w:rPr>
                <w:lang w:val="en-GB"/>
              </w:rPr>
              <w:t>.1)</w:t>
            </w:r>
          </w:p>
        </w:tc>
      </w:tr>
    </w:tbl>
    <w:p w14:paraId="117F8D8E" w14:textId="3AC2D888" w:rsidR="00E37FF4" w:rsidRDefault="00911DD9" w:rsidP="0058398F">
      <w:pPr>
        <w:rPr>
          <w:sz w:val="20"/>
          <w:szCs w:val="20"/>
          <w:lang w:val="en-GB"/>
        </w:rPr>
      </w:pPr>
      <w:r>
        <w:rPr>
          <w:lang w:val="en-GB"/>
        </w:rPr>
        <w:t xml:space="preserve">Substituting equation (1.7.2) in equation (1.8.2), the following values are obtained for </w:t>
      </w:r>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oMath>
      <w:r>
        <w:rPr>
          <w:sz w:val="20"/>
          <w:szCs w:val="20"/>
          <w:lang w:val="en-GB"/>
        </w:rPr>
        <w:t xml:space="preserve"> and </w:t>
      </w:r>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oMath>
      <w:r>
        <w:rPr>
          <w:sz w:val="20"/>
          <w:szCs w:val="20"/>
          <w:lang w:val="en-GB"/>
        </w:rPr>
        <w:t>.</w:t>
      </w:r>
      <w:r w:rsidR="00F6498A">
        <w:rPr>
          <w:sz w:val="20"/>
          <w:szCs w:val="20"/>
          <w:lang w:val="en-GB"/>
        </w:rPr>
        <w:t xml:space="preserve"> </w:t>
      </w:r>
      <w:r w:rsidR="00F6498A">
        <w:t xml:space="preserve">, keeping in mind that actual values may vary and the closest possible values will be selected for the implementation. </w:t>
      </w:r>
    </w:p>
    <w:p w14:paraId="656635B5" w14:textId="77777777" w:rsidR="0068196C" w:rsidRPr="0068196C" w:rsidRDefault="009E6510" w:rsidP="0068196C">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1</m:t>
              </m:r>
            </m:sub>
          </m:sSub>
          <m:r>
            <w:rPr>
              <w:rFonts w:ascii="Cambria Math" w:hAnsi="Cambria Math"/>
              <w:sz w:val="20"/>
              <w:szCs w:val="20"/>
              <w:lang w:val="en-GB"/>
            </w:rPr>
            <m:t>≈217 Ω</m:t>
          </m:r>
        </m:oMath>
      </m:oMathPara>
    </w:p>
    <w:p w14:paraId="1D2758A4" w14:textId="77777777" w:rsidR="0068196C" w:rsidRPr="0068196C" w:rsidRDefault="009E6510" w:rsidP="0068196C">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2</m:t>
              </m:r>
            </m:sub>
          </m:sSub>
          <m:r>
            <w:rPr>
              <w:rFonts w:ascii="Cambria Math" w:hAnsi="Cambria Math"/>
              <w:sz w:val="20"/>
              <w:szCs w:val="20"/>
              <w:lang w:val="en-GB"/>
            </w:rPr>
            <m:t>≈1151 Ω</m:t>
          </m:r>
        </m:oMath>
      </m:oMathPara>
    </w:p>
    <w:p w14:paraId="09805709" w14:textId="21D15696" w:rsidR="002D6476" w:rsidRDefault="00911DD9" w:rsidP="0058398F">
      <w:pPr>
        <w:rPr>
          <w:lang w:val="en-GB"/>
        </w:rPr>
      </w:pPr>
      <w:r>
        <w:rPr>
          <w:lang w:val="en-GB"/>
        </w:rPr>
        <w:t>Next,</w:t>
      </w:r>
      <w:r w:rsidR="00416DC8">
        <w:rPr>
          <w:lang w:val="en-GB"/>
        </w:rPr>
        <w:t xml:space="preserve"> </w:t>
      </w:r>
      <w:r>
        <w:rPr>
          <w:lang w:val="en-GB"/>
        </w:rPr>
        <w:t xml:space="preserve">the </w:t>
      </w:r>
      <w:r w:rsidR="00946393">
        <w:rPr>
          <w:lang w:val="en-GB"/>
        </w:rPr>
        <w:t>F</w:t>
      </w:r>
      <w:r>
        <w:rPr>
          <w:lang w:val="en-GB"/>
        </w:rPr>
        <w:t xml:space="preserve">irst </w:t>
      </w:r>
      <w:r w:rsidR="00946393">
        <w:rPr>
          <w:lang w:val="en-GB"/>
        </w:rPr>
        <w:t>O</w:t>
      </w:r>
      <w:r>
        <w:rPr>
          <w:lang w:val="en-GB"/>
        </w:rPr>
        <w:t xml:space="preserve">rder Low-Pass Filter is to be designed. </w:t>
      </w:r>
      <w:r>
        <w:rPr>
          <w:lang w:val="en-GB"/>
        </w:rPr>
        <w:fldChar w:fldCharType="begin"/>
      </w:r>
      <w:r>
        <w:rPr>
          <w:lang w:val="en-GB"/>
        </w:rPr>
        <w:instrText xml:space="preserve"> REF _Ref67919772 \h </w:instrText>
      </w:r>
      <w:r>
        <w:rPr>
          <w:lang w:val="en-GB"/>
        </w:rPr>
      </w:r>
      <w:r>
        <w:rPr>
          <w:lang w:val="en-GB"/>
        </w:rPr>
        <w:fldChar w:fldCharType="separate"/>
      </w:r>
      <w:r w:rsidR="00A478DC">
        <w:t xml:space="preserve">Figure </w:t>
      </w:r>
      <w:r w:rsidR="00A478DC">
        <w:rPr>
          <w:noProof/>
        </w:rPr>
        <w:t>2</w:t>
      </w:r>
      <w:r>
        <w:rPr>
          <w:lang w:val="en-GB"/>
        </w:rPr>
        <w:fldChar w:fldCharType="end"/>
      </w:r>
      <w:r>
        <w:rPr>
          <w:lang w:val="en-GB"/>
        </w:rPr>
        <w:t xml:space="preserve"> below illustrates a generic First Order Low-Pass Filter. </w:t>
      </w:r>
    </w:p>
    <w:p w14:paraId="1B97A460" w14:textId="77777777" w:rsidR="002D6476" w:rsidRDefault="00911DD9" w:rsidP="002D6476">
      <w:pPr>
        <w:keepNext/>
        <w:jc w:val="center"/>
      </w:pPr>
      <w:r>
        <w:rPr>
          <w:noProof/>
        </w:rPr>
        <w:lastRenderedPageBreak/>
        <w:drawing>
          <wp:inline distT="0" distB="0" distL="0" distR="0" wp14:anchorId="1703BBB9" wp14:editId="1398F114">
            <wp:extent cx="3019245" cy="193850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19245" cy="1938501"/>
                    </a:xfrm>
                    <a:prstGeom prst="rect">
                      <a:avLst/>
                    </a:prstGeom>
                    <a:noFill/>
                    <a:ln>
                      <a:noFill/>
                    </a:ln>
                  </pic:spPr>
                </pic:pic>
              </a:graphicData>
            </a:graphic>
          </wp:inline>
        </w:drawing>
      </w:r>
    </w:p>
    <w:p w14:paraId="2389C1E1" w14:textId="7CF85F74" w:rsidR="0068196C" w:rsidRDefault="00911DD9" w:rsidP="002D6476">
      <w:pPr>
        <w:pStyle w:val="Caption"/>
      </w:pPr>
      <w:bookmarkStart w:id="14" w:name="_Ref67919772"/>
      <w:bookmarkStart w:id="15" w:name="_Toc75005183"/>
      <w:r>
        <w:t xml:space="preserve">Figure </w:t>
      </w:r>
      <w:r w:rsidR="0089198A">
        <w:fldChar w:fldCharType="begin"/>
      </w:r>
      <w:r>
        <w:instrText xml:space="preserve"> SEQ Figure \* ARABIC </w:instrText>
      </w:r>
      <w:r w:rsidR="0089198A">
        <w:fldChar w:fldCharType="separate"/>
      </w:r>
      <w:r w:rsidR="001305CC">
        <w:rPr>
          <w:noProof/>
        </w:rPr>
        <w:t>2</w:t>
      </w:r>
      <w:r w:rsidR="0089198A">
        <w:rPr>
          <w:noProof/>
        </w:rPr>
        <w:fldChar w:fldCharType="end"/>
      </w:r>
      <w:bookmarkEnd w:id="14"/>
      <w:r>
        <w:t>: Generic First Order Low-Pass Filter</w:t>
      </w:r>
      <w:bookmarkEnd w:id="15"/>
    </w:p>
    <w:p w14:paraId="76DFA7C1" w14:textId="77777777" w:rsidR="002D6476" w:rsidRDefault="002D6476" w:rsidP="002D6476"/>
    <w:p w14:paraId="10CDA1FD" w14:textId="77777777" w:rsidR="006614FF" w:rsidRDefault="006614FF" w:rsidP="002D6476"/>
    <w:p w14:paraId="3BCC1CB6" w14:textId="2810C8D5" w:rsidR="00946393" w:rsidRDefault="00911DD9" w:rsidP="00946393">
      <w:pPr>
        <w:rPr>
          <w:lang w:val="en-GB"/>
        </w:rPr>
      </w:pPr>
      <w:r>
        <w:rPr>
          <w:lang w:val="en-GB"/>
        </w:rPr>
        <w:t xml:space="preserve">Where the transfer function of the First Order Low-Pass Filter displayed in </w:t>
      </w:r>
      <w:r>
        <w:rPr>
          <w:lang w:val="en-GB"/>
        </w:rPr>
        <w:fldChar w:fldCharType="begin"/>
      </w:r>
      <w:r>
        <w:rPr>
          <w:lang w:val="en-GB"/>
        </w:rPr>
        <w:instrText xml:space="preserve"> REF _Ref67919772 \h </w:instrText>
      </w:r>
      <w:r>
        <w:rPr>
          <w:lang w:val="en-GB"/>
        </w:rPr>
      </w:r>
      <w:r>
        <w:rPr>
          <w:lang w:val="en-GB"/>
        </w:rPr>
        <w:fldChar w:fldCharType="separate"/>
      </w:r>
      <w:r w:rsidR="00A478DC">
        <w:t xml:space="preserve">Figure </w:t>
      </w:r>
      <w:r w:rsidR="00A478DC">
        <w:rPr>
          <w:noProof/>
        </w:rPr>
        <w:t>2</w:t>
      </w:r>
      <w:r>
        <w:rPr>
          <w:lang w:val="en-GB"/>
        </w:rPr>
        <w:fldChar w:fldCharType="end"/>
      </w:r>
      <w:r>
        <w:rPr>
          <w:lang w:val="en-GB"/>
        </w:rPr>
        <w:t xml:space="preserve"> is given by the following equation</w:t>
      </w:r>
      <w:sdt>
        <w:sdtPr>
          <w:rPr>
            <w:lang w:val="en-GB"/>
          </w:rPr>
          <w:id w:val="174235832"/>
          <w:citation/>
        </w:sdtPr>
        <w:sdtContent>
          <w:r w:rsidR="008707C7">
            <w:rPr>
              <w:lang w:val="en-GB"/>
            </w:rPr>
            <w:fldChar w:fldCharType="begin"/>
          </w:r>
          <w:r w:rsidR="008707C7">
            <w:rPr>
              <w:lang w:val="en-US"/>
            </w:rPr>
            <w:instrText xml:space="preserve"> CITATION SAP07 \l 1033 </w:instrText>
          </w:r>
          <w:r w:rsidR="008707C7">
            <w:rPr>
              <w:lang w:val="en-GB"/>
            </w:rPr>
            <w:fldChar w:fldCharType="separate"/>
          </w:r>
          <w:r w:rsidR="00A478DC">
            <w:rPr>
              <w:noProof/>
              <w:lang w:val="en-US"/>
            </w:rPr>
            <w:t xml:space="preserve"> </w:t>
          </w:r>
          <w:r w:rsidR="00A478DC" w:rsidRPr="00A478DC">
            <w:rPr>
              <w:noProof/>
              <w:lang w:val="en-US"/>
            </w:rPr>
            <w:t>[1]</w:t>
          </w:r>
          <w:r w:rsidR="008707C7">
            <w:rPr>
              <w:lang w:val="en-GB"/>
            </w:rPr>
            <w:fldChar w:fldCharType="end"/>
          </w:r>
        </w:sdtContent>
      </w:sdt>
      <w:r>
        <w:rPr>
          <w:lang w:val="en-GB"/>
        </w:rPr>
        <w:t>:</w:t>
      </w:r>
    </w:p>
    <w:tbl>
      <w:tblPr>
        <w:tblStyle w:val="TOC3"/>
        <w:tblW w:w="0" w:type="auto"/>
        <w:tblLook w:val="04A0" w:firstRow="1" w:lastRow="0" w:firstColumn="1" w:lastColumn="0" w:noHBand="0" w:noVBand="1"/>
      </w:tblPr>
      <w:tblGrid>
        <w:gridCol w:w="988"/>
        <w:gridCol w:w="7229"/>
        <w:gridCol w:w="799"/>
      </w:tblGrid>
      <w:tr w:rsidR="00D55146" w14:paraId="736010A0" w14:textId="77777777" w:rsidTr="004645F3">
        <w:tc>
          <w:tcPr>
            <w:tcW w:w="988" w:type="dxa"/>
            <w:vAlign w:val="center"/>
          </w:tcPr>
          <w:p w14:paraId="207635A1" w14:textId="77777777" w:rsidR="00946393" w:rsidRDefault="00946393" w:rsidP="007317D0">
            <w:pPr>
              <w:rPr>
                <w:lang w:val="en-GB"/>
              </w:rPr>
            </w:pPr>
          </w:p>
        </w:tc>
        <w:tc>
          <w:tcPr>
            <w:tcW w:w="7229" w:type="dxa"/>
            <w:vAlign w:val="center"/>
          </w:tcPr>
          <w:p w14:paraId="71F42E36" w14:textId="77777777" w:rsidR="00946393" w:rsidRPr="001A3F60" w:rsidRDefault="009E6510" w:rsidP="007317D0">
            <w:pPr>
              <w:rPr>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V2</m:t>
                    </m:r>
                  </m:sub>
                </m:sSub>
                <m:d>
                  <m:dPr>
                    <m:ctrlPr>
                      <w:rPr>
                        <w:rFonts w:ascii="Cambria Math" w:hAnsi="Cambria Math"/>
                        <w:i/>
                        <w:sz w:val="20"/>
                        <w:szCs w:val="20"/>
                        <w:lang w:val="en-GB"/>
                      </w:rPr>
                    </m:ctrlPr>
                  </m:dPr>
                  <m:e>
                    <m:r>
                      <w:rPr>
                        <w:rFonts w:ascii="Cambria Math" w:hAnsi="Cambria Math"/>
                        <w:sz w:val="20"/>
                        <w:szCs w:val="20"/>
                        <w:lang w:val="en-GB"/>
                      </w:rPr>
                      <m:t>s</m:t>
                    </m:r>
                  </m:e>
                </m:d>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K</m:t>
                    </m:r>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num>
                  <m:den>
                    <m:r>
                      <w:rPr>
                        <w:rFonts w:ascii="Cambria Math" w:hAnsi="Cambria Math"/>
                        <w:sz w:val="20"/>
                        <w:szCs w:val="20"/>
                        <w:lang w:val="en-GB"/>
                      </w:rPr>
                      <m:t>s+</m:t>
                    </m:r>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den>
                </m:f>
              </m:oMath>
            </m:oMathPara>
          </w:p>
          <w:p w14:paraId="3F9DCDD2" w14:textId="77777777" w:rsidR="00946393" w:rsidRDefault="00946393" w:rsidP="007317D0">
            <w:pPr>
              <w:rPr>
                <w:lang w:val="en-GB"/>
              </w:rPr>
            </w:pPr>
          </w:p>
        </w:tc>
        <w:tc>
          <w:tcPr>
            <w:tcW w:w="799" w:type="dxa"/>
            <w:vAlign w:val="center"/>
          </w:tcPr>
          <w:p w14:paraId="23EDC30A" w14:textId="77777777" w:rsidR="00946393" w:rsidRDefault="00911DD9" w:rsidP="007317D0">
            <w:pPr>
              <w:jc w:val="center"/>
              <w:rPr>
                <w:lang w:val="en-GB"/>
              </w:rPr>
            </w:pPr>
            <w:r>
              <w:rPr>
                <w:lang w:val="en-GB"/>
              </w:rPr>
              <w:t>(1.</w:t>
            </w:r>
            <w:r w:rsidR="007317D0">
              <w:rPr>
                <w:lang w:val="en-GB"/>
              </w:rPr>
              <w:t>8</w:t>
            </w:r>
            <w:r>
              <w:rPr>
                <w:lang w:val="en-GB"/>
              </w:rPr>
              <w:t>)</w:t>
            </w:r>
          </w:p>
        </w:tc>
      </w:tr>
    </w:tbl>
    <w:p w14:paraId="476ABA98" w14:textId="77777777" w:rsidR="00F75865" w:rsidRDefault="00911DD9" w:rsidP="00F75865">
      <w:pPr>
        <w:rPr>
          <w:lang w:val="en-GB"/>
        </w:rPr>
      </w:pPr>
      <w:r>
        <w:rPr>
          <w:lang w:val="en-GB"/>
        </w:rPr>
        <w:t>where:</w:t>
      </w:r>
    </w:p>
    <w:tbl>
      <w:tblPr>
        <w:tblStyle w:val="TOC3"/>
        <w:tblW w:w="0" w:type="auto"/>
        <w:tblLook w:val="04A0" w:firstRow="1" w:lastRow="0" w:firstColumn="1" w:lastColumn="0" w:noHBand="0" w:noVBand="1"/>
      </w:tblPr>
      <w:tblGrid>
        <w:gridCol w:w="983"/>
        <w:gridCol w:w="7191"/>
        <w:gridCol w:w="852"/>
      </w:tblGrid>
      <w:tr w:rsidR="00D55146" w14:paraId="48A9ACEB" w14:textId="77777777" w:rsidTr="004645F3">
        <w:tc>
          <w:tcPr>
            <w:tcW w:w="988" w:type="dxa"/>
            <w:vAlign w:val="center"/>
          </w:tcPr>
          <w:p w14:paraId="6485256B" w14:textId="77777777" w:rsidR="00F75865" w:rsidRDefault="00F75865" w:rsidP="007317D0">
            <w:pPr>
              <w:rPr>
                <w:lang w:val="en-GB"/>
              </w:rPr>
            </w:pPr>
          </w:p>
        </w:tc>
        <w:tc>
          <w:tcPr>
            <w:tcW w:w="7229" w:type="dxa"/>
            <w:vAlign w:val="center"/>
          </w:tcPr>
          <w:p w14:paraId="62F96FA8" w14:textId="77777777" w:rsidR="00F75865" w:rsidRDefault="00F75865" w:rsidP="007317D0">
            <w:pPr>
              <w:rPr>
                <w:lang w:val="en-GB"/>
              </w:rPr>
            </w:pPr>
          </w:p>
          <w:p w14:paraId="163D6E8E" w14:textId="77777777" w:rsidR="00F75865" w:rsidRPr="007A2ECC" w:rsidRDefault="009E6510" w:rsidP="007317D0">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RC</m:t>
                    </m:r>
                  </m:den>
                </m:f>
              </m:oMath>
            </m:oMathPara>
          </w:p>
          <w:p w14:paraId="4DC6EDFD" w14:textId="77777777" w:rsidR="00F75865" w:rsidRDefault="00F75865" w:rsidP="007317D0">
            <w:pPr>
              <w:rPr>
                <w:lang w:val="en-GB"/>
              </w:rPr>
            </w:pPr>
          </w:p>
        </w:tc>
        <w:tc>
          <w:tcPr>
            <w:tcW w:w="799" w:type="dxa"/>
            <w:vAlign w:val="center"/>
          </w:tcPr>
          <w:p w14:paraId="63A4E9C9" w14:textId="77777777" w:rsidR="00F75865" w:rsidRDefault="00911DD9" w:rsidP="007317D0">
            <w:pPr>
              <w:jc w:val="center"/>
              <w:rPr>
                <w:lang w:val="en-GB"/>
              </w:rPr>
            </w:pPr>
            <w:r>
              <w:rPr>
                <w:lang w:val="en-GB"/>
              </w:rPr>
              <w:t>(1.</w:t>
            </w:r>
            <w:r w:rsidR="007317D0">
              <w:rPr>
                <w:lang w:val="en-GB"/>
              </w:rPr>
              <w:t>9</w:t>
            </w:r>
            <w:r w:rsidR="006550AF">
              <w:rPr>
                <w:lang w:val="en-GB"/>
              </w:rPr>
              <w:t>.1</w:t>
            </w:r>
            <w:r>
              <w:rPr>
                <w:lang w:val="en-GB"/>
              </w:rPr>
              <w:t>)</w:t>
            </w:r>
          </w:p>
        </w:tc>
      </w:tr>
    </w:tbl>
    <w:p w14:paraId="305B989A" w14:textId="77777777" w:rsidR="006550AF" w:rsidRDefault="00911DD9" w:rsidP="00F75865">
      <w:pPr>
        <w:rPr>
          <w:lang w:val="en-GB"/>
        </w:rPr>
      </w:pPr>
      <w:r>
        <w:rPr>
          <w:lang w:val="en-GB"/>
        </w:rPr>
        <w:t>and equation (1.5</w:t>
      </w:r>
      <w:r w:rsidR="007317D0">
        <w:rPr>
          <w:lang w:val="en-GB"/>
        </w:rPr>
        <w:t>.1</w:t>
      </w:r>
      <w:r>
        <w:rPr>
          <w:lang w:val="en-GB"/>
        </w:rPr>
        <w:t>) applies. Comparing equation (1.</w:t>
      </w:r>
      <w:r w:rsidR="007317D0">
        <w:rPr>
          <w:lang w:val="en-GB"/>
        </w:rPr>
        <w:t>8</w:t>
      </w:r>
      <w:r>
        <w:rPr>
          <w:lang w:val="en-GB"/>
        </w:rPr>
        <w:t>) and equation (1.</w:t>
      </w:r>
      <w:r w:rsidR="007317D0">
        <w:rPr>
          <w:lang w:val="en-GB"/>
        </w:rPr>
        <w:t>9.1</w:t>
      </w:r>
      <w:r>
        <w:rPr>
          <w:lang w:val="en-GB"/>
        </w:rPr>
        <w:t>) to equation (1.3), the following relationship</w:t>
      </w:r>
      <w:r w:rsidR="007317D0">
        <w:rPr>
          <w:lang w:val="en-GB"/>
        </w:rPr>
        <w:t>s</w:t>
      </w:r>
      <w:r>
        <w:rPr>
          <w:lang w:val="en-GB"/>
        </w:rPr>
        <w:t xml:space="preserve"> are established. </w:t>
      </w:r>
    </w:p>
    <w:tbl>
      <w:tblPr>
        <w:tblStyle w:val="TOC3"/>
        <w:tblW w:w="0" w:type="auto"/>
        <w:tblLook w:val="04A0" w:firstRow="1" w:lastRow="0" w:firstColumn="1" w:lastColumn="0" w:noHBand="0" w:noVBand="1"/>
      </w:tblPr>
      <w:tblGrid>
        <w:gridCol w:w="983"/>
        <w:gridCol w:w="7191"/>
        <w:gridCol w:w="852"/>
      </w:tblGrid>
      <w:tr w:rsidR="00D55146" w14:paraId="40DFC9FF" w14:textId="77777777" w:rsidTr="004645F3">
        <w:tc>
          <w:tcPr>
            <w:tcW w:w="988" w:type="dxa"/>
            <w:vAlign w:val="center"/>
          </w:tcPr>
          <w:p w14:paraId="44FA0EA2" w14:textId="77777777" w:rsidR="006550AF" w:rsidRDefault="006550AF" w:rsidP="007317D0">
            <w:pPr>
              <w:rPr>
                <w:lang w:val="en-GB"/>
              </w:rPr>
            </w:pPr>
          </w:p>
        </w:tc>
        <w:tc>
          <w:tcPr>
            <w:tcW w:w="7229" w:type="dxa"/>
            <w:vAlign w:val="center"/>
          </w:tcPr>
          <w:p w14:paraId="481029A7" w14:textId="77777777" w:rsidR="006550AF" w:rsidRDefault="006550AF" w:rsidP="007317D0">
            <w:pPr>
              <w:rPr>
                <w:lang w:val="en-GB"/>
              </w:rPr>
            </w:pPr>
          </w:p>
          <w:p w14:paraId="2F1ACC7A" w14:textId="77777777" w:rsidR="006550AF" w:rsidRPr="007A2ECC" w:rsidRDefault="009E6510" w:rsidP="007317D0">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ω</m:t>
                    </m:r>
                  </m:e>
                  <m:sub>
                    <m:r>
                      <w:rPr>
                        <w:rFonts w:ascii="Cambria Math" w:hAnsi="Cambria Math"/>
                        <w:sz w:val="20"/>
                        <w:szCs w:val="20"/>
                        <w:lang w:val="en-GB"/>
                      </w:rPr>
                      <m:t>n</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RC</m:t>
                    </m:r>
                  </m:den>
                </m:f>
                <m:r>
                  <w:rPr>
                    <w:rFonts w:ascii="Cambria Math" w:hAnsi="Cambria Math"/>
                    <w:sz w:val="20"/>
                    <w:szCs w:val="20"/>
                    <w:lang w:val="en-GB"/>
                  </w:rPr>
                  <m:t>=10 000</m:t>
                </m:r>
              </m:oMath>
            </m:oMathPara>
          </w:p>
          <w:p w14:paraId="322331DF" w14:textId="77777777" w:rsidR="006550AF" w:rsidRDefault="006550AF" w:rsidP="007317D0">
            <w:pPr>
              <w:rPr>
                <w:lang w:val="en-GB"/>
              </w:rPr>
            </w:pPr>
          </w:p>
        </w:tc>
        <w:tc>
          <w:tcPr>
            <w:tcW w:w="799" w:type="dxa"/>
            <w:vAlign w:val="center"/>
          </w:tcPr>
          <w:p w14:paraId="0B3D11C8" w14:textId="77777777" w:rsidR="006550AF" w:rsidRDefault="00911DD9" w:rsidP="007317D0">
            <w:pPr>
              <w:jc w:val="center"/>
              <w:rPr>
                <w:lang w:val="en-GB"/>
              </w:rPr>
            </w:pPr>
            <w:r>
              <w:rPr>
                <w:lang w:val="en-GB"/>
              </w:rPr>
              <w:t>(1.9.2)</w:t>
            </w:r>
          </w:p>
        </w:tc>
      </w:tr>
      <w:tr w:rsidR="00D55146" w14:paraId="66782674" w14:textId="77777777" w:rsidTr="004645F3">
        <w:tc>
          <w:tcPr>
            <w:tcW w:w="988" w:type="dxa"/>
            <w:vAlign w:val="center"/>
          </w:tcPr>
          <w:p w14:paraId="64551925" w14:textId="77777777" w:rsidR="007317D0" w:rsidRDefault="007317D0" w:rsidP="007317D0">
            <w:pPr>
              <w:rPr>
                <w:lang w:val="en-GB"/>
              </w:rPr>
            </w:pPr>
          </w:p>
        </w:tc>
        <w:tc>
          <w:tcPr>
            <w:tcW w:w="7229" w:type="dxa"/>
            <w:vAlign w:val="center"/>
          </w:tcPr>
          <w:p w14:paraId="2FB294A8" w14:textId="77777777" w:rsidR="007317D0" w:rsidRPr="007A2ECC" w:rsidRDefault="00911DD9" w:rsidP="007317D0">
            <w:pPr>
              <w:rPr>
                <w:sz w:val="20"/>
                <w:szCs w:val="20"/>
                <w:lang w:val="en-GB"/>
              </w:rPr>
            </w:pPr>
            <m:oMathPara>
              <m:oMath>
                <m:r>
                  <w:rPr>
                    <w:rFonts w:ascii="Cambria Math" w:hAnsi="Cambria Math"/>
                    <w:sz w:val="20"/>
                    <w:szCs w:val="20"/>
                    <w:lang w:val="en-GB"/>
                  </w:rPr>
                  <m:t>K=1+</m:t>
                </m:r>
                <m:f>
                  <m:fPr>
                    <m:ctrlPr>
                      <w:rPr>
                        <w:rFonts w:ascii="Cambria Math" w:hAnsi="Cambria Math"/>
                        <w:i/>
                        <w:sz w:val="20"/>
                        <w:szCs w:val="20"/>
                        <w:lang w:val="en-GB"/>
                      </w:rPr>
                    </m:ctrlPr>
                  </m:fPr>
                  <m:num>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b</m:t>
                        </m:r>
                      </m:sub>
                    </m:sSub>
                  </m:num>
                  <m:den>
                    <m:sSub>
                      <m:sSubPr>
                        <m:ctrlPr>
                          <w:rPr>
                            <w:rFonts w:ascii="Cambria Math" w:hAnsi="Cambria Math"/>
                            <w:i/>
                            <w:sz w:val="20"/>
                            <w:szCs w:val="20"/>
                            <w:lang w:val="en-GB"/>
                          </w:rPr>
                        </m:ctrlPr>
                      </m:sSubPr>
                      <m:e>
                        <m:r>
                          <w:rPr>
                            <w:rFonts w:ascii="Cambria Math" w:hAnsi="Cambria Math"/>
                            <w:sz w:val="20"/>
                            <w:szCs w:val="20"/>
                            <w:lang w:val="en-GB"/>
                          </w:rPr>
                          <m:t>R</m:t>
                        </m:r>
                      </m:e>
                      <m:sub>
                        <m:r>
                          <w:rPr>
                            <w:rFonts w:ascii="Cambria Math" w:hAnsi="Cambria Math"/>
                            <w:sz w:val="20"/>
                            <w:szCs w:val="20"/>
                            <w:lang w:val="en-GB"/>
                          </w:rPr>
                          <m:t>a</m:t>
                        </m:r>
                      </m:sub>
                    </m:sSub>
                  </m:den>
                </m:f>
                <m:r>
                  <w:rPr>
                    <w:rFonts w:ascii="Cambria Math" w:hAnsi="Cambria Math"/>
                    <w:sz w:val="20"/>
                    <w:szCs w:val="20"/>
                    <w:lang w:val="en-GB"/>
                  </w:rPr>
                  <m:t>→1</m:t>
                </m:r>
              </m:oMath>
            </m:oMathPara>
          </w:p>
          <w:p w14:paraId="70FDC04D" w14:textId="77777777" w:rsidR="007317D0" w:rsidRDefault="007317D0" w:rsidP="007317D0">
            <w:pPr>
              <w:rPr>
                <w:lang w:val="en-GB"/>
              </w:rPr>
            </w:pPr>
          </w:p>
        </w:tc>
        <w:tc>
          <w:tcPr>
            <w:tcW w:w="799" w:type="dxa"/>
            <w:vAlign w:val="center"/>
          </w:tcPr>
          <w:p w14:paraId="51C750EB" w14:textId="77777777" w:rsidR="007317D0" w:rsidRDefault="00911DD9" w:rsidP="007317D0">
            <w:pPr>
              <w:jc w:val="center"/>
              <w:rPr>
                <w:lang w:val="en-GB"/>
              </w:rPr>
            </w:pPr>
            <w:r>
              <w:rPr>
                <w:lang w:val="en-GB"/>
              </w:rPr>
              <w:t>(1.5.2)</w:t>
            </w:r>
          </w:p>
        </w:tc>
      </w:tr>
    </w:tbl>
    <w:p w14:paraId="2A681D3D" w14:textId="012094F2" w:rsidR="00F75865" w:rsidRDefault="00911DD9" w:rsidP="00F75865">
      <w:pPr>
        <w:rPr>
          <w:lang w:val="en-GB"/>
        </w:rPr>
      </w:pPr>
      <w:r>
        <w:rPr>
          <w:lang w:val="en-GB"/>
        </w:rPr>
        <w:t xml:space="preserve">Through the same iterative process described in derivations of the Second Order Low-pass Sallen and Key circuit, the value of the capacitor was chosen, and the resistance </w:t>
      </w:r>
      <w:r w:rsidR="008F021B">
        <w:rPr>
          <w:lang w:val="en-GB"/>
        </w:rPr>
        <w:t>modelled</w:t>
      </w:r>
      <w:r>
        <w:rPr>
          <w:lang w:val="en-GB"/>
        </w:rPr>
        <w:t xml:space="preserve"> accordingly to satisfy the relationship</w:t>
      </w:r>
      <w:r w:rsidR="007317D0">
        <w:rPr>
          <w:lang w:val="en-GB"/>
        </w:rPr>
        <w:t xml:space="preserve"> expressed in (1.9.2)</w:t>
      </w:r>
      <w:r>
        <w:rPr>
          <w:lang w:val="en-GB"/>
        </w:rPr>
        <w:t>. The values were calculated as follows</w:t>
      </w:r>
      <w:r w:rsidR="00F6498A">
        <w:rPr>
          <w:lang w:val="en-GB"/>
        </w:rPr>
        <w:t>,</w:t>
      </w:r>
      <w:r w:rsidR="00F6498A" w:rsidRPr="00F6498A">
        <w:t xml:space="preserve"> </w:t>
      </w:r>
      <w:r w:rsidR="00F6498A">
        <w:t xml:space="preserve">keeping in mind that actual values may </w:t>
      </w:r>
      <w:r w:rsidR="00866B4E">
        <w:t>vary,</w:t>
      </w:r>
      <w:r w:rsidR="00F6498A">
        <w:t xml:space="preserve"> and the closest possible values will be selected for the implementation.</w:t>
      </w:r>
      <w:r>
        <w:rPr>
          <w:lang w:val="en-GB"/>
        </w:rPr>
        <w:t xml:space="preserve">: </w:t>
      </w:r>
    </w:p>
    <w:p w14:paraId="7736729E" w14:textId="77777777" w:rsidR="006550AF" w:rsidRPr="006550AF" w:rsidRDefault="00911DD9" w:rsidP="00F75865">
      <w:pPr>
        <w:rPr>
          <w:sz w:val="20"/>
          <w:szCs w:val="20"/>
          <w:lang w:val="en-GB"/>
        </w:rPr>
      </w:pPr>
      <m:oMathPara>
        <m:oMath>
          <m:r>
            <w:rPr>
              <w:rFonts w:ascii="Cambria Math" w:hAnsi="Cambria Math"/>
              <w:lang w:val="en-GB"/>
            </w:rPr>
            <m:t xml:space="preserve">C= </m:t>
          </m:r>
          <m:r>
            <w:rPr>
              <w:rFonts w:ascii="Cambria Math" w:hAnsi="Cambria Math"/>
              <w:sz w:val="20"/>
              <w:szCs w:val="20"/>
              <w:lang w:val="en-GB"/>
            </w:rPr>
            <m:t xml:space="preserve">1 </m:t>
          </m:r>
          <m:r>
            <m:rPr>
              <m:sty m:val="p"/>
            </m:rPr>
            <w:rPr>
              <w:rFonts w:ascii="Cambria Math" w:hAnsi="Cambria Math"/>
              <w:sz w:val="20"/>
              <w:szCs w:val="20"/>
              <w:lang w:val="en-GB"/>
            </w:rPr>
            <m:t>μF</m:t>
          </m:r>
        </m:oMath>
      </m:oMathPara>
    </w:p>
    <w:p w14:paraId="7ED7FFD8" w14:textId="77777777" w:rsidR="006550AF" w:rsidRPr="007317D0" w:rsidRDefault="00911DD9" w:rsidP="00F75865">
      <w:pPr>
        <w:rPr>
          <w:sz w:val="20"/>
          <w:szCs w:val="20"/>
          <w:lang w:val="en-GB"/>
        </w:rPr>
      </w:pPr>
      <m:oMathPara>
        <m:oMath>
          <m:r>
            <w:rPr>
              <w:rFonts w:ascii="Cambria Math" w:hAnsi="Cambria Math"/>
              <w:lang w:val="en-GB"/>
            </w:rPr>
            <m:t xml:space="preserve">∴R=100 </m:t>
          </m:r>
          <m:r>
            <w:rPr>
              <w:rFonts w:ascii="Cambria Math" w:hAnsi="Cambria Math"/>
              <w:sz w:val="20"/>
              <w:szCs w:val="20"/>
              <w:lang w:val="en-GB"/>
            </w:rPr>
            <m:t>Ω</m:t>
          </m:r>
        </m:oMath>
      </m:oMathPara>
    </w:p>
    <w:p w14:paraId="3F7F09C4" w14:textId="7486B1D5" w:rsidR="007317D0" w:rsidRDefault="00911DD9" w:rsidP="007317D0">
      <w:r>
        <w:rPr>
          <w:sz w:val="20"/>
          <w:szCs w:val="20"/>
          <w:lang w:val="en-GB"/>
        </w:rPr>
        <w:lastRenderedPageBreak/>
        <w:t>Finally</w:t>
      </w:r>
      <w:r w:rsidRPr="0036195F">
        <w:t xml:space="preserve">, to complete the transfer function of the First Order Low-Pass Filter, the gain constant </w:t>
      </w:r>
      <m:oMath>
        <m:r>
          <w:rPr>
            <w:rFonts w:ascii="Cambria Math" w:hAnsi="Cambria Math"/>
          </w:rPr>
          <m:t>K</m:t>
        </m:r>
      </m:oMath>
      <w:r w:rsidRPr="0036195F">
        <w:t xml:space="preserve"> needs to be determined. To satisfy equation (1.5.2), the relationship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r>
          <w:rPr>
            <w:rFonts w:ascii="Cambria Math" w:hAnsi="Cambria Math"/>
          </w:rPr>
          <m:t>0</m:t>
        </m:r>
      </m:oMath>
      <w:r w:rsidRPr="0036195F">
        <w:t>. Thus</w:t>
      </w:r>
      <w:r>
        <w:t xml:space="preserve">, </w:t>
      </w:r>
      <w:r w:rsidRPr="007317D0">
        <w:t xml:space="preserve">the values of </w:t>
      </w:r>
      <m:oMath>
        <m:sSub>
          <m:sSubPr>
            <m:ctrlPr>
              <w:rPr>
                <w:rFonts w:ascii="Cambria Math" w:hAnsi="Cambria Math"/>
                <w:lang w:val="en-GB"/>
              </w:rPr>
            </m:ctrlPr>
          </m:sSubPr>
          <m:e>
            <m:r>
              <w:rPr>
                <w:rFonts w:ascii="Cambria Math" w:hAnsi="Cambria Math"/>
              </w:rPr>
              <m:t>R</m:t>
            </m:r>
          </m:e>
          <m:sub>
            <m:r>
              <w:rPr>
                <w:rFonts w:ascii="Cambria Math" w:hAnsi="Cambria Math"/>
              </w:rPr>
              <m:t>a</m:t>
            </m:r>
          </m:sub>
        </m:sSub>
      </m:oMath>
      <w:r w:rsidRPr="007317D0">
        <w:t xml:space="preserve"> and </w:t>
      </w:r>
      <m:oMath>
        <m:sSub>
          <m:sSubPr>
            <m:ctrlPr>
              <w:rPr>
                <w:rFonts w:ascii="Cambria Math" w:hAnsi="Cambria Math"/>
                <w:lang w:val="en-GB"/>
              </w:rPr>
            </m:ctrlPr>
          </m:sSubPr>
          <m:e>
            <m:r>
              <w:rPr>
                <w:rFonts w:ascii="Cambria Math" w:hAnsi="Cambria Math"/>
              </w:rPr>
              <m:t>R</m:t>
            </m:r>
          </m:e>
          <m:sub>
            <m:r>
              <w:rPr>
                <w:rFonts w:ascii="Cambria Math" w:hAnsi="Cambria Math"/>
              </w:rPr>
              <m:t>b</m:t>
            </m:r>
          </m:sub>
        </m:sSub>
      </m:oMath>
      <w:r w:rsidRPr="007317D0">
        <w:t xml:space="preserve"> were chosen as</w:t>
      </w:r>
      <w:r w:rsidR="00F6498A">
        <w:t xml:space="preserve">, keeping in mind that actual values may </w:t>
      </w:r>
      <w:r w:rsidR="00866B4E">
        <w:t>vary,</w:t>
      </w:r>
      <w:r w:rsidR="00F6498A">
        <w:t xml:space="preserve"> and the closest possible values will be selected for the implementation.</w:t>
      </w:r>
      <w:r w:rsidRPr="007317D0">
        <w:t>:</w:t>
      </w:r>
    </w:p>
    <w:p w14:paraId="07A66745" w14:textId="77777777" w:rsidR="0036195F" w:rsidRPr="0036195F" w:rsidRDefault="009E6510" w:rsidP="007317D0">
      <w:pPr>
        <w:rPr>
          <w:sz w:val="20"/>
          <w:szCs w:val="20"/>
          <w:lang w:val="en-GB"/>
        </w:rPr>
      </w:pPr>
      <m:oMathPara>
        <m:oMath>
          <m:sSub>
            <m:sSubPr>
              <m:ctrlPr>
                <w:rPr>
                  <w:rFonts w:ascii="Cambria Math" w:hAnsi="Cambria Math"/>
                  <w:lang w:val="en-GB"/>
                </w:rPr>
              </m:ctrlPr>
            </m:sSubPr>
            <m:e>
              <m:r>
                <w:rPr>
                  <w:rFonts w:ascii="Cambria Math" w:hAnsi="Cambria Math"/>
                </w:rPr>
                <m:t>R</m:t>
              </m:r>
            </m:e>
            <m:sub>
              <m:r>
                <w:rPr>
                  <w:rFonts w:ascii="Cambria Math" w:hAnsi="Cambria Math"/>
                </w:rPr>
                <m:t>a</m:t>
              </m:r>
            </m:sub>
          </m:sSub>
          <m:r>
            <w:rPr>
              <w:rFonts w:ascii="Cambria Math" w:hAnsi="Cambria Math"/>
              <w:lang w:val="en-GB"/>
            </w:rPr>
            <m:t xml:space="preserve">=100 </m:t>
          </m:r>
          <m:r>
            <w:rPr>
              <w:rFonts w:ascii="Cambria Math" w:hAnsi="Cambria Math"/>
              <w:sz w:val="20"/>
              <w:szCs w:val="20"/>
              <w:lang w:val="en-GB"/>
            </w:rPr>
            <m:t>Ω</m:t>
          </m:r>
        </m:oMath>
      </m:oMathPara>
    </w:p>
    <w:p w14:paraId="15D464FC" w14:textId="77777777" w:rsidR="0036195F" w:rsidRPr="0036195F" w:rsidRDefault="009E6510" w:rsidP="007317D0">
      <m:oMathPara>
        <m:oMath>
          <m:sSub>
            <m:sSubPr>
              <m:ctrlPr>
                <w:rPr>
                  <w:rFonts w:ascii="Cambria Math" w:hAnsi="Cambria Math"/>
                  <w:lang w:val="en-GB"/>
                </w:rPr>
              </m:ctrlPr>
            </m:sSubPr>
            <m:e>
              <m:r>
                <w:rPr>
                  <w:rFonts w:ascii="Cambria Math" w:hAnsi="Cambria Math"/>
                </w:rPr>
                <m:t>R</m:t>
              </m:r>
            </m:e>
            <m:sub>
              <m:r>
                <w:rPr>
                  <w:rFonts w:ascii="Cambria Math" w:hAnsi="Cambria Math"/>
                </w:rPr>
                <m:t>b</m:t>
              </m:r>
            </m:sub>
          </m:sSub>
          <m:r>
            <w:rPr>
              <w:rFonts w:ascii="Cambria Math" w:hAnsi="Cambria Math"/>
              <w:lang w:val="en-GB"/>
            </w:rPr>
            <m:t>=100 k</m:t>
          </m:r>
          <m:r>
            <w:rPr>
              <w:rFonts w:ascii="Cambria Math" w:hAnsi="Cambria Math"/>
              <w:sz w:val="20"/>
              <w:szCs w:val="20"/>
              <w:lang w:val="en-GB"/>
            </w:rPr>
            <m:t>Ω</m:t>
          </m:r>
        </m:oMath>
      </m:oMathPara>
    </w:p>
    <w:p w14:paraId="1032E3C1" w14:textId="77777777" w:rsidR="006550AF" w:rsidRDefault="00911DD9" w:rsidP="00F75865">
      <w:pPr>
        <w:rPr>
          <w:lang w:val="en-GB"/>
        </w:rPr>
      </w:pPr>
      <w:r>
        <w:rPr>
          <w:lang w:val="en-GB"/>
        </w:rPr>
        <w:t xml:space="preserve">Consequently, the component values of both circuits have been calculated and the operation is verified in both MATLAB Simulink and LtSpice in the following sections of this report. </w:t>
      </w:r>
    </w:p>
    <w:p w14:paraId="0B580C2D" w14:textId="77777777" w:rsidR="006614FF" w:rsidRPr="002D6476" w:rsidRDefault="00911DD9" w:rsidP="005561D6">
      <w:pPr>
        <w:jc w:val="left"/>
      </w:pPr>
      <w:r>
        <w:br w:type="page"/>
      </w:r>
    </w:p>
    <w:p w14:paraId="4BD7E281" w14:textId="77777777" w:rsidR="0058398F" w:rsidRDefault="00911DD9" w:rsidP="0058398F">
      <w:pPr>
        <w:pStyle w:val="Heading1"/>
        <w:rPr>
          <w:lang w:val="en-GB"/>
        </w:rPr>
      </w:pPr>
      <w:bookmarkStart w:id="16" w:name="_Toc75005170"/>
      <w:r>
        <w:rPr>
          <w:lang w:val="en-GB"/>
        </w:rPr>
        <w:lastRenderedPageBreak/>
        <w:t>MATLAB/Simulink Simulations</w:t>
      </w:r>
      <w:bookmarkEnd w:id="16"/>
      <w:r>
        <w:rPr>
          <w:lang w:val="en-GB"/>
        </w:rPr>
        <w:t xml:space="preserve"> </w:t>
      </w:r>
    </w:p>
    <w:p w14:paraId="341945A2" w14:textId="45B4F4B6" w:rsidR="00E70882" w:rsidRDefault="00911DD9" w:rsidP="0058398F">
      <w:pPr>
        <w:rPr>
          <w:lang w:val="en-GB"/>
        </w:rPr>
      </w:pPr>
      <w:r>
        <w:rPr>
          <w:noProof/>
        </w:rPr>
        <mc:AlternateContent>
          <mc:Choice Requires="wps">
            <w:drawing>
              <wp:anchor distT="0" distB="0" distL="114300" distR="114300" simplePos="0" relativeHeight="251660288" behindDoc="0" locked="0" layoutInCell="1" allowOverlap="1" wp14:anchorId="5419D4DF" wp14:editId="6D65516C">
                <wp:simplePos x="0" y="0"/>
                <wp:positionH relativeFrom="column">
                  <wp:posOffset>-601345</wp:posOffset>
                </wp:positionH>
                <wp:positionV relativeFrom="paragraph">
                  <wp:posOffset>3580765</wp:posOffset>
                </wp:positionV>
                <wp:extent cx="68948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894830" cy="635"/>
                        </a:xfrm>
                        <a:prstGeom prst="rect">
                          <a:avLst/>
                        </a:prstGeom>
                        <a:solidFill>
                          <a:prstClr val="white"/>
                        </a:solidFill>
                        <a:ln>
                          <a:noFill/>
                        </a:ln>
                      </wps:spPr>
                      <wps:txbx>
                        <w:txbxContent>
                          <w:p w14:paraId="0E784154" w14:textId="4E618EFC" w:rsidR="0049735C" w:rsidRPr="00FD1DC8" w:rsidRDefault="0049735C" w:rsidP="00EB649C">
                            <w:pPr>
                              <w:pStyle w:val="Caption"/>
                              <w:rPr>
                                <w:noProof/>
                              </w:rPr>
                            </w:pPr>
                            <w:bookmarkStart w:id="17" w:name="_Ref67922758"/>
                            <w:bookmarkStart w:id="18" w:name="_Toc75005184"/>
                            <w:r>
                              <w:t xml:space="preserve">Figure </w:t>
                            </w:r>
                            <w:fldSimple w:instr=" SEQ Figure \* ARABIC ">
                              <w:r w:rsidR="001305CC">
                                <w:rPr>
                                  <w:noProof/>
                                </w:rPr>
                                <w:t>3</w:t>
                              </w:r>
                            </w:fldSimple>
                            <w:r>
                              <w:t>: MATLAB Simulation Model</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9D4DF" id="Text Box 6" o:spid="_x0000_s1027" type="#_x0000_t202" style="position:absolute;left:0;text-align:left;margin-left:-47.35pt;margin-top:281.95pt;width:542.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sPLQIAAGQEAAAOAAAAZHJzL2Uyb0RvYy54bWysVMFu2zAMvQ/YPwi6L07aLUiN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BZ9yZkVD&#10;Eu1UF9hn6Ng0stM6n1PS1lFa6MhNKg9+T84IuquwiV+CwyhOPJ+v3MZikpzT2d3H2S2FJMWmt5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" stroked="f">
                <v:textbox style="mso-fit-shape-to-text:t" inset="0,0,0,0">
                  <w:txbxContent>
                    <w:p w14:paraId="0E784154" w14:textId="4E618EFC" w:rsidR="0049735C" w:rsidRPr="00FD1DC8" w:rsidRDefault="0049735C" w:rsidP="00EB649C">
                      <w:pPr>
                        <w:pStyle w:val="Caption"/>
                        <w:rPr>
                          <w:noProof/>
                        </w:rPr>
                      </w:pPr>
                      <w:bookmarkStart w:id="19" w:name="_Ref67922758"/>
                      <w:bookmarkStart w:id="20" w:name="_Toc75005184"/>
                      <w:r>
                        <w:t xml:space="preserve">Figure </w:t>
                      </w:r>
                      <w:fldSimple w:instr=" SEQ Figure \* ARABIC ">
                        <w:r w:rsidR="001305CC">
                          <w:rPr>
                            <w:noProof/>
                          </w:rPr>
                          <w:t>3</w:t>
                        </w:r>
                      </w:fldSimple>
                      <w:r>
                        <w:t>: MATLAB Simulation Model</w:t>
                      </w:r>
                      <w:bookmarkEnd w:id="19"/>
                      <w:bookmarkEnd w:id="20"/>
                    </w:p>
                  </w:txbxContent>
                </v:textbox>
                <w10:wrap type="topAndBottom"/>
              </v:shape>
            </w:pict>
          </mc:Fallback>
        </mc:AlternateContent>
      </w:r>
      <w:r>
        <w:rPr>
          <w:noProof/>
        </w:rPr>
        <w:drawing>
          <wp:anchor distT="0" distB="0" distL="114300" distR="114300" simplePos="0" relativeHeight="251659264" behindDoc="0" locked="0" layoutInCell="1" allowOverlap="1" wp14:anchorId="1E8C489F" wp14:editId="62F18F2C">
            <wp:simplePos x="0" y="0"/>
            <wp:positionH relativeFrom="margin">
              <wp:posOffset>-601345</wp:posOffset>
            </wp:positionH>
            <wp:positionV relativeFrom="paragraph">
              <wp:posOffset>837565</wp:posOffset>
            </wp:positionV>
            <wp:extent cx="6894830" cy="268605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extLst>
                        <a:ext uri="{28A0092B-C50C-407E-A947-70E740481C1C}">
                          <a14:useLocalDpi xmlns:a14="http://schemas.microsoft.com/office/drawing/2010/main" val="0"/>
                        </a:ext>
                      </a:extLst>
                    </a:blip>
                    <a:stretch>
                      <a:fillRect/>
                    </a:stretch>
                  </pic:blipFill>
                  <pic:spPr>
                    <a:xfrm>
                      <a:off x="0" y="0"/>
                      <a:ext cx="6894830" cy="2686050"/>
                    </a:xfrm>
                    <a:prstGeom prst="rect">
                      <a:avLst/>
                    </a:prstGeom>
                  </pic:spPr>
                </pic:pic>
              </a:graphicData>
            </a:graphic>
            <wp14:sizeRelH relativeFrom="page">
              <wp14:pctWidth>0</wp14:pctWidth>
            </wp14:sizeRelH>
            <wp14:sizeRelV relativeFrom="page">
              <wp14:pctHeight>0</wp14:pctHeight>
            </wp14:sizeRelV>
          </wp:anchor>
        </w:drawing>
      </w:r>
      <w:r w:rsidR="00E70882">
        <w:rPr>
          <w:lang w:val="en-GB"/>
        </w:rPr>
        <w:t xml:space="preserve">The following model was constructed in MATLAB Simulink to emulate the response of the plant. The response of this simulation is seen as the desired response to which the developed LtSpice model will be compared and evaluated. </w:t>
      </w:r>
      <w:r>
        <w:rPr>
          <w:lang w:val="en-GB"/>
        </w:rPr>
        <w:fldChar w:fldCharType="begin"/>
      </w:r>
      <w:r>
        <w:rPr>
          <w:lang w:val="en-GB"/>
        </w:rPr>
        <w:instrText xml:space="preserve"> REF _Ref67922758 \h </w:instrText>
      </w:r>
      <w:r>
        <w:rPr>
          <w:lang w:val="en-GB"/>
        </w:rPr>
      </w:r>
      <w:r>
        <w:rPr>
          <w:lang w:val="en-GB"/>
        </w:rPr>
        <w:fldChar w:fldCharType="separate"/>
      </w:r>
      <w:r w:rsidR="00A478DC">
        <w:t xml:space="preserve">Figure </w:t>
      </w:r>
      <w:r w:rsidR="00A478DC">
        <w:rPr>
          <w:noProof/>
        </w:rPr>
        <w:t>3</w:t>
      </w:r>
      <w:r w:rsidR="00A478DC">
        <w:t>: MATLAB Simulation Model</w:t>
      </w:r>
      <w:r>
        <w:rPr>
          <w:lang w:val="en-GB"/>
        </w:rPr>
        <w:fldChar w:fldCharType="end"/>
      </w:r>
      <w:r w:rsidR="00E70882">
        <w:rPr>
          <w:lang w:val="en-GB"/>
        </w:rPr>
        <w:t xml:space="preserve"> below displays the model used</w:t>
      </w:r>
      <w:r w:rsidR="004B758F">
        <w:rPr>
          <w:lang w:val="en-GB"/>
        </w:rPr>
        <w:t xml:space="preserve"> to generate the plant response in MATLAB Simulink. </w:t>
      </w:r>
    </w:p>
    <w:p w14:paraId="4891185D" w14:textId="77777777" w:rsidR="00EB649C" w:rsidRDefault="00EB649C" w:rsidP="0058398F">
      <w:pPr>
        <w:rPr>
          <w:lang w:val="en-GB"/>
        </w:rPr>
      </w:pPr>
    </w:p>
    <w:p w14:paraId="016090B0" w14:textId="77777777" w:rsidR="005561D6" w:rsidRDefault="00911DD9" w:rsidP="005561D6">
      <w:pPr>
        <w:rPr>
          <w:noProof/>
        </w:rPr>
      </w:pPr>
      <w:r>
        <w:rPr>
          <w:lang w:val="en-GB"/>
        </w:rPr>
        <w:t>The following settings were used in the step input block of the model.</w:t>
      </w:r>
    </w:p>
    <w:p w14:paraId="709B6ECD" w14:textId="77777777" w:rsidR="005561D6" w:rsidRDefault="00911DD9" w:rsidP="005561D6">
      <w:pPr>
        <w:keepNext/>
        <w:jc w:val="center"/>
      </w:pPr>
      <w:r>
        <w:rPr>
          <w:noProof/>
        </w:rPr>
        <w:drawing>
          <wp:inline distT="0" distB="0" distL="0" distR="0" wp14:anchorId="294CC1DA" wp14:editId="680E7D66">
            <wp:extent cx="2642713" cy="37801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stretch>
                      <a:fillRect/>
                    </a:stretch>
                  </pic:blipFill>
                  <pic:spPr bwMode="auto">
                    <a:xfrm>
                      <a:off x="0" y="0"/>
                      <a:ext cx="2644870" cy="3783241"/>
                    </a:xfrm>
                    <a:prstGeom prst="rect">
                      <a:avLst/>
                    </a:prstGeom>
                    <a:ln>
                      <a:noFill/>
                    </a:ln>
                    <a:extLst>
                      <a:ext uri="{53640926-AAD7-44D8-BBD7-CCE9431645EC}">
                        <a14:shadowObscured xmlns:a14="http://schemas.microsoft.com/office/drawing/2010/main"/>
                      </a:ext>
                    </a:extLst>
                  </pic:spPr>
                </pic:pic>
              </a:graphicData>
            </a:graphic>
          </wp:inline>
        </w:drawing>
      </w:r>
    </w:p>
    <w:p w14:paraId="15F69787" w14:textId="109B3904" w:rsidR="00EB649C" w:rsidRDefault="00911DD9" w:rsidP="005561D6">
      <w:pPr>
        <w:pStyle w:val="Caption"/>
      </w:pPr>
      <w:bookmarkStart w:id="21" w:name="_Toc75005185"/>
      <w:r>
        <w:t xml:space="preserve">Figure </w:t>
      </w:r>
      <w:r w:rsidR="0089198A">
        <w:fldChar w:fldCharType="begin"/>
      </w:r>
      <w:r>
        <w:instrText xml:space="preserve"> SEQ Figure \* ARABIC </w:instrText>
      </w:r>
      <w:r w:rsidR="0089198A">
        <w:fldChar w:fldCharType="separate"/>
      </w:r>
      <w:r w:rsidR="001305CC">
        <w:rPr>
          <w:noProof/>
        </w:rPr>
        <w:t>4</w:t>
      </w:r>
      <w:r w:rsidR="0089198A">
        <w:rPr>
          <w:noProof/>
        </w:rPr>
        <w:fldChar w:fldCharType="end"/>
      </w:r>
      <w:r>
        <w:t>: Step Input Parameters for MATLAB Simulation</w:t>
      </w:r>
      <w:bookmarkEnd w:id="21"/>
    </w:p>
    <w:p w14:paraId="79BDF4E3" w14:textId="4AB22499" w:rsidR="009E6510" w:rsidRDefault="009E6510" w:rsidP="009E6510">
      <w:r>
        <w:lastRenderedPageBreak/>
        <w:t xml:space="preserve">Concluding the MATLAB simulations, it is clear that the second order approximation of the plant, denoted in </w:t>
      </w:r>
      <w:r>
        <w:fldChar w:fldCharType="begin"/>
      </w:r>
      <w:r>
        <w:instrText xml:space="preserve"> REF _Ref67922758 \h </w:instrText>
      </w:r>
      <w:r>
        <w:fldChar w:fldCharType="separate"/>
      </w:r>
      <w:r w:rsidR="00A478DC">
        <w:t xml:space="preserve">Figure </w:t>
      </w:r>
      <w:r w:rsidR="00A478DC">
        <w:rPr>
          <w:noProof/>
        </w:rPr>
        <w:t>3</w:t>
      </w:r>
      <w:r w:rsidR="00A478DC">
        <w:t>: MATLAB Simulation Model</w:t>
      </w:r>
      <w:r>
        <w:fldChar w:fldCharType="end"/>
      </w:r>
      <w:r>
        <w:t xml:space="preserve"> as </w:t>
      </w:r>
      <m:oMath>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1(s)</m:t>
        </m:r>
      </m:oMath>
      <w:r>
        <w:t xml:space="preserve"> is a satisfactory approximation for the plant transfer function as seen in the direct comparison provided in </w:t>
      </w:r>
      <w:r w:rsidR="005917A1">
        <w:fldChar w:fldCharType="begin"/>
      </w:r>
      <w:r w:rsidR="005917A1">
        <w:instrText xml:space="preserve"> REF _Ref75001739 \h </w:instrText>
      </w:r>
      <w:r w:rsidR="005917A1">
        <w:fldChar w:fldCharType="separate"/>
      </w:r>
      <w:r w:rsidR="00A478DC">
        <w:t xml:space="preserve">Figure </w:t>
      </w:r>
      <w:r w:rsidR="00A478DC">
        <w:rPr>
          <w:noProof/>
        </w:rPr>
        <w:t>5</w:t>
      </w:r>
      <w:r w:rsidR="00A478DC">
        <w:t>: Third order vs Second order systems - Open Loop Plant Step Response</w:t>
      </w:r>
      <w:r w:rsidR="005917A1">
        <w:fldChar w:fldCharType="end"/>
      </w:r>
      <w:r w:rsidR="005917A1">
        <w:t>.</w:t>
      </w:r>
    </w:p>
    <w:p w14:paraId="16B05132" w14:textId="79AD4B43" w:rsidR="00D73A65" w:rsidRDefault="005917A1" w:rsidP="005917A1">
      <w:pPr>
        <w:keepNext/>
      </w:pPr>
      <w:r>
        <w:rPr>
          <w:noProof/>
        </w:rPr>
        <w:drawing>
          <wp:inline distT="0" distB="0" distL="0" distR="0" wp14:anchorId="082D322B" wp14:editId="0EED99E9">
            <wp:extent cx="5731510" cy="36252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5215"/>
                    </a:xfrm>
                    <a:prstGeom prst="rect">
                      <a:avLst/>
                    </a:prstGeom>
                  </pic:spPr>
                </pic:pic>
              </a:graphicData>
            </a:graphic>
          </wp:inline>
        </w:drawing>
      </w:r>
    </w:p>
    <w:p w14:paraId="2EB8A9BE" w14:textId="56822AC2" w:rsidR="009E6510" w:rsidRDefault="00D73A65" w:rsidP="00D73A65">
      <w:pPr>
        <w:pStyle w:val="Caption"/>
      </w:pPr>
      <w:bookmarkStart w:id="22" w:name="_Ref75001739"/>
      <w:bookmarkStart w:id="23" w:name="_Toc75005186"/>
      <w:r>
        <w:t xml:space="preserve">Figure </w:t>
      </w:r>
      <w:fldSimple w:instr=" SEQ Figure \* ARABIC ">
        <w:r w:rsidR="001305CC">
          <w:rPr>
            <w:noProof/>
          </w:rPr>
          <w:t>5</w:t>
        </w:r>
      </w:fldSimple>
      <w:r>
        <w:t xml:space="preserve">: Third order vs Second order </w:t>
      </w:r>
      <w:r w:rsidR="00946661">
        <w:t xml:space="preserve">systems - </w:t>
      </w:r>
      <w:r>
        <w:t xml:space="preserve">Open Loop Plant </w:t>
      </w:r>
      <w:r w:rsidR="00946661">
        <w:t xml:space="preserve">Step </w:t>
      </w:r>
      <w:r>
        <w:t>Response</w:t>
      </w:r>
      <w:bookmarkEnd w:id="22"/>
      <w:bookmarkEnd w:id="23"/>
    </w:p>
    <w:p w14:paraId="78603955" w14:textId="1E846D96" w:rsidR="00F6498A" w:rsidRDefault="00F6498A" w:rsidP="00F6498A"/>
    <w:p w14:paraId="596CE922" w14:textId="2687944F" w:rsidR="00F6498A" w:rsidRDefault="00F6498A" w:rsidP="00F6498A">
      <w:r>
        <w:t xml:space="preserve">Thus, for any further implementation, the second order plant shall be used, a further discussion as to why this is the case can be found in the discussion at the end of this milestone. </w:t>
      </w:r>
    </w:p>
    <w:p w14:paraId="4FB0276E" w14:textId="292F0CB0" w:rsidR="00F6498A" w:rsidRDefault="00F6498A" w:rsidP="00F6498A"/>
    <w:p w14:paraId="0D067A35" w14:textId="45A355DE" w:rsidR="00F6498A" w:rsidRDefault="00F6498A" w:rsidP="00F6498A"/>
    <w:p w14:paraId="26220F60" w14:textId="4FAA4C07" w:rsidR="00F6498A" w:rsidRDefault="00F6498A" w:rsidP="00F6498A"/>
    <w:p w14:paraId="533388FA" w14:textId="650CE96E" w:rsidR="00F6498A" w:rsidRDefault="00F6498A" w:rsidP="00F6498A"/>
    <w:p w14:paraId="3B64170C" w14:textId="496A660C" w:rsidR="00F6498A" w:rsidRDefault="00F6498A" w:rsidP="00F6498A"/>
    <w:p w14:paraId="11D9B52D" w14:textId="591EAB3B" w:rsidR="00F6498A" w:rsidRDefault="00F6498A" w:rsidP="00F6498A"/>
    <w:p w14:paraId="089BE123" w14:textId="13B37A98" w:rsidR="00F6498A" w:rsidRDefault="00F6498A" w:rsidP="00F6498A"/>
    <w:p w14:paraId="6772CBDE" w14:textId="75C4D8D8" w:rsidR="00F6498A" w:rsidRDefault="00F6498A" w:rsidP="00F6498A"/>
    <w:p w14:paraId="1BBFC8F6" w14:textId="64D977DA" w:rsidR="00F6498A" w:rsidRDefault="00F6498A" w:rsidP="00F6498A"/>
    <w:p w14:paraId="05D7D0AC" w14:textId="77777777" w:rsidR="00F6498A" w:rsidRPr="00F6498A" w:rsidRDefault="00F6498A" w:rsidP="00F6498A"/>
    <w:p w14:paraId="301FC805" w14:textId="77777777" w:rsidR="0058398F" w:rsidRPr="0058398F" w:rsidRDefault="00911DD9" w:rsidP="0058398F">
      <w:pPr>
        <w:pStyle w:val="Heading1"/>
        <w:rPr>
          <w:lang w:val="en-GB"/>
        </w:rPr>
      </w:pPr>
      <w:bookmarkStart w:id="24" w:name="_Toc75005171"/>
      <w:r>
        <w:rPr>
          <w:lang w:val="en-GB"/>
        </w:rPr>
        <w:lastRenderedPageBreak/>
        <w:t xml:space="preserve">LtSpice Model </w:t>
      </w:r>
      <w:r w:rsidR="0073517F">
        <w:rPr>
          <w:lang w:val="en-GB"/>
        </w:rPr>
        <w:t>Simulations</w:t>
      </w:r>
      <w:bookmarkEnd w:id="24"/>
    </w:p>
    <w:p w14:paraId="4E494793" w14:textId="56BBF6E3" w:rsidR="00BB7288" w:rsidRDefault="005561D6" w:rsidP="004062B4">
      <w:pPr>
        <w:rPr>
          <w:lang w:val="en-GB"/>
        </w:rPr>
      </w:pPr>
      <w:r>
        <w:rPr>
          <w:noProof/>
        </w:rPr>
        <mc:AlternateContent>
          <mc:Choice Requires="wps">
            <w:drawing>
              <wp:anchor distT="0" distB="0" distL="114300" distR="114300" simplePos="0" relativeHeight="251662336" behindDoc="0" locked="0" layoutInCell="1" allowOverlap="1" wp14:anchorId="5DB924E3" wp14:editId="59F19ABD">
                <wp:simplePos x="0" y="0"/>
                <wp:positionH relativeFrom="column">
                  <wp:posOffset>-556260</wp:posOffset>
                </wp:positionH>
                <wp:positionV relativeFrom="paragraph">
                  <wp:posOffset>3246120</wp:posOffset>
                </wp:positionV>
                <wp:extent cx="684466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844665" cy="635"/>
                        </a:xfrm>
                        <a:prstGeom prst="rect">
                          <a:avLst/>
                        </a:prstGeom>
                        <a:solidFill>
                          <a:prstClr val="white"/>
                        </a:solidFill>
                        <a:ln>
                          <a:noFill/>
                        </a:ln>
                      </wps:spPr>
                      <wps:txbx>
                        <w:txbxContent>
                          <w:p w14:paraId="56056270" w14:textId="3ACFBEB4" w:rsidR="0049735C" w:rsidRPr="00BD6B9C" w:rsidRDefault="0049735C" w:rsidP="005561D6">
                            <w:pPr>
                              <w:pStyle w:val="Caption"/>
                              <w:rPr>
                                <w:noProof/>
                              </w:rPr>
                            </w:pPr>
                            <w:bookmarkStart w:id="25" w:name="_Toc75005187"/>
                            <w:r>
                              <w:t xml:space="preserve">Figure </w:t>
                            </w:r>
                            <w:fldSimple w:instr=" SEQ Figure \* ARABIC ">
                              <w:r w:rsidR="001305CC">
                                <w:rPr>
                                  <w:noProof/>
                                </w:rPr>
                                <w:t>6</w:t>
                              </w:r>
                            </w:fldSimple>
                            <w:r>
                              <w:t>: LtSpice Simulation Model</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924E3" id="Text Box 9" o:spid="_x0000_s1028" type="#_x0000_t202" style="position:absolute;left:0;text-align:left;margin-left:-43.8pt;margin-top:255.6pt;width:538.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08NLwIAAGQEAAAOAAAAZHJzL2Uyb0RvYy54bWysVMFu2zAMvQ/YPwi6L06yNm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" stroked="f">
                <v:textbox style="mso-fit-shape-to-text:t" inset="0,0,0,0">
                  <w:txbxContent>
                    <w:p w14:paraId="56056270" w14:textId="3ACFBEB4" w:rsidR="0049735C" w:rsidRPr="00BD6B9C" w:rsidRDefault="0049735C" w:rsidP="005561D6">
                      <w:pPr>
                        <w:pStyle w:val="Caption"/>
                        <w:rPr>
                          <w:noProof/>
                        </w:rPr>
                      </w:pPr>
                      <w:bookmarkStart w:id="26" w:name="_Toc75005187"/>
                      <w:r>
                        <w:t xml:space="preserve">Figure </w:t>
                      </w:r>
                      <w:fldSimple w:instr=" SEQ Figure \* ARABIC ">
                        <w:r w:rsidR="001305CC">
                          <w:rPr>
                            <w:noProof/>
                          </w:rPr>
                          <w:t>6</w:t>
                        </w:r>
                      </w:fldSimple>
                      <w:r>
                        <w:t>: LtSpice Simulation Model</w:t>
                      </w:r>
                      <w:bookmarkEnd w:id="26"/>
                    </w:p>
                  </w:txbxContent>
                </v:textbox>
                <w10:wrap type="topAndBottom"/>
              </v:shape>
            </w:pict>
          </mc:Fallback>
        </mc:AlternateContent>
      </w:r>
      <w:r>
        <w:rPr>
          <w:lang w:val="en-GB"/>
        </w:rPr>
        <w:t>The following model was developed in LtSpice. The response obtained from the LtSpice and MATLAB simulations will be compared and discussed in the next section of this document.</w:t>
      </w:r>
    </w:p>
    <w:p w14:paraId="0BE94EFF" w14:textId="3594BB22" w:rsidR="00D73A65" w:rsidRDefault="00F6498A" w:rsidP="00D73A65">
      <w:pPr>
        <w:jc w:val="center"/>
        <w:rPr>
          <w:lang w:val="en-GB"/>
        </w:rPr>
      </w:pPr>
      <w:r>
        <w:rPr>
          <w:noProof/>
        </w:rPr>
        <w:drawing>
          <wp:inline distT="0" distB="0" distL="0" distR="0" wp14:anchorId="25DBC625" wp14:editId="4BD00A7F">
            <wp:extent cx="4513478" cy="2625778"/>
            <wp:effectExtent l="0" t="0" r="190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6475" cy="2639157"/>
                    </a:xfrm>
                    <a:prstGeom prst="rect">
                      <a:avLst/>
                    </a:prstGeom>
                  </pic:spPr>
                </pic:pic>
              </a:graphicData>
            </a:graphic>
          </wp:inline>
        </w:drawing>
      </w:r>
    </w:p>
    <w:p w14:paraId="4ED34032" w14:textId="77777777" w:rsidR="00F6498A" w:rsidRDefault="00F6498A" w:rsidP="005917A1">
      <w:pPr>
        <w:rPr>
          <w:lang w:val="en-GB"/>
        </w:rPr>
      </w:pPr>
    </w:p>
    <w:p w14:paraId="6FEB3D43" w14:textId="2E60B382" w:rsidR="00BB7288" w:rsidRDefault="00F6498A" w:rsidP="005917A1">
      <w:pPr>
        <w:rPr>
          <w:lang w:val="en-GB"/>
        </w:rPr>
      </w:pPr>
      <w:r>
        <w:rPr>
          <w:noProof/>
        </w:rPr>
        <mc:AlternateContent>
          <mc:Choice Requires="wpg">
            <w:drawing>
              <wp:anchor distT="0" distB="0" distL="114300" distR="114300" simplePos="0" relativeHeight="251669504" behindDoc="0" locked="0" layoutInCell="1" allowOverlap="1" wp14:anchorId="01B22FBD" wp14:editId="38164E21">
                <wp:simplePos x="0" y="0"/>
                <wp:positionH relativeFrom="margin">
                  <wp:align>center</wp:align>
                </wp:positionH>
                <wp:positionV relativeFrom="paragraph">
                  <wp:posOffset>359944</wp:posOffset>
                </wp:positionV>
                <wp:extent cx="6971868" cy="2808935"/>
                <wp:effectExtent l="0" t="0" r="635" b="0"/>
                <wp:wrapTight wrapText="bothSides">
                  <wp:wrapPolygon edited="0">
                    <wp:start x="0" y="0"/>
                    <wp:lineTo x="0" y="21390"/>
                    <wp:lineTo x="21543" y="21390"/>
                    <wp:lineTo x="21543" y="0"/>
                    <wp:lineTo x="0" y="0"/>
                  </wp:wrapPolygon>
                </wp:wrapTight>
                <wp:docPr id="23" name="Group 23"/>
                <wp:cNvGraphicFramePr/>
                <a:graphic xmlns:a="http://schemas.openxmlformats.org/drawingml/2006/main">
                  <a:graphicData uri="http://schemas.microsoft.com/office/word/2010/wordprocessingGroup">
                    <wpg:wgp>
                      <wpg:cNvGrpSpPr/>
                      <wpg:grpSpPr>
                        <a:xfrm>
                          <a:off x="0" y="0"/>
                          <a:ext cx="6971868" cy="2808935"/>
                          <a:chOff x="0" y="0"/>
                          <a:chExt cx="6971868" cy="2808935"/>
                        </a:xfrm>
                      </wpg:grpSpPr>
                      <pic:pic xmlns:pic="http://schemas.openxmlformats.org/drawingml/2006/picture">
                        <pic:nvPicPr>
                          <pic:cNvPr id="26" name="Picture 2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57245" cy="2806700"/>
                          </a:xfrm>
                          <a:prstGeom prst="rect">
                            <a:avLst/>
                          </a:prstGeom>
                        </pic:spPr>
                      </pic:pic>
                      <pic:pic xmlns:pic="http://schemas.openxmlformats.org/drawingml/2006/picture">
                        <pic:nvPicPr>
                          <pic:cNvPr id="25" name="Picture 2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408883" y="7315"/>
                            <a:ext cx="3562985" cy="2801620"/>
                          </a:xfrm>
                          <a:prstGeom prst="rect">
                            <a:avLst/>
                          </a:prstGeom>
                        </pic:spPr>
                      </pic:pic>
                    </wpg:wgp>
                  </a:graphicData>
                </a:graphic>
              </wp:anchor>
            </w:drawing>
          </mc:Choice>
          <mc:Fallback>
            <w:pict>
              <v:group w14:anchorId="4ADC59FE" id="Group 23" o:spid="_x0000_s1026" style="position:absolute;margin-left:0;margin-top:28.35pt;width:548.95pt;height:221.2pt;z-index:251669504;mso-position-horizontal:center;mso-position-horizontal-relative:margin" coordsize="69718,28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&#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33572;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">
                  <v:imagedata r:id="rId19" o:title=""/>
                </v:shape>
                <v:shape id="Picture 25" o:spid="_x0000_s1028" type="#_x0000_t75" style="position:absolute;left:34088;top:73;width:35630;height:2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">
                  <v:imagedata r:id="rId20" o:title=""/>
                </v:shape>
                <w10:wrap type="tight" anchorx="margin"/>
              </v:group>
            </w:pict>
          </mc:Fallback>
        </mc:AlternateContent>
      </w:r>
      <w:r w:rsidR="005917A1">
        <w:rPr>
          <w:noProof/>
        </w:rPr>
        <mc:AlternateContent>
          <mc:Choice Requires="wps">
            <w:drawing>
              <wp:anchor distT="0" distB="0" distL="114300" distR="114300" simplePos="0" relativeHeight="251664384" behindDoc="1" locked="0" layoutInCell="1" allowOverlap="1" wp14:anchorId="27615CEF" wp14:editId="04A88D78">
                <wp:simplePos x="0" y="0"/>
                <wp:positionH relativeFrom="column">
                  <wp:posOffset>-330860</wp:posOffset>
                </wp:positionH>
                <wp:positionV relativeFrom="paragraph">
                  <wp:posOffset>3546602</wp:posOffset>
                </wp:positionV>
                <wp:extent cx="6510020" cy="635"/>
                <wp:effectExtent l="0" t="0" r="0" b="0"/>
                <wp:wrapTight wrapText="bothSides">
                  <wp:wrapPolygon edited="0">
                    <wp:start x="0" y="0"/>
                    <wp:lineTo x="0" y="21600"/>
                    <wp:lineTo x="21600" y="21600"/>
                    <wp:lineTo x="216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6510020" cy="635"/>
                        </a:xfrm>
                        <a:prstGeom prst="rect">
                          <a:avLst/>
                        </a:prstGeom>
                        <a:solidFill>
                          <a:prstClr val="white"/>
                        </a:solidFill>
                        <a:ln>
                          <a:noFill/>
                        </a:ln>
                      </wps:spPr>
                      <wps:txbx>
                        <w:txbxContent>
                          <w:p w14:paraId="7E876190" w14:textId="21CA38A6" w:rsidR="0049735C" w:rsidRPr="00BF0512" w:rsidRDefault="0049735C" w:rsidP="007E5119">
                            <w:pPr>
                              <w:pStyle w:val="Caption"/>
                              <w:rPr>
                                <w:noProof/>
                                <w:lang w:val="en-GB"/>
                              </w:rPr>
                            </w:pPr>
                            <w:bookmarkStart w:id="27" w:name="_Toc75005188"/>
                            <w:r>
                              <w:t xml:space="preserve">Figure </w:t>
                            </w:r>
                            <w:fldSimple w:instr=" SEQ Figure \* ARABIC ">
                              <w:r w:rsidR="001305CC">
                                <w:rPr>
                                  <w:noProof/>
                                </w:rPr>
                                <w:t>7</w:t>
                              </w:r>
                            </w:fldSimple>
                            <w:r>
                              <w:t>: LtSpice Simulation Settings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615CEF" id="Text Box 13" o:spid="_x0000_s1029" type="#_x0000_t202" style="position:absolute;left:0;text-align:left;margin-left:-26.05pt;margin-top:279.25pt;width:512.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" stroked="f">
                <v:textbox style="mso-fit-shape-to-text:t" inset="0,0,0,0">
                  <w:txbxContent>
                    <w:p w14:paraId="7E876190" w14:textId="21CA38A6" w:rsidR="0049735C" w:rsidRPr="00BF0512" w:rsidRDefault="0049735C" w:rsidP="007E5119">
                      <w:pPr>
                        <w:pStyle w:val="Caption"/>
                        <w:rPr>
                          <w:noProof/>
                          <w:lang w:val="en-GB"/>
                        </w:rPr>
                      </w:pPr>
                      <w:bookmarkStart w:id="28" w:name="_Toc75005188"/>
                      <w:r>
                        <w:t xml:space="preserve">Figure </w:t>
                      </w:r>
                      <w:fldSimple w:instr=" SEQ Figure \* ARABIC ">
                        <w:r w:rsidR="001305CC">
                          <w:rPr>
                            <w:noProof/>
                          </w:rPr>
                          <w:t>7</w:t>
                        </w:r>
                      </w:fldSimple>
                      <w:r>
                        <w:t>: LtSpice Simulation Settings</w:t>
                      </w:r>
                      <w:bookmarkEnd w:id="28"/>
                    </w:p>
                  </w:txbxContent>
                </v:textbox>
                <w10:wrap type="tight"/>
              </v:shape>
            </w:pict>
          </mc:Fallback>
        </mc:AlternateContent>
      </w:r>
      <w:r w:rsidR="00EF2C4B">
        <w:rPr>
          <w:lang w:val="en-GB"/>
        </w:rPr>
        <w:t xml:space="preserve">The following simulation settings were used to obtain the </w:t>
      </w:r>
      <w:r w:rsidR="005917A1">
        <w:rPr>
          <w:lang w:val="en-GB"/>
        </w:rPr>
        <w:t>LtSpice 2</w:t>
      </w:r>
      <w:r w:rsidR="005917A1" w:rsidRPr="005917A1">
        <w:rPr>
          <w:vertAlign w:val="superscript"/>
          <w:lang w:val="en-GB"/>
        </w:rPr>
        <w:t>nd</w:t>
      </w:r>
      <w:r w:rsidR="005917A1">
        <w:rPr>
          <w:lang w:val="en-GB"/>
        </w:rPr>
        <w:t xml:space="preserve"> order plant </w:t>
      </w:r>
      <w:r w:rsidR="00EF2C4B">
        <w:rPr>
          <w:lang w:val="en-GB"/>
        </w:rPr>
        <w:t xml:space="preserve">response: </w:t>
      </w:r>
    </w:p>
    <w:p w14:paraId="7BEB8B8B" w14:textId="44F37B0D" w:rsidR="005917A1" w:rsidRDefault="005917A1" w:rsidP="005917A1">
      <w:pPr>
        <w:rPr>
          <w:lang w:val="en-GB"/>
        </w:rPr>
      </w:pPr>
    </w:p>
    <w:p w14:paraId="64503690" w14:textId="653CC787" w:rsidR="005917A1" w:rsidRDefault="005917A1" w:rsidP="005917A1"/>
    <w:p w14:paraId="67BF81F9" w14:textId="38444D19" w:rsidR="00F6498A" w:rsidRDefault="00F6498A" w:rsidP="005917A1"/>
    <w:p w14:paraId="2F4E9BAA" w14:textId="75B68B97" w:rsidR="00F6498A" w:rsidRDefault="00F6498A" w:rsidP="005917A1"/>
    <w:p w14:paraId="771620F4" w14:textId="477C3CCF" w:rsidR="00F6498A" w:rsidRDefault="00F6498A" w:rsidP="00F6498A">
      <w:pPr>
        <w:pStyle w:val="Heading1"/>
      </w:pPr>
      <w:bookmarkStart w:id="29" w:name="_Toc75005172"/>
      <w:r>
        <w:lastRenderedPageBreak/>
        <w:t>Results</w:t>
      </w:r>
      <w:bookmarkEnd w:id="29"/>
      <w:r>
        <w:t xml:space="preserve"> </w:t>
      </w:r>
    </w:p>
    <w:p w14:paraId="0435BD2D" w14:textId="11DD85DE" w:rsidR="00F6498A" w:rsidRPr="00F6498A" w:rsidRDefault="00F6498A" w:rsidP="00F6498A">
      <w:r>
        <w:t xml:space="preserve">The following section verifies the </w:t>
      </w:r>
      <w:r w:rsidR="00001782">
        <w:t>2</w:t>
      </w:r>
      <w:r w:rsidR="00001782" w:rsidRPr="00001782">
        <w:rPr>
          <w:vertAlign w:val="superscript"/>
        </w:rPr>
        <w:t>nd</w:t>
      </w:r>
      <w:r w:rsidR="00001782">
        <w:t xml:space="preserve"> order open loop plant response in both MATLAB and LtSpice.</w:t>
      </w:r>
    </w:p>
    <w:p w14:paraId="6A7F6A18" w14:textId="6A6E10A4" w:rsidR="005917A1" w:rsidRDefault="00205585" w:rsidP="005917A1">
      <w:pPr>
        <w:jc w:val="center"/>
      </w:pPr>
      <w:r>
        <w:rPr>
          <w:noProof/>
        </w:rPr>
        <w:drawing>
          <wp:inline distT="0" distB="0" distL="0" distR="0" wp14:anchorId="1B81515A" wp14:editId="1905E5EE">
            <wp:extent cx="5314950" cy="3289899"/>
            <wp:effectExtent l="0" t="0" r="0"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9919" cy="3292975"/>
                    </a:xfrm>
                    <a:prstGeom prst="rect">
                      <a:avLst/>
                    </a:prstGeom>
                  </pic:spPr>
                </pic:pic>
              </a:graphicData>
            </a:graphic>
          </wp:inline>
        </w:drawing>
      </w:r>
    </w:p>
    <w:p w14:paraId="319B397C" w14:textId="592639E9" w:rsidR="00001782" w:rsidRDefault="00911DD9" w:rsidP="00001782">
      <w:pPr>
        <w:pStyle w:val="Caption"/>
        <w:rPr>
          <w:lang w:val="en-GB"/>
        </w:rPr>
      </w:pPr>
      <w:bookmarkStart w:id="30" w:name="_Toc75005189"/>
      <w:r>
        <w:t xml:space="preserve">Figure </w:t>
      </w:r>
      <w:r w:rsidR="0089198A">
        <w:fldChar w:fldCharType="begin"/>
      </w:r>
      <w:r>
        <w:instrText xml:space="preserve"> SEQ Figure \* ARABIC </w:instrText>
      </w:r>
      <w:r w:rsidR="0089198A">
        <w:fldChar w:fldCharType="separate"/>
      </w:r>
      <w:r w:rsidR="001305CC">
        <w:rPr>
          <w:noProof/>
        </w:rPr>
        <w:t>8</w:t>
      </w:r>
      <w:r w:rsidR="0089198A">
        <w:rPr>
          <w:noProof/>
        </w:rPr>
        <w:fldChar w:fldCharType="end"/>
      </w:r>
      <w:r>
        <w:t xml:space="preserve">: </w:t>
      </w:r>
      <w:r w:rsidR="00001782">
        <w:t>Second-Order Open Loop Response  vs Step Input: MATLAB</w:t>
      </w:r>
      <w:bookmarkEnd w:id="30"/>
    </w:p>
    <w:p w14:paraId="2E9A283B" w14:textId="2AF91BA5" w:rsidR="00A4164C" w:rsidRDefault="00A4164C" w:rsidP="00BB7288">
      <w:pPr>
        <w:pStyle w:val="Caption"/>
      </w:pPr>
    </w:p>
    <w:p w14:paraId="2A9D6225" w14:textId="77777777" w:rsidR="005917A1" w:rsidRPr="005917A1" w:rsidRDefault="005917A1" w:rsidP="005917A1"/>
    <w:p w14:paraId="6B0620B2" w14:textId="1435B540" w:rsidR="00BB7288" w:rsidRDefault="005917A1" w:rsidP="00BB7288">
      <w:pPr>
        <w:keepNext/>
        <w:jc w:val="center"/>
      </w:pPr>
      <w:r>
        <w:rPr>
          <w:noProof/>
        </w:rPr>
        <w:drawing>
          <wp:inline distT="0" distB="0" distL="0" distR="0" wp14:anchorId="6B7704AE" wp14:editId="03441E08">
            <wp:extent cx="5328484" cy="261937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8376" cy="2638985"/>
                    </a:xfrm>
                    <a:prstGeom prst="rect">
                      <a:avLst/>
                    </a:prstGeom>
                  </pic:spPr>
                </pic:pic>
              </a:graphicData>
            </a:graphic>
          </wp:inline>
        </w:drawing>
      </w:r>
    </w:p>
    <w:p w14:paraId="65212E85" w14:textId="6AD64CEB" w:rsidR="007E5119" w:rsidRDefault="00911DD9" w:rsidP="00BB7288">
      <w:pPr>
        <w:pStyle w:val="Caption"/>
        <w:rPr>
          <w:lang w:val="en-GB"/>
        </w:rPr>
      </w:pPr>
      <w:bookmarkStart w:id="31" w:name="_Toc75005190"/>
      <w:r>
        <w:t xml:space="preserve">Figure </w:t>
      </w:r>
      <w:r w:rsidR="0089198A">
        <w:fldChar w:fldCharType="begin"/>
      </w:r>
      <w:r>
        <w:instrText xml:space="preserve"> SEQ Figure \* ARABIC </w:instrText>
      </w:r>
      <w:r w:rsidR="0089198A">
        <w:fldChar w:fldCharType="separate"/>
      </w:r>
      <w:r w:rsidR="001305CC">
        <w:rPr>
          <w:noProof/>
        </w:rPr>
        <w:t>9</w:t>
      </w:r>
      <w:r w:rsidR="0089198A">
        <w:rPr>
          <w:noProof/>
        </w:rPr>
        <w:fldChar w:fldCharType="end"/>
      </w:r>
      <w:r>
        <w:t>: Second-Order</w:t>
      </w:r>
      <w:r w:rsidR="005917A1">
        <w:t xml:space="preserve"> Open Loop Response </w:t>
      </w:r>
      <w:r>
        <w:t xml:space="preserve"> vs Step Input</w:t>
      </w:r>
      <w:r w:rsidR="005917A1">
        <w:t>: LtSpice</w:t>
      </w:r>
      <w:bookmarkEnd w:id="31"/>
    </w:p>
    <w:p w14:paraId="450286D9" w14:textId="77777777" w:rsidR="00A4164C" w:rsidRDefault="00A4164C" w:rsidP="00A4164C">
      <w:pPr>
        <w:jc w:val="center"/>
        <w:rPr>
          <w:lang w:val="en-GB"/>
        </w:rPr>
      </w:pPr>
    </w:p>
    <w:p w14:paraId="0CFC0734" w14:textId="77777777" w:rsidR="00A4164C" w:rsidRDefault="00A4164C" w:rsidP="00A4164C">
      <w:pPr>
        <w:jc w:val="center"/>
        <w:rPr>
          <w:lang w:val="en-GB"/>
        </w:rPr>
      </w:pPr>
    </w:p>
    <w:p w14:paraId="3BAD1D99" w14:textId="77777777" w:rsidR="005E05C3" w:rsidRDefault="005E05C3" w:rsidP="00A4164C">
      <w:pPr>
        <w:jc w:val="center"/>
        <w:rPr>
          <w:lang w:val="en-GB"/>
        </w:rPr>
      </w:pPr>
    </w:p>
    <w:p w14:paraId="1200FC29" w14:textId="77777777" w:rsidR="00A4164C" w:rsidRDefault="00A4164C" w:rsidP="00A4164C">
      <w:pPr>
        <w:jc w:val="center"/>
        <w:rPr>
          <w:lang w:val="en-GB"/>
        </w:rPr>
      </w:pPr>
    </w:p>
    <w:p w14:paraId="13D398DD" w14:textId="0AFD904F" w:rsidR="00E37FF4" w:rsidRDefault="00205585" w:rsidP="00E37FF4">
      <w:pPr>
        <w:rPr>
          <w:lang w:val="en-GB"/>
        </w:rPr>
      </w:pPr>
      <w:r>
        <w:rPr>
          <w:noProof/>
        </w:rPr>
        <w:lastRenderedPageBreak/>
        <w:drawing>
          <wp:inline distT="0" distB="0" distL="0" distR="0" wp14:anchorId="3C95CE0A" wp14:editId="72DB2106">
            <wp:extent cx="6119507" cy="272415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588" cy="2724631"/>
                    </a:xfrm>
                    <a:prstGeom prst="rect">
                      <a:avLst/>
                    </a:prstGeom>
                  </pic:spPr>
                </pic:pic>
              </a:graphicData>
            </a:graphic>
          </wp:inline>
        </w:drawing>
      </w:r>
    </w:p>
    <w:p w14:paraId="5A6820E8" w14:textId="6FA67A73" w:rsidR="0089198A" w:rsidRDefault="0089198A" w:rsidP="00001782"/>
    <w:p w14:paraId="67C34FBA" w14:textId="5985F0BC" w:rsidR="00DC20B0" w:rsidRDefault="00911DD9" w:rsidP="009D0F51">
      <w:pPr>
        <w:pStyle w:val="Caption"/>
        <w:rPr>
          <w:lang w:val="en-GB"/>
        </w:rPr>
      </w:pPr>
      <w:bookmarkStart w:id="32" w:name="_Ref68027283"/>
      <w:bookmarkStart w:id="33" w:name="_Ref68027279"/>
      <w:bookmarkStart w:id="34" w:name="_Toc75005191"/>
      <w:r>
        <w:t xml:space="preserve">Figure </w:t>
      </w:r>
      <w:fldSimple w:instr=" SEQ Figure \* ARABIC ">
        <w:r w:rsidR="001305CC">
          <w:rPr>
            <w:noProof/>
          </w:rPr>
          <w:t>10</w:t>
        </w:r>
      </w:fldSimple>
      <w:bookmarkEnd w:id="32"/>
      <w:r>
        <w:t xml:space="preserve">: </w:t>
      </w:r>
      <w:r w:rsidR="00E1445A">
        <w:t>2</w:t>
      </w:r>
      <w:r w:rsidR="00E1445A" w:rsidRPr="00E1445A">
        <w:rPr>
          <w:vertAlign w:val="superscript"/>
        </w:rPr>
        <w:t>nd</w:t>
      </w:r>
      <w:r w:rsidR="00E1445A">
        <w:t xml:space="preserve"> order Plant Step Response - </w:t>
      </w:r>
      <w:r>
        <w:t>Settling Time and Percentage Overshoot</w:t>
      </w:r>
      <w:bookmarkEnd w:id="33"/>
      <w:bookmarkEnd w:id="34"/>
      <w:r w:rsidR="00E1445A">
        <w:t xml:space="preserve"> </w:t>
      </w:r>
    </w:p>
    <w:p w14:paraId="5170C14F" w14:textId="2DC93921" w:rsidR="00001782" w:rsidRDefault="00001782" w:rsidP="00001782">
      <w:pPr>
        <w:rPr>
          <w:lang w:val="en-GB"/>
        </w:rPr>
      </w:pPr>
      <w:r>
        <w:rPr>
          <w:lang w:val="en-GB"/>
        </w:rPr>
        <w:t xml:space="preserve">Lastly, from </w:t>
      </w:r>
      <w:r>
        <w:rPr>
          <w:lang w:val="en-GB"/>
        </w:rPr>
        <w:fldChar w:fldCharType="begin"/>
      </w:r>
      <w:r>
        <w:rPr>
          <w:lang w:val="en-GB"/>
        </w:rPr>
        <w:instrText xml:space="preserve"> REF _Ref68027283 \h </w:instrText>
      </w:r>
      <w:r>
        <w:rPr>
          <w:lang w:val="en-GB"/>
        </w:rPr>
      </w:r>
      <w:r>
        <w:rPr>
          <w:lang w:val="en-GB"/>
        </w:rPr>
        <w:fldChar w:fldCharType="separate"/>
      </w:r>
      <w:r w:rsidR="00A478DC">
        <w:t xml:space="preserve">Figure </w:t>
      </w:r>
      <w:r w:rsidR="00A478DC">
        <w:rPr>
          <w:noProof/>
        </w:rPr>
        <w:t>10</w:t>
      </w:r>
      <w:r>
        <w:rPr>
          <w:lang w:val="en-GB"/>
        </w:rPr>
        <w:fldChar w:fldCharType="end"/>
      </w:r>
      <w:r>
        <w:rPr>
          <w:lang w:val="en-GB"/>
        </w:rPr>
        <w:t xml:space="preserve"> the 2</w:t>
      </w:r>
      <w:r w:rsidRPr="00001782">
        <w:rPr>
          <w:vertAlign w:val="superscript"/>
          <w:lang w:val="en-GB"/>
        </w:rPr>
        <w:t>nd</w:t>
      </w:r>
      <w:r>
        <w:rPr>
          <w:lang w:val="en-GB"/>
        </w:rPr>
        <w:t xml:space="preserve"> order open loop plant is analysed in terms of percentage overshoot and settling time for a step input of </w:t>
      </w:r>
      <m:oMath>
        <m:r>
          <w:rPr>
            <w:rFonts w:ascii="Cambria Math" w:hAnsi="Cambria Math"/>
            <w:lang w:val="en-GB"/>
          </w:rPr>
          <m:t>100 mV</m:t>
        </m:r>
      </m:oMath>
      <w:r>
        <w:rPr>
          <w:lang w:val="en-GB"/>
        </w:rPr>
        <w:t>. The respective calculations are shown below.</w:t>
      </w:r>
    </w:p>
    <w:p w14:paraId="6DB4DF85" w14:textId="77777777" w:rsidR="00001782" w:rsidRPr="00343080" w:rsidRDefault="00001782" w:rsidP="00001782">
      <w:pPr>
        <w:rPr>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r>
            <w:rPr>
              <w:rFonts w:ascii="Cambria Math" w:hAnsi="Cambria Math"/>
              <w:lang w:val="en-GB"/>
            </w:rPr>
            <m:t xml:space="preserve">=0.104-0.1=4 ms </m:t>
          </m:r>
        </m:oMath>
      </m:oMathPara>
    </w:p>
    <w:p w14:paraId="4EEFD9C4" w14:textId="77777777" w:rsidR="00001782" w:rsidRDefault="00001782" w:rsidP="00001782">
      <w:pPr>
        <w:rPr>
          <w:lang w:val="en-GB"/>
        </w:rPr>
      </w:pPr>
      <w:r>
        <w:rPr>
          <w:lang w:val="en-GB"/>
        </w:rPr>
        <w:t>To a settling criterion of:</w:t>
      </w:r>
    </w:p>
    <w:p w14:paraId="62821622" w14:textId="1D99825F" w:rsidR="00001782" w:rsidRPr="00343080" w:rsidRDefault="00001782" w:rsidP="00001782">
      <w:pPr>
        <w:rPr>
          <w:lang w:val="en-GB"/>
        </w:rPr>
      </w:pPr>
      <m:oMathPara>
        <m:oMath>
          <m:f>
            <m:fPr>
              <m:ctrlPr>
                <w:rPr>
                  <w:rFonts w:ascii="Cambria Math" w:hAnsi="Cambria Math"/>
                  <w:i/>
                  <w:lang w:val="en-GB"/>
                </w:rPr>
              </m:ctrlPr>
            </m:fPr>
            <m:num>
              <m:r>
                <w:rPr>
                  <w:rFonts w:ascii="Cambria Math" w:hAnsi="Cambria Math"/>
                  <w:lang w:val="en-GB"/>
                </w:rPr>
                <m:t>0.5-0.49</m:t>
              </m:r>
            </m:num>
            <m:den>
              <m:r>
                <w:rPr>
                  <w:rFonts w:ascii="Cambria Math" w:hAnsi="Cambria Math"/>
                  <w:lang w:val="en-GB"/>
                </w:rPr>
                <m:t>0.5</m:t>
              </m:r>
            </m:den>
          </m:f>
          <m:r>
            <w:rPr>
              <w:rFonts w:ascii="Cambria Math" w:hAnsi="Cambria Math"/>
              <w:lang w:val="en-GB"/>
            </w:rPr>
            <m:t>×100=2%</m:t>
          </m:r>
        </m:oMath>
      </m:oMathPara>
    </w:p>
    <w:p w14:paraId="3397FFB4" w14:textId="34D7B1A8" w:rsidR="00001782" w:rsidRPr="00343080" w:rsidRDefault="00001782" w:rsidP="00001782">
      <w:pPr>
        <w:rPr>
          <w:lang w:val="en-GB"/>
        </w:rPr>
      </w:pPr>
      <m:oMathPara>
        <m:oMath>
          <m:r>
            <w:rPr>
              <w:rFonts w:ascii="Cambria Math" w:hAnsi="Cambria Math"/>
              <w:lang w:val="en-GB"/>
            </w:rPr>
            <m:t>P.O. =</m:t>
          </m:r>
          <m:f>
            <m:fPr>
              <m:ctrlPr>
                <w:rPr>
                  <w:rFonts w:ascii="Cambria Math" w:hAnsi="Cambria Math"/>
                  <w:i/>
                  <w:lang w:val="en-GB"/>
                </w:rPr>
              </m:ctrlPr>
            </m:fPr>
            <m:num>
              <m:r>
                <w:rPr>
                  <w:rFonts w:ascii="Cambria Math" w:hAnsi="Cambria Math"/>
                  <w:lang w:val="en-GB"/>
                </w:rPr>
                <m:t>0.0803</m:t>
              </m:r>
            </m:num>
            <m:den>
              <m:r>
                <w:rPr>
                  <w:rFonts w:ascii="Cambria Math" w:hAnsi="Cambria Math"/>
                  <w:lang w:val="en-GB"/>
                </w:rPr>
                <m:t>0.5</m:t>
              </m:r>
            </m:den>
          </m:f>
          <m:r>
            <w:rPr>
              <w:rFonts w:ascii="Cambria Math" w:hAnsi="Cambria Math"/>
              <w:lang w:val="en-GB"/>
            </w:rPr>
            <m:t>×100= 16.</m:t>
          </m:r>
          <m:r>
            <w:rPr>
              <w:rFonts w:ascii="Cambria Math" w:hAnsi="Cambria Math"/>
              <w:lang w:val="en-GB"/>
            </w:rPr>
            <m:t>1</m:t>
          </m:r>
          <m:r>
            <w:rPr>
              <w:rFonts w:ascii="Cambria Math" w:hAnsi="Cambria Math"/>
              <w:lang w:val="en-GB"/>
            </w:rPr>
            <m:t>%</m:t>
          </m:r>
        </m:oMath>
      </m:oMathPara>
    </w:p>
    <w:p w14:paraId="4AD67E8B" w14:textId="77777777" w:rsidR="00DC20B0" w:rsidRDefault="00DC20B0" w:rsidP="00E37FF4">
      <w:pPr>
        <w:rPr>
          <w:lang w:val="en-GB"/>
        </w:rPr>
      </w:pPr>
    </w:p>
    <w:p w14:paraId="21C16A86" w14:textId="77777777" w:rsidR="00DC20B0" w:rsidRDefault="00911DD9" w:rsidP="00DC20B0">
      <w:pPr>
        <w:pStyle w:val="Heading1"/>
        <w:rPr>
          <w:lang w:val="en-GB"/>
        </w:rPr>
      </w:pPr>
      <w:bookmarkStart w:id="35" w:name="_Toc75005173"/>
      <w:r>
        <w:rPr>
          <w:lang w:val="en-GB"/>
        </w:rPr>
        <w:t>Discussion</w:t>
      </w:r>
      <w:bookmarkEnd w:id="35"/>
    </w:p>
    <w:p w14:paraId="0B0393E2" w14:textId="73A696E4" w:rsidR="00343080" w:rsidRPr="00343080" w:rsidRDefault="00121C34" w:rsidP="00001782">
      <w:pPr>
        <w:rPr>
          <w:lang w:val="en-GB"/>
        </w:rPr>
      </w:pPr>
      <w:r>
        <w:rPr>
          <w:lang w:val="en-GB"/>
        </w:rPr>
        <w:t>Concluding</w:t>
      </w:r>
      <w:r w:rsidR="00911DD9">
        <w:rPr>
          <w:lang w:val="en-GB"/>
        </w:rPr>
        <w:t xml:space="preserve"> Milestone A</w:t>
      </w:r>
      <w:r>
        <w:rPr>
          <w:lang w:val="en-GB"/>
        </w:rPr>
        <w:t>, a d</w:t>
      </w:r>
      <w:r w:rsidR="00911DD9">
        <w:rPr>
          <w:lang w:val="en-GB"/>
        </w:rPr>
        <w:t>esign</w:t>
      </w:r>
      <w:r>
        <w:rPr>
          <w:lang w:val="en-GB"/>
        </w:rPr>
        <w:t xml:space="preserve"> of</w:t>
      </w:r>
      <w:r w:rsidR="00911DD9">
        <w:rPr>
          <w:lang w:val="en-GB"/>
        </w:rPr>
        <w:t xml:space="preserve"> an op-amp circuit that realizes the desired transfer function </w:t>
      </w:r>
      <w:r>
        <w:rPr>
          <w:lang w:val="en-GB"/>
        </w:rPr>
        <w:t>was develope</w:t>
      </w:r>
      <w:r w:rsidR="00E74EA3">
        <w:rPr>
          <w:lang w:val="en-GB"/>
        </w:rPr>
        <w:t>d</w:t>
      </w:r>
      <w:r w:rsidR="00911DD9">
        <w:rPr>
          <w:lang w:val="en-GB"/>
        </w:rPr>
        <w:t xml:space="preserve">. Furthermore, there can be observed that the second-order approximation to the system, implemented as the Second Order Low-pass Sallen and Key circuit, is an adequate realization of the plant and the secondary First Order Low-Pass Filter bears no </w:t>
      </w:r>
      <w:r w:rsidR="0089198A">
        <w:rPr>
          <w:lang w:val="en-GB"/>
        </w:rPr>
        <w:t>effect</w:t>
      </w:r>
      <w:r w:rsidR="00911DD9">
        <w:rPr>
          <w:lang w:val="en-GB"/>
        </w:rPr>
        <w:t xml:space="preserve"> on the resulting system. Thus, during the construction of the plant, the second-order approximation shall prove adequate and the other unnecessary components may be omitted. A</w:t>
      </w:r>
      <w:r w:rsidR="00E74EA3">
        <w:rPr>
          <w:lang w:val="en-GB"/>
        </w:rPr>
        <w:t xml:space="preserve">n </w:t>
      </w:r>
      <w:r w:rsidR="00911DD9">
        <w:rPr>
          <w:lang w:val="en-GB"/>
        </w:rPr>
        <w:t xml:space="preserve">explanation for the lack of influence of the First Order Low-Pass Filter is the pole placement. The pole of the First Order Low-Pass Filter is located as </w:t>
      </w:r>
      <m:oMath>
        <m:r>
          <w:rPr>
            <w:rFonts w:ascii="Cambria Math" w:hAnsi="Cambria Math"/>
            <w:lang w:val="en-GB"/>
          </w:rPr>
          <m:t>s= -10 000</m:t>
        </m:r>
      </m:oMath>
      <w:r w:rsidR="00911DD9">
        <w:rPr>
          <w:lang w:val="en-GB"/>
        </w:rPr>
        <w:t xml:space="preserve">, as a result, the distance from the origin is too great to contribute any effect to the remaining system. </w:t>
      </w:r>
    </w:p>
    <w:p w14:paraId="234CF06A" w14:textId="58F79E8A" w:rsidR="00343080" w:rsidRDefault="00343080" w:rsidP="00DC20B0">
      <w:pPr>
        <w:rPr>
          <w:lang w:val="en-GB"/>
        </w:rPr>
      </w:pPr>
    </w:p>
    <w:p w14:paraId="2E89FBC3" w14:textId="77777777" w:rsidR="00E74EA3" w:rsidRPr="00343080" w:rsidRDefault="00E74EA3" w:rsidP="00DC20B0">
      <w:pPr>
        <w:rPr>
          <w:lang w:val="en-GB"/>
        </w:rPr>
      </w:pPr>
    </w:p>
    <w:bookmarkStart w:id="36" w:name="_Toc75005174" w:displacedByCustomXml="next"/>
    <w:sdt>
      <w:sdtPr>
        <w:rPr>
          <w:rFonts w:eastAsiaTheme="minorEastAsia" w:cstheme="minorBidi"/>
          <w:b w:val="0"/>
          <w:color w:val="auto"/>
          <w:sz w:val="22"/>
          <w:szCs w:val="22"/>
        </w:rPr>
        <w:id w:val="-1441981163"/>
        <w:docPartObj>
          <w:docPartGallery w:val="Bibliographies"/>
          <w:docPartUnique/>
        </w:docPartObj>
      </w:sdtPr>
      <w:sdtContent>
        <w:p w14:paraId="59AFC588" w14:textId="0CBE2AA8" w:rsidR="008707C7" w:rsidRDefault="00911DD9">
          <w:pPr>
            <w:pStyle w:val="Heading1"/>
          </w:pPr>
          <w:r>
            <w:t>References</w:t>
          </w:r>
          <w:r w:rsidR="00E74EA3">
            <w:t xml:space="preserve"> </w:t>
          </w:r>
          <w:r w:rsidR="00C92C66">
            <w:t>– Milestone A</w:t>
          </w:r>
          <w:bookmarkEnd w:id="36"/>
        </w:p>
        <w:sdt>
          <w:sdtPr>
            <w:id w:val="-573587230"/>
            <w:bibliography/>
          </w:sdtPr>
          <w:sdtContent>
            <w:p w14:paraId="30E27E22" w14:textId="77777777" w:rsidR="00A478DC" w:rsidRDefault="00911DD9" w:rsidP="008707C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A478DC" w14:paraId="2586333F" w14:textId="77777777">
                <w:trPr>
                  <w:divId w:val="933703994"/>
                  <w:tblCellSpacing w:w="15" w:type="dxa"/>
                </w:trPr>
                <w:tc>
                  <w:tcPr>
                    <w:tcW w:w="50" w:type="pct"/>
                    <w:hideMark/>
                  </w:tcPr>
                  <w:p w14:paraId="10E0A226" w14:textId="1AC273D5" w:rsidR="00A478DC" w:rsidRDefault="00A478DC">
                    <w:pPr>
                      <w:pStyle w:val="Bibliography"/>
                      <w:rPr>
                        <w:noProof/>
                        <w:sz w:val="24"/>
                        <w:szCs w:val="24"/>
                      </w:rPr>
                    </w:pPr>
                    <w:r>
                      <w:rPr>
                        <w:noProof/>
                      </w:rPr>
                      <w:t xml:space="preserve">[1] </w:t>
                    </w:r>
                  </w:p>
                </w:tc>
                <w:tc>
                  <w:tcPr>
                    <w:tcW w:w="0" w:type="auto"/>
                    <w:hideMark/>
                  </w:tcPr>
                  <w:p w14:paraId="14B95889" w14:textId="77777777" w:rsidR="00A478DC" w:rsidRDefault="00A478DC">
                    <w:pPr>
                      <w:pStyle w:val="Bibliography"/>
                      <w:rPr>
                        <w:noProof/>
                      </w:rPr>
                    </w:pPr>
                    <w:r>
                      <w:rPr>
                        <w:noProof/>
                      </w:rPr>
                      <w:t xml:space="preserve">S. A. PACTITIS, “2. Sallen and Key Filters,” in </w:t>
                    </w:r>
                    <w:r>
                      <w:rPr>
                        <w:i/>
                        <w:iCs/>
                        <w:noProof/>
                      </w:rPr>
                      <w:t>Active Filters: Theory and Design</w:t>
                    </w:r>
                    <w:r>
                      <w:rPr>
                        <w:noProof/>
                      </w:rPr>
                      <w:t>, London, New York, CRC Press, 2007, pp. 21-36.</w:t>
                    </w:r>
                  </w:p>
                </w:tc>
              </w:tr>
            </w:tbl>
            <w:p w14:paraId="2868C98F" w14:textId="77777777" w:rsidR="00A478DC" w:rsidRDefault="00A478DC">
              <w:pPr>
                <w:divId w:val="933703994"/>
                <w:rPr>
                  <w:rFonts w:eastAsia="Times New Roman"/>
                  <w:noProof/>
                </w:rPr>
              </w:pPr>
            </w:p>
            <w:p w14:paraId="08499CEF" w14:textId="77777777" w:rsidR="008707C7" w:rsidRDefault="00911DD9" w:rsidP="008707C7">
              <w:r>
                <w:rPr>
                  <w:b/>
                  <w:bCs/>
                  <w:noProof/>
                </w:rPr>
                <w:fldChar w:fldCharType="end"/>
              </w:r>
            </w:p>
          </w:sdtContent>
        </w:sdt>
      </w:sdtContent>
    </w:sdt>
    <w:p w14:paraId="65B8FC58" w14:textId="528EE26D" w:rsidR="009D4FBD" w:rsidRDefault="009D4FBD" w:rsidP="00902203">
      <w:pPr>
        <w:jc w:val="left"/>
        <w:rPr>
          <w:lang w:val="en-GB"/>
        </w:rPr>
      </w:pPr>
    </w:p>
    <w:p w14:paraId="4E9158A6" w14:textId="3902A51B" w:rsidR="00902203" w:rsidRDefault="00902203" w:rsidP="00902203">
      <w:pPr>
        <w:jc w:val="left"/>
        <w:rPr>
          <w:lang w:val="en-GB"/>
        </w:rPr>
      </w:pPr>
    </w:p>
    <w:p w14:paraId="3584DD9E" w14:textId="4536C3F3" w:rsidR="00902203" w:rsidRDefault="00902203" w:rsidP="00902203">
      <w:pPr>
        <w:jc w:val="left"/>
        <w:rPr>
          <w:lang w:val="en-GB"/>
        </w:rPr>
      </w:pPr>
    </w:p>
    <w:p w14:paraId="61081B0A" w14:textId="0F023FB4" w:rsidR="00902203" w:rsidRDefault="00902203" w:rsidP="00902203">
      <w:pPr>
        <w:jc w:val="left"/>
        <w:rPr>
          <w:lang w:val="en-GB"/>
        </w:rPr>
      </w:pPr>
    </w:p>
    <w:p w14:paraId="64529389" w14:textId="4EF2E2FC" w:rsidR="00902203" w:rsidRDefault="00902203" w:rsidP="00902203">
      <w:pPr>
        <w:jc w:val="left"/>
        <w:rPr>
          <w:lang w:val="en-GB"/>
        </w:rPr>
      </w:pPr>
    </w:p>
    <w:p w14:paraId="56FAACD2" w14:textId="69C4D4DF" w:rsidR="00902203" w:rsidRDefault="00902203" w:rsidP="00902203">
      <w:pPr>
        <w:jc w:val="left"/>
        <w:rPr>
          <w:lang w:val="en-GB"/>
        </w:rPr>
      </w:pPr>
    </w:p>
    <w:p w14:paraId="3F274E05" w14:textId="61E8FBF1" w:rsidR="00902203" w:rsidRDefault="00902203" w:rsidP="00902203">
      <w:pPr>
        <w:jc w:val="left"/>
        <w:rPr>
          <w:lang w:val="en-GB"/>
        </w:rPr>
      </w:pPr>
    </w:p>
    <w:p w14:paraId="42163C7E" w14:textId="6A1B95D9" w:rsidR="00902203" w:rsidRDefault="00902203" w:rsidP="00902203">
      <w:pPr>
        <w:jc w:val="left"/>
        <w:rPr>
          <w:lang w:val="en-GB"/>
        </w:rPr>
      </w:pPr>
    </w:p>
    <w:p w14:paraId="3F508B23" w14:textId="0FF6875F" w:rsidR="00902203" w:rsidRDefault="00902203" w:rsidP="00902203">
      <w:pPr>
        <w:jc w:val="left"/>
        <w:rPr>
          <w:lang w:val="en-GB"/>
        </w:rPr>
      </w:pPr>
    </w:p>
    <w:p w14:paraId="7FB41030" w14:textId="39DE08FC" w:rsidR="00902203" w:rsidRDefault="00902203" w:rsidP="00902203">
      <w:pPr>
        <w:jc w:val="left"/>
        <w:rPr>
          <w:lang w:val="en-GB"/>
        </w:rPr>
      </w:pPr>
    </w:p>
    <w:p w14:paraId="160B75A7" w14:textId="50AD53CB" w:rsidR="00902203" w:rsidRDefault="00902203" w:rsidP="00902203">
      <w:pPr>
        <w:jc w:val="left"/>
        <w:rPr>
          <w:lang w:val="en-GB"/>
        </w:rPr>
      </w:pPr>
    </w:p>
    <w:p w14:paraId="24748191" w14:textId="249B63F4" w:rsidR="00902203" w:rsidRDefault="00902203" w:rsidP="00902203">
      <w:pPr>
        <w:jc w:val="left"/>
        <w:rPr>
          <w:lang w:val="en-GB"/>
        </w:rPr>
      </w:pPr>
    </w:p>
    <w:p w14:paraId="78565E08" w14:textId="2462434E" w:rsidR="00902203" w:rsidRDefault="00902203" w:rsidP="00902203">
      <w:pPr>
        <w:jc w:val="left"/>
        <w:rPr>
          <w:lang w:val="en-GB"/>
        </w:rPr>
      </w:pPr>
    </w:p>
    <w:p w14:paraId="68BCDE7A" w14:textId="30AFD1AD" w:rsidR="00902203" w:rsidRDefault="00902203" w:rsidP="00902203">
      <w:pPr>
        <w:jc w:val="left"/>
        <w:rPr>
          <w:lang w:val="en-GB"/>
        </w:rPr>
      </w:pPr>
    </w:p>
    <w:p w14:paraId="640BAE24" w14:textId="2F24822E" w:rsidR="00902203" w:rsidRDefault="00902203" w:rsidP="00902203">
      <w:pPr>
        <w:jc w:val="left"/>
        <w:rPr>
          <w:lang w:val="en-GB"/>
        </w:rPr>
      </w:pPr>
    </w:p>
    <w:p w14:paraId="26A2F627" w14:textId="54CA0F08" w:rsidR="00902203" w:rsidRDefault="00902203" w:rsidP="00902203">
      <w:pPr>
        <w:jc w:val="left"/>
        <w:rPr>
          <w:lang w:val="en-GB"/>
        </w:rPr>
      </w:pPr>
    </w:p>
    <w:p w14:paraId="66AF9014" w14:textId="783737DD" w:rsidR="00902203" w:rsidRDefault="00902203" w:rsidP="00902203">
      <w:pPr>
        <w:jc w:val="left"/>
        <w:rPr>
          <w:lang w:val="en-GB"/>
        </w:rPr>
      </w:pPr>
    </w:p>
    <w:p w14:paraId="79670900" w14:textId="00D13E9D" w:rsidR="00902203" w:rsidRDefault="00902203" w:rsidP="00902203">
      <w:pPr>
        <w:jc w:val="left"/>
        <w:rPr>
          <w:lang w:val="en-GB"/>
        </w:rPr>
      </w:pPr>
    </w:p>
    <w:p w14:paraId="765BB904" w14:textId="37D5C032" w:rsidR="00902203" w:rsidRDefault="00902203" w:rsidP="00902203">
      <w:pPr>
        <w:jc w:val="left"/>
        <w:rPr>
          <w:lang w:val="en-GB"/>
        </w:rPr>
      </w:pPr>
    </w:p>
    <w:p w14:paraId="1E3B1934" w14:textId="5C42ADF7" w:rsidR="00902203" w:rsidRDefault="00902203" w:rsidP="00902203">
      <w:pPr>
        <w:jc w:val="left"/>
        <w:rPr>
          <w:lang w:val="en-GB"/>
        </w:rPr>
      </w:pPr>
    </w:p>
    <w:p w14:paraId="0518C0EA" w14:textId="21AD7EDE" w:rsidR="00902203" w:rsidRDefault="00902203" w:rsidP="00902203">
      <w:pPr>
        <w:jc w:val="left"/>
        <w:rPr>
          <w:lang w:val="en-GB"/>
        </w:rPr>
      </w:pPr>
    </w:p>
    <w:p w14:paraId="17E8C46C" w14:textId="77777777" w:rsidR="00902203" w:rsidRDefault="00902203" w:rsidP="00902203">
      <w:pPr>
        <w:jc w:val="left"/>
        <w:rPr>
          <w:lang w:val="en-GB"/>
        </w:rPr>
      </w:pPr>
    </w:p>
    <w:p w14:paraId="04B59F1A" w14:textId="77777777" w:rsidR="009D4FBD" w:rsidRDefault="009D4FBD" w:rsidP="009D4FBD">
      <w:pPr>
        <w:rPr>
          <w:lang w:val="en-GB"/>
        </w:rPr>
      </w:pPr>
    </w:p>
    <w:p w14:paraId="46A567D6" w14:textId="4E57C1D2" w:rsidR="009D4FBD" w:rsidRDefault="009D4FBD" w:rsidP="009D4FBD">
      <w:pPr>
        <w:rPr>
          <w:lang w:val="en-GB"/>
        </w:rPr>
      </w:pPr>
    </w:p>
    <w:p w14:paraId="17B362C5" w14:textId="57E0CBFF" w:rsidR="00825461" w:rsidRDefault="00825461" w:rsidP="009D4FBD">
      <w:pPr>
        <w:rPr>
          <w:lang w:val="en-GB"/>
        </w:rPr>
      </w:pPr>
    </w:p>
    <w:p w14:paraId="65FEEAD3" w14:textId="7F837DC9" w:rsidR="00825461" w:rsidRDefault="00825461" w:rsidP="009D4FBD">
      <w:pPr>
        <w:rPr>
          <w:lang w:val="en-GB"/>
        </w:rPr>
      </w:pPr>
    </w:p>
    <w:p w14:paraId="727D7FC1" w14:textId="539AF324" w:rsidR="00825461" w:rsidRDefault="00825461" w:rsidP="009D4FBD">
      <w:pPr>
        <w:rPr>
          <w:lang w:val="en-GB"/>
        </w:rPr>
      </w:pPr>
    </w:p>
    <w:p w14:paraId="712306F9" w14:textId="40A83B94" w:rsidR="009D4FBD" w:rsidRDefault="00825461" w:rsidP="00825461">
      <w:pPr>
        <w:pStyle w:val="Title"/>
        <w:jc w:val="center"/>
        <w:rPr>
          <w:lang w:val="en-GB"/>
        </w:rPr>
      </w:pPr>
      <w:r>
        <w:rPr>
          <w:lang w:val="en-GB"/>
        </w:rPr>
        <w:lastRenderedPageBreak/>
        <w:t>Milestone C:</w:t>
      </w:r>
    </w:p>
    <w:p w14:paraId="67CF6050" w14:textId="77777777" w:rsidR="009D4FBD" w:rsidRDefault="009D4FBD" w:rsidP="009D4FBD">
      <w:pPr>
        <w:pStyle w:val="Heading1"/>
        <w:numPr>
          <w:ilvl w:val="0"/>
          <w:numId w:val="5"/>
        </w:numPr>
        <w:rPr>
          <w:lang w:val="en-GB"/>
        </w:rPr>
      </w:pPr>
      <w:bookmarkStart w:id="37" w:name="_Toc73480667"/>
      <w:bookmarkStart w:id="38" w:name="_Toc75005175"/>
      <w:r>
        <w:rPr>
          <w:lang w:val="en-GB"/>
        </w:rPr>
        <w:t>Objective</w:t>
      </w:r>
      <w:bookmarkEnd w:id="37"/>
      <w:bookmarkEnd w:id="38"/>
      <w:r>
        <w:rPr>
          <w:lang w:val="en-GB"/>
        </w:rPr>
        <w:t xml:space="preserve"> </w:t>
      </w:r>
    </w:p>
    <w:p w14:paraId="19AEBF99" w14:textId="77777777" w:rsidR="009D4FBD" w:rsidRDefault="009D4FBD" w:rsidP="009D4FBD">
      <w:pPr>
        <w:rPr>
          <w:lang w:val="en-GB"/>
        </w:rPr>
      </w:pPr>
      <w:r>
        <w:rPr>
          <w:lang w:val="en-GB"/>
        </w:rPr>
        <w:t xml:space="preserve">The objective of Milestone C is to design and incorporate antialiasing filters to the second order plant transfer function obtained in the preceding milestones. Thereafter, the closed-loop characteristic equation of the resulting system is obtained in order to determine the phase lead compensator to satisfy the design specifications. </w:t>
      </w:r>
    </w:p>
    <w:p w14:paraId="5FF8FE96" w14:textId="55CD3AE4" w:rsidR="009D4FBD" w:rsidRDefault="009D4FBD" w:rsidP="009D4FBD">
      <w:pPr>
        <w:rPr>
          <w:lang w:val="en-GB"/>
        </w:rPr>
      </w:pPr>
      <w:r>
        <w:rPr>
          <w:lang w:val="en-GB"/>
        </w:rPr>
        <w:t xml:space="preserve">The second order </w:t>
      </w:r>
      <w:r w:rsidR="00825461">
        <w:rPr>
          <w:lang w:val="en-GB"/>
        </w:rPr>
        <w:t>plant realised with actual component values</w:t>
      </w:r>
      <w:r>
        <w:rPr>
          <w:lang w:val="en-GB"/>
        </w:rPr>
        <w:t xml:space="preserve"> obtained </w:t>
      </w:r>
      <w:r w:rsidR="00825461">
        <w:rPr>
          <w:lang w:val="en-GB"/>
        </w:rPr>
        <w:t>by substituting for said values in the mathematical derivation section in the preceding milestone delivers the following</w:t>
      </w:r>
      <w:r>
        <w:rPr>
          <w:lang w:val="en-GB"/>
        </w:rPr>
        <w:t xml:space="preserve">: </w:t>
      </w:r>
    </w:p>
    <w:tbl>
      <w:tblPr>
        <w:tblStyle w:val="TOC3"/>
        <w:tblW w:w="0" w:type="auto"/>
        <w:tblLook w:val="04A0" w:firstRow="1" w:lastRow="0" w:firstColumn="1" w:lastColumn="0" w:noHBand="0" w:noVBand="1"/>
      </w:tblPr>
      <w:tblGrid>
        <w:gridCol w:w="988"/>
        <w:gridCol w:w="7087"/>
        <w:gridCol w:w="941"/>
      </w:tblGrid>
      <w:tr w:rsidR="009D4FBD" w14:paraId="5550D26F" w14:textId="77777777" w:rsidTr="009D4FBD">
        <w:trPr>
          <w:trHeight w:val="1157"/>
        </w:trPr>
        <w:tc>
          <w:tcPr>
            <w:tcW w:w="988" w:type="dxa"/>
            <w:vAlign w:val="center"/>
          </w:tcPr>
          <w:p w14:paraId="6E4BAE8F" w14:textId="77777777" w:rsidR="009D4FBD" w:rsidRDefault="009D4FBD">
            <w:pPr>
              <w:rPr>
                <w:lang w:val="en-GB"/>
              </w:rPr>
            </w:pPr>
          </w:p>
        </w:tc>
        <w:tc>
          <w:tcPr>
            <w:tcW w:w="7087" w:type="dxa"/>
            <w:vAlign w:val="center"/>
          </w:tcPr>
          <w:p w14:paraId="68749DA1" w14:textId="77777777" w:rsidR="009D4FBD" w:rsidRDefault="009D4FBD">
            <w:pPr>
              <w:rPr>
                <w:sz w:val="20"/>
                <w:szCs w:val="20"/>
                <w:lang w:val="en-GB"/>
              </w:rPr>
            </w:pPr>
          </w:p>
          <w:p w14:paraId="5CD02917" w14:textId="2DFD6884" w:rsidR="009D4FBD" w:rsidRDefault="009D4FBD">
            <w:pPr>
              <w:rPr>
                <w:sz w:val="20"/>
                <w:szCs w:val="20"/>
                <w:lang w:val="en-GB"/>
              </w:rPr>
            </w:pPr>
            <m:oMathPara>
              <m:oMath>
                <m:sSub>
                  <m:sSubPr>
                    <m:ctrlPr>
                      <w:rPr>
                        <w:rFonts w:ascii="Cambria Math" w:hAnsi="Cambria Math"/>
                        <w:i/>
                        <w:lang w:val="en-GB"/>
                      </w:rPr>
                    </m:ctrlPr>
                  </m:sSubPr>
                  <m:e>
                    <m:r>
                      <w:rPr>
                        <w:rFonts w:ascii="Cambria Math" w:hAnsi="Cambria Math"/>
                        <w:sz w:val="20"/>
                        <w:szCs w:val="20"/>
                        <w:lang w:val="en-GB"/>
                      </w:rPr>
                      <m:t>G</m:t>
                    </m:r>
                  </m:e>
                  <m:sub>
                    <m:r>
                      <w:rPr>
                        <w:rFonts w:ascii="Cambria Math" w:hAnsi="Cambria Math"/>
                        <w:sz w:val="20"/>
                        <w:szCs w:val="20"/>
                        <w:lang w:val="en-GB"/>
                      </w:rPr>
                      <m:t>p</m:t>
                    </m:r>
                  </m:sub>
                </m:sSub>
                <m:d>
                  <m:dPr>
                    <m:ctrlPr>
                      <w:rPr>
                        <w:rFonts w:ascii="Cambria Math" w:hAnsi="Cambria Math"/>
                        <w:i/>
                        <w:lang w:val="en-GB"/>
                      </w:rPr>
                    </m:ctrlPr>
                  </m:dPr>
                  <m:e>
                    <m:r>
                      <w:rPr>
                        <w:rFonts w:ascii="Cambria Math" w:hAnsi="Cambria Math"/>
                        <w:sz w:val="20"/>
                        <w:szCs w:val="20"/>
                        <w:lang w:val="en-GB"/>
                      </w:rPr>
                      <m:t>s</m:t>
                    </m:r>
                  </m:e>
                </m:d>
                <m:r>
                  <w:rPr>
                    <w:rFonts w:ascii="Cambria Math" w:hAnsi="Cambria Math"/>
                    <w:sz w:val="20"/>
                    <w:szCs w:val="20"/>
                    <w:lang w:val="en-GB"/>
                  </w:rPr>
                  <m:t xml:space="preserve">= </m:t>
                </m:r>
                <m:f>
                  <m:fPr>
                    <m:ctrlPr>
                      <w:rPr>
                        <w:rFonts w:ascii="Cambria Math" w:hAnsi="Cambria Math"/>
                        <w:i/>
                        <w:lang w:val="en-GB"/>
                      </w:rPr>
                    </m:ctrlPr>
                  </m:fPr>
                  <m:num>
                    <m:r>
                      <w:rPr>
                        <w:rFonts w:ascii="Cambria Math" w:hAnsi="Cambria Math"/>
                        <w:sz w:val="20"/>
                        <w:szCs w:val="20"/>
                        <w:lang w:val="en-GB"/>
                      </w:rPr>
                      <m:t>5.28×</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6</m:t>
                        </m:r>
                      </m:sup>
                    </m:sSup>
                  </m:num>
                  <m:den>
                    <m:sSup>
                      <m:sSupPr>
                        <m:ctrlPr>
                          <w:rPr>
                            <w:rFonts w:ascii="Cambria Math" w:hAnsi="Cambria Math"/>
                            <w:i/>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m:t>
                    </m:r>
                    <m:r>
                      <w:rPr>
                        <w:rFonts w:ascii="Cambria Math" w:hAnsi="Cambria Math"/>
                        <w:sz w:val="20"/>
                        <w:szCs w:val="20"/>
                        <w:lang w:val="en-GB"/>
                      </w:rPr>
                      <m:t>1.5</m:t>
                    </m:r>
                    <m:r>
                      <w:rPr>
                        <w:rFonts w:ascii="Cambria Math" w:hAnsi="Cambria Math"/>
                        <w:sz w:val="20"/>
                        <w:szCs w:val="20"/>
                        <w:lang w:val="en-GB"/>
                      </w:rPr>
                      <m:t>×</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3</m:t>
                        </m:r>
                      </m:sup>
                    </m:sSup>
                    <m:r>
                      <w:rPr>
                        <w:rFonts w:ascii="Cambria Math" w:hAnsi="Cambria Math"/>
                        <w:sz w:val="20"/>
                        <w:szCs w:val="20"/>
                        <w:lang w:val="en-GB"/>
                      </w:rPr>
                      <m:t>)s+</m:t>
                    </m:r>
                    <m:r>
                      <w:rPr>
                        <w:rFonts w:ascii="Cambria Math" w:hAnsi="Cambria Math"/>
                        <w:sz w:val="20"/>
                        <w:szCs w:val="20"/>
                        <w:lang w:val="en-GB"/>
                      </w:rPr>
                      <m:t>(1.06</m:t>
                    </m:r>
                    <m:r>
                      <w:rPr>
                        <w:rFonts w:ascii="Cambria Math" w:hAnsi="Cambria Math"/>
                        <w:sz w:val="20"/>
                        <w:szCs w:val="20"/>
                        <w:lang w:val="en-GB"/>
                      </w:rPr>
                      <m:t>×</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6</m:t>
                        </m:r>
                      </m:sup>
                    </m:sSup>
                    <m:r>
                      <w:rPr>
                        <w:rFonts w:ascii="Cambria Math" w:hAnsi="Cambria Math"/>
                        <w:sz w:val="20"/>
                        <w:szCs w:val="20"/>
                        <w:lang w:val="en-GB"/>
                      </w:rPr>
                      <m:t>)</m:t>
                    </m:r>
                  </m:den>
                </m:f>
              </m:oMath>
            </m:oMathPara>
          </w:p>
          <w:p w14:paraId="38C53E02" w14:textId="77777777" w:rsidR="009D4FBD" w:rsidRDefault="009D4FBD">
            <w:pPr>
              <w:rPr>
                <w:lang w:val="en-GB"/>
              </w:rPr>
            </w:pPr>
          </w:p>
        </w:tc>
        <w:tc>
          <w:tcPr>
            <w:tcW w:w="941" w:type="dxa"/>
            <w:vAlign w:val="center"/>
            <w:hideMark/>
          </w:tcPr>
          <w:p w14:paraId="01E8A6BA" w14:textId="77777777" w:rsidR="009D4FBD" w:rsidRDefault="009D4FBD">
            <w:pPr>
              <w:jc w:val="center"/>
              <w:rPr>
                <w:lang w:val="en-GB"/>
              </w:rPr>
            </w:pPr>
            <w:r>
              <w:rPr>
                <w:lang w:val="en-GB"/>
              </w:rPr>
              <w:t>(1.1)</w:t>
            </w:r>
          </w:p>
        </w:tc>
      </w:tr>
    </w:tbl>
    <w:p w14:paraId="18A5D441" w14:textId="77777777" w:rsidR="009D4FBD" w:rsidRDefault="009D4FBD" w:rsidP="009D4FBD">
      <w:pPr>
        <w:rPr>
          <w:lang w:val="en-GB"/>
        </w:rPr>
      </w:pPr>
    </w:p>
    <w:p w14:paraId="2CCC899F" w14:textId="77777777" w:rsidR="009D4FBD" w:rsidRDefault="009D4FBD" w:rsidP="009D4FBD">
      <w:pPr>
        <w:rPr>
          <w:lang w:val="en-GB"/>
        </w:rPr>
      </w:pPr>
      <w:r>
        <w:rPr>
          <w:lang w:val="en-GB"/>
        </w:rPr>
        <w:t xml:space="preserve">The purpose of this report is to document the following design procedures: </w:t>
      </w:r>
    </w:p>
    <w:p w14:paraId="3DC86198" w14:textId="77777777" w:rsidR="009D4FBD" w:rsidRDefault="009D4FBD" w:rsidP="009D4FBD">
      <w:pPr>
        <w:pStyle w:val="ListParagraph"/>
        <w:numPr>
          <w:ilvl w:val="0"/>
          <w:numId w:val="7"/>
        </w:numPr>
        <w:rPr>
          <w:lang w:val="en-GB"/>
        </w:rPr>
      </w:pPr>
      <w:r>
        <w:rPr>
          <w:lang w:val="en-GB"/>
        </w:rPr>
        <w:t xml:space="preserve">The analytical determination of an appropriate sampling frequency for the system. </w:t>
      </w:r>
    </w:p>
    <w:p w14:paraId="4B54CCF9" w14:textId="77777777" w:rsidR="009D4FBD" w:rsidRDefault="009D4FBD" w:rsidP="009D4FBD">
      <w:pPr>
        <w:pStyle w:val="ListParagraph"/>
        <w:numPr>
          <w:ilvl w:val="0"/>
          <w:numId w:val="7"/>
        </w:numPr>
        <w:rPr>
          <w:lang w:val="en-GB"/>
        </w:rPr>
      </w:pPr>
      <w:r>
        <w:rPr>
          <w:lang w:val="en-GB"/>
        </w:rPr>
        <w:t>The design and incorporation of appropriate antialiasing filters.</w:t>
      </w:r>
    </w:p>
    <w:p w14:paraId="0F48549C" w14:textId="77777777" w:rsidR="009D4FBD" w:rsidRDefault="009D4FBD" w:rsidP="009D4FBD">
      <w:pPr>
        <w:pStyle w:val="ListParagraph"/>
        <w:numPr>
          <w:ilvl w:val="0"/>
          <w:numId w:val="7"/>
        </w:numPr>
        <w:rPr>
          <w:lang w:val="en-GB"/>
        </w:rPr>
      </w:pPr>
      <w:r>
        <w:rPr>
          <w:lang w:val="en-GB"/>
        </w:rPr>
        <w:t xml:space="preserve">The design and incorporation of a phase lead compensator that will improve the phase margin to </w:t>
      </w:r>
      <m:oMath>
        <m:r>
          <w:rPr>
            <w:rFonts w:ascii="Cambria Math" w:hAnsi="Cambria Math"/>
            <w:lang w:val="en-GB"/>
          </w:rPr>
          <m:t>40°</m:t>
        </m:r>
      </m:oMath>
      <w:r>
        <w:rPr>
          <w:lang w:val="en-GB"/>
        </w:rPr>
        <w:t>.</w:t>
      </w:r>
    </w:p>
    <w:p w14:paraId="64E2AA94" w14:textId="77777777" w:rsidR="009D4FBD" w:rsidRDefault="009D4FBD" w:rsidP="009D4FBD">
      <w:pPr>
        <w:rPr>
          <w:lang w:val="en-GB"/>
        </w:rPr>
      </w:pPr>
      <w:r>
        <w:rPr>
          <w:lang w:val="en-GB"/>
        </w:rPr>
        <w:t xml:space="preserve">The following subsections of this document concerns the design and incorporation of the abovementioned points. To conclude the design procedure, the resulting system shall be implemented in MATLAB to confirm that the response is satisfactory. </w:t>
      </w:r>
    </w:p>
    <w:p w14:paraId="66B6DBA9" w14:textId="77777777" w:rsidR="009D4FBD" w:rsidRDefault="009D4FBD" w:rsidP="009D4FBD">
      <w:pPr>
        <w:rPr>
          <w:lang w:val="en-GB"/>
        </w:rPr>
      </w:pPr>
    </w:p>
    <w:p w14:paraId="1015D1D1" w14:textId="77777777" w:rsidR="009D4FBD" w:rsidRDefault="009D4FBD" w:rsidP="009D4FBD">
      <w:pPr>
        <w:rPr>
          <w:lang w:val="en-GB"/>
        </w:rPr>
      </w:pPr>
    </w:p>
    <w:p w14:paraId="301EF639" w14:textId="77777777" w:rsidR="009D4FBD" w:rsidRDefault="009D4FBD" w:rsidP="009D4FBD">
      <w:pPr>
        <w:rPr>
          <w:lang w:val="en-GB"/>
        </w:rPr>
      </w:pPr>
    </w:p>
    <w:p w14:paraId="2ED8C47F" w14:textId="77777777" w:rsidR="009D4FBD" w:rsidRDefault="009D4FBD" w:rsidP="009D4FBD">
      <w:pPr>
        <w:rPr>
          <w:lang w:val="en-GB"/>
        </w:rPr>
      </w:pPr>
    </w:p>
    <w:p w14:paraId="4CF7032B" w14:textId="77777777" w:rsidR="009D4FBD" w:rsidRDefault="009D4FBD" w:rsidP="009D4FBD">
      <w:pPr>
        <w:rPr>
          <w:lang w:val="en-GB"/>
        </w:rPr>
      </w:pPr>
    </w:p>
    <w:p w14:paraId="3B4169F4" w14:textId="77777777" w:rsidR="009D4FBD" w:rsidRDefault="009D4FBD" w:rsidP="009D4FBD">
      <w:pPr>
        <w:rPr>
          <w:lang w:val="en-GB"/>
        </w:rPr>
      </w:pPr>
    </w:p>
    <w:p w14:paraId="578A8D9B" w14:textId="77777777" w:rsidR="009D4FBD" w:rsidRDefault="009D4FBD" w:rsidP="009D4FBD">
      <w:pPr>
        <w:rPr>
          <w:lang w:val="en-GB"/>
        </w:rPr>
      </w:pPr>
    </w:p>
    <w:p w14:paraId="79675696" w14:textId="77777777" w:rsidR="009D4FBD" w:rsidRDefault="009D4FBD" w:rsidP="009D4FBD">
      <w:pPr>
        <w:rPr>
          <w:lang w:val="en-GB"/>
        </w:rPr>
      </w:pPr>
    </w:p>
    <w:p w14:paraId="0C71AC2F" w14:textId="77777777" w:rsidR="009D4FBD" w:rsidRDefault="009D4FBD" w:rsidP="009D4FBD">
      <w:pPr>
        <w:rPr>
          <w:lang w:val="en-GB"/>
        </w:rPr>
      </w:pPr>
    </w:p>
    <w:p w14:paraId="7FE74BEE" w14:textId="77777777" w:rsidR="009D4FBD" w:rsidRDefault="009D4FBD" w:rsidP="009D4FBD">
      <w:pPr>
        <w:rPr>
          <w:lang w:val="en-GB"/>
        </w:rPr>
      </w:pPr>
    </w:p>
    <w:p w14:paraId="6758E6E4" w14:textId="77777777" w:rsidR="009D4FBD" w:rsidRDefault="009D4FBD" w:rsidP="009D4FBD">
      <w:pPr>
        <w:rPr>
          <w:lang w:val="en-GB"/>
        </w:rPr>
      </w:pPr>
    </w:p>
    <w:p w14:paraId="589E955D" w14:textId="77777777" w:rsidR="009D4FBD" w:rsidRDefault="009D4FBD" w:rsidP="009D4FBD">
      <w:pPr>
        <w:rPr>
          <w:lang w:val="en-GB"/>
        </w:rPr>
      </w:pPr>
    </w:p>
    <w:p w14:paraId="4319D833" w14:textId="77777777" w:rsidR="009D4FBD" w:rsidRDefault="009D4FBD" w:rsidP="009D4FBD">
      <w:pPr>
        <w:rPr>
          <w:lang w:val="en-GB"/>
        </w:rPr>
      </w:pPr>
    </w:p>
    <w:p w14:paraId="5187F83D" w14:textId="77777777" w:rsidR="009D4FBD" w:rsidRDefault="009D4FBD" w:rsidP="009D4FBD">
      <w:pPr>
        <w:rPr>
          <w:lang w:val="en-GB"/>
        </w:rPr>
      </w:pPr>
    </w:p>
    <w:p w14:paraId="684B2296" w14:textId="77777777" w:rsidR="009D4FBD" w:rsidRDefault="009D4FBD" w:rsidP="009D4FBD">
      <w:pPr>
        <w:pStyle w:val="Heading1"/>
        <w:numPr>
          <w:ilvl w:val="0"/>
          <w:numId w:val="5"/>
        </w:numPr>
        <w:rPr>
          <w:lang w:val="en-GB"/>
        </w:rPr>
      </w:pPr>
      <w:bookmarkStart w:id="39" w:name="_Toc73480668"/>
      <w:bookmarkStart w:id="40" w:name="_Toc75005176"/>
      <w:r>
        <w:rPr>
          <w:lang w:val="en-GB"/>
        </w:rPr>
        <w:t>Sampling frequency</w:t>
      </w:r>
      <w:bookmarkEnd w:id="39"/>
      <w:bookmarkEnd w:id="40"/>
      <w:r>
        <w:rPr>
          <w:lang w:val="en-GB"/>
        </w:rPr>
        <w:t xml:space="preserve"> </w:t>
      </w:r>
    </w:p>
    <w:p w14:paraId="257AB9F2" w14:textId="77777777" w:rsidR="009D4FBD" w:rsidRDefault="009D4FBD" w:rsidP="009D4FBD">
      <w:pPr>
        <w:rPr>
          <w:lang w:val="en-GB"/>
        </w:rPr>
      </w:pPr>
      <w:r>
        <w:rPr>
          <w:lang w:val="en-GB"/>
        </w:rPr>
        <w:t xml:space="preserve">Firstly, we consider the second order approximation provided in equation (1.1). The closed-loop transfer function, for unity feedback, when the rest of the system is ignored is given by the following equation: </w:t>
      </w:r>
    </w:p>
    <w:tbl>
      <w:tblPr>
        <w:tblStyle w:val="TOC3"/>
        <w:tblW w:w="0" w:type="auto"/>
        <w:tblLook w:val="04A0" w:firstRow="1" w:lastRow="0" w:firstColumn="1" w:lastColumn="0" w:noHBand="0" w:noVBand="1"/>
      </w:tblPr>
      <w:tblGrid>
        <w:gridCol w:w="988"/>
        <w:gridCol w:w="7229"/>
        <w:gridCol w:w="799"/>
      </w:tblGrid>
      <w:tr w:rsidR="009D4FBD" w14:paraId="562C767C" w14:textId="77777777" w:rsidTr="009D4FBD">
        <w:tc>
          <w:tcPr>
            <w:tcW w:w="988" w:type="dxa"/>
          </w:tcPr>
          <w:p w14:paraId="703C5081" w14:textId="77777777" w:rsidR="009D4FBD" w:rsidRDefault="009D4FBD">
            <w:pPr>
              <w:rPr>
                <w:lang w:val="en-GB"/>
              </w:rPr>
            </w:pPr>
          </w:p>
        </w:tc>
        <w:tc>
          <w:tcPr>
            <w:tcW w:w="7229" w:type="dxa"/>
          </w:tcPr>
          <w:p w14:paraId="54E94BAA" w14:textId="77777777" w:rsidR="009D4FBD" w:rsidRDefault="009D4FBD">
            <w:pPr>
              <w:rPr>
                <w:lang w:val="en-GB"/>
              </w:rPr>
            </w:pPr>
          </w:p>
          <w:p w14:paraId="15089AB1" w14:textId="77777777" w:rsidR="009D4FBD" w:rsidRDefault="009D4FBD">
            <w:pPr>
              <w:rPr>
                <w:sz w:val="20"/>
                <w:szCs w:val="20"/>
                <w:lang w:val="en-GB"/>
              </w:rPr>
            </w:pPr>
            <m:oMathPara>
              <m:oMath>
                <m:r>
                  <w:rPr>
                    <w:rFonts w:ascii="Cambria Math" w:hAnsi="Cambria Math"/>
                    <w:sz w:val="20"/>
                    <w:szCs w:val="20"/>
                    <w:lang w:val="en-GB"/>
                  </w:rPr>
                  <m:t>T</m:t>
                </m:r>
                <m:d>
                  <m:dPr>
                    <m:ctrlPr>
                      <w:rPr>
                        <w:rFonts w:ascii="Cambria Math" w:hAnsi="Cambria Math"/>
                        <w:i/>
                        <w:lang w:val="en-GB"/>
                      </w:rPr>
                    </m:ctrlPr>
                  </m:dPr>
                  <m:e>
                    <m:r>
                      <w:rPr>
                        <w:rFonts w:ascii="Cambria Math" w:hAnsi="Cambria Math"/>
                        <w:sz w:val="20"/>
                        <w:szCs w:val="20"/>
                        <w:lang w:val="en-GB"/>
                      </w:rPr>
                      <m:t>s</m:t>
                    </m:r>
                  </m:e>
                </m:d>
                <m:r>
                  <w:rPr>
                    <w:rFonts w:ascii="Cambria Math" w:hAnsi="Cambria Math"/>
                    <w:sz w:val="20"/>
                    <w:szCs w:val="20"/>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sz w:val="20"/>
                            <w:szCs w:val="20"/>
                            <w:lang w:val="en-GB"/>
                          </w:rPr>
                          <m:t>G</m:t>
                        </m:r>
                      </m:e>
                      <m:sub>
                        <m:r>
                          <w:rPr>
                            <w:rFonts w:ascii="Cambria Math" w:hAnsi="Cambria Math"/>
                            <w:sz w:val="20"/>
                            <w:szCs w:val="20"/>
                            <w:lang w:val="en-GB"/>
                          </w:rPr>
                          <m:t>p</m:t>
                        </m:r>
                      </m:sub>
                    </m:sSub>
                    <m:d>
                      <m:dPr>
                        <m:ctrlPr>
                          <w:rPr>
                            <w:rFonts w:ascii="Cambria Math" w:hAnsi="Cambria Math"/>
                            <w:i/>
                            <w:lang w:val="en-GB"/>
                          </w:rPr>
                        </m:ctrlPr>
                      </m:dPr>
                      <m:e>
                        <m:r>
                          <w:rPr>
                            <w:rFonts w:ascii="Cambria Math" w:hAnsi="Cambria Math"/>
                            <w:sz w:val="20"/>
                            <w:szCs w:val="20"/>
                            <w:lang w:val="en-GB"/>
                          </w:rPr>
                          <m:t>s</m:t>
                        </m:r>
                      </m:e>
                    </m:d>
                  </m:num>
                  <m:den>
                    <m:r>
                      <w:rPr>
                        <w:rFonts w:ascii="Cambria Math" w:hAnsi="Cambria Math"/>
                        <w:sz w:val="20"/>
                        <w:szCs w:val="20"/>
                        <w:lang w:val="en-GB"/>
                      </w:rPr>
                      <m:t>1+H(s)</m:t>
                    </m:r>
                    <m:sSub>
                      <m:sSubPr>
                        <m:ctrlPr>
                          <w:rPr>
                            <w:rFonts w:ascii="Cambria Math" w:hAnsi="Cambria Math"/>
                            <w:i/>
                            <w:lang w:val="en-GB"/>
                          </w:rPr>
                        </m:ctrlPr>
                      </m:sSubPr>
                      <m:e>
                        <m:r>
                          <w:rPr>
                            <w:rFonts w:ascii="Cambria Math" w:hAnsi="Cambria Math"/>
                            <w:sz w:val="20"/>
                            <w:szCs w:val="20"/>
                            <w:lang w:val="en-GB"/>
                          </w:rPr>
                          <m:t>G</m:t>
                        </m:r>
                      </m:e>
                      <m:sub>
                        <m:r>
                          <w:rPr>
                            <w:rFonts w:ascii="Cambria Math" w:hAnsi="Cambria Math"/>
                            <w:sz w:val="20"/>
                            <w:szCs w:val="20"/>
                            <w:lang w:val="en-GB"/>
                          </w:rPr>
                          <m:t>p</m:t>
                        </m:r>
                      </m:sub>
                    </m:sSub>
                    <m:d>
                      <m:dPr>
                        <m:ctrlPr>
                          <w:rPr>
                            <w:rFonts w:ascii="Cambria Math" w:hAnsi="Cambria Math"/>
                            <w:i/>
                            <w:lang w:val="en-GB"/>
                          </w:rPr>
                        </m:ctrlPr>
                      </m:dPr>
                      <m:e>
                        <m:r>
                          <w:rPr>
                            <w:rFonts w:ascii="Cambria Math" w:hAnsi="Cambria Math"/>
                            <w:sz w:val="20"/>
                            <w:szCs w:val="20"/>
                            <w:lang w:val="en-GB"/>
                          </w:rPr>
                          <m:t>s</m:t>
                        </m:r>
                      </m:e>
                    </m:d>
                  </m:den>
                </m:f>
              </m:oMath>
            </m:oMathPara>
          </w:p>
          <w:p w14:paraId="06233B4A" w14:textId="77777777" w:rsidR="009D4FBD" w:rsidRDefault="009D4FBD">
            <w:pPr>
              <w:rPr>
                <w:lang w:val="en-GB"/>
              </w:rPr>
            </w:pPr>
          </w:p>
        </w:tc>
        <w:tc>
          <w:tcPr>
            <w:tcW w:w="799" w:type="dxa"/>
          </w:tcPr>
          <w:p w14:paraId="10A64833" w14:textId="77777777" w:rsidR="009D4FBD" w:rsidRDefault="009D4FBD">
            <w:pPr>
              <w:jc w:val="center"/>
              <w:rPr>
                <w:lang w:val="en-GB"/>
              </w:rPr>
            </w:pPr>
          </w:p>
        </w:tc>
      </w:tr>
    </w:tbl>
    <w:p w14:paraId="02CA6877" w14:textId="77777777" w:rsidR="009D4FBD" w:rsidRDefault="009D4FBD" w:rsidP="009D4FBD">
      <w:pPr>
        <w:rPr>
          <w:lang w:val="en-GB"/>
        </w:rPr>
      </w:pPr>
    </w:p>
    <w:p w14:paraId="2A16428C" w14:textId="77777777" w:rsidR="009D4FBD" w:rsidRDefault="009D4FBD" w:rsidP="009D4FBD">
      <w:pPr>
        <w:rPr>
          <w:lang w:val="en-GB"/>
        </w:rPr>
      </w:pPr>
      <w:r>
        <w:rPr>
          <w:lang w:val="en-GB"/>
        </w:rPr>
        <w:t xml:space="preserve">which simplifies into the following: </w:t>
      </w:r>
    </w:p>
    <w:tbl>
      <w:tblPr>
        <w:tblStyle w:val="TOC3"/>
        <w:tblW w:w="0" w:type="auto"/>
        <w:tblLook w:val="04A0" w:firstRow="1" w:lastRow="0" w:firstColumn="1" w:lastColumn="0" w:noHBand="0" w:noVBand="1"/>
      </w:tblPr>
      <w:tblGrid>
        <w:gridCol w:w="988"/>
        <w:gridCol w:w="7229"/>
        <w:gridCol w:w="799"/>
      </w:tblGrid>
      <w:tr w:rsidR="009D4FBD" w14:paraId="282D6303" w14:textId="77777777" w:rsidTr="009D4FBD">
        <w:tc>
          <w:tcPr>
            <w:tcW w:w="988" w:type="dxa"/>
            <w:vAlign w:val="center"/>
          </w:tcPr>
          <w:p w14:paraId="3303B9DF" w14:textId="77777777" w:rsidR="009D4FBD" w:rsidRDefault="009D4FBD">
            <w:pPr>
              <w:rPr>
                <w:lang w:val="en-GB"/>
              </w:rPr>
            </w:pPr>
          </w:p>
        </w:tc>
        <w:tc>
          <w:tcPr>
            <w:tcW w:w="7229" w:type="dxa"/>
            <w:vAlign w:val="center"/>
          </w:tcPr>
          <w:p w14:paraId="30FE75A8" w14:textId="77777777" w:rsidR="009D4FBD" w:rsidRDefault="009D4FBD">
            <w:pPr>
              <w:rPr>
                <w:sz w:val="20"/>
                <w:szCs w:val="20"/>
                <w:lang w:val="en-GB"/>
              </w:rPr>
            </w:pPr>
          </w:p>
          <w:p w14:paraId="2CF4791C" w14:textId="28798507" w:rsidR="009D4FBD" w:rsidRDefault="009D4FBD">
            <w:pPr>
              <w:rPr>
                <w:sz w:val="20"/>
                <w:szCs w:val="20"/>
                <w:lang w:val="en-GB"/>
              </w:rPr>
            </w:pPr>
            <m:oMathPara>
              <m:oMath>
                <m:r>
                  <w:rPr>
                    <w:rFonts w:ascii="Cambria Math" w:hAnsi="Cambria Math"/>
                    <w:sz w:val="20"/>
                    <w:szCs w:val="20"/>
                    <w:lang w:val="en-GB"/>
                  </w:rPr>
                  <m:t>T</m:t>
                </m:r>
                <m:d>
                  <m:dPr>
                    <m:ctrlPr>
                      <w:rPr>
                        <w:rFonts w:ascii="Cambria Math" w:hAnsi="Cambria Math"/>
                        <w:i/>
                        <w:lang w:val="en-GB"/>
                      </w:rPr>
                    </m:ctrlPr>
                  </m:dPr>
                  <m:e>
                    <m:r>
                      <w:rPr>
                        <w:rFonts w:ascii="Cambria Math" w:hAnsi="Cambria Math"/>
                        <w:sz w:val="20"/>
                        <w:szCs w:val="20"/>
                        <w:lang w:val="en-GB"/>
                      </w:rPr>
                      <m:t>s</m:t>
                    </m:r>
                  </m:e>
                </m:d>
                <m:r>
                  <w:rPr>
                    <w:rFonts w:ascii="Cambria Math" w:hAnsi="Cambria Math"/>
                    <w:sz w:val="20"/>
                    <w:szCs w:val="20"/>
                    <w:lang w:val="en-GB"/>
                  </w:rPr>
                  <m:t>=</m:t>
                </m:r>
                <m:f>
                  <m:fPr>
                    <m:ctrlPr>
                      <w:rPr>
                        <w:rFonts w:ascii="Cambria Math" w:hAnsi="Cambria Math"/>
                        <w:i/>
                        <w:lang w:val="en-GB"/>
                      </w:rPr>
                    </m:ctrlPr>
                  </m:fPr>
                  <m:num>
                    <m:r>
                      <w:rPr>
                        <w:rFonts w:ascii="Cambria Math" w:hAnsi="Cambria Math"/>
                        <w:sz w:val="20"/>
                        <w:szCs w:val="20"/>
                        <w:lang w:val="en-GB"/>
                      </w:rPr>
                      <m:t>5.28×</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6</m:t>
                        </m:r>
                      </m:sup>
                    </m:sSup>
                  </m:num>
                  <m:den>
                    <m:sSup>
                      <m:sSupPr>
                        <m:ctrlPr>
                          <w:rPr>
                            <w:rFonts w:ascii="Cambria Math" w:hAnsi="Cambria Math"/>
                            <w:i/>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+(1.5×</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3</m:t>
                        </m:r>
                      </m:sup>
                    </m:sSup>
                    <m:r>
                      <w:rPr>
                        <w:rFonts w:ascii="Cambria Math" w:hAnsi="Cambria Math"/>
                        <w:sz w:val="20"/>
                        <w:szCs w:val="20"/>
                        <w:lang w:val="en-GB"/>
                      </w:rPr>
                      <m:t>)s+(1.06×</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6</m:t>
                        </m:r>
                      </m:sup>
                    </m:sSup>
                    <m:r>
                      <w:rPr>
                        <w:rFonts w:ascii="Cambria Math" w:hAnsi="Cambria Math"/>
                        <w:sz w:val="20"/>
                        <w:szCs w:val="20"/>
                        <w:lang w:val="en-GB"/>
                      </w:rPr>
                      <m:t>)</m:t>
                    </m:r>
                    <m:r>
                      <w:rPr>
                        <w:rFonts w:ascii="Cambria Math" w:hAnsi="Cambria Math"/>
                        <w:sz w:val="20"/>
                        <w:szCs w:val="20"/>
                        <w:lang w:val="en-GB"/>
                      </w:rPr>
                      <m:t>+</m:t>
                    </m:r>
                    <m:r>
                      <w:rPr>
                        <w:rFonts w:ascii="Cambria Math" w:hAnsi="Cambria Math"/>
                        <w:sz w:val="20"/>
                        <w:szCs w:val="20"/>
                        <w:lang w:val="en-GB"/>
                      </w:rPr>
                      <m:t>5.28×</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6</m:t>
                        </m:r>
                      </m:sup>
                    </m:sSup>
                  </m:den>
                </m:f>
                <m:r>
                  <w:rPr>
                    <w:rFonts w:ascii="Cambria Math" w:hAnsi="Cambria Math"/>
                    <w:sz w:val="20"/>
                    <w:szCs w:val="20"/>
                    <w:lang w:val="en-GB"/>
                  </w:rPr>
                  <m:t xml:space="preserve"> </m:t>
                </m:r>
              </m:oMath>
            </m:oMathPara>
          </w:p>
          <w:p w14:paraId="39D70129" w14:textId="77777777" w:rsidR="009D4FBD" w:rsidRDefault="009D4FBD">
            <w:pPr>
              <w:rPr>
                <w:sz w:val="20"/>
                <w:szCs w:val="20"/>
                <w:lang w:val="en-GB"/>
              </w:rPr>
            </w:pPr>
          </w:p>
        </w:tc>
        <w:tc>
          <w:tcPr>
            <w:tcW w:w="799" w:type="dxa"/>
            <w:vAlign w:val="center"/>
            <w:hideMark/>
          </w:tcPr>
          <w:p w14:paraId="08546182" w14:textId="77777777" w:rsidR="009D4FBD" w:rsidRDefault="009D4FBD">
            <w:pPr>
              <w:jc w:val="center"/>
              <w:rPr>
                <w:lang w:val="en-GB"/>
              </w:rPr>
            </w:pPr>
            <w:r>
              <w:rPr>
                <w:lang w:val="en-GB"/>
              </w:rPr>
              <w:t>(2.1)</w:t>
            </w:r>
          </w:p>
        </w:tc>
      </w:tr>
    </w:tbl>
    <w:p w14:paraId="703C3910" w14:textId="77777777" w:rsidR="009D4FBD" w:rsidRDefault="009D4FBD" w:rsidP="009D4FBD">
      <w:pPr>
        <w:rPr>
          <w:lang w:val="en-GB"/>
        </w:rPr>
      </w:pPr>
    </w:p>
    <w:p w14:paraId="516605E2" w14:textId="77777777" w:rsidR="009D4FBD" w:rsidRDefault="009D4FBD" w:rsidP="009D4FBD">
      <w:pPr>
        <w:rPr>
          <w:lang w:val="en-GB"/>
        </w:rPr>
      </w:pPr>
      <w:r>
        <w:rPr>
          <w:lang w:val="en-GB"/>
        </w:rPr>
        <w:t xml:space="preserve">The denominator of </w:t>
      </w:r>
      <m:oMath>
        <m:r>
          <w:rPr>
            <w:rFonts w:ascii="Cambria Math" w:hAnsi="Cambria Math"/>
            <w:lang w:val="en-GB"/>
          </w:rPr>
          <m:t>T(s)</m:t>
        </m:r>
      </m:oMath>
      <w:r>
        <w:rPr>
          <w:lang w:val="en-GB"/>
        </w:rPr>
        <w:t xml:space="preserve"> can now be compared to the general second order characteristic equation, provided below, to determine the damping constant, natural frequency, and ultimately the sampling frequency.</w:t>
      </w:r>
    </w:p>
    <w:tbl>
      <w:tblPr>
        <w:tblStyle w:val="TOC3"/>
        <w:tblW w:w="0" w:type="auto"/>
        <w:tblLook w:val="04A0" w:firstRow="1" w:lastRow="0" w:firstColumn="1" w:lastColumn="0" w:noHBand="0" w:noVBand="1"/>
      </w:tblPr>
      <w:tblGrid>
        <w:gridCol w:w="988"/>
        <w:gridCol w:w="7229"/>
        <w:gridCol w:w="799"/>
      </w:tblGrid>
      <w:tr w:rsidR="009D4FBD" w14:paraId="016342BB" w14:textId="77777777" w:rsidTr="009D4FBD">
        <w:tc>
          <w:tcPr>
            <w:tcW w:w="988" w:type="dxa"/>
            <w:vAlign w:val="center"/>
          </w:tcPr>
          <w:p w14:paraId="51FC9EAB" w14:textId="77777777" w:rsidR="009D4FBD" w:rsidRDefault="009D4FBD">
            <w:pPr>
              <w:rPr>
                <w:lang w:val="en-GB"/>
              </w:rPr>
            </w:pPr>
          </w:p>
        </w:tc>
        <w:tc>
          <w:tcPr>
            <w:tcW w:w="7229" w:type="dxa"/>
            <w:vAlign w:val="center"/>
          </w:tcPr>
          <w:p w14:paraId="635FF1B7" w14:textId="77777777" w:rsidR="009D4FBD" w:rsidRDefault="009D4FBD">
            <w:pPr>
              <w:rPr>
                <w:sz w:val="20"/>
                <w:szCs w:val="20"/>
                <w:lang w:val="en-GB"/>
              </w:rPr>
            </w:pPr>
          </w:p>
          <w:p w14:paraId="72C8F363" w14:textId="77777777" w:rsidR="009D4FBD" w:rsidRDefault="009D4FBD">
            <w:pPr>
              <w:rPr>
                <w:sz w:val="20"/>
                <w:szCs w:val="20"/>
                <w:lang w:val="en-GB"/>
              </w:rPr>
            </w:pPr>
            <m:oMathPara>
              <m:oMath>
                <m:sSup>
                  <m:sSupPr>
                    <m:ctrlPr>
                      <w:rPr>
                        <w:rFonts w:ascii="Cambria Math" w:hAnsi="Cambria Math"/>
                        <w:i/>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+2</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r>
                  <m:rPr>
                    <m:sty m:val="p"/>
                  </m:rPr>
                  <w:rPr>
                    <w:rFonts w:ascii="Cambria Math" w:hAnsi="Cambria Math" w:cs="Cambria Math"/>
                  </w:rPr>
                  <m:t>ζ</m:t>
                </m:r>
                <m:r>
                  <w:rPr>
                    <w:rFonts w:ascii="Cambria Math" w:hAnsi="Cambria Math"/>
                    <w:sz w:val="20"/>
                    <w:szCs w:val="20"/>
                    <w:lang w:val="en-GB"/>
                  </w:rPr>
                  <m:t>s+</m:t>
                </m:r>
                <m:sSup>
                  <m:sSupPr>
                    <m:ctrlPr>
                      <w:rPr>
                        <w:rFonts w:ascii="Cambria Math" w:hAnsi="Cambria Math"/>
                        <w:i/>
                        <w:lang w:val="en-GB"/>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e>
                  <m:sup>
                    <m:r>
                      <w:rPr>
                        <w:rFonts w:ascii="Cambria Math" w:hAnsi="Cambria Math"/>
                        <w:sz w:val="20"/>
                        <w:szCs w:val="20"/>
                        <w:lang w:val="en-GB"/>
                      </w:rPr>
                      <m:t>2</m:t>
                    </m:r>
                  </m:sup>
                </m:sSup>
                <m:r>
                  <w:rPr>
                    <w:rFonts w:ascii="Cambria Math" w:hAnsi="Cambria Math"/>
                    <w:sz w:val="20"/>
                    <w:szCs w:val="20"/>
                    <w:lang w:val="en-GB"/>
                  </w:rPr>
                  <m:t xml:space="preserve"> </m:t>
                </m:r>
              </m:oMath>
            </m:oMathPara>
          </w:p>
          <w:p w14:paraId="222E0B1D" w14:textId="77777777" w:rsidR="009D4FBD" w:rsidRDefault="009D4FBD">
            <w:pPr>
              <w:rPr>
                <w:sz w:val="20"/>
                <w:szCs w:val="20"/>
                <w:lang w:val="en-GB"/>
              </w:rPr>
            </w:pPr>
          </w:p>
        </w:tc>
        <w:tc>
          <w:tcPr>
            <w:tcW w:w="799" w:type="dxa"/>
            <w:vAlign w:val="center"/>
            <w:hideMark/>
          </w:tcPr>
          <w:p w14:paraId="5B6D0B9C" w14:textId="77777777" w:rsidR="009D4FBD" w:rsidRDefault="009D4FBD">
            <w:pPr>
              <w:jc w:val="center"/>
              <w:rPr>
                <w:lang w:val="en-GB"/>
              </w:rPr>
            </w:pPr>
            <w:r>
              <w:rPr>
                <w:lang w:val="en-GB"/>
              </w:rPr>
              <w:t>(2.2)</w:t>
            </w:r>
          </w:p>
        </w:tc>
      </w:tr>
    </w:tbl>
    <w:p w14:paraId="5803B85A" w14:textId="77777777" w:rsidR="009D4FBD" w:rsidRDefault="009D4FBD" w:rsidP="009D4FBD">
      <w:pPr>
        <w:rPr>
          <w:lang w:val="en-GB"/>
        </w:rPr>
      </w:pPr>
    </w:p>
    <w:p w14:paraId="21C44C49" w14:textId="77777777" w:rsidR="009D4FBD" w:rsidRDefault="009D4FBD" w:rsidP="009D4FBD">
      <w:pPr>
        <w:rPr>
          <w:lang w:val="en-GB"/>
        </w:rPr>
      </w:pPr>
      <w:r>
        <w:rPr>
          <w:lang w:val="en-GB"/>
        </w:rPr>
        <w:t xml:space="preserve">Comparing the denominator of equation </w:t>
      </w:r>
      <m:oMath>
        <m:r>
          <w:rPr>
            <w:rFonts w:ascii="Cambria Math" w:hAnsi="Cambria Math"/>
            <w:lang w:val="en-GB"/>
          </w:rPr>
          <m:t>T(s)</m:t>
        </m:r>
      </m:oMath>
      <w:r>
        <w:rPr>
          <w:lang w:val="en-GB"/>
        </w:rPr>
        <w:t xml:space="preserve"> with the general second order characteristic equation, the following values for the damping constant and natural frequency are determined, respectively: </w:t>
      </w:r>
    </w:p>
    <w:tbl>
      <w:tblPr>
        <w:tblStyle w:val="TOC3"/>
        <w:tblW w:w="0" w:type="auto"/>
        <w:tblLook w:val="04A0" w:firstRow="1" w:lastRow="0" w:firstColumn="1" w:lastColumn="0" w:noHBand="0" w:noVBand="1"/>
      </w:tblPr>
      <w:tblGrid>
        <w:gridCol w:w="988"/>
        <w:gridCol w:w="7229"/>
        <w:gridCol w:w="799"/>
      </w:tblGrid>
      <w:tr w:rsidR="009D4FBD" w14:paraId="19B4DA11" w14:textId="77777777" w:rsidTr="009D4FBD">
        <w:tc>
          <w:tcPr>
            <w:tcW w:w="988" w:type="dxa"/>
            <w:vAlign w:val="center"/>
          </w:tcPr>
          <w:p w14:paraId="02AF4791" w14:textId="77777777" w:rsidR="009D4FBD" w:rsidRDefault="009D4FBD">
            <w:pPr>
              <w:rPr>
                <w:lang w:val="en-GB"/>
              </w:rPr>
            </w:pPr>
          </w:p>
        </w:tc>
        <w:tc>
          <w:tcPr>
            <w:tcW w:w="7229" w:type="dxa"/>
            <w:vAlign w:val="center"/>
          </w:tcPr>
          <w:p w14:paraId="19593E40" w14:textId="77777777" w:rsidR="009D4FBD" w:rsidRDefault="009D4FBD">
            <w:pPr>
              <w:rPr>
                <w:sz w:val="20"/>
                <w:szCs w:val="20"/>
                <w:lang w:val="en-GB"/>
              </w:rPr>
            </w:pPr>
          </w:p>
          <w:p w14:paraId="0FB5D60D" w14:textId="41B1A261" w:rsidR="009D4FBD" w:rsidRDefault="009D4FBD">
            <w:pPr>
              <w:rPr>
                <w:sz w:val="20"/>
                <w:szCs w:val="20"/>
                <w:lang w:val="en-GB"/>
              </w:rPr>
            </w:pPr>
            <m:oMathPara>
              <m:oMath>
                <m:r>
                  <m:rPr>
                    <m:sty m:val="p"/>
                  </m:rPr>
                  <w:rPr>
                    <w:rFonts w:ascii="Cambria Math" w:hAnsi="Cambria Math" w:cs="Cambria Math"/>
                  </w:rPr>
                  <m:t>ζ=0.</m:t>
                </m:r>
                <m:r>
                  <m:rPr>
                    <m:sty m:val="p"/>
                  </m:rPr>
                  <w:rPr>
                    <w:rFonts w:ascii="Cambria Math" w:hAnsi="Cambria Math" w:cs="Cambria Math"/>
                  </w:rPr>
                  <m:t>298</m:t>
                </m:r>
              </m:oMath>
            </m:oMathPara>
          </w:p>
          <w:p w14:paraId="4DE16F10" w14:textId="77777777" w:rsidR="009D4FBD" w:rsidRDefault="009D4FBD">
            <w:pPr>
              <w:rPr>
                <w:sz w:val="20"/>
                <w:szCs w:val="20"/>
                <w:lang w:val="en-GB"/>
              </w:rPr>
            </w:pPr>
          </w:p>
        </w:tc>
        <w:tc>
          <w:tcPr>
            <w:tcW w:w="799" w:type="dxa"/>
            <w:vAlign w:val="center"/>
          </w:tcPr>
          <w:p w14:paraId="5C6E9772" w14:textId="77777777" w:rsidR="009D4FBD" w:rsidRDefault="009D4FBD">
            <w:pPr>
              <w:jc w:val="center"/>
              <w:rPr>
                <w:lang w:val="en-GB"/>
              </w:rPr>
            </w:pPr>
          </w:p>
        </w:tc>
      </w:tr>
      <w:tr w:rsidR="009D4FBD" w14:paraId="64AEF92F" w14:textId="77777777" w:rsidTr="009D4FBD">
        <w:tc>
          <w:tcPr>
            <w:tcW w:w="988" w:type="dxa"/>
          </w:tcPr>
          <w:p w14:paraId="4A1E75FF" w14:textId="77777777" w:rsidR="009D4FBD" w:rsidRDefault="009D4FBD">
            <w:pPr>
              <w:rPr>
                <w:lang w:val="en-GB"/>
              </w:rPr>
            </w:pPr>
          </w:p>
        </w:tc>
        <w:tc>
          <w:tcPr>
            <w:tcW w:w="7229" w:type="dxa"/>
          </w:tcPr>
          <w:p w14:paraId="0DA19DD8" w14:textId="77777777" w:rsidR="009D4FBD" w:rsidRDefault="009D4FBD">
            <w:pPr>
              <w:rPr>
                <w:sz w:val="20"/>
                <w:szCs w:val="20"/>
                <w:lang w:val="en-GB"/>
              </w:rPr>
            </w:pPr>
          </w:p>
          <w:p w14:paraId="0C3111A8" w14:textId="7C53185A" w:rsidR="009D4FBD" w:rsidRDefault="009D4FBD">
            <w:pPr>
              <w:rPr>
                <w:lang w:val="en-GB"/>
              </w:rPr>
            </w:pPr>
            <m:oMathPara>
              <m:oMath>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r>
                  <w:rPr>
                    <w:rFonts w:ascii="Cambria Math" w:hAnsi="Cambria Math"/>
                    <w:lang w:val="en-GB"/>
                  </w:rPr>
                  <m:t>=</m:t>
                </m:r>
                <m:r>
                  <w:rPr>
                    <w:rFonts w:ascii="Cambria Math" w:hAnsi="Cambria Math"/>
                    <w:lang w:val="en-GB"/>
                  </w:rPr>
                  <m:t>2517.94</m:t>
                </m:r>
              </m:oMath>
            </m:oMathPara>
          </w:p>
          <w:p w14:paraId="517F179F" w14:textId="77777777" w:rsidR="009D4FBD" w:rsidRDefault="009D4FBD">
            <w:pPr>
              <w:rPr>
                <w:sz w:val="20"/>
                <w:szCs w:val="20"/>
                <w:lang w:val="en-GB"/>
              </w:rPr>
            </w:pPr>
          </w:p>
        </w:tc>
        <w:tc>
          <w:tcPr>
            <w:tcW w:w="799" w:type="dxa"/>
            <w:vAlign w:val="center"/>
          </w:tcPr>
          <w:p w14:paraId="13BA1471" w14:textId="77777777" w:rsidR="009D4FBD" w:rsidRDefault="009D4FBD">
            <w:pPr>
              <w:jc w:val="center"/>
              <w:rPr>
                <w:lang w:val="en-GB"/>
              </w:rPr>
            </w:pPr>
          </w:p>
        </w:tc>
      </w:tr>
    </w:tbl>
    <w:p w14:paraId="279A5A84" w14:textId="77777777" w:rsidR="009D4FBD" w:rsidRDefault="009D4FBD" w:rsidP="009D4FBD">
      <w:pPr>
        <w:rPr>
          <w:lang w:val="en-GB"/>
        </w:rPr>
      </w:pPr>
    </w:p>
    <w:p w14:paraId="678F36A5" w14:textId="77777777" w:rsidR="009D4FBD" w:rsidRDefault="009D4FBD" w:rsidP="009D4FBD">
      <w:pPr>
        <w:rPr>
          <w:lang w:val="en-GB"/>
        </w:rPr>
      </w:pPr>
      <w:r>
        <w:rPr>
          <w:lang w:val="en-GB"/>
        </w:rPr>
        <w:t xml:space="preserve">Finally, the time constant for the system can be determined as follows </w:t>
      </w:r>
    </w:p>
    <w:tbl>
      <w:tblPr>
        <w:tblStyle w:val="TOC3"/>
        <w:tblW w:w="0" w:type="auto"/>
        <w:tblLook w:val="04A0" w:firstRow="1" w:lastRow="0" w:firstColumn="1" w:lastColumn="0" w:noHBand="0" w:noVBand="1"/>
      </w:tblPr>
      <w:tblGrid>
        <w:gridCol w:w="988"/>
        <w:gridCol w:w="7229"/>
        <w:gridCol w:w="799"/>
      </w:tblGrid>
      <w:tr w:rsidR="009D4FBD" w14:paraId="02D62AFD" w14:textId="77777777" w:rsidTr="009D4FBD">
        <w:tc>
          <w:tcPr>
            <w:tcW w:w="988" w:type="dxa"/>
            <w:vAlign w:val="center"/>
          </w:tcPr>
          <w:p w14:paraId="7C3036B9" w14:textId="77777777" w:rsidR="009D4FBD" w:rsidRDefault="009D4FBD">
            <w:pPr>
              <w:rPr>
                <w:lang w:val="en-GB"/>
              </w:rPr>
            </w:pPr>
          </w:p>
        </w:tc>
        <w:tc>
          <w:tcPr>
            <w:tcW w:w="7229" w:type="dxa"/>
            <w:vAlign w:val="center"/>
          </w:tcPr>
          <w:p w14:paraId="60B04ECA" w14:textId="77777777" w:rsidR="009D4FBD" w:rsidRDefault="009D4FBD">
            <w:pPr>
              <w:rPr>
                <w:sz w:val="20"/>
                <w:szCs w:val="20"/>
                <w:lang w:val="en-GB"/>
              </w:rPr>
            </w:pPr>
          </w:p>
          <w:p w14:paraId="66CB97B0" w14:textId="48247818" w:rsidR="009D4FBD" w:rsidRDefault="009D4FBD">
            <m:oMathPara>
              <m:oMath>
                <m:r>
                  <m:rPr>
                    <m:sty m:val="p"/>
                  </m:rPr>
                  <w:rPr>
                    <w:rFonts w:ascii="Cambria Math" w:hAnsi="Cambria Math" w:cs="Cambria Math"/>
                  </w:rPr>
                  <m:t>τ=</m:t>
                </m:r>
                <m:f>
                  <m:fPr>
                    <m:ctrlPr>
                      <w:rPr>
                        <w:rFonts w:ascii="Cambria Math" w:hAnsi="Cambria Math" w:cs="Cambria Math"/>
                      </w:rPr>
                    </m:ctrlPr>
                  </m:fPr>
                  <m:num>
                    <m:r>
                      <m:rPr>
                        <m:sty m:val="p"/>
                      </m:rPr>
                      <w:rPr>
                        <w:rFonts w:ascii="Cambria Math" w:hAnsi="Cambria Math" w:cs="Cambria Math"/>
                      </w:rPr>
                      <m:t>1</m:t>
                    </m:r>
                  </m:num>
                  <m:den>
                    <m:sSub>
                      <m:sSubPr>
                        <m:ctrlPr>
                          <w:rPr>
                            <w:rFonts w:ascii="Cambria Math" w:hAnsi="Cambria Math" w:cs="Cambria Math"/>
                            <w:i/>
                          </w:rPr>
                        </m:ctrlPr>
                      </m:sSubPr>
                      <m:e>
                        <m:r>
                          <m:rPr>
                            <m:sty m:val="p"/>
                          </m:rPr>
                          <w:rPr>
                            <w:rFonts w:ascii="Cambria Math" w:hAnsi="Cambria Math" w:cs="Cambria Math"/>
                          </w:rPr>
                          <m:t>ζ</m:t>
                        </m:r>
                        <m:r>
                          <w:rPr>
                            <w:rFonts w:ascii="Cambria Math" w:hAnsi="Cambria Math" w:cs="Cambria Math"/>
                          </w:rPr>
                          <m:t>ω</m:t>
                        </m:r>
                      </m:e>
                      <m:sub>
                        <m:r>
                          <w:rPr>
                            <w:rFonts w:ascii="Cambria Math" w:hAnsi="Cambria Math" w:cs="Cambria Math"/>
                          </w:rPr>
                          <m:t>n</m:t>
                        </m:r>
                      </m:sub>
                    </m:sSub>
                  </m:den>
                </m:f>
                <m:r>
                  <w:rPr>
                    <w:rFonts w:ascii="Cambria Math" w:hAnsi="Cambria Math" w:cs="Cambria Math"/>
                  </w:rPr>
                  <m:t xml:space="preserve"> </m:t>
                </m:r>
                <m:r>
                  <w:rPr>
                    <w:rFonts w:ascii="Cambria Math" w:hAnsi="Cambria Math"/>
                    <w:sz w:val="20"/>
                    <w:szCs w:val="20"/>
                    <w:lang w:val="en-GB"/>
                  </w:rPr>
                  <m:t>≈1</m:t>
                </m:r>
                <m:r>
                  <w:rPr>
                    <w:rFonts w:ascii="Cambria Math" w:hAnsi="Cambria Math"/>
                    <w:sz w:val="20"/>
                    <w:szCs w:val="20"/>
                    <w:lang w:val="en-GB"/>
                  </w:rPr>
                  <m:t>.33</m:t>
                </m:r>
                <m:r>
                  <w:rPr>
                    <w:rFonts w:ascii="Cambria Math" w:hAnsi="Cambria Math"/>
                    <w:sz w:val="20"/>
                    <w:szCs w:val="20"/>
                    <w:lang w:val="en-GB"/>
                  </w:rPr>
                  <m:t xml:space="preserve"> ms</m:t>
                </m:r>
              </m:oMath>
            </m:oMathPara>
          </w:p>
          <w:p w14:paraId="2B8721E4" w14:textId="77777777" w:rsidR="009D4FBD" w:rsidRDefault="009D4FBD">
            <w:pPr>
              <w:rPr>
                <w:sz w:val="20"/>
                <w:szCs w:val="20"/>
                <w:lang w:val="en-GB"/>
              </w:rPr>
            </w:pPr>
          </w:p>
        </w:tc>
        <w:tc>
          <w:tcPr>
            <w:tcW w:w="799" w:type="dxa"/>
            <w:vAlign w:val="center"/>
            <w:hideMark/>
          </w:tcPr>
          <w:p w14:paraId="7A2BF154" w14:textId="77777777" w:rsidR="009D4FBD" w:rsidRDefault="009D4FBD">
            <w:pPr>
              <w:jc w:val="center"/>
              <w:rPr>
                <w:lang w:val="en-GB"/>
              </w:rPr>
            </w:pPr>
            <w:r>
              <w:rPr>
                <w:lang w:val="en-GB"/>
              </w:rPr>
              <w:t>(2.3)</w:t>
            </w:r>
          </w:p>
        </w:tc>
      </w:tr>
    </w:tbl>
    <w:p w14:paraId="0569DA68" w14:textId="53AC5681" w:rsidR="00EF4522" w:rsidRDefault="009D4FBD" w:rsidP="009D4FBD">
      <w:pPr>
        <w:rPr>
          <w:lang w:val="en-GB"/>
        </w:rPr>
      </w:pPr>
      <w:r>
        <w:rPr>
          <w:lang w:val="en-GB"/>
        </w:rPr>
        <w:lastRenderedPageBreak/>
        <w:t>Choosing the right sampling frequency is especially important in terms of quantization errors. In practice, one should choose a sampling rate that is large enough so that the Tustin transformation is valid but sufficiently small so that the quantization noise does not dominate.</w:t>
      </w:r>
    </w:p>
    <w:p w14:paraId="6D3BEEF8" w14:textId="75A1C19E" w:rsidR="009D4FBD" w:rsidRDefault="00EF4522" w:rsidP="009D4FBD">
      <w:pPr>
        <w:rPr>
          <w:lang w:val="en-GB"/>
        </w:rPr>
      </w:pPr>
      <w:r w:rsidRPr="00EF4522">
        <w:rPr>
          <w:lang w:val="en-GB"/>
        </w:rPr>
        <w:t>A rule of thumb often</w:t>
      </w:r>
      <w:r>
        <w:rPr>
          <w:lang w:val="en-GB"/>
        </w:rPr>
        <w:t xml:space="preserve"> </w:t>
      </w:r>
      <w:r w:rsidRPr="00EF4522">
        <w:rPr>
          <w:lang w:val="en-GB"/>
        </w:rPr>
        <w:t xml:space="preserve">used for selecting sample rates is that a rate of at least five samples per time constant is </w:t>
      </w:r>
      <w:r>
        <w:rPr>
          <w:lang w:val="en-GB"/>
        </w:rPr>
        <w:t>considered a goo</w:t>
      </w:r>
      <w:r w:rsidR="00070E12">
        <w:rPr>
          <w:lang w:val="en-GB"/>
        </w:rPr>
        <w:t>d</w:t>
      </w:r>
      <w:r>
        <w:rPr>
          <w:lang w:val="en-GB"/>
        </w:rPr>
        <w:t xml:space="preserve"> </w:t>
      </w:r>
      <w:r w:rsidRPr="00EF4522">
        <w:rPr>
          <w:lang w:val="en-GB"/>
        </w:rPr>
        <w:t>first choice</w:t>
      </w:r>
      <w:r>
        <w:rPr>
          <w:lang w:val="en-GB"/>
        </w:rPr>
        <w:t xml:space="preserve">, which in this case equates to a sample rate of roughly </w:t>
      </w:r>
      <m:oMath>
        <m:r>
          <w:rPr>
            <w:rFonts w:ascii="Cambria Math" w:hAnsi="Cambria Math"/>
            <w:lang w:val="en-GB"/>
          </w:rPr>
          <m:t>3.8 kHz</m:t>
        </m:r>
      </m:oMath>
      <w:r w:rsidR="00DB3546">
        <w:rPr>
          <w:lang w:val="en-GB"/>
        </w:rPr>
        <w:t xml:space="preserve"> , though for this implementation, the STM32F411RE shall serve as the digital compensator and is capable of achieving incredibly fast sample rates. Thus,</w:t>
      </w:r>
      <w:r w:rsidR="009D4FBD">
        <w:rPr>
          <w:lang w:val="en-GB"/>
        </w:rPr>
        <w:t xml:space="preserve"> the sampling period is chosen as </w:t>
      </w:r>
      <w:r w:rsidR="00DB3546">
        <w:rPr>
          <w:lang w:val="en-GB"/>
        </w:rPr>
        <w:t>approximately one twentieth</w:t>
      </w:r>
      <w:r w:rsidR="009D4FBD">
        <w:rPr>
          <w:lang w:val="en-GB"/>
        </w:rPr>
        <w:t xml:space="preserve"> the time constant, with the prerequisite that it</w:t>
      </w:r>
      <w:r w:rsidR="00DB3546">
        <w:rPr>
          <w:lang w:val="en-GB"/>
        </w:rPr>
        <w:t xml:space="preserve"> quantisation noise would present itself, the sampling rate</w:t>
      </w:r>
      <w:r w:rsidR="009D4FBD">
        <w:rPr>
          <w:lang w:val="en-GB"/>
        </w:rPr>
        <w:t xml:space="preserve"> would be adjusted if the resulting response is not satisfactory. Thus, the sampling was chosen: </w:t>
      </w:r>
    </w:p>
    <w:p w14:paraId="2F4B8FBE" w14:textId="77777777" w:rsidR="009D4FBD" w:rsidRDefault="009D4FBD" w:rsidP="009D4FBD">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=15 kHz</m:t>
          </m:r>
        </m:oMath>
      </m:oMathPara>
    </w:p>
    <w:p w14:paraId="00D628F2" w14:textId="77777777" w:rsidR="009D4FBD" w:rsidRDefault="009D4FBD" w:rsidP="009D4FBD">
      <w:pPr>
        <w:pStyle w:val="Heading1"/>
        <w:numPr>
          <w:ilvl w:val="0"/>
          <w:numId w:val="5"/>
        </w:numPr>
        <w:rPr>
          <w:lang w:val="en-GB"/>
        </w:rPr>
      </w:pPr>
      <w:bookmarkStart w:id="41" w:name="_Toc73480669"/>
      <w:bookmarkStart w:id="42" w:name="_Toc75005177"/>
      <w:r>
        <w:rPr>
          <w:lang w:val="en-GB"/>
        </w:rPr>
        <w:t>Antialiasing Filters Design</w:t>
      </w:r>
      <w:bookmarkEnd w:id="41"/>
      <w:bookmarkEnd w:id="42"/>
      <w:r>
        <w:rPr>
          <w:lang w:val="en-GB"/>
        </w:rPr>
        <w:t xml:space="preserve"> </w:t>
      </w:r>
    </w:p>
    <w:p w14:paraId="32ED72E1" w14:textId="79A3CA2A" w:rsidR="009D4FBD" w:rsidRDefault="00A250CE" w:rsidP="009D4FBD">
      <w:pPr>
        <w:rPr>
          <w:lang w:val="en-GB"/>
        </w:rPr>
      </w:pPr>
      <w:r>
        <w:rPr>
          <w:lang w:val="en-GB"/>
        </w:rPr>
        <w:t xml:space="preserve">When an input signal contains frequency components that exceeds the Nyquist frequency, aliasing may occur due to the inadequate </w:t>
      </w:r>
      <w:r w:rsidR="00A508B4">
        <w:rPr>
          <w:lang w:val="en-GB"/>
        </w:rPr>
        <w:t>number</w:t>
      </w:r>
      <w:r>
        <w:rPr>
          <w:lang w:val="en-GB"/>
        </w:rPr>
        <w:t xml:space="preserve"> of samples provided to accurately depict the input signa</w:t>
      </w:r>
      <w:r w:rsidR="00A508B4">
        <w:rPr>
          <w:lang w:val="en-GB"/>
        </w:rPr>
        <w:t xml:space="preserve">l. </w:t>
      </w:r>
      <w:r w:rsidR="009D4FBD">
        <w:rPr>
          <w:lang w:val="en-GB"/>
        </w:rPr>
        <w:t xml:space="preserve">To mitigate the effects of aliasing during the sampling process, </w:t>
      </w:r>
      <w:r w:rsidR="00177569">
        <w:rPr>
          <w:lang w:val="en-GB"/>
        </w:rPr>
        <w:t>a</w:t>
      </w:r>
      <w:r w:rsidR="00A508B4">
        <w:rPr>
          <w:lang w:val="en-GB"/>
        </w:rPr>
        <w:t xml:space="preserve"> considerably high sampling rate</w:t>
      </w:r>
      <w:r w:rsidR="00177569">
        <w:rPr>
          <w:lang w:val="en-GB"/>
        </w:rPr>
        <w:t xml:space="preserve"> have been chosen </w:t>
      </w:r>
      <w:r w:rsidR="00A508B4">
        <w:rPr>
          <w:lang w:val="en-GB"/>
        </w:rPr>
        <w:t xml:space="preserve">and in addition to the high sampling rate, </w:t>
      </w:r>
      <w:r w:rsidR="009D4FBD">
        <w:rPr>
          <w:lang w:val="en-GB"/>
        </w:rPr>
        <w:t xml:space="preserve">simple low-pass RC filters are applied before and after the sampler as seen in </w:t>
      </w:r>
      <w:r w:rsidR="009D4FBD">
        <w:rPr>
          <w:lang w:val="en-GB"/>
        </w:rPr>
        <w:fldChar w:fldCharType="begin"/>
      </w:r>
      <w:r w:rsidR="009D4FBD">
        <w:rPr>
          <w:lang w:val="en-GB"/>
        </w:rPr>
        <w:instrText xml:space="preserve"> REF _Ref73406123 \h </w:instrText>
      </w:r>
      <w:r w:rsidR="009D4FBD">
        <w:rPr>
          <w:lang w:val="en-GB"/>
        </w:rPr>
      </w:r>
      <w:r w:rsidR="009D4FBD">
        <w:rPr>
          <w:lang w:val="en-GB"/>
        </w:rPr>
        <w:fldChar w:fldCharType="separate"/>
      </w:r>
      <w:r w:rsidR="00A478DC">
        <w:t xml:space="preserve">Figure </w:t>
      </w:r>
      <w:r w:rsidR="00A478DC">
        <w:rPr>
          <w:noProof/>
        </w:rPr>
        <w:t>12</w:t>
      </w:r>
      <w:r w:rsidR="00A478DC">
        <w:t>: System and Signal flow graphs</w:t>
      </w:r>
      <w:r w:rsidR="009D4FBD">
        <w:rPr>
          <w:lang w:val="en-GB"/>
        </w:rPr>
        <w:fldChar w:fldCharType="end"/>
      </w:r>
      <w:r w:rsidR="009D4FBD">
        <w:rPr>
          <w:lang w:val="en-GB"/>
        </w:rPr>
        <w:t xml:space="preserve">. </w:t>
      </w:r>
    </w:p>
    <w:p w14:paraId="5A5CE699" w14:textId="77777777" w:rsidR="009D4FBD" w:rsidRDefault="009D4FBD" w:rsidP="009D4FBD">
      <w:r>
        <w:t xml:space="preserve">The transfer function of a first order RC low-pass filter is given by the following expression: </w:t>
      </w:r>
    </w:p>
    <w:tbl>
      <w:tblPr>
        <w:tblStyle w:val="TOC3"/>
        <w:tblW w:w="9479" w:type="dxa"/>
        <w:tblLook w:val="04A0" w:firstRow="1" w:lastRow="0" w:firstColumn="1" w:lastColumn="0" w:noHBand="0" w:noVBand="1"/>
      </w:tblPr>
      <w:tblGrid>
        <w:gridCol w:w="1031"/>
        <w:gridCol w:w="7553"/>
        <w:gridCol w:w="895"/>
      </w:tblGrid>
      <w:tr w:rsidR="009D4FBD" w14:paraId="768260E7" w14:textId="77777777" w:rsidTr="009D4FBD">
        <w:trPr>
          <w:trHeight w:val="480"/>
        </w:trPr>
        <w:tc>
          <w:tcPr>
            <w:tcW w:w="1031" w:type="dxa"/>
            <w:vAlign w:val="center"/>
          </w:tcPr>
          <w:p w14:paraId="39075E27" w14:textId="77777777" w:rsidR="009D4FBD" w:rsidRDefault="009D4FBD">
            <w:pPr>
              <w:rPr>
                <w:lang w:val="en-GB"/>
              </w:rPr>
            </w:pPr>
          </w:p>
        </w:tc>
        <w:tc>
          <w:tcPr>
            <w:tcW w:w="7553" w:type="dxa"/>
            <w:vAlign w:val="center"/>
          </w:tcPr>
          <w:p w14:paraId="6AB3C2CD" w14:textId="77777777" w:rsidR="009D4FBD" w:rsidRDefault="009D4FBD">
            <w:pPr>
              <w:rPr>
                <w:sz w:val="20"/>
                <w:szCs w:val="20"/>
                <w:lang w:val="en-GB"/>
              </w:rPr>
            </w:pPr>
          </w:p>
          <w:p w14:paraId="0D451B00" w14:textId="77777777" w:rsidR="009D4FBD" w:rsidRDefault="009D4FBD">
            <m:oMathPara>
              <m:oMath>
                <m:r>
                  <m:rPr>
                    <m:sty m:val="p"/>
                  </m:rPr>
                  <w:rPr>
                    <w:rFonts w:ascii="Cambria Math" w:hAnsi="Cambria Math" w:cs="Cambria Math"/>
                  </w:rPr>
                  <m:t>H</m:t>
                </m:r>
                <m:d>
                  <m:dPr>
                    <m:ctrlPr>
                      <w:rPr>
                        <w:rFonts w:ascii="Cambria Math" w:hAnsi="Cambria Math" w:cs="Cambria Math"/>
                      </w:rPr>
                    </m:ctrlPr>
                  </m:dPr>
                  <m:e>
                    <m:r>
                      <m:rPr>
                        <m:sty m:val="p"/>
                      </m:rPr>
                      <w:rPr>
                        <w:rFonts w:ascii="Cambria Math" w:hAnsi="Cambria Math" w:cs="Cambria Math"/>
                      </w:rPr>
                      <m:t>s</m:t>
                    </m:r>
                  </m:e>
                </m:d>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RC</m:t>
                        </m:r>
                      </m:den>
                    </m:f>
                  </m:num>
                  <m:den>
                    <m:r>
                      <w:rPr>
                        <w:rFonts w:ascii="Cambria Math" w:hAnsi="Cambria Math" w:cs="Cambria Math"/>
                      </w:rPr>
                      <m:t xml:space="preserve">s+ </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RC</m:t>
                        </m:r>
                      </m:den>
                    </m:f>
                  </m:den>
                </m:f>
              </m:oMath>
            </m:oMathPara>
          </w:p>
          <w:p w14:paraId="2F299163" w14:textId="77777777" w:rsidR="009D4FBD" w:rsidRDefault="009D4FBD">
            <w:pPr>
              <w:rPr>
                <w:sz w:val="20"/>
                <w:szCs w:val="20"/>
                <w:lang w:val="en-GB"/>
              </w:rPr>
            </w:pPr>
          </w:p>
        </w:tc>
        <w:tc>
          <w:tcPr>
            <w:tcW w:w="895" w:type="dxa"/>
            <w:vAlign w:val="center"/>
            <w:hideMark/>
          </w:tcPr>
          <w:p w14:paraId="68BB5A41" w14:textId="77777777" w:rsidR="009D4FBD" w:rsidRDefault="009D4FBD">
            <w:pPr>
              <w:jc w:val="center"/>
              <w:rPr>
                <w:lang w:val="en-GB"/>
              </w:rPr>
            </w:pPr>
            <w:r>
              <w:rPr>
                <w:lang w:val="en-GB"/>
              </w:rPr>
              <w:t>(3.1.1)</w:t>
            </w:r>
          </w:p>
        </w:tc>
      </w:tr>
    </w:tbl>
    <w:p w14:paraId="02CC7056" w14:textId="77777777" w:rsidR="009D4FBD" w:rsidRDefault="009D4FBD" w:rsidP="009D4FBD">
      <w:r>
        <w:rPr>
          <w:lang w:val="en-GB"/>
        </w:rPr>
        <w:t xml:space="preserve">Where </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c</m:t>
            </m:r>
          </m:sub>
        </m:sSub>
      </m:oMath>
      <w:r>
        <w:t xml:space="preserve"> is the cut-off frequency of the filter. As the sampling frequency, has been chosen as </w:t>
      </w:r>
      <m:oMath>
        <m:r>
          <w:rPr>
            <w:rFonts w:ascii="Cambria Math" w:hAnsi="Cambria Math"/>
          </w:rPr>
          <m:t>15 kHz</m:t>
        </m:r>
      </m:oMath>
      <w:r>
        <w:t xml:space="preserve">, the Nyquist condition states that frequencies up to </w:t>
      </w:r>
      <m:oMath>
        <m:r>
          <w:rPr>
            <w:rFonts w:ascii="Cambria Math" w:hAnsi="Cambria Math"/>
          </w:rPr>
          <m:t>7,5 kHz</m:t>
        </m:r>
      </m:oMath>
      <w:r>
        <w:t xml:space="preserve"> are allowed. Thus, the low-pass filters shall be designed to attenuate frequency components greater than the Nyquist frequency. </w:t>
      </w:r>
    </w:p>
    <w:p w14:paraId="77FE54CD" w14:textId="77777777" w:rsidR="009D4FBD" w:rsidRDefault="009D4FBD" w:rsidP="009D4FBD">
      <w:r>
        <w:t xml:space="preserve">The cut-off frequency of a first order low-pass RC filter is given below: </w:t>
      </w:r>
    </w:p>
    <w:tbl>
      <w:tblPr>
        <w:tblStyle w:val="TOC3"/>
        <w:tblW w:w="0" w:type="auto"/>
        <w:tblLook w:val="04A0" w:firstRow="1" w:lastRow="0" w:firstColumn="1" w:lastColumn="0" w:noHBand="0" w:noVBand="1"/>
      </w:tblPr>
      <w:tblGrid>
        <w:gridCol w:w="988"/>
        <w:gridCol w:w="7229"/>
        <w:gridCol w:w="799"/>
      </w:tblGrid>
      <w:tr w:rsidR="009D4FBD" w14:paraId="3AC1FB1B" w14:textId="77777777" w:rsidTr="009D4FBD">
        <w:tc>
          <w:tcPr>
            <w:tcW w:w="988" w:type="dxa"/>
            <w:vAlign w:val="center"/>
          </w:tcPr>
          <w:p w14:paraId="73083A34" w14:textId="77777777" w:rsidR="009D4FBD" w:rsidRDefault="009D4FBD">
            <w:pPr>
              <w:rPr>
                <w:lang w:val="en-GB"/>
              </w:rPr>
            </w:pPr>
          </w:p>
        </w:tc>
        <w:tc>
          <w:tcPr>
            <w:tcW w:w="7229" w:type="dxa"/>
            <w:vAlign w:val="center"/>
          </w:tcPr>
          <w:p w14:paraId="1DADC5DE" w14:textId="77777777" w:rsidR="009D4FBD" w:rsidRDefault="009D4FBD">
            <w:pPr>
              <w:rPr>
                <w:sz w:val="20"/>
                <w:szCs w:val="20"/>
                <w:lang w:val="en-GB"/>
              </w:rPr>
            </w:pPr>
          </w:p>
          <w:p w14:paraId="2E8C9B8F" w14:textId="77777777" w:rsidR="009D4FBD" w:rsidRDefault="009D4FBD">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2πRC</m:t>
                    </m:r>
                  </m:den>
                </m:f>
              </m:oMath>
            </m:oMathPara>
          </w:p>
          <w:p w14:paraId="6338827B" w14:textId="77777777" w:rsidR="009D4FBD" w:rsidRDefault="009D4FBD">
            <w:pPr>
              <w:rPr>
                <w:sz w:val="20"/>
                <w:szCs w:val="20"/>
                <w:lang w:val="en-GB"/>
              </w:rPr>
            </w:pPr>
          </w:p>
        </w:tc>
        <w:tc>
          <w:tcPr>
            <w:tcW w:w="799" w:type="dxa"/>
            <w:vAlign w:val="center"/>
            <w:hideMark/>
          </w:tcPr>
          <w:p w14:paraId="09F2981B" w14:textId="77777777" w:rsidR="009D4FBD" w:rsidRDefault="009D4FBD">
            <w:pPr>
              <w:jc w:val="center"/>
              <w:rPr>
                <w:lang w:val="en-GB"/>
              </w:rPr>
            </w:pPr>
            <w:r>
              <w:rPr>
                <w:lang w:val="en-GB"/>
              </w:rPr>
              <w:t>(3.2)</w:t>
            </w:r>
          </w:p>
        </w:tc>
      </w:tr>
    </w:tbl>
    <w:p w14:paraId="3ECB1699" w14:textId="7C6F3F77" w:rsidR="009D4FBD" w:rsidRDefault="009D4FBD" w:rsidP="009D4FBD">
      <w:pPr>
        <w:rPr>
          <w:lang w:val="en-GB"/>
        </w:rPr>
      </w:pPr>
      <w:r>
        <w:rPr>
          <w:lang w:val="en-GB"/>
        </w:rPr>
        <w:t xml:space="preserve">For the given circuit diagram: </w:t>
      </w:r>
    </w:p>
    <w:p w14:paraId="102EB29E" w14:textId="12D71688" w:rsidR="009D4FBD" w:rsidRDefault="00CB52EC" w:rsidP="009D4FBD">
      <w:pPr>
        <w:keepNext/>
        <w:jc w:val="center"/>
      </w:pPr>
      <w:r>
        <w:rPr>
          <w:noProof/>
        </w:rPr>
        <w:drawing>
          <wp:inline distT="0" distB="0" distL="0" distR="0" wp14:anchorId="212FBDB2" wp14:editId="3D84E973">
            <wp:extent cx="2333625" cy="1162934"/>
            <wp:effectExtent l="0" t="0" r="0" b="0"/>
            <wp:docPr id="140" name="Picture 140" descr="What Is a Low Pass Filter? A Tutorial on the Basics of Passive RC Filters -  Technic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What Is a Low Pass Filter? A Tutorial on the Basics of Passive RC Filters -  Technical Articl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63135" cy="1177640"/>
                    </a:xfrm>
                    <a:prstGeom prst="rect">
                      <a:avLst/>
                    </a:prstGeom>
                    <a:noFill/>
                    <a:ln>
                      <a:noFill/>
                    </a:ln>
                  </pic:spPr>
                </pic:pic>
              </a:graphicData>
            </a:graphic>
          </wp:inline>
        </w:drawing>
      </w:r>
    </w:p>
    <w:p w14:paraId="6A87125D" w14:textId="11641821" w:rsidR="009D4FBD" w:rsidRDefault="009D4FBD" w:rsidP="009D4FBD">
      <w:pPr>
        <w:pStyle w:val="Caption"/>
      </w:pPr>
      <w:bookmarkStart w:id="43" w:name="_Toc73480674"/>
      <w:bookmarkStart w:id="44" w:name="_Toc75005192"/>
      <w:r>
        <w:t xml:space="preserve">Figure </w:t>
      </w:r>
      <w:fldSimple w:instr=" SEQ Figure \* ARABIC ">
        <w:r w:rsidR="001305CC">
          <w:rPr>
            <w:noProof/>
          </w:rPr>
          <w:t>11</w:t>
        </w:r>
      </w:fldSimple>
      <w:r>
        <w:t>: First order RC low-pass filter</w:t>
      </w:r>
      <w:bookmarkEnd w:id="43"/>
      <w:bookmarkEnd w:id="44"/>
    </w:p>
    <w:p w14:paraId="5AD8781D" w14:textId="77777777" w:rsidR="009D4FBD" w:rsidRDefault="009D4FBD" w:rsidP="009D4FBD">
      <w:r>
        <w:lastRenderedPageBreak/>
        <w:t xml:space="preserve">Similar to the procedures in the previous milestones, the capacitor value is chosen arbitrarily, and the remaining values calculated. As such, the desired values of the low-pass antialiasing filters are: </w:t>
      </w:r>
    </w:p>
    <w:tbl>
      <w:tblPr>
        <w:tblStyle w:val="TOC3"/>
        <w:tblW w:w="0" w:type="auto"/>
        <w:tblLook w:val="04A0" w:firstRow="1" w:lastRow="0" w:firstColumn="1" w:lastColumn="0" w:noHBand="0" w:noVBand="1"/>
      </w:tblPr>
      <w:tblGrid>
        <w:gridCol w:w="988"/>
        <w:gridCol w:w="7229"/>
        <w:gridCol w:w="799"/>
      </w:tblGrid>
      <w:tr w:rsidR="009D4FBD" w14:paraId="61FF8397" w14:textId="77777777" w:rsidTr="009D4FBD">
        <w:trPr>
          <w:trHeight w:val="70"/>
        </w:trPr>
        <w:tc>
          <w:tcPr>
            <w:tcW w:w="988" w:type="dxa"/>
            <w:vAlign w:val="center"/>
          </w:tcPr>
          <w:p w14:paraId="3D84D3D1" w14:textId="77777777" w:rsidR="009D4FBD" w:rsidRDefault="009D4FBD">
            <w:pPr>
              <w:rPr>
                <w:lang w:val="en-GB"/>
              </w:rPr>
            </w:pPr>
          </w:p>
        </w:tc>
        <w:tc>
          <w:tcPr>
            <w:tcW w:w="7229" w:type="dxa"/>
            <w:vAlign w:val="center"/>
          </w:tcPr>
          <w:p w14:paraId="2BBEC641" w14:textId="77777777" w:rsidR="009D4FBD" w:rsidRDefault="009D4FBD">
            <w:pPr>
              <w:rPr>
                <w:sz w:val="20"/>
                <w:szCs w:val="20"/>
                <w:lang w:val="en-GB"/>
              </w:rPr>
            </w:pPr>
          </w:p>
          <w:p w14:paraId="50C87079" w14:textId="77777777" w:rsidR="009D4FBD" w:rsidRDefault="009D4FBD">
            <w:pPr>
              <w:rPr>
                <w:color w:val="202124"/>
                <w:sz w:val="21"/>
                <w:szCs w:val="21"/>
                <w:shd w:val="clear" w:color="auto" w:fill="FFFFFF"/>
              </w:rPr>
            </w:pPr>
            <m:oMathPara>
              <m:oMath>
                <m:r>
                  <w:rPr>
                    <w:rFonts w:ascii="Cambria Math" w:hAnsi="Cambria Math" w:cs="Cambria Math"/>
                  </w:rPr>
                  <m:t xml:space="preserve">C= 0.1 </m:t>
                </m:r>
                <m:r>
                  <m:rPr>
                    <m:sty m:val="p"/>
                  </m:rPr>
                  <w:rPr>
                    <w:rFonts w:ascii="Cambria Math" w:hAnsi="Cambria Math" w:cs="Arial"/>
                    <w:color w:val="202124"/>
                    <w:sz w:val="21"/>
                    <w:szCs w:val="21"/>
                    <w:shd w:val="clear" w:color="auto" w:fill="FFFFFF"/>
                  </w:rPr>
                  <m:t>µF</m:t>
                </m:r>
              </m:oMath>
            </m:oMathPara>
          </w:p>
          <w:p w14:paraId="348FA906" w14:textId="77777777" w:rsidR="009D4FBD" w:rsidRDefault="009D4FBD">
            <w:pPr>
              <w:rPr>
                <w:color w:val="202124"/>
                <w:sz w:val="21"/>
                <w:szCs w:val="21"/>
                <w:shd w:val="clear" w:color="auto" w:fill="FFFFFF"/>
              </w:rPr>
            </w:pPr>
          </w:p>
          <w:p w14:paraId="303E38AE" w14:textId="4833B9D5" w:rsidR="005D2E73" w:rsidRDefault="009D4FBD">
            <m:oMathPara>
              <m:oMath>
                <m:r>
                  <w:rPr>
                    <w:rFonts w:ascii="Cambria Math" w:hAnsi="Cambria Math"/>
                  </w:rPr>
                  <m:t>R≈</m:t>
                </m:r>
                <m:r>
                  <w:rPr>
                    <w:rFonts w:ascii="Cambria Math" w:hAnsi="Cambria Math"/>
                  </w:rPr>
                  <m:t>212</m:t>
                </m:r>
                <m:r>
                  <w:rPr>
                    <w:rFonts w:ascii="Cambria Math" w:hAnsi="Cambria Math"/>
                  </w:rPr>
                  <m:t xml:space="preserve"> Ω</m:t>
                </m:r>
              </m:oMath>
            </m:oMathPara>
          </w:p>
          <w:p w14:paraId="657EBE17" w14:textId="77777777" w:rsidR="009D4FBD" w:rsidRDefault="009D4FBD">
            <w:pPr>
              <w:rPr>
                <w:sz w:val="20"/>
                <w:szCs w:val="20"/>
                <w:lang w:val="en-GB"/>
              </w:rPr>
            </w:pPr>
          </w:p>
        </w:tc>
        <w:tc>
          <w:tcPr>
            <w:tcW w:w="799" w:type="dxa"/>
            <w:vAlign w:val="center"/>
          </w:tcPr>
          <w:p w14:paraId="4A4F5F15" w14:textId="77777777" w:rsidR="009D4FBD" w:rsidRDefault="009D4FBD">
            <w:pPr>
              <w:jc w:val="center"/>
              <w:rPr>
                <w:lang w:val="en-GB"/>
              </w:rPr>
            </w:pPr>
          </w:p>
        </w:tc>
      </w:tr>
    </w:tbl>
    <w:p w14:paraId="22682554" w14:textId="2C91108C" w:rsidR="009D4FBD" w:rsidRDefault="005D2E73" w:rsidP="009D4FBD">
      <w:r>
        <w:t>K</w:t>
      </w:r>
      <w:r>
        <w:t xml:space="preserve">eeping in mind that actual values may </w:t>
      </w:r>
      <w:r w:rsidR="00866B4E">
        <w:t>vary,</w:t>
      </w:r>
      <w:r>
        <w:t xml:space="preserve"> and the closest possible values will be selected for the implementation</w:t>
      </w:r>
      <w:r w:rsidR="00866B4E">
        <w:t xml:space="preserve"> which is closer to  </w:t>
      </w:r>
      <m:oMath>
        <m:r>
          <w:rPr>
            <w:rFonts w:ascii="Cambria Math" w:hAnsi="Cambria Math"/>
          </w:rPr>
          <m:t>R≈21</m:t>
        </m:r>
        <m:r>
          <w:rPr>
            <w:rFonts w:ascii="Cambria Math" w:hAnsi="Cambria Math"/>
          </w:rPr>
          <m:t>5</m:t>
        </m:r>
        <m:r>
          <w:rPr>
            <w:rFonts w:ascii="Cambria Math" w:hAnsi="Cambria Math"/>
          </w:rPr>
          <m:t xml:space="preserve"> Ω</m:t>
        </m:r>
        <m:r>
          <w:rPr>
            <w:rFonts w:ascii="Cambria Math" w:hAnsi="Cambria Math"/>
          </w:rPr>
          <m:t xml:space="preserve"> </m:t>
        </m:r>
      </m:oMath>
      <w:r w:rsidR="00866B4E">
        <w:t xml:space="preserve">. </w:t>
      </w:r>
      <w:r w:rsidR="009D4FBD">
        <w:t xml:space="preserve">When these values are combined with equations (3.1.1) and (3.2), the transfer function of the plant can be determined as: </w:t>
      </w:r>
    </w:p>
    <w:tbl>
      <w:tblPr>
        <w:tblStyle w:val="TOC3"/>
        <w:tblW w:w="0" w:type="auto"/>
        <w:tblLook w:val="04A0" w:firstRow="1" w:lastRow="0" w:firstColumn="1" w:lastColumn="0" w:noHBand="0" w:noVBand="1"/>
      </w:tblPr>
      <w:tblGrid>
        <w:gridCol w:w="982"/>
        <w:gridCol w:w="7192"/>
        <w:gridCol w:w="852"/>
      </w:tblGrid>
      <w:tr w:rsidR="009D4FBD" w14:paraId="17140B19" w14:textId="77777777" w:rsidTr="009D4FBD">
        <w:trPr>
          <w:trHeight w:val="933"/>
        </w:trPr>
        <w:tc>
          <w:tcPr>
            <w:tcW w:w="984" w:type="dxa"/>
            <w:vAlign w:val="center"/>
          </w:tcPr>
          <w:p w14:paraId="106CC975" w14:textId="77777777" w:rsidR="009D4FBD" w:rsidRDefault="009D4FBD">
            <w:pPr>
              <w:rPr>
                <w:lang w:val="en-GB"/>
              </w:rPr>
            </w:pPr>
          </w:p>
        </w:tc>
        <w:tc>
          <w:tcPr>
            <w:tcW w:w="7204" w:type="dxa"/>
            <w:vAlign w:val="center"/>
          </w:tcPr>
          <w:p w14:paraId="38793AFC" w14:textId="77777777" w:rsidR="009D4FBD" w:rsidRDefault="009D4FBD">
            <w:pPr>
              <w:rPr>
                <w:sz w:val="20"/>
                <w:szCs w:val="20"/>
                <w:lang w:val="en-GB"/>
              </w:rPr>
            </w:pPr>
          </w:p>
          <w:p w14:paraId="1DD8B934" w14:textId="0E25F788" w:rsidR="009D4FBD" w:rsidRDefault="009D4FBD">
            <m:oMathPara>
              <m:oMath>
                <m:r>
                  <m:rPr>
                    <m:sty m:val="p"/>
                  </m:rPr>
                  <w:rPr>
                    <w:rFonts w:ascii="Cambria Math" w:hAnsi="Cambria Math" w:cs="Cambria Math"/>
                  </w:rPr>
                  <m:t>H</m:t>
                </m:r>
                <m:d>
                  <m:dPr>
                    <m:ctrlPr>
                      <w:rPr>
                        <w:rFonts w:ascii="Cambria Math" w:hAnsi="Cambria Math" w:cs="Cambria Math"/>
                      </w:rPr>
                    </m:ctrlPr>
                  </m:dPr>
                  <m:e>
                    <m:r>
                      <m:rPr>
                        <m:sty m:val="p"/>
                      </m:rPr>
                      <w:rPr>
                        <w:rFonts w:ascii="Cambria Math" w:hAnsi="Cambria Math" w:cs="Cambria Math"/>
                      </w:rPr>
                      <m:t>s</m:t>
                    </m:r>
                  </m:e>
                </m:d>
                <m:r>
                  <w:rPr>
                    <w:rFonts w:ascii="Cambria Math" w:hAnsi="Cambria Math" w:cs="Cambria Math"/>
                  </w:rPr>
                  <m:t>=</m:t>
                </m:r>
                <m:f>
                  <m:fPr>
                    <m:ctrlPr>
                      <w:rPr>
                        <w:rFonts w:ascii="Cambria Math" w:hAnsi="Cambria Math" w:cs="Cambria Math"/>
                        <w:i/>
                      </w:rPr>
                    </m:ctrlPr>
                  </m:fPr>
                  <m:num>
                    <m:r>
                      <w:rPr>
                        <w:rFonts w:ascii="Cambria Math" w:hAnsi="Cambria Math" w:cs="Cambria Math"/>
                      </w:rPr>
                      <m:t>46512</m:t>
                    </m:r>
                  </m:num>
                  <m:den>
                    <m:r>
                      <w:rPr>
                        <w:rFonts w:ascii="Cambria Math" w:hAnsi="Cambria Math" w:cs="Cambria Math"/>
                      </w:rPr>
                      <m:t xml:space="preserve">s+ </m:t>
                    </m:r>
                    <m:r>
                      <w:rPr>
                        <w:rFonts w:ascii="Cambria Math" w:hAnsi="Cambria Math" w:cs="Cambria Math"/>
                      </w:rPr>
                      <m:t>46512</m:t>
                    </m:r>
                  </m:den>
                </m:f>
              </m:oMath>
            </m:oMathPara>
          </w:p>
          <w:p w14:paraId="1E45C9B3" w14:textId="77777777" w:rsidR="009D4FBD" w:rsidRDefault="009D4FBD">
            <w:pPr>
              <w:rPr>
                <w:sz w:val="20"/>
                <w:szCs w:val="20"/>
                <w:lang w:val="en-GB"/>
              </w:rPr>
            </w:pPr>
          </w:p>
        </w:tc>
        <w:tc>
          <w:tcPr>
            <w:tcW w:w="796" w:type="dxa"/>
            <w:vAlign w:val="center"/>
            <w:hideMark/>
          </w:tcPr>
          <w:p w14:paraId="76578847" w14:textId="77777777" w:rsidR="009D4FBD" w:rsidRDefault="009D4FBD">
            <w:pPr>
              <w:jc w:val="center"/>
              <w:rPr>
                <w:lang w:val="en-GB"/>
              </w:rPr>
            </w:pPr>
            <w:r>
              <w:rPr>
                <w:lang w:val="en-GB"/>
              </w:rPr>
              <w:t>(3.1.2)</w:t>
            </w:r>
          </w:p>
        </w:tc>
      </w:tr>
    </w:tbl>
    <w:p w14:paraId="76FA88EF" w14:textId="77777777" w:rsidR="009D4FBD" w:rsidRDefault="009D4FBD" w:rsidP="009D4FBD"/>
    <w:p w14:paraId="04642446" w14:textId="77777777" w:rsidR="009D4FBD" w:rsidRDefault="009D4FBD" w:rsidP="009D4FBD">
      <w:pPr>
        <w:jc w:val="left"/>
      </w:pPr>
      <w:r>
        <w:br w:type="page"/>
      </w:r>
    </w:p>
    <w:p w14:paraId="10D05731" w14:textId="77777777" w:rsidR="009D4FBD" w:rsidRDefault="009D4FBD" w:rsidP="009D4FBD">
      <w:pPr>
        <w:pStyle w:val="Heading1"/>
        <w:numPr>
          <w:ilvl w:val="0"/>
          <w:numId w:val="5"/>
        </w:numPr>
        <w:rPr>
          <w:lang w:val="en-GB"/>
        </w:rPr>
      </w:pPr>
      <w:bookmarkStart w:id="45" w:name="_Toc73480670"/>
      <w:bookmarkStart w:id="46" w:name="_Toc75005178"/>
      <w:r>
        <w:rPr>
          <w:lang w:val="en-GB"/>
        </w:rPr>
        <w:lastRenderedPageBreak/>
        <w:t>Lead Compensator Design</w:t>
      </w:r>
      <w:bookmarkEnd w:id="45"/>
      <w:bookmarkEnd w:id="46"/>
      <w:r>
        <w:rPr>
          <w:lang w:val="en-GB"/>
        </w:rPr>
        <w:t xml:space="preserve"> </w:t>
      </w:r>
    </w:p>
    <w:p w14:paraId="23ADAA66" w14:textId="31292213" w:rsidR="009D4FBD" w:rsidRDefault="001305CC" w:rsidP="001305CC">
      <w:pPr>
        <w:rPr>
          <w:lang w:val="en-GB"/>
        </w:rPr>
      </w:pPr>
      <w:r>
        <w:rPr>
          <w:lang w:val="en-GB"/>
        </w:rPr>
        <w:t xml:space="preserve">The desired system diagram has been provided below in </w:t>
      </w:r>
      <w:r>
        <w:rPr>
          <w:lang w:val="en-GB"/>
        </w:rPr>
        <w:fldChar w:fldCharType="begin"/>
      </w:r>
      <w:r>
        <w:rPr>
          <w:lang w:val="en-GB"/>
        </w:rPr>
        <w:instrText xml:space="preserve"> REF _Ref75011326 \h </w:instrText>
      </w:r>
      <w:r>
        <w:rPr>
          <w:lang w:val="en-GB"/>
        </w:rPr>
      </w:r>
      <w:r>
        <w:rPr>
          <w:lang w:val="en-GB"/>
        </w:rPr>
        <w:fldChar w:fldCharType="separate"/>
      </w:r>
      <w:r>
        <w:t xml:space="preserve">Figure </w:t>
      </w:r>
      <w:r>
        <w:rPr>
          <w:noProof/>
        </w:rPr>
        <w:t>12</w:t>
      </w:r>
      <w:r>
        <w:t>: Desired Control System</w:t>
      </w:r>
      <w:r>
        <w:rPr>
          <w:lang w:val="en-GB"/>
        </w:rPr>
        <w:fldChar w:fldCharType="end"/>
      </w:r>
      <w:r>
        <w:rPr>
          <w:lang w:val="en-GB"/>
        </w:rPr>
        <w:t xml:space="preserve">. Unfortunately, </w:t>
      </w:r>
      <w:r w:rsidRPr="001305CC">
        <w:rPr>
          <w:lang w:val="en-GB"/>
        </w:rPr>
        <w:t xml:space="preserve">no transfer function can be written for the system in which the input is applied to an </w:t>
      </w:r>
      <w:r w:rsidRPr="001305CC">
        <w:rPr>
          <w:lang w:val="en-GB"/>
        </w:rPr>
        <w:t>analogue</w:t>
      </w:r>
      <w:r>
        <w:rPr>
          <w:lang w:val="en-GB"/>
        </w:rPr>
        <w:t xml:space="preserve"> </w:t>
      </w:r>
      <w:r w:rsidRPr="001305CC">
        <w:rPr>
          <w:lang w:val="en-GB"/>
        </w:rPr>
        <w:t>element before being sampled.</w:t>
      </w:r>
      <w:r w:rsidR="005D2E73">
        <w:rPr>
          <w:lang w:val="en-GB"/>
        </w:rPr>
        <w:t xml:space="preserve"> Thus, the system is to be rearranged as in </w:t>
      </w:r>
      <w:r w:rsidR="009D4FBD">
        <w:rPr>
          <w:lang w:val="en-GB"/>
        </w:rPr>
        <w:t xml:space="preserve">: </w:t>
      </w:r>
    </w:p>
    <w:p w14:paraId="53141C18" w14:textId="77777777" w:rsidR="001305CC" w:rsidRDefault="001305CC" w:rsidP="001305CC">
      <w:pPr>
        <w:keepNext/>
        <w:jc w:val="center"/>
      </w:pPr>
      <w:r>
        <w:rPr>
          <w:noProof/>
        </w:rPr>
        <w:drawing>
          <wp:inline distT="0" distB="0" distL="0" distR="0" wp14:anchorId="726E4002" wp14:editId="7C2D3889">
            <wp:extent cx="5731510" cy="1325245"/>
            <wp:effectExtent l="0" t="0" r="2540" b="825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25245"/>
                    </a:xfrm>
                    <a:prstGeom prst="rect">
                      <a:avLst/>
                    </a:prstGeom>
                  </pic:spPr>
                </pic:pic>
              </a:graphicData>
            </a:graphic>
          </wp:inline>
        </w:drawing>
      </w:r>
    </w:p>
    <w:p w14:paraId="6B81D0AE" w14:textId="5775BACB" w:rsidR="001305CC" w:rsidRDefault="001305CC" w:rsidP="001305CC">
      <w:pPr>
        <w:pStyle w:val="Caption"/>
        <w:rPr>
          <w:lang w:val="en-GB"/>
        </w:rPr>
      </w:pPr>
      <w:bookmarkStart w:id="47" w:name="_Ref75011326"/>
      <w:r>
        <w:t xml:space="preserve">Figure </w:t>
      </w:r>
      <w:fldSimple w:instr=" SEQ Figure \* ARABIC ">
        <w:r>
          <w:rPr>
            <w:noProof/>
          </w:rPr>
          <w:t>12</w:t>
        </w:r>
      </w:fldSimple>
      <w:r>
        <w:t>: Desired Control System</w:t>
      </w:r>
      <w:bookmarkEnd w:id="47"/>
    </w:p>
    <w:p w14:paraId="586EDC5A" w14:textId="2FE48800" w:rsidR="009D4FBD" w:rsidRDefault="005D2E73" w:rsidP="009D4FBD">
      <w:pPr>
        <w:keepNext/>
      </w:pPr>
      <w:r>
        <w:rPr>
          <w:noProof/>
        </w:rPr>
        <w:drawing>
          <wp:inline distT="0" distB="0" distL="0" distR="0" wp14:anchorId="6D423121" wp14:editId="050A9B2C">
            <wp:extent cx="5731510" cy="3234055"/>
            <wp:effectExtent l="0" t="0" r="2540" b="444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34055"/>
                    </a:xfrm>
                    <a:prstGeom prst="rect">
                      <a:avLst/>
                    </a:prstGeom>
                  </pic:spPr>
                </pic:pic>
              </a:graphicData>
            </a:graphic>
          </wp:inline>
        </w:drawing>
      </w:r>
    </w:p>
    <w:p w14:paraId="3008459C" w14:textId="01172612" w:rsidR="009D4FBD" w:rsidRDefault="009D4FBD" w:rsidP="009D4FBD">
      <w:pPr>
        <w:pStyle w:val="Caption"/>
      </w:pPr>
      <w:bookmarkStart w:id="48" w:name="_Ref73406123"/>
      <w:bookmarkStart w:id="49" w:name="_Toc73480675"/>
      <w:bookmarkStart w:id="50" w:name="_Toc75005193"/>
      <w:r>
        <w:t xml:space="preserve">Figure </w:t>
      </w:r>
      <w:fldSimple w:instr=" SEQ Figure \* ARABIC ">
        <w:r w:rsidR="001305CC">
          <w:rPr>
            <w:noProof/>
          </w:rPr>
          <w:t>13</w:t>
        </w:r>
      </w:fldSimple>
      <w:r>
        <w:t>: System and Signal flow graphs</w:t>
      </w:r>
      <w:bookmarkEnd w:id="48"/>
      <w:bookmarkEnd w:id="49"/>
      <w:bookmarkEnd w:id="50"/>
    </w:p>
    <w:p w14:paraId="701C3CC7" w14:textId="77777777" w:rsidR="005D2E73" w:rsidRPr="005D2E73" w:rsidRDefault="005D2E73" w:rsidP="005D2E73"/>
    <w:p w14:paraId="48632E24" w14:textId="6FABAB5E" w:rsidR="009D4FBD" w:rsidRDefault="009D4FBD" w:rsidP="009D4FBD">
      <w:pPr>
        <w:rPr>
          <w:lang w:val="en-GB"/>
        </w:rPr>
      </w:pPr>
      <w:r>
        <w:rPr>
          <w:lang w:val="en-GB"/>
        </w:rPr>
        <w:t xml:space="preserve">Since the transfer functions of the antialiasing filters are now known, we can proceed to the design of the lead compensator. We use </w:t>
      </w:r>
      <w:r w:rsidR="005D2E73">
        <w:rPr>
          <w:lang w:val="en-GB"/>
        </w:rPr>
        <w:fldChar w:fldCharType="begin"/>
      </w:r>
      <w:r w:rsidR="005D2E73">
        <w:rPr>
          <w:lang w:val="en-GB"/>
        </w:rPr>
        <w:instrText xml:space="preserve"> REF _Ref73406123 \h </w:instrText>
      </w:r>
      <w:r w:rsidR="005D2E73">
        <w:rPr>
          <w:lang w:val="en-GB"/>
        </w:rPr>
      </w:r>
      <w:r w:rsidR="005D2E73">
        <w:rPr>
          <w:lang w:val="en-GB"/>
        </w:rPr>
        <w:fldChar w:fldCharType="separate"/>
      </w:r>
      <w:r w:rsidR="005D2E73">
        <w:t xml:space="preserve">Figure </w:t>
      </w:r>
      <w:r w:rsidR="005D2E73">
        <w:rPr>
          <w:noProof/>
        </w:rPr>
        <w:t>13</w:t>
      </w:r>
      <w:r w:rsidR="005D2E73">
        <w:t>: System and Signal flow graphs</w:t>
      </w:r>
      <w:r w:rsidR="005D2E73">
        <w:rPr>
          <w:lang w:val="en-GB"/>
        </w:rPr>
        <w:fldChar w:fldCharType="end"/>
      </w:r>
      <w:r w:rsidR="005D2E73">
        <w:rPr>
          <w:lang w:val="en-GB"/>
        </w:rPr>
        <w:t xml:space="preserve"> </w:t>
      </w:r>
      <w:r>
        <w:rPr>
          <w:lang w:val="en-GB"/>
        </w:rPr>
        <w:t>to derive the characteristic equation for the closed loop system. Note that some of the symbols below have been omitted in</w:t>
      </w:r>
      <w:r w:rsidR="005D2E73">
        <w:rPr>
          <w:lang w:val="en-GB"/>
        </w:rPr>
        <w:t xml:space="preserve"> </w:t>
      </w:r>
      <w:r w:rsidR="005D2E73">
        <w:rPr>
          <w:lang w:val="en-GB"/>
        </w:rPr>
        <w:fldChar w:fldCharType="begin"/>
      </w:r>
      <w:r w:rsidR="005D2E73">
        <w:rPr>
          <w:lang w:val="en-GB"/>
        </w:rPr>
        <w:instrText xml:space="preserve"> REF _Ref75011759 \h </w:instrText>
      </w:r>
      <w:r w:rsidR="005D2E73">
        <w:rPr>
          <w:lang w:val="en-GB"/>
        </w:rPr>
      </w:r>
      <w:r w:rsidR="005D2E73">
        <w:rPr>
          <w:lang w:val="en-GB"/>
        </w:rPr>
        <w:fldChar w:fldCharType="separate"/>
      </w:r>
      <w:r w:rsidR="005D2E73">
        <w:t xml:space="preserve">Table </w:t>
      </w:r>
      <w:r w:rsidR="005D2E73">
        <w:rPr>
          <w:noProof/>
        </w:rPr>
        <w:t>1</w:t>
      </w:r>
      <w:r w:rsidR="005D2E73">
        <w:t>: Table of Nomenclature</w:t>
      </w:r>
      <w:r w:rsidR="005D2E73">
        <w:rPr>
          <w:lang w:val="en-GB"/>
        </w:rPr>
        <w:fldChar w:fldCharType="end"/>
      </w:r>
      <w:r>
        <w:rPr>
          <w:lang w:val="en-GB"/>
        </w:rPr>
        <w:t xml:space="preserve"> as most are simply used to derive the discrete-time system characteristic equation, which is of importance.</w:t>
      </w:r>
    </w:p>
    <w:tbl>
      <w:tblPr>
        <w:tblStyle w:val="TOC3"/>
        <w:tblW w:w="0" w:type="auto"/>
        <w:tblLook w:val="04A0" w:firstRow="1" w:lastRow="0" w:firstColumn="1" w:lastColumn="0" w:noHBand="0" w:noVBand="1"/>
      </w:tblPr>
      <w:tblGrid>
        <w:gridCol w:w="988"/>
        <w:gridCol w:w="7229"/>
        <w:gridCol w:w="799"/>
      </w:tblGrid>
      <w:tr w:rsidR="009D4FBD" w14:paraId="3AE210AB" w14:textId="77777777" w:rsidTr="009D4FBD">
        <w:tc>
          <w:tcPr>
            <w:tcW w:w="988" w:type="dxa"/>
            <w:vAlign w:val="center"/>
          </w:tcPr>
          <w:p w14:paraId="1FEDE4F6" w14:textId="77777777" w:rsidR="009D4FBD" w:rsidRDefault="009D4FBD">
            <w:pPr>
              <w:rPr>
                <w:lang w:val="en-GB"/>
              </w:rPr>
            </w:pPr>
          </w:p>
        </w:tc>
        <w:tc>
          <w:tcPr>
            <w:tcW w:w="7229" w:type="dxa"/>
            <w:vAlign w:val="center"/>
          </w:tcPr>
          <w:p w14:paraId="04756898" w14:textId="77777777" w:rsidR="009D4FBD" w:rsidRDefault="009D4FBD">
            <w:pPr>
              <w:rPr>
                <w:sz w:val="20"/>
                <w:szCs w:val="20"/>
                <w:lang w:val="en-GB"/>
              </w:rPr>
            </w:pPr>
          </w:p>
          <w:p w14:paraId="273A3DAD" w14:textId="746C66FF" w:rsidR="009D4FBD" w:rsidRDefault="009D4FBD">
            <m:oMathPara>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G(s)A</m:t>
                </m:r>
                <m:d>
                  <m:dPr>
                    <m:ctrlPr>
                      <w:rPr>
                        <w:rFonts w:ascii="Cambria Math" w:hAnsi="Cambria Math"/>
                        <w:i/>
                      </w:rPr>
                    </m:ctrlPr>
                  </m:dPr>
                  <m:e>
                    <m:r>
                      <w:rPr>
                        <w:rFonts w:ascii="Cambria Math" w:hAnsi="Cambria Math"/>
                      </w:rPr>
                      <m:t>s</m:t>
                    </m:r>
                  </m:e>
                </m:d>
              </m:oMath>
            </m:oMathPara>
          </w:p>
          <w:p w14:paraId="005CE101" w14:textId="7DB82F2E" w:rsidR="009D4FBD" w:rsidRDefault="009D4FBD">
            <w:pPr>
              <w:rPr>
                <w:sz w:val="20"/>
                <w:szCs w:val="20"/>
                <w:lang w:val="en-GB"/>
              </w:rPr>
            </w:pPr>
          </w:p>
          <w:p w14:paraId="1DF7034E" w14:textId="28468A19" w:rsidR="005D2E73" w:rsidRDefault="005D2E73">
            <w:pPr>
              <w:rPr>
                <w:sz w:val="20"/>
                <w:szCs w:val="20"/>
                <w:lang w:val="en-GB"/>
              </w:rPr>
            </w:pPr>
          </w:p>
          <w:p w14:paraId="352CB4DA" w14:textId="0F22EBE3" w:rsidR="005D2E73" w:rsidRDefault="005D2E73">
            <w:pPr>
              <w:rPr>
                <w:sz w:val="20"/>
                <w:szCs w:val="20"/>
                <w:lang w:val="en-GB"/>
              </w:rPr>
            </w:pPr>
          </w:p>
          <w:p w14:paraId="63A9B87B" w14:textId="77777777" w:rsidR="005D2E73" w:rsidRDefault="005D2E73">
            <w:pPr>
              <w:rPr>
                <w:sz w:val="20"/>
                <w:szCs w:val="20"/>
                <w:lang w:val="en-GB"/>
              </w:rPr>
            </w:pPr>
          </w:p>
          <w:p w14:paraId="06309DF6" w14:textId="77777777" w:rsidR="009D4FBD" w:rsidRDefault="009D4FBD">
            <w:pPr>
              <w:rPr>
                <w:sz w:val="20"/>
                <w:szCs w:val="20"/>
                <w:lang w:val="en-GB"/>
              </w:rPr>
            </w:pPr>
          </w:p>
        </w:tc>
        <w:tc>
          <w:tcPr>
            <w:tcW w:w="799" w:type="dxa"/>
            <w:vAlign w:val="center"/>
            <w:hideMark/>
          </w:tcPr>
          <w:p w14:paraId="12289B7F" w14:textId="77777777" w:rsidR="009D4FBD" w:rsidRDefault="009D4FBD">
            <w:pPr>
              <w:jc w:val="center"/>
              <w:rPr>
                <w:lang w:val="en-GB"/>
              </w:rPr>
            </w:pPr>
            <w:r>
              <w:rPr>
                <w:lang w:val="en-GB"/>
              </w:rPr>
              <w:lastRenderedPageBreak/>
              <w:t>(4.1)</w:t>
            </w:r>
          </w:p>
        </w:tc>
      </w:tr>
    </w:tbl>
    <w:p w14:paraId="0DA64641" w14:textId="77777777" w:rsidR="009D4FBD" w:rsidRDefault="009D4FBD" w:rsidP="009D4FBD">
      <w:pPr>
        <w:rPr>
          <w:lang w:val="en-GB"/>
        </w:rPr>
      </w:pPr>
      <w:r>
        <w:rPr>
          <w:lang w:val="en-GB"/>
        </w:rPr>
        <w:t xml:space="preserve">Which can be rewritten when the star transform is applied as: </w:t>
      </w:r>
    </w:p>
    <w:tbl>
      <w:tblPr>
        <w:tblStyle w:val="TOC3"/>
        <w:tblW w:w="0" w:type="auto"/>
        <w:tblLook w:val="04A0" w:firstRow="1" w:lastRow="0" w:firstColumn="1" w:lastColumn="0" w:noHBand="0" w:noVBand="1"/>
      </w:tblPr>
      <w:tblGrid>
        <w:gridCol w:w="988"/>
        <w:gridCol w:w="7229"/>
        <w:gridCol w:w="799"/>
      </w:tblGrid>
      <w:tr w:rsidR="009D4FBD" w14:paraId="213FD852" w14:textId="77777777" w:rsidTr="009D4FBD">
        <w:tc>
          <w:tcPr>
            <w:tcW w:w="988" w:type="dxa"/>
            <w:vAlign w:val="center"/>
          </w:tcPr>
          <w:p w14:paraId="3EE1EA67" w14:textId="77777777" w:rsidR="009D4FBD" w:rsidRDefault="009D4FBD">
            <w:pPr>
              <w:rPr>
                <w:rFonts w:ascii="Cambria Math" w:hAnsi="Cambria Math"/>
                <w:lang w:val="en-GB"/>
              </w:rPr>
            </w:pPr>
          </w:p>
        </w:tc>
        <w:tc>
          <w:tcPr>
            <w:tcW w:w="7229" w:type="dxa"/>
            <w:vAlign w:val="center"/>
          </w:tcPr>
          <w:p w14:paraId="7BEA537F" w14:textId="77777777" w:rsidR="009D4FBD" w:rsidRDefault="009D4FBD">
            <w:pPr>
              <w:rPr>
                <w:sz w:val="20"/>
                <w:szCs w:val="20"/>
                <w:lang w:val="en-GB"/>
              </w:rPr>
            </w:pPr>
          </w:p>
          <w:p w14:paraId="6792266C" w14:textId="33B0D0CE" w:rsidR="009D4FBD" w:rsidRDefault="009D4FBD">
            <m:oMathPara>
              <m:oMath>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m:t>
                    </m:r>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GA</m:t>
                            </m:r>
                          </m:e>
                        </m:acc>
                      </m:e>
                      <m:sup>
                        <m:r>
                          <w:rPr>
                            <w:rFonts w:ascii="Cambria Math" w:hAnsi="Cambria Math"/>
                          </w:rPr>
                          <m:t>*</m:t>
                        </m:r>
                      </m:sup>
                    </m:sSup>
                    <m:r>
                      <w:rPr>
                        <w:rFonts w:ascii="Cambria Math" w:hAnsi="Cambria Math"/>
                      </w:rPr>
                      <m:t>(s)</m:t>
                    </m:r>
                  </m:den>
                </m:f>
              </m:oMath>
            </m:oMathPara>
          </w:p>
          <w:p w14:paraId="6CD8DDAA" w14:textId="77777777" w:rsidR="009D4FBD" w:rsidRDefault="009D4FBD">
            <w:pPr>
              <w:rPr>
                <w:sz w:val="20"/>
                <w:szCs w:val="20"/>
                <w:lang w:val="en-GB"/>
              </w:rPr>
            </w:pPr>
          </w:p>
        </w:tc>
        <w:tc>
          <w:tcPr>
            <w:tcW w:w="799" w:type="dxa"/>
            <w:vAlign w:val="center"/>
            <w:hideMark/>
          </w:tcPr>
          <w:p w14:paraId="56BCBA31" w14:textId="77777777" w:rsidR="009D4FBD" w:rsidRDefault="009D4FBD">
            <w:pPr>
              <w:jc w:val="center"/>
              <w:rPr>
                <w:lang w:val="en-GB"/>
              </w:rPr>
            </w:pPr>
            <w:r>
              <w:rPr>
                <w:lang w:val="en-GB"/>
              </w:rPr>
              <w:t>(4.2)</w:t>
            </w:r>
          </w:p>
        </w:tc>
      </w:tr>
    </w:tbl>
    <w:p w14:paraId="295A988F" w14:textId="77777777" w:rsidR="009D4FBD" w:rsidRDefault="009D4FBD" w:rsidP="009D4FBD">
      <w:pPr>
        <w:rPr>
          <w:lang w:val="en-GB"/>
        </w:rPr>
      </w:pPr>
      <w:r>
        <w:rPr>
          <w:lang w:val="en-GB"/>
        </w:rPr>
        <w:t>From which the output is determined in the discrete domain as:</w:t>
      </w:r>
    </w:p>
    <w:tbl>
      <w:tblPr>
        <w:tblStyle w:val="TOC3"/>
        <w:tblW w:w="0" w:type="auto"/>
        <w:tblLook w:val="04A0" w:firstRow="1" w:lastRow="0" w:firstColumn="1" w:lastColumn="0" w:noHBand="0" w:noVBand="1"/>
      </w:tblPr>
      <w:tblGrid>
        <w:gridCol w:w="988"/>
        <w:gridCol w:w="7229"/>
        <w:gridCol w:w="799"/>
      </w:tblGrid>
      <w:tr w:rsidR="009D4FBD" w14:paraId="166EAEF8" w14:textId="77777777" w:rsidTr="009D4FBD">
        <w:tc>
          <w:tcPr>
            <w:tcW w:w="988" w:type="dxa"/>
            <w:vAlign w:val="center"/>
          </w:tcPr>
          <w:p w14:paraId="139B6677" w14:textId="77777777" w:rsidR="009D4FBD" w:rsidRDefault="009D4FBD">
            <w:pPr>
              <w:rPr>
                <w:rFonts w:ascii="Cambria Math" w:hAnsi="Cambria Math"/>
                <w:lang w:val="en-GB"/>
              </w:rPr>
            </w:pPr>
          </w:p>
        </w:tc>
        <w:tc>
          <w:tcPr>
            <w:tcW w:w="7229" w:type="dxa"/>
            <w:vAlign w:val="center"/>
          </w:tcPr>
          <w:p w14:paraId="4BB6A5C4" w14:textId="77777777" w:rsidR="009D4FBD" w:rsidRDefault="009D4FBD">
            <w:pPr>
              <w:rPr>
                <w:sz w:val="20"/>
                <w:szCs w:val="20"/>
                <w:lang w:val="en-GB"/>
              </w:rPr>
            </w:pPr>
          </w:p>
          <w:p w14:paraId="3902356F" w14:textId="77777777" w:rsidR="009D4FBD" w:rsidRDefault="009D4FBD">
            <m:oMathPara>
              <m:oMath>
                <m:r>
                  <w:rPr>
                    <w:rFonts w:ascii="Cambria Math" w:hAnsi="Cambria Math"/>
                  </w:rPr>
                  <m:t>Y(z)=E</m:t>
                </m:r>
                <m:d>
                  <m:dPr>
                    <m:ctrlPr>
                      <w:rPr>
                        <w:rFonts w:ascii="Cambria Math" w:hAnsi="Cambria Math"/>
                        <w:i/>
                      </w:rPr>
                    </m:ctrlPr>
                  </m:dPr>
                  <m:e>
                    <m:r>
                      <w:rPr>
                        <w:rFonts w:ascii="Cambria Math" w:hAnsi="Cambria Math"/>
                      </w:rPr>
                      <m:t>z</m:t>
                    </m:r>
                  </m:e>
                </m:d>
                <m:r>
                  <w:rPr>
                    <w:rFonts w:ascii="Cambria Math" w:hAnsi="Cambria Math"/>
                  </w:rPr>
                  <m:t>G(z)</m:t>
                </m:r>
              </m:oMath>
            </m:oMathPara>
          </w:p>
          <w:p w14:paraId="24C8A603" w14:textId="77777777" w:rsidR="009D4FBD" w:rsidRDefault="009D4FBD"/>
          <w:p w14:paraId="40958DE4" w14:textId="667406F5" w:rsidR="009D4FBD" w:rsidRDefault="009D4FBD">
            <m:oMathPara>
              <m:oMath>
                <m:r>
                  <w:rPr>
                    <w:rFonts w:ascii="Cambria Math" w:hAnsi="Cambria Math"/>
                  </w:rPr>
                  <m:t xml:space="preserve">                           = </m:t>
                </m:r>
                <m:f>
                  <m:fPr>
                    <m:ctrlPr>
                      <w:rPr>
                        <w:rFonts w:ascii="Cambria Math" w:hAnsi="Cambria Math"/>
                        <w:i/>
                      </w:rPr>
                    </m:ctrlPr>
                  </m:fPr>
                  <m:num>
                    <m:r>
                      <w:rPr>
                        <w:rFonts w:ascii="Cambria Math" w:hAnsi="Cambria Math"/>
                      </w:rPr>
                      <m:t>G(z)</m:t>
                    </m:r>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GA</m:t>
                            </m:r>
                          </m:e>
                        </m:acc>
                      </m:e>
                      <m:sup>
                        <m:r>
                          <w:rPr>
                            <w:rFonts w:ascii="Cambria Math" w:hAnsi="Cambria Math"/>
                          </w:rPr>
                          <m:t>*</m:t>
                        </m:r>
                      </m:sup>
                    </m:sSup>
                    <m:r>
                      <w:rPr>
                        <w:rFonts w:ascii="Cambria Math" w:hAnsi="Cambria Math"/>
                      </w:rPr>
                      <m:t>(z)</m:t>
                    </m:r>
                  </m:den>
                </m:f>
                <m:r>
                  <w:rPr>
                    <w:rFonts w:ascii="Cambria Math" w:hAnsi="Cambria Math"/>
                  </w:rPr>
                  <m:t>R</m:t>
                </m:r>
                <m:r>
                  <w:rPr>
                    <w:rFonts w:ascii="Cambria Math" w:hAnsi="Cambria Math"/>
                  </w:rPr>
                  <m:t>(z)</m:t>
                </m:r>
              </m:oMath>
            </m:oMathPara>
          </w:p>
          <w:p w14:paraId="447144A3" w14:textId="77777777" w:rsidR="009D4FBD" w:rsidRDefault="009D4FBD">
            <w:pPr>
              <w:rPr>
                <w:sz w:val="20"/>
                <w:szCs w:val="20"/>
                <w:lang w:val="en-GB"/>
              </w:rPr>
            </w:pPr>
          </w:p>
        </w:tc>
        <w:tc>
          <w:tcPr>
            <w:tcW w:w="799" w:type="dxa"/>
            <w:vAlign w:val="center"/>
            <w:hideMark/>
          </w:tcPr>
          <w:p w14:paraId="4862EEC4" w14:textId="77777777" w:rsidR="009D4FBD" w:rsidRDefault="009D4FBD">
            <w:pPr>
              <w:jc w:val="center"/>
              <w:rPr>
                <w:lang w:val="en-GB"/>
              </w:rPr>
            </w:pPr>
            <w:r>
              <w:rPr>
                <w:lang w:val="en-GB"/>
              </w:rPr>
              <w:t>(4.3)</w:t>
            </w:r>
          </w:p>
        </w:tc>
      </w:tr>
    </w:tbl>
    <w:p w14:paraId="2F3B2ACC" w14:textId="77777777" w:rsidR="009D4FBD" w:rsidRDefault="009D4FBD" w:rsidP="009D4FBD">
      <w:pPr>
        <w:rPr>
          <w:lang w:val="en-GB"/>
        </w:rPr>
      </w:pPr>
      <w:r>
        <w:rPr>
          <w:lang w:val="en-GB"/>
        </w:rPr>
        <w:t>Where the characteristic equation is the denominator of equation (4.3).</w:t>
      </w:r>
    </w:p>
    <w:tbl>
      <w:tblPr>
        <w:tblStyle w:val="TOC3"/>
        <w:tblW w:w="0" w:type="auto"/>
        <w:tblLook w:val="04A0" w:firstRow="1" w:lastRow="0" w:firstColumn="1" w:lastColumn="0" w:noHBand="0" w:noVBand="1"/>
      </w:tblPr>
      <w:tblGrid>
        <w:gridCol w:w="988"/>
        <w:gridCol w:w="7229"/>
        <w:gridCol w:w="799"/>
      </w:tblGrid>
      <w:tr w:rsidR="009D4FBD" w14:paraId="56794162" w14:textId="77777777" w:rsidTr="009D4FBD">
        <w:tc>
          <w:tcPr>
            <w:tcW w:w="988" w:type="dxa"/>
            <w:vAlign w:val="center"/>
          </w:tcPr>
          <w:p w14:paraId="0BE5B1A0" w14:textId="77777777" w:rsidR="009D4FBD" w:rsidRDefault="009D4FBD">
            <w:pPr>
              <w:rPr>
                <w:rFonts w:ascii="Cambria Math" w:hAnsi="Cambria Math"/>
                <w:lang w:val="en-GB"/>
              </w:rPr>
            </w:pPr>
          </w:p>
        </w:tc>
        <w:tc>
          <w:tcPr>
            <w:tcW w:w="7229" w:type="dxa"/>
            <w:vAlign w:val="center"/>
          </w:tcPr>
          <w:p w14:paraId="05DBEE9E" w14:textId="77777777" w:rsidR="009D4FBD" w:rsidRDefault="009D4FBD">
            <w:pPr>
              <w:rPr>
                <w:sz w:val="20"/>
                <w:szCs w:val="20"/>
                <w:lang w:val="en-GB"/>
              </w:rPr>
            </w:pPr>
          </w:p>
          <w:p w14:paraId="615DCC4F" w14:textId="77777777" w:rsidR="009D4FBD" w:rsidRDefault="009D4FBD">
            <m:oMathPara>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GA</m:t>
                        </m:r>
                      </m:e>
                    </m:acc>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=0</m:t>
                </m:r>
              </m:oMath>
            </m:oMathPara>
          </w:p>
          <w:p w14:paraId="6673D348" w14:textId="77777777" w:rsidR="009D4FBD" w:rsidRDefault="009D4FBD">
            <w:pPr>
              <w:rPr>
                <w:sz w:val="20"/>
                <w:szCs w:val="20"/>
                <w:lang w:val="en-GB"/>
              </w:rPr>
            </w:pPr>
          </w:p>
        </w:tc>
        <w:tc>
          <w:tcPr>
            <w:tcW w:w="799" w:type="dxa"/>
            <w:vAlign w:val="center"/>
            <w:hideMark/>
          </w:tcPr>
          <w:p w14:paraId="047D502B" w14:textId="77777777" w:rsidR="009D4FBD" w:rsidRDefault="009D4FBD">
            <w:pPr>
              <w:jc w:val="center"/>
              <w:rPr>
                <w:lang w:val="en-GB"/>
              </w:rPr>
            </w:pPr>
            <w:r>
              <w:rPr>
                <w:lang w:val="en-GB"/>
              </w:rPr>
              <w:t>(4.4)</w:t>
            </w:r>
          </w:p>
        </w:tc>
      </w:tr>
    </w:tbl>
    <w:p w14:paraId="444FAFA0" w14:textId="77777777" w:rsidR="009D4FBD" w:rsidRDefault="009D4FBD" w:rsidP="009D4FBD">
      <w:pPr>
        <w:rPr>
          <w:lang w:val="en-GB"/>
        </w:rPr>
      </w:pPr>
    </w:p>
    <w:p w14:paraId="401155CE" w14:textId="77777777" w:rsidR="009D4FBD" w:rsidRDefault="009D4FBD" w:rsidP="009D4FBD">
      <w:pPr>
        <w:rPr>
          <w:lang w:val="en-GB"/>
        </w:rPr>
      </w:pPr>
      <w:r>
        <w:rPr>
          <w:lang w:val="en-GB"/>
        </w:rPr>
        <w:t xml:space="preserve">From the characteristic equation, we proceed to design the phase lead compensator by determining the forward path which now includes the antialiasing filters from equations (1.1) and (3.1.2). </w:t>
      </w:r>
    </w:p>
    <w:tbl>
      <w:tblPr>
        <w:tblStyle w:val="TOC3"/>
        <w:tblW w:w="0" w:type="auto"/>
        <w:tblLook w:val="04A0" w:firstRow="1" w:lastRow="0" w:firstColumn="1" w:lastColumn="0" w:noHBand="0" w:noVBand="1"/>
      </w:tblPr>
      <w:tblGrid>
        <w:gridCol w:w="988"/>
        <w:gridCol w:w="7229"/>
        <w:gridCol w:w="799"/>
      </w:tblGrid>
      <w:tr w:rsidR="009D4FBD" w14:paraId="25659D52" w14:textId="77777777" w:rsidTr="009D4FBD">
        <w:tc>
          <w:tcPr>
            <w:tcW w:w="988" w:type="dxa"/>
            <w:vAlign w:val="center"/>
          </w:tcPr>
          <w:p w14:paraId="7415A104" w14:textId="77777777" w:rsidR="009D4FBD" w:rsidRDefault="009D4FBD">
            <w:pPr>
              <w:rPr>
                <w:lang w:val="en-GB"/>
              </w:rPr>
            </w:pPr>
          </w:p>
        </w:tc>
        <w:tc>
          <w:tcPr>
            <w:tcW w:w="7229" w:type="dxa"/>
            <w:vAlign w:val="center"/>
          </w:tcPr>
          <w:p w14:paraId="7CCF06D8" w14:textId="77777777" w:rsidR="009D4FBD" w:rsidRDefault="009D4FBD">
            <w:pPr>
              <w:rPr>
                <w:sz w:val="20"/>
                <w:szCs w:val="20"/>
                <w:lang w:val="en-GB"/>
              </w:rPr>
            </w:pPr>
          </w:p>
          <w:p w14:paraId="2D4677FE" w14:textId="2A2A315D" w:rsidR="009D4FBD" w:rsidRDefault="009D4FBD">
            <w:pPr>
              <w:rPr>
                <w:sz w:val="20"/>
                <w:szCs w:val="20"/>
                <w:lang w:val="en-GB"/>
              </w:rPr>
            </w:pPr>
            <m:oMathPara>
              <m:oMath>
                <m:r>
                  <w:rPr>
                    <w:rFonts w:ascii="Cambria Math" w:hAnsi="Cambria Math"/>
                    <w:sz w:val="20"/>
                    <w:szCs w:val="20"/>
                    <w:lang w:val="en-GB"/>
                  </w:rPr>
                  <m:t>G</m:t>
                </m:r>
                <m:d>
                  <m:dPr>
                    <m:ctrlPr>
                      <w:rPr>
                        <w:rFonts w:ascii="Cambria Math" w:hAnsi="Cambria Math"/>
                        <w:i/>
                        <w:sz w:val="20"/>
                        <w:szCs w:val="20"/>
                        <w:lang w:val="en-GB"/>
                      </w:rPr>
                    </m:ctrlPr>
                  </m:dPr>
                  <m:e>
                    <m:r>
                      <w:rPr>
                        <w:rFonts w:ascii="Cambria Math" w:hAnsi="Cambria Math"/>
                        <w:sz w:val="20"/>
                        <w:szCs w:val="20"/>
                        <w:lang w:val="en-GB"/>
                      </w:rPr>
                      <m:t>s</m:t>
                    </m:r>
                  </m:e>
                </m:d>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5.28×</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6</m:t>
                        </m:r>
                      </m:sup>
                    </m:sSup>
                  </m:num>
                  <m:den>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m:t>
                    </m:r>
                    <m:d>
                      <m:dPr>
                        <m:ctrlPr>
                          <w:rPr>
                            <w:rFonts w:ascii="Cambria Math" w:hAnsi="Cambria Math"/>
                            <w:i/>
                            <w:sz w:val="20"/>
                            <w:szCs w:val="20"/>
                            <w:lang w:val="en-GB"/>
                          </w:rPr>
                        </m:ctrlPr>
                      </m:dPr>
                      <m:e>
                        <m:r>
                          <w:rPr>
                            <w:rFonts w:ascii="Cambria Math" w:hAnsi="Cambria Math"/>
                            <w:sz w:val="20"/>
                            <w:szCs w:val="20"/>
                            <w:lang w:val="en-GB"/>
                          </w:rPr>
                          <m:t>1.5×</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3</m:t>
                            </m:r>
                          </m:sup>
                        </m:sSup>
                      </m:e>
                    </m:d>
                    <m:r>
                      <w:rPr>
                        <w:rFonts w:ascii="Cambria Math" w:hAnsi="Cambria Math"/>
                        <w:sz w:val="20"/>
                        <w:szCs w:val="20"/>
                        <w:lang w:val="en-GB"/>
                      </w:rPr>
                      <m:t>s+</m:t>
                    </m:r>
                    <m:d>
                      <m:dPr>
                        <m:ctrlPr>
                          <w:rPr>
                            <w:rFonts w:ascii="Cambria Math" w:hAnsi="Cambria Math"/>
                            <w:i/>
                            <w:sz w:val="20"/>
                            <w:szCs w:val="20"/>
                            <w:lang w:val="en-GB"/>
                          </w:rPr>
                        </m:ctrlPr>
                      </m:dPr>
                      <m:e>
                        <m:r>
                          <w:rPr>
                            <w:rFonts w:ascii="Cambria Math" w:hAnsi="Cambria Math"/>
                            <w:sz w:val="20"/>
                            <w:szCs w:val="20"/>
                            <w:lang w:val="en-GB"/>
                          </w:rPr>
                          <m:t>1.06×</m:t>
                        </m:r>
                        <m:sSup>
                          <m:sSupPr>
                            <m:ctrlPr>
                              <w:rPr>
                                <w:rFonts w:ascii="Cambria Math" w:hAnsi="Cambria Math"/>
                                <w:i/>
                                <w:sz w:val="20"/>
                                <w:szCs w:val="20"/>
                                <w:lang w:val="en-GB"/>
                              </w:rPr>
                            </m:ctrlPr>
                          </m:sSupPr>
                          <m:e>
                            <m:r>
                              <w:rPr>
                                <w:rFonts w:ascii="Cambria Math" w:hAnsi="Cambria Math"/>
                                <w:sz w:val="20"/>
                                <w:szCs w:val="20"/>
                                <w:lang w:val="en-GB"/>
                              </w:rPr>
                              <m:t>10</m:t>
                            </m:r>
                          </m:e>
                          <m:sup>
                            <m:r>
                              <w:rPr>
                                <w:rFonts w:ascii="Cambria Math" w:hAnsi="Cambria Math"/>
                                <w:sz w:val="20"/>
                                <w:szCs w:val="20"/>
                                <w:lang w:val="en-GB"/>
                              </w:rPr>
                              <m:t>6</m:t>
                            </m:r>
                          </m:sup>
                        </m:sSup>
                      </m:e>
                    </m:d>
                  </m:den>
                </m:f>
                <m:r>
                  <w:rPr>
                    <w:rFonts w:ascii="Cambria Math" w:hAnsi="Cambria Math"/>
                    <w:sz w:val="20"/>
                    <w:szCs w:val="20"/>
                    <w:lang w:val="en-GB"/>
                  </w:rPr>
                  <m:t>×</m:t>
                </m:r>
                <m:sSup>
                  <m:sSupPr>
                    <m:ctrlPr>
                      <w:rPr>
                        <w:rFonts w:ascii="Cambria Math" w:hAnsi="Cambria Math" w:cs="Cambria Math"/>
                        <w:i/>
                        <w:sz w:val="20"/>
                        <w:szCs w:val="20"/>
                      </w:rPr>
                    </m:ctrlPr>
                  </m:sSupPr>
                  <m:e>
                    <m:d>
                      <m:dPr>
                        <m:ctrlPr>
                          <w:rPr>
                            <w:rFonts w:ascii="Cambria Math" w:hAnsi="Cambria Math"/>
                            <w:i/>
                            <w:sz w:val="20"/>
                            <w:szCs w:val="20"/>
                            <w:lang w:val="en-GB"/>
                          </w:rPr>
                        </m:ctrlPr>
                      </m:dPr>
                      <m:e>
                        <m:f>
                          <m:fPr>
                            <m:ctrlPr>
                              <w:rPr>
                                <w:rFonts w:ascii="Cambria Math" w:hAnsi="Cambria Math" w:cs="Cambria Math"/>
                                <w:i/>
                                <w:sz w:val="20"/>
                                <w:szCs w:val="20"/>
                              </w:rPr>
                            </m:ctrlPr>
                          </m:fPr>
                          <m:num>
                            <m:r>
                              <w:rPr>
                                <w:rFonts w:ascii="Cambria Math" w:hAnsi="Cambria Math" w:cs="Cambria Math"/>
                                <w:sz w:val="20"/>
                                <w:szCs w:val="20"/>
                              </w:rPr>
                              <m:t>46512</m:t>
                            </m:r>
                          </m:num>
                          <m:den>
                            <m:r>
                              <w:rPr>
                                <w:rFonts w:ascii="Cambria Math" w:hAnsi="Cambria Math" w:cs="Cambria Math"/>
                                <w:sz w:val="20"/>
                                <w:szCs w:val="20"/>
                              </w:rPr>
                              <m:t>s+ 46512</m:t>
                            </m:r>
                          </m:den>
                        </m:f>
                        <m:ctrlPr>
                          <w:rPr>
                            <w:rFonts w:ascii="Cambria Math" w:hAnsi="Cambria Math" w:cs="Cambria Math"/>
                            <w:i/>
                            <w:sz w:val="20"/>
                            <w:szCs w:val="20"/>
                          </w:rPr>
                        </m:ctrlPr>
                      </m:e>
                    </m:d>
                  </m:e>
                  <m:sup>
                    <m:r>
                      <w:rPr>
                        <w:rFonts w:ascii="Cambria Math" w:hAnsi="Cambria Math" w:cs="Cambria Math"/>
                        <w:sz w:val="20"/>
                        <w:szCs w:val="20"/>
                      </w:rPr>
                      <m:t>2</m:t>
                    </m:r>
                  </m:sup>
                </m:sSup>
              </m:oMath>
            </m:oMathPara>
          </w:p>
          <w:p w14:paraId="037617EE" w14:textId="77777777" w:rsidR="009D4FBD" w:rsidRDefault="009D4FBD">
            <w:pPr>
              <w:rPr>
                <w:sz w:val="20"/>
                <w:szCs w:val="20"/>
                <w:lang w:val="en-GB"/>
              </w:rPr>
            </w:pPr>
          </w:p>
          <w:p w14:paraId="6480B1F7" w14:textId="59A7E94A" w:rsidR="009D4FBD" w:rsidRDefault="009D4FBD">
            <w:pPr>
              <w:rPr>
                <w:sz w:val="20"/>
                <w:szCs w:val="20"/>
                <w:lang w:val="en-GB"/>
              </w:rPr>
            </w:pPr>
            <m:oMathPara>
              <m:oMath>
                <m:r>
                  <w:rPr>
                    <w:rFonts w:ascii="Cambria Math" w:hAnsi="Cambria Math"/>
                    <w:sz w:val="20"/>
                    <w:szCs w:val="20"/>
                    <w:lang w:val="en-GB"/>
                  </w:rPr>
                  <m:t xml:space="preserve">= </m:t>
                </m:r>
                <m:f>
                  <m:fPr>
                    <m:ctrlPr>
                      <w:rPr>
                        <w:rFonts w:ascii="Cambria Math" w:hAnsi="Cambria Math"/>
                        <w:i/>
                        <w:lang w:val="en-GB"/>
                      </w:rPr>
                    </m:ctrlPr>
                  </m:fPr>
                  <m:num>
                    <m:r>
                      <w:rPr>
                        <w:rFonts w:ascii="Cambria Math" w:hAnsi="Cambria Math"/>
                        <w:sz w:val="20"/>
                        <w:szCs w:val="20"/>
                        <w:lang w:val="en-GB"/>
                      </w:rPr>
                      <m:t>1.142</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1</m:t>
                        </m:r>
                        <m:r>
                          <w:rPr>
                            <w:rFonts w:ascii="Cambria Math" w:hAnsi="Cambria Math"/>
                            <w:sz w:val="20"/>
                            <w:szCs w:val="20"/>
                            <w:lang w:val="en-GB"/>
                          </w:rPr>
                          <m:t>6</m:t>
                        </m:r>
                      </m:sup>
                    </m:sSup>
                  </m:num>
                  <m:den>
                    <m:sSup>
                      <m:sSupPr>
                        <m:ctrlPr>
                          <w:rPr>
                            <w:rFonts w:ascii="Cambria Math" w:hAnsi="Cambria Math"/>
                            <w:i/>
                            <w:lang w:val="en-GB"/>
                          </w:rPr>
                        </m:ctrlPr>
                      </m:sSupPr>
                      <m:e>
                        <m:r>
                          <w:rPr>
                            <w:rFonts w:ascii="Cambria Math" w:hAnsi="Cambria Math"/>
                            <w:sz w:val="20"/>
                            <w:szCs w:val="20"/>
                            <w:lang w:val="en-GB"/>
                          </w:rPr>
                          <m:t>s</m:t>
                        </m:r>
                      </m:e>
                      <m:sup>
                        <m:r>
                          <w:rPr>
                            <w:rFonts w:ascii="Cambria Math" w:hAnsi="Cambria Math"/>
                            <w:sz w:val="20"/>
                            <w:szCs w:val="20"/>
                            <w:lang w:val="en-GB"/>
                          </w:rPr>
                          <m:t>4</m:t>
                        </m:r>
                      </m:sup>
                    </m:sSup>
                    <m:r>
                      <w:rPr>
                        <w:rFonts w:ascii="Cambria Math" w:hAnsi="Cambria Math"/>
                        <w:sz w:val="20"/>
                        <w:szCs w:val="20"/>
                        <w:lang w:val="en-GB"/>
                      </w:rPr>
                      <m:t>+(9.</m:t>
                    </m:r>
                    <m:r>
                      <w:rPr>
                        <w:rFonts w:ascii="Cambria Math" w:hAnsi="Cambria Math"/>
                        <w:sz w:val="20"/>
                        <w:szCs w:val="20"/>
                        <w:lang w:val="en-GB"/>
                      </w:rPr>
                      <m:t>4524</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4</m:t>
                        </m:r>
                      </m:sup>
                    </m:sSup>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s</m:t>
                        </m:r>
                      </m:e>
                      <m:sup>
                        <m:r>
                          <w:rPr>
                            <w:rFonts w:ascii="Cambria Math" w:hAnsi="Cambria Math"/>
                            <w:sz w:val="20"/>
                            <w:szCs w:val="20"/>
                            <w:lang w:val="en-GB"/>
                          </w:rPr>
                          <m:t>3</m:t>
                        </m:r>
                      </m:sup>
                    </m:sSup>
                    <m:r>
                      <w:rPr>
                        <w:rFonts w:ascii="Cambria Math" w:hAnsi="Cambria Math"/>
                        <w:sz w:val="20"/>
                        <w:szCs w:val="20"/>
                        <w:lang w:val="en-GB"/>
                      </w:rPr>
                      <m:t>+(2.</m:t>
                    </m:r>
                    <m:r>
                      <w:rPr>
                        <w:rFonts w:ascii="Cambria Math" w:hAnsi="Cambria Math"/>
                        <w:sz w:val="20"/>
                        <w:szCs w:val="20"/>
                        <w:lang w:val="en-GB"/>
                      </w:rPr>
                      <m:t>304</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9</m:t>
                        </m:r>
                      </m:sup>
                    </m:sSup>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s</m:t>
                        </m:r>
                      </m:e>
                      <m:sup>
                        <m:r>
                          <w:rPr>
                            <w:rFonts w:ascii="Cambria Math" w:hAnsi="Cambria Math"/>
                            <w:sz w:val="20"/>
                            <w:szCs w:val="20"/>
                            <w:lang w:val="en-GB"/>
                          </w:rPr>
                          <m:t>2</m:t>
                        </m:r>
                      </m:sup>
                    </m:sSup>
                    <m:r>
                      <w:rPr>
                        <w:rFonts w:ascii="Cambria Math" w:hAnsi="Cambria Math"/>
                        <w:sz w:val="20"/>
                        <w:szCs w:val="20"/>
                        <w:lang w:val="en-GB"/>
                      </w:rPr>
                      <m:t>+(</m:t>
                    </m:r>
                    <m:r>
                      <w:rPr>
                        <w:rFonts w:ascii="Cambria Math" w:hAnsi="Cambria Math"/>
                        <w:sz w:val="20"/>
                        <w:szCs w:val="20"/>
                        <w:lang w:val="en-GB"/>
                      </w:rPr>
                      <m:t>3.344</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12</m:t>
                        </m:r>
                      </m:sup>
                    </m:sSup>
                    <m:r>
                      <w:rPr>
                        <w:rFonts w:ascii="Cambria Math" w:hAnsi="Cambria Math"/>
                        <w:sz w:val="20"/>
                        <w:szCs w:val="20"/>
                        <w:lang w:val="en-GB"/>
                      </w:rPr>
                      <m:t>)s+</m:t>
                    </m:r>
                    <m:r>
                      <w:rPr>
                        <w:rFonts w:ascii="Cambria Math" w:hAnsi="Cambria Math"/>
                        <w:sz w:val="20"/>
                        <w:szCs w:val="20"/>
                        <w:lang w:val="en-GB"/>
                      </w:rPr>
                      <m:t>2.293</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15</m:t>
                        </m:r>
                      </m:sup>
                    </m:sSup>
                  </m:den>
                </m:f>
              </m:oMath>
            </m:oMathPara>
          </w:p>
          <w:p w14:paraId="38384CE3" w14:textId="77777777" w:rsidR="009D4FBD" w:rsidRDefault="009D4FBD">
            <w:pPr>
              <w:rPr>
                <w:sz w:val="20"/>
                <w:szCs w:val="20"/>
                <w:lang w:val="en-GB"/>
              </w:rPr>
            </w:pPr>
            <m:oMathPara>
              <m:oMath>
                <m:r>
                  <w:rPr>
                    <w:rFonts w:ascii="Cambria Math" w:hAnsi="Cambria Math"/>
                    <w:sz w:val="20"/>
                    <w:szCs w:val="20"/>
                    <w:lang w:val="en-GB"/>
                  </w:rPr>
                  <m:t xml:space="preserve">  </m:t>
                </m:r>
              </m:oMath>
            </m:oMathPara>
          </w:p>
          <w:p w14:paraId="62EA797A" w14:textId="77777777" w:rsidR="009D4FBD" w:rsidRDefault="009D4FBD">
            <w:pPr>
              <w:rPr>
                <w:sz w:val="20"/>
                <w:szCs w:val="20"/>
                <w:lang w:val="en-GB"/>
              </w:rPr>
            </w:pPr>
          </w:p>
        </w:tc>
        <w:tc>
          <w:tcPr>
            <w:tcW w:w="799" w:type="dxa"/>
            <w:vAlign w:val="center"/>
            <w:hideMark/>
          </w:tcPr>
          <w:p w14:paraId="5843356E" w14:textId="77777777" w:rsidR="009D4FBD" w:rsidRDefault="009D4FBD">
            <w:pPr>
              <w:jc w:val="center"/>
              <w:rPr>
                <w:lang w:val="en-GB"/>
              </w:rPr>
            </w:pPr>
            <w:r>
              <w:rPr>
                <w:lang w:val="en-GB"/>
              </w:rPr>
              <w:t>(4.5)</w:t>
            </w:r>
          </w:p>
        </w:tc>
      </w:tr>
    </w:tbl>
    <w:p w14:paraId="46511CE5" w14:textId="77777777" w:rsidR="009D4FBD" w:rsidRDefault="009D4FBD" w:rsidP="009D4FBD">
      <w:pPr>
        <w:rPr>
          <w:lang w:val="en-GB"/>
        </w:rPr>
      </w:pPr>
    </w:p>
    <w:p w14:paraId="30CE4952" w14:textId="77777777" w:rsidR="009D4FBD" w:rsidRDefault="009D4FBD" w:rsidP="009D4FBD">
      <w:pPr>
        <w:rPr>
          <w:lang w:val="en-GB"/>
        </w:rPr>
      </w:pPr>
      <w:r>
        <w:rPr>
          <w:lang w:val="en-GB"/>
        </w:rPr>
        <w:t xml:space="preserve">Of which the discrete-time transfer function can be obtained by applying the bilinear transform, where the sampling frequency is 15 kHz, to obtain: </w:t>
      </w:r>
    </w:p>
    <w:tbl>
      <w:tblPr>
        <w:tblStyle w:val="TOC3"/>
        <w:tblW w:w="0" w:type="auto"/>
        <w:tblLook w:val="04A0" w:firstRow="1" w:lastRow="0" w:firstColumn="1" w:lastColumn="0" w:noHBand="0" w:noVBand="1"/>
      </w:tblPr>
      <w:tblGrid>
        <w:gridCol w:w="988"/>
        <w:gridCol w:w="7229"/>
        <w:gridCol w:w="799"/>
      </w:tblGrid>
      <w:tr w:rsidR="009D4FBD" w14:paraId="38C5DADF" w14:textId="77777777" w:rsidTr="009D4FBD">
        <w:tc>
          <w:tcPr>
            <w:tcW w:w="988" w:type="dxa"/>
            <w:vAlign w:val="center"/>
          </w:tcPr>
          <w:p w14:paraId="74DF973E" w14:textId="77777777" w:rsidR="009D4FBD" w:rsidRDefault="009D4FBD">
            <w:pPr>
              <w:rPr>
                <w:lang w:val="en-GB"/>
              </w:rPr>
            </w:pPr>
          </w:p>
        </w:tc>
        <w:tc>
          <w:tcPr>
            <w:tcW w:w="7229" w:type="dxa"/>
            <w:vAlign w:val="center"/>
          </w:tcPr>
          <w:p w14:paraId="40BA182A" w14:textId="77777777" w:rsidR="009D4FBD" w:rsidRDefault="009D4FBD">
            <w:pPr>
              <w:rPr>
                <w:sz w:val="20"/>
                <w:szCs w:val="20"/>
                <w:lang w:val="en-GB"/>
              </w:rPr>
            </w:pPr>
          </w:p>
          <w:p w14:paraId="3E3DD9CD" w14:textId="75A7397D" w:rsidR="009D4FBD" w:rsidRDefault="009D4FBD">
            <w:pPr>
              <w:rPr>
                <w:sz w:val="20"/>
                <w:szCs w:val="20"/>
                <w:lang w:val="en-GB"/>
              </w:rPr>
            </w:pPr>
            <m:oMathPara>
              <m:oMath>
                <m:r>
                  <w:rPr>
                    <w:rFonts w:ascii="Cambria Math" w:hAnsi="Cambria Math"/>
                    <w:sz w:val="20"/>
                    <w:szCs w:val="20"/>
                    <w:lang w:val="en-GB"/>
                  </w:rPr>
                  <m:t>G</m:t>
                </m:r>
                <m:d>
                  <m:dPr>
                    <m:ctrlPr>
                      <w:rPr>
                        <w:rFonts w:ascii="Cambria Math" w:hAnsi="Cambria Math"/>
                        <w:i/>
                        <w:lang w:val="en-GB"/>
                      </w:rPr>
                    </m:ctrlPr>
                  </m:dPr>
                  <m:e>
                    <m:r>
                      <w:rPr>
                        <w:rFonts w:ascii="Cambria Math" w:hAnsi="Cambria Math"/>
                        <w:sz w:val="20"/>
                        <w:szCs w:val="20"/>
                        <w:lang w:val="en-GB"/>
                      </w:rPr>
                      <m:t>z</m:t>
                    </m:r>
                  </m:e>
                </m:d>
                <m:r>
                  <w:rPr>
                    <w:rFonts w:ascii="Cambria Math" w:hAnsi="Cambria Math"/>
                    <w:sz w:val="20"/>
                    <w:szCs w:val="20"/>
                    <w:lang w:val="en-GB"/>
                  </w:rPr>
                  <m:t>=</m:t>
                </m:r>
                <m:f>
                  <m:fPr>
                    <m:ctrlPr>
                      <w:rPr>
                        <w:rFonts w:ascii="Cambria Math" w:hAnsi="Cambria Math"/>
                        <w:i/>
                        <w:lang w:val="en-GB"/>
                      </w:rPr>
                    </m:ctrlPr>
                  </m:fPr>
                  <m:num>
                    <m:r>
                      <w:rPr>
                        <w:rFonts w:ascii="Cambria Math" w:hAnsi="Cambria Math"/>
                        <w:sz w:val="20"/>
                        <w:szCs w:val="20"/>
                        <w:lang w:val="en-GB"/>
                      </w:rPr>
                      <m:t>0.</m:t>
                    </m:r>
                    <m:r>
                      <w:rPr>
                        <w:rFonts w:ascii="Cambria Math" w:hAnsi="Cambria Math"/>
                        <w:sz w:val="20"/>
                        <w:szCs w:val="20"/>
                        <w:lang w:val="en-GB"/>
                      </w:rPr>
                      <m:t>00317</m:t>
                    </m:r>
                    <m:sSup>
                      <m:sSupPr>
                        <m:ctrlPr>
                          <w:rPr>
                            <w:rFonts w:ascii="Cambria Math" w:hAnsi="Cambria Math"/>
                            <w:i/>
                            <w:lang w:val="en-GB"/>
                          </w:rPr>
                        </m:ctrlPr>
                      </m:sSupPr>
                      <m:e>
                        <m:r>
                          <w:rPr>
                            <w:rFonts w:ascii="Cambria Math" w:hAnsi="Cambria Math"/>
                            <w:sz w:val="20"/>
                            <w:szCs w:val="20"/>
                            <w:lang w:val="en-GB"/>
                          </w:rPr>
                          <m:t>z</m:t>
                        </m:r>
                      </m:e>
                      <m:sup>
                        <m:r>
                          <w:rPr>
                            <w:rFonts w:ascii="Cambria Math" w:hAnsi="Cambria Math"/>
                            <w:sz w:val="20"/>
                            <w:szCs w:val="20"/>
                            <w:lang w:val="en-GB"/>
                          </w:rPr>
                          <m:t>3</m:t>
                        </m:r>
                      </m:sup>
                    </m:sSup>
                    <m:r>
                      <w:rPr>
                        <w:rFonts w:ascii="Cambria Math" w:hAnsi="Cambria Math"/>
                        <w:sz w:val="20"/>
                        <w:szCs w:val="20"/>
                        <w:lang w:val="en-GB"/>
                      </w:rPr>
                      <m:t>+0.</m:t>
                    </m:r>
                    <m:r>
                      <w:rPr>
                        <w:rFonts w:ascii="Cambria Math" w:hAnsi="Cambria Math"/>
                        <w:sz w:val="20"/>
                        <w:szCs w:val="20"/>
                        <w:lang w:val="en-GB"/>
                      </w:rPr>
                      <m:t>01322</m:t>
                    </m:r>
                    <m:sSup>
                      <m:sSupPr>
                        <m:ctrlPr>
                          <w:rPr>
                            <w:rFonts w:ascii="Cambria Math" w:hAnsi="Cambria Math"/>
                            <w:i/>
                            <w:lang w:val="en-GB"/>
                          </w:rPr>
                        </m:ctrlPr>
                      </m:sSupPr>
                      <m:e>
                        <m:r>
                          <w:rPr>
                            <w:rFonts w:ascii="Cambria Math" w:hAnsi="Cambria Math"/>
                            <w:sz w:val="20"/>
                            <w:szCs w:val="20"/>
                            <w:lang w:val="en-GB"/>
                          </w:rPr>
                          <m:t>z</m:t>
                        </m:r>
                      </m:e>
                      <m:sup>
                        <m:r>
                          <w:rPr>
                            <w:rFonts w:ascii="Cambria Math" w:hAnsi="Cambria Math"/>
                            <w:sz w:val="20"/>
                            <w:szCs w:val="20"/>
                            <w:lang w:val="en-GB"/>
                          </w:rPr>
                          <m:t>2</m:t>
                        </m:r>
                      </m:sup>
                    </m:sSup>
                    <m:r>
                      <w:rPr>
                        <w:rFonts w:ascii="Cambria Math" w:hAnsi="Cambria Math"/>
                        <w:sz w:val="20"/>
                        <w:szCs w:val="20"/>
                        <w:lang w:val="en-GB"/>
                      </w:rPr>
                      <m:t>+0.</m:t>
                    </m:r>
                    <m:r>
                      <w:rPr>
                        <w:rFonts w:ascii="Cambria Math" w:hAnsi="Cambria Math"/>
                        <w:sz w:val="20"/>
                        <w:szCs w:val="20"/>
                        <w:lang w:val="en-GB"/>
                      </w:rPr>
                      <m:t>00388z</m:t>
                    </m:r>
                    <m:r>
                      <w:rPr>
                        <w:rFonts w:ascii="Cambria Math" w:hAnsi="Cambria Math"/>
                        <w:sz w:val="20"/>
                        <w:szCs w:val="20"/>
                        <w:lang w:val="en-GB"/>
                      </w:rPr>
                      <m:t>+</m:t>
                    </m:r>
                    <m:r>
                      <w:rPr>
                        <w:rFonts w:ascii="Cambria Math" w:hAnsi="Cambria Math"/>
                        <w:sz w:val="20"/>
                        <w:szCs w:val="20"/>
                        <w:lang w:val="en-GB"/>
                      </w:rPr>
                      <m:t>7.368</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m:t>
                        </m:r>
                        <m:r>
                          <w:rPr>
                            <w:rFonts w:ascii="Cambria Math" w:hAnsi="Cambria Math"/>
                            <w:sz w:val="20"/>
                            <w:szCs w:val="20"/>
                            <w:lang w:val="en-GB"/>
                          </w:rPr>
                          <m:t>5</m:t>
                        </m:r>
                      </m:sup>
                    </m:sSup>
                  </m:num>
                  <m:den>
                    <m:sSup>
                      <m:sSupPr>
                        <m:ctrlPr>
                          <w:rPr>
                            <w:rFonts w:ascii="Cambria Math" w:hAnsi="Cambria Math"/>
                            <w:i/>
                            <w:lang w:val="en-GB"/>
                          </w:rPr>
                        </m:ctrlPr>
                      </m:sSupPr>
                      <m:e>
                        <m:r>
                          <w:rPr>
                            <w:rFonts w:ascii="Cambria Math" w:hAnsi="Cambria Math"/>
                            <w:sz w:val="20"/>
                            <w:szCs w:val="20"/>
                            <w:lang w:val="en-GB"/>
                          </w:rPr>
                          <m:t>z</m:t>
                        </m:r>
                      </m:e>
                      <m:sup>
                        <m:r>
                          <w:rPr>
                            <w:rFonts w:ascii="Cambria Math" w:hAnsi="Cambria Math"/>
                            <w:sz w:val="20"/>
                            <w:szCs w:val="20"/>
                            <w:lang w:val="en-GB"/>
                          </w:rPr>
                          <m:t>4</m:t>
                        </m:r>
                      </m:sup>
                    </m:sSup>
                    <m:r>
                      <w:rPr>
                        <w:rFonts w:ascii="Cambria Math" w:hAnsi="Cambria Math"/>
                        <w:sz w:val="20"/>
                        <w:szCs w:val="20"/>
                        <w:lang w:val="en-GB"/>
                      </w:rPr>
                      <m:t>-1.</m:t>
                    </m:r>
                    <m:r>
                      <w:rPr>
                        <w:rFonts w:ascii="Cambria Math" w:hAnsi="Cambria Math"/>
                        <w:sz w:val="20"/>
                        <w:szCs w:val="20"/>
                        <w:lang w:val="en-GB"/>
                      </w:rPr>
                      <m:t>99</m:t>
                    </m:r>
                    <m:sSup>
                      <m:sSupPr>
                        <m:ctrlPr>
                          <w:rPr>
                            <w:rFonts w:ascii="Cambria Math" w:hAnsi="Cambria Math"/>
                            <w:i/>
                            <w:lang w:val="en-GB"/>
                          </w:rPr>
                        </m:ctrlPr>
                      </m:sSupPr>
                      <m:e>
                        <m:r>
                          <w:rPr>
                            <w:rFonts w:ascii="Cambria Math" w:hAnsi="Cambria Math"/>
                            <w:sz w:val="20"/>
                            <w:szCs w:val="20"/>
                            <w:lang w:val="en-GB"/>
                          </w:rPr>
                          <m:t>z</m:t>
                        </m:r>
                      </m:e>
                      <m:sup>
                        <m:r>
                          <w:rPr>
                            <w:rFonts w:ascii="Cambria Math" w:hAnsi="Cambria Math"/>
                            <w:sz w:val="20"/>
                            <w:szCs w:val="20"/>
                            <w:lang w:val="en-GB"/>
                          </w:rPr>
                          <m:t>3</m:t>
                        </m:r>
                      </m:sup>
                    </m:sSup>
                    <m:r>
                      <w:rPr>
                        <w:rFonts w:ascii="Cambria Math" w:hAnsi="Cambria Math"/>
                        <w:sz w:val="20"/>
                        <w:szCs w:val="20"/>
                        <w:lang w:val="en-GB"/>
                      </w:rPr>
                      <m:t>+1.</m:t>
                    </m:r>
                    <m:r>
                      <w:rPr>
                        <w:rFonts w:ascii="Cambria Math" w:hAnsi="Cambria Math"/>
                        <w:sz w:val="20"/>
                        <w:szCs w:val="20"/>
                        <w:lang w:val="en-GB"/>
                      </w:rPr>
                      <m:t>078</m:t>
                    </m:r>
                    <m:sSup>
                      <m:sSupPr>
                        <m:ctrlPr>
                          <w:rPr>
                            <w:rFonts w:ascii="Cambria Math" w:hAnsi="Cambria Math"/>
                            <w:i/>
                            <w:lang w:val="en-GB"/>
                          </w:rPr>
                        </m:ctrlPr>
                      </m:sSupPr>
                      <m:e>
                        <m:r>
                          <w:rPr>
                            <w:rFonts w:ascii="Cambria Math" w:hAnsi="Cambria Math"/>
                            <w:sz w:val="20"/>
                            <w:szCs w:val="20"/>
                            <w:lang w:val="en-GB"/>
                          </w:rPr>
                          <m:t>z</m:t>
                        </m:r>
                      </m:e>
                      <m:sup>
                        <m:r>
                          <w:rPr>
                            <w:rFonts w:ascii="Cambria Math" w:hAnsi="Cambria Math"/>
                            <w:sz w:val="20"/>
                            <w:szCs w:val="20"/>
                            <w:lang w:val="en-GB"/>
                          </w:rPr>
                          <m:t>2</m:t>
                        </m:r>
                      </m:sup>
                    </m:sSup>
                    <m:r>
                      <w:rPr>
                        <w:rFonts w:ascii="Cambria Math" w:hAnsi="Cambria Math"/>
                        <w:sz w:val="20"/>
                        <w:szCs w:val="20"/>
                        <w:lang w:val="en-GB"/>
                      </w:rPr>
                      <m:t>- 0.0</m:t>
                    </m:r>
                    <m:r>
                      <w:rPr>
                        <w:rFonts w:ascii="Cambria Math" w:hAnsi="Cambria Math"/>
                        <w:sz w:val="20"/>
                        <w:szCs w:val="20"/>
                        <w:lang w:val="en-GB"/>
                      </w:rPr>
                      <m:t>8531</m:t>
                    </m:r>
                    <m:r>
                      <w:rPr>
                        <w:rFonts w:ascii="Cambria Math" w:hAnsi="Cambria Math"/>
                        <w:sz w:val="20"/>
                        <w:szCs w:val="20"/>
                        <w:lang w:val="en-GB"/>
                      </w:rPr>
                      <m:t>z+0.001</m:t>
                    </m:r>
                    <m:r>
                      <w:rPr>
                        <w:rFonts w:ascii="Cambria Math" w:hAnsi="Cambria Math"/>
                        <w:sz w:val="20"/>
                        <w:szCs w:val="20"/>
                        <w:lang w:val="en-GB"/>
                      </w:rPr>
                      <m:t>833</m:t>
                    </m:r>
                  </m:den>
                </m:f>
              </m:oMath>
            </m:oMathPara>
          </w:p>
          <w:p w14:paraId="65D95F71" w14:textId="77777777" w:rsidR="009D4FBD" w:rsidRDefault="009D4FBD">
            <w:pPr>
              <w:rPr>
                <w:sz w:val="20"/>
                <w:szCs w:val="20"/>
                <w:lang w:val="en-GB"/>
              </w:rPr>
            </w:pPr>
            <m:oMathPara>
              <m:oMath>
                <m:r>
                  <w:rPr>
                    <w:rFonts w:ascii="Cambria Math" w:hAnsi="Cambria Math"/>
                    <w:sz w:val="20"/>
                    <w:szCs w:val="20"/>
                    <w:lang w:val="en-GB"/>
                  </w:rPr>
                  <m:t xml:space="preserve"> </m:t>
                </m:r>
              </m:oMath>
            </m:oMathPara>
          </w:p>
          <w:p w14:paraId="5F2F6750" w14:textId="77777777" w:rsidR="009D4FBD" w:rsidRDefault="009D4FBD">
            <w:pPr>
              <w:rPr>
                <w:sz w:val="20"/>
                <w:szCs w:val="20"/>
                <w:lang w:val="en-GB"/>
              </w:rPr>
            </w:pPr>
          </w:p>
        </w:tc>
        <w:tc>
          <w:tcPr>
            <w:tcW w:w="799" w:type="dxa"/>
            <w:vAlign w:val="center"/>
            <w:hideMark/>
          </w:tcPr>
          <w:p w14:paraId="389B4C2B" w14:textId="77777777" w:rsidR="009D4FBD" w:rsidRDefault="009D4FBD">
            <w:pPr>
              <w:jc w:val="center"/>
              <w:rPr>
                <w:lang w:val="en-GB"/>
              </w:rPr>
            </w:pPr>
            <w:r>
              <w:rPr>
                <w:lang w:val="en-GB"/>
              </w:rPr>
              <w:t>(4.6)</w:t>
            </w:r>
          </w:p>
        </w:tc>
      </w:tr>
    </w:tbl>
    <w:p w14:paraId="196A8145" w14:textId="77777777" w:rsidR="009D4FBD" w:rsidRDefault="009D4FBD" w:rsidP="009D4FBD">
      <w:pPr>
        <w:rPr>
          <w:lang w:val="en-GB"/>
        </w:rPr>
      </w:pPr>
      <w:r>
        <w:rPr>
          <w:lang w:val="en-GB"/>
        </w:rPr>
        <w:t xml:space="preserve">The bode diagram of the discrete-time transfer function is provided below, that includes both the gain and phase margins: </w:t>
      </w:r>
    </w:p>
    <w:p w14:paraId="25EDE8E5" w14:textId="4CDA15CB" w:rsidR="009D4FBD" w:rsidRDefault="00BB3039" w:rsidP="009D4FBD">
      <w:pPr>
        <w:keepNext/>
        <w:jc w:val="center"/>
      </w:pPr>
      <w:r>
        <w:rPr>
          <w:noProof/>
        </w:rPr>
        <w:lastRenderedPageBreak/>
        <w:drawing>
          <wp:inline distT="0" distB="0" distL="0" distR="0" wp14:anchorId="5A2DAC61" wp14:editId="454B0ED2">
            <wp:extent cx="5212585" cy="4067175"/>
            <wp:effectExtent l="0" t="0" r="762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5757" cy="4069650"/>
                    </a:xfrm>
                    <a:prstGeom prst="rect">
                      <a:avLst/>
                    </a:prstGeom>
                  </pic:spPr>
                </pic:pic>
              </a:graphicData>
            </a:graphic>
          </wp:inline>
        </w:drawing>
      </w:r>
    </w:p>
    <w:p w14:paraId="330C4ED7" w14:textId="2B965468" w:rsidR="009D4FBD" w:rsidRDefault="009D4FBD" w:rsidP="009D4FBD">
      <w:pPr>
        <w:pStyle w:val="Caption"/>
        <w:rPr>
          <w:lang w:val="en-GB"/>
        </w:rPr>
      </w:pPr>
      <w:bookmarkStart w:id="51" w:name="_Ref73448483"/>
      <w:bookmarkStart w:id="52" w:name="_Toc73480676"/>
      <w:bookmarkStart w:id="53" w:name="_Toc75005194"/>
      <w:r>
        <w:t xml:space="preserve">Figure </w:t>
      </w:r>
      <w:fldSimple w:instr=" SEQ Figure \* ARABIC ">
        <w:r w:rsidR="001305CC">
          <w:rPr>
            <w:noProof/>
          </w:rPr>
          <w:t>14</w:t>
        </w:r>
      </w:fldSimple>
      <w:r>
        <w:t xml:space="preserve">: </w:t>
      </w:r>
      <w:bookmarkEnd w:id="51"/>
      <w:bookmarkEnd w:id="52"/>
      <w:bookmarkEnd w:id="53"/>
      <w:r w:rsidR="00BB3039">
        <w:t xml:space="preserve">Open loop System </w:t>
      </w:r>
      <w:r w:rsidR="00BB3039">
        <w:t>bode plot</w:t>
      </w:r>
    </w:p>
    <w:p w14:paraId="07A5FCF8" w14:textId="77777777" w:rsidR="009D4FBD" w:rsidRDefault="009D4FBD" w:rsidP="009D4FBD">
      <w:pPr>
        <w:rPr>
          <w:lang w:val="en-GB"/>
        </w:rPr>
      </w:pPr>
    </w:p>
    <w:p w14:paraId="05E668F9" w14:textId="1133B643" w:rsidR="009D4FBD" w:rsidRDefault="009D4FBD" w:rsidP="009D4FBD">
      <w:r>
        <w:rPr>
          <w:lang w:val="en-GB"/>
        </w:rPr>
        <w:t xml:space="preserve">From </w:t>
      </w:r>
      <w:r>
        <w:rPr>
          <w:lang w:val="en-GB"/>
        </w:rPr>
        <w:fldChar w:fldCharType="begin"/>
      </w:r>
      <w:r>
        <w:rPr>
          <w:lang w:val="en-GB"/>
        </w:rPr>
        <w:instrText xml:space="preserve"> REF _Ref73448483 \h </w:instrText>
      </w:r>
      <w:r>
        <w:rPr>
          <w:lang w:val="en-GB"/>
        </w:rPr>
      </w:r>
      <w:r>
        <w:rPr>
          <w:lang w:val="en-GB"/>
        </w:rPr>
        <w:fldChar w:fldCharType="separate"/>
      </w:r>
      <w:r w:rsidR="00A478DC">
        <w:t xml:space="preserve">Figure </w:t>
      </w:r>
      <w:r w:rsidR="00A478DC">
        <w:rPr>
          <w:noProof/>
        </w:rPr>
        <w:t>13</w:t>
      </w:r>
      <w:r w:rsidR="00A478DC">
        <w:t>: Discrete-time system bode plot</w:t>
      </w:r>
      <w:r>
        <w:rPr>
          <w:lang w:val="en-GB"/>
        </w:rPr>
        <w:fldChar w:fldCharType="end"/>
      </w:r>
      <w:r>
        <w:rPr>
          <w:lang w:val="en-GB"/>
        </w:rPr>
        <w:t xml:space="preserve">, an arbitrary frequency </w:t>
      </w:r>
      <m:oMath>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oMath>
      <w:r>
        <w:t xml:space="preserve"> must be chosen such that the following three conditions are met: </w:t>
      </w:r>
    </w:p>
    <w:p w14:paraId="7355D8BE" w14:textId="77777777" w:rsidR="009D4FBD" w:rsidRDefault="009D4FBD" w:rsidP="009D4FBD">
      <w:r>
        <w:t xml:space="preserve">Condition 1: </w:t>
      </w:r>
    </w:p>
    <w:tbl>
      <w:tblPr>
        <w:tblStyle w:val="TOC3"/>
        <w:tblW w:w="0" w:type="auto"/>
        <w:tblLook w:val="04A0" w:firstRow="1" w:lastRow="0" w:firstColumn="1" w:lastColumn="0" w:noHBand="0" w:noVBand="1"/>
      </w:tblPr>
      <w:tblGrid>
        <w:gridCol w:w="983"/>
        <w:gridCol w:w="7191"/>
        <w:gridCol w:w="852"/>
      </w:tblGrid>
      <w:tr w:rsidR="009D4FBD" w14:paraId="509A4678" w14:textId="77777777" w:rsidTr="009D4FBD">
        <w:trPr>
          <w:trHeight w:val="545"/>
        </w:trPr>
        <w:tc>
          <w:tcPr>
            <w:tcW w:w="988" w:type="dxa"/>
            <w:vAlign w:val="center"/>
          </w:tcPr>
          <w:p w14:paraId="3F68EB62" w14:textId="77777777" w:rsidR="009D4FBD" w:rsidRDefault="009D4FBD">
            <w:pPr>
              <w:rPr>
                <w:lang w:val="en-GB"/>
              </w:rPr>
            </w:pPr>
          </w:p>
        </w:tc>
        <w:tc>
          <w:tcPr>
            <w:tcW w:w="7229" w:type="dxa"/>
            <w:vAlign w:val="center"/>
          </w:tcPr>
          <w:p w14:paraId="371AD9E8" w14:textId="77777777" w:rsidR="009D4FBD" w:rsidRDefault="009D4FBD">
            <w:pPr>
              <w:jc w:val="center"/>
              <w:rPr>
                <w:sz w:val="20"/>
                <w:szCs w:val="20"/>
                <w:lang w:val="en-GB"/>
              </w:rPr>
            </w:pPr>
            <m:oMathPara>
              <m:oMath>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r>
                  <w:rPr>
                    <w:rFonts w:ascii="Cambria Math" w:hAnsi="Cambria Math" w:cs="Cambria Math"/>
                    <w:color w:val="202124"/>
                    <w:sz w:val="21"/>
                    <w:szCs w:val="21"/>
                    <w:shd w:val="clear" w:color="auto" w:fill="FFFFFF"/>
                  </w:rPr>
                  <m:t>&lt;-180°+</m:t>
                </m:r>
                <m:sSub>
                  <m:sSubPr>
                    <m:ctrlPr>
                      <w:rPr>
                        <w:rFonts w:ascii="Cambria Math" w:hAnsi="Cambria Math" w:cs="Arial"/>
                        <w:color w:val="202124"/>
                        <w:sz w:val="21"/>
                        <w:szCs w:val="21"/>
                        <w:shd w:val="clear" w:color="auto" w:fill="FFFFFF"/>
                      </w:rPr>
                    </m:ctrlPr>
                  </m:sSubPr>
                  <m:e>
                    <m:r>
                      <m:rPr>
                        <m:sty m:val="p"/>
                      </m:rPr>
                      <w:rPr>
                        <w:rFonts w:ascii="Cambria Math" w:hAnsi="Cambria Math" w:cs="Arial"/>
                        <w:color w:val="202124"/>
                        <w:sz w:val="21"/>
                        <w:szCs w:val="21"/>
                        <w:shd w:val="clear" w:color="auto" w:fill="FFFFFF"/>
                      </w:rPr>
                      <m:t>Φ</m:t>
                    </m:r>
                  </m:e>
                  <m:sub>
                    <m:r>
                      <w:rPr>
                        <w:rFonts w:ascii="Cambria Math" w:hAnsi="Cambria Math" w:cs="Arial"/>
                        <w:color w:val="202124"/>
                        <w:sz w:val="21"/>
                        <w:szCs w:val="21"/>
                        <w:shd w:val="clear" w:color="auto" w:fill="FFFFFF"/>
                      </w:rPr>
                      <m:t>m</m:t>
                    </m:r>
                  </m:sub>
                </m:sSub>
              </m:oMath>
            </m:oMathPara>
          </w:p>
          <w:p w14:paraId="1C2661D0" w14:textId="77777777" w:rsidR="009D4FBD" w:rsidRDefault="009D4FBD">
            <w:pPr>
              <w:rPr>
                <w:sz w:val="20"/>
                <w:szCs w:val="20"/>
                <w:lang w:val="en-GB"/>
              </w:rPr>
            </w:pPr>
          </w:p>
        </w:tc>
        <w:tc>
          <w:tcPr>
            <w:tcW w:w="799" w:type="dxa"/>
            <w:vAlign w:val="center"/>
            <w:hideMark/>
          </w:tcPr>
          <w:p w14:paraId="07833BD0" w14:textId="77777777" w:rsidR="009D4FBD" w:rsidRDefault="009D4FBD">
            <w:pPr>
              <w:jc w:val="center"/>
              <w:rPr>
                <w:lang w:val="en-GB"/>
              </w:rPr>
            </w:pPr>
            <w:r>
              <w:rPr>
                <w:lang w:val="en-GB"/>
              </w:rPr>
              <w:t>(4.7.1)</w:t>
            </w:r>
          </w:p>
        </w:tc>
      </w:tr>
    </w:tbl>
    <w:p w14:paraId="498E545E" w14:textId="77777777" w:rsidR="009D4FBD" w:rsidRDefault="009D4FBD" w:rsidP="009D4FBD">
      <w:pPr>
        <w:rPr>
          <w:lang w:val="en-GB"/>
        </w:rPr>
      </w:pPr>
      <w:r>
        <w:rPr>
          <w:lang w:val="en-GB"/>
        </w:rPr>
        <w:t xml:space="preserve">where </w:t>
      </w:r>
      <m:oMath>
        <m:sSub>
          <m:sSubPr>
            <m:ctrlPr>
              <w:rPr>
                <w:rFonts w:ascii="Cambria Math" w:hAnsi="Cambria Math" w:cs="Arial"/>
                <w:color w:val="202124"/>
                <w:sz w:val="21"/>
                <w:szCs w:val="21"/>
                <w:shd w:val="clear" w:color="auto" w:fill="FFFFFF"/>
              </w:rPr>
            </m:ctrlPr>
          </m:sSubPr>
          <m:e>
            <m:r>
              <m:rPr>
                <m:sty m:val="p"/>
              </m:rPr>
              <w:rPr>
                <w:rFonts w:ascii="Cambria Math" w:hAnsi="Cambria Math" w:cs="Arial"/>
                <w:color w:val="202124"/>
                <w:sz w:val="21"/>
                <w:szCs w:val="21"/>
                <w:shd w:val="clear" w:color="auto" w:fill="FFFFFF"/>
              </w:rPr>
              <m:t>Φ</m:t>
            </m:r>
          </m:e>
          <m:sub>
            <m:r>
              <w:rPr>
                <w:rFonts w:ascii="Cambria Math" w:hAnsi="Cambria Math" w:cs="Arial"/>
                <w:color w:val="202124"/>
                <w:sz w:val="21"/>
                <w:szCs w:val="21"/>
                <w:shd w:val="clear" w:color="auto" w:fill="FFFFFF"/>
              </w:rPr>
              <m:t>m</m:t>
            </m:r>
          </m:sub>
        </m:sSub>
      </m:oMath>
      <w:r>
        <w:rPr>
          <w:color w:val="202124"/>
          <w:sz w:val="21"/>
          <w:szCs w:val="21"/>
          <w:shd w:val="clear" w:color="auto" w:fill="FFFFFF"/>
        </w:rPr>
        <w:t xml:space="preserve"> is the desired phase margin, which is specified as </w:t>
      </w:r>
      <m:oMath>
        <m:r>
          <w:rPr>
            <w:rFonts w:ascii="Cambria Math" w:hAnsi="Cambria Math" w:cs="Cambria Math"/>
            <w:color w:val="202124"/>
            <w:sz w:val="21"/>
            <w:szCs w:val="21"/>
            <w:shd w:val="clear" w:color="auto" w:fill="FFFFFF"/>
          </w:rPr>
          <m:t>40°</m:t>
        </m:r>
      </m:oMath>
      <w:r>
        <w:rPr>
          <w:color w:val="202124"/>
          <w:sz w:val="21"/>
          <w:szCs w:val="21"/>
          <w:shd w:val="clear" w:color="auto" w:fill="FFFFFF"/>
        </w:rPr>
        <w:t xml:space="preserve">. </w:t>
      </w:r>
    </w:p>
    <w:p w14:paraId="74476DC4" w14:textId="77777777" w:rsidR="009D4FBD" w:rsidRDefault="009D4FBD" w:rsidP="009D4FBD">
      <w:pPr>
        <w:rPr>
          <w:lang w:val="en-GB"/>
        </w:rPr>
      </w:pPr>
      <w:r>
        <w:rPr>
          <w:lang w:val="en-GB"/>
        </w:rPr>
        <w:t xml:space="preserve">Condition 2: </w:t>
      </w:r>
    </w:p>
    <w:tbl>
      <w:tblPr>
        <w:tblStyle w:val="TOC3"/>
        <w:tblW w:w="0" w:type="auto"/>
        <w:tblLook w:val="04A0" w:firstRow="1" w:lastRow="0" w:firstColumn="1" w:lastColumn="0" w:noHBand="0" w:noVBand="1"/>
      </w:tblPr>
      <w:tblGrid>
        <w:gridCol w:w="983"/>
        <w:gridCol w:w="7191"/>
        <w:gridCol w:w="852"/>
      </w:tblGrid>
      <w:tr w:rsidR="009D4FBD" w14:paraId="4C984162" w14:textId="77777777" w:rsidTr="009D4FBD">
        <w:trPr>
          <w:trHeight w:val="665"/>
        </w:trPr>
        <w:tc>
          <w:tcPr>
            <w:tcW w:w="988" w:type="dxa"/>
            <w:vAlign w:val="center"/>
          </w:tcPr>
          <w:p w14:paraId="734AED50" w14:textId="77777777" w:rsidR="009D4FBD" w:rsidRDefault="009D4FBD">
            <w:pPr>
              <w:rPr>
                <w:lang w:val="en-GB"/>
              </w:rPr>
            </w:pPr>
          </w:p>
        </w:tc>
        <w:tc>
          <w:tcPr>
            <w:tcW w:w="7229" w:type="dxa"/>
            <w:vAlign w:val="center"/>
            <w:hideMark/>
          </w:tcPr>
          <w:p w14:paraId="1C7F12AC" w14:textId="77777777" w:rsidR="009D4FBD" w:rsidRDefault="009D4FBD">
            <w:pPr>
              <w:jc w:val="center"/>
              <w:rPr>
                <w:sz w:val="20"/>
                <w:szCs w:val="20"/>
                <w:lang w:val="en-GB"/>
              </w:rPr>
            </w:pPr>
            <m:oMathPara>
              <m:oMath>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r>
                  <w:rPr>
                    <w:rFonts w:ascii="Cambria Math" w:hAnsi="Cambria Math" w:cs="Cambria Math"/>
                    <w:color w:val="202124"/>
                    <w:sz w:val="21"/>
                    <w:szCs w:val="21"/>
                    <w:shd w:val="clear" w:color="auto" w:fill="FFFFFF"/>
                  </w:rPr>
                  <m:t>|&lt;</m:t>
                </m:r>
                <m:f>
                  <m:fPr>
                    <m:ctrlPr>
                      <w:rPr>
                        <w:rFonts w:ascii="Cambria Math" w:hAnsi="Cambria Math" w:cs="Cambria Math"/>
                        <w:i/>
                        <w:color w:val="202124"/>
                        <w:sz w:val="21"/>
                        <w:szCs w:val="21"/>
                        <w:shd w:val="clear" w:color="auto" w:fill="FFFFFF"/>
                      </w:rPr>
                    </m:ctrlPr>
                  </m:fPr>
                  <m:num>
                    <m:r>
                      <w:rPr>
                        <w:rFonts w:ascii="Cambria Math" w:hAnsi="Cambria Math" w:cs="Cambria Math"/>
                        <w:color w:val="202124"/>
                        <w:sz w:val="21"/>
                        <w:szCs w:val="21"/>
                        <w:shd w:val="clear" w:color="auto" w:fill="FFFFFF"/>
                      </w:rPr>
                      <m:t>1</m:t>
                    </m:r>
                  </m:num>
                  <m:den>
                    <m:sSub>
                      <m:sSubPr>
                        <m:ctrlPr>
                          <w:rPr>
                            <w:rFonts w:ascii="Cambria Math" w:hAnsi="Cambria Math" w:cs="Cambria Math"/>
                            <w:i/>
                            <w:color w:val="202124"/>
                            <w:sz w:val="21"/>
                            <w:szCs w:val="21"/>
                            <w:shd w:val="clear" w:color="auto" w:fill="FFFFFF"/>
                          </w:rPr>
                        </m:ctrlPr>
                      </m:sSubPr>
                      <m:e>
                        <m:r>
                          <w:rPr>
                            <w:rFonts w:ascii="Cambria Math" w:hAnsi="Cambria Math" w:cs="Cambria Math"/>
                            <w:color w:val="202124"/>
                            <w:sz w:val="21"/>
                            <w:szCs w:val="21"/>
                            <w:shd w:val="clear" w:color="auto" w:fill="FFFFFF"/>
                          </w:rPr>
                          <m:t>a</m:t>
                        </m:r>
                      </m:e>
                      <m:sub>
                        <m:r>
                          <w:rPr>
                            <w:rFonts w:ascii="Cambria Math" w:hAnsi="Cambria Math" w:cs="Cambria Math"/>
                            <w:color w:val="202124"/>
                            <w:sz w:val="21"/>
                            <w:szCs w:val="21"/>
                            <w:shd w:val="clear" w:color="auto" w:fill="FFFFFF"/>
                          </w:rPr>
                          <m:t>0</m:t>
                        </m:r>
                      </m:sub>
                    </m:sSub>
                  </m:den>
                </m:f>
              </m:oMath>
            </m:oMathPara>
          </w:p>
        </w:tc>
        <w:tc>
          <w:tcPr>
            <w:tcW w:w="799" w:type="dxa"/>
            <w:vAlign w:val="center"/>
            <w:hideMark/>
          </w:tcPr>
          <w:p w14:paraId="51FC06A8" w14:textId="77777777" w:rsidR="009D4FBD" w:rsidRDefault="009D4FBD">
            <w:pPr>
              <w:jc w:val="center"/>
              <w:rPr>
                <w:lang w:val="en-GB"/>
              </w:rPr>
            </w:pPr>
            <w:r>
              <w:rPr>
                <w:lang w:val="en-GB"/>
              </w:rPr>
              <w:t>(4.7.2)</w:t>
            </w:r>
          </w:p>
        </w:tc>
      </w:tr>
    </w:tbl>
    <w:p w14:paraId="08112B17" w14:textId="77777777" w:rsidR="009D4FBD" w:rsidRDefault="009D4FBD" w:rsidP="009D4FBD">
      <w:pPr>
        <w:rPr>
          <w:lang w:val="en-GB"/>
        </w:rPr>
      </w:pPr>
      <w:r>
        <w:rPr>
          <w:lang w:val="en-GB"/>
        </w:rPr>
        <w:t xml:space="preserve">where </w:t>
      </w:r>
      <m:oMath>
        <m:sSub>
          <m:sSubPr>
            <m:ctrlPr>
              <w:rPr>
                <w:rFonts w:ascii="Cambria Math" w:hAnsi="Cambria Math" w:cs="Cambria Math"/>
                <w:i/>
                <w:color w:val="202124"/>
                <w:sz w:val="21"/>
                <w:szCs w:val="21"/>
                <w:shd w:val="clear" w:color="auto" w:fill="FFFFFF"/>
              </w:rPr>
            </m:ctrlPr>
          </m:sSubPr>
          <m:e>
            <m:r>
              <w:rPr>
                <w:rFonts w:ascii="Cambria Math" w:hAnsi="Cambria Math" w:cs="Cambria Math"/>
                <w:color w:val="202124"/>
                <w:sz w:val="21"/>
                <w:szCs w:val="21"/>
                <w:shd w:val="clear" w:color="auto" w:fill="FFFFFF"/>
              </w:rPr>
              <m:t>a</m:t>
            </m:r>
          </m:e>
          <m:sub>
            <m:r>
              <w:rPr>
                <w:rFonts w:ascii="Cambria Math" w:hAnsi="Cambria Math" w:cs="Cambria Math"/>
                <w:color w:val="202124"/>
                <w:sz w:val="21"/>
                <w:szCs w:val="21"/>
                <w:shd w:val="clear" w:color="auto" w:fill="FFFFFF"/>
              </w:rPr>
              <m:t>0</m:t>
            </m:r>
          </m:sub>
        </m:sSub>
      </m:oMath>
      <w:r>
        <w:rPr>
          <w:color w:val="202124"/>
          <w:sz w:val="21"/>
          <w:szCs w:val="21"/>
          <w:shd w:val="clear" w:color="auto" w:fill="FFFFFF"/>
        </w:rPr>
        <w:t xml:space="preserve"> is the compensator dc gain, and as there is no required gain adjustments, </w:t>
      </w:r>
      <m:oMath>
        <m:sSub>
          <m:sSubPr>
            <m:ctrlPr>
              <w:rPr>
                <w:rFonts w:ascii="Cambria Math" w:hAnsi="Cambria Math" w:cs="Cambria Math"/>
                <w:i/>
                <w:color w:val="202124"/>
                <w:sz w:val="21"/>
                <w:szCs w:val="21"/>
                <w:shd w:val="clear" w:color="auto" w:fill="FFFFFF"/>
              </w:rPr>
            </m:ctrlPr>
          </m:sSubPr>
          <m:e>
            <m:r>
              <w:rPr>
                <w:rFonts w:ascii="Cambria Math" w:hAnsi="Cambria Math" w:cs="Cambria Math"/>
                <w:color w:val="202124"/>
                <w:sz w:val="21"/>
                <w:szCs w:val="21"/>
                <w:shd w:val="clear" w:color="auto" w:fill="FFFFFF"/>
              </w:rPr>
              <m:t>a</m:t>
            </m:r>
          </m:e>
          <m:sub>
            <m:r>
              <w:rPr>
                <w:rFonts w:ascii="Cambria Math" w:hAnsi="Cambria Math" w:cs="Cambria Math"/>
                <w:color w:val="202124"/>
                <w:sz w:val="21"/>
                <w:szCs w:val="21"/>
                <w:shd w:val="clear" w:color="auto" w:fill="FFFFFF"/>
              </w:rPr>
              <m:t>0</m:t>
            </m:r>
          </m:sub>
        </m:sSub>
        <m:r>
          <w:rPr>
            <w:rFonts w:ascii="Cambria Math" w:hAnsi="Cambria Math" w:cs="Cambria Math"/>
            <w:color w:val="202124"/>
            <w:sz w:val="21"/>
            <w:szCs w:val="21"/>
            <w:shd w:val="clear" w:color="auto" w:fill="FFFFFF"/>
          </w:rPr>
          <m:t>=1</m:t>
        </m:r>
      </m:oMath>
      <w:r>
        <w:rPr>
          <w:color w:val="202124"/>
          <w:sz w:val="21"/>
          <w:szCs w:val="21"/>
          <w:shd w:val="clear" w:color="auto" w:fill="FFFFFF"/>
        </w:rPr>
        <w:t xml:space="preserve">. </w:t>
      </w:r>
    </w:p>
    <w:p w14:paraId="15AEC6B5" w14:textId="77777777" w:rsidR="009D4FBD" w:rsidRDefault="009D4FBD" w:rsidP="009D4FBD">
      <w:pPr>
        <w:rPr>
          <w:lang w:val="en-GB"/>
        </w:rPr>
      </w:pPr>
      <w:r>
        <w:rPr>
          <w:lang w:val="en-GB"/>
        </w:rPr>
        <w:t xml:space="preserve">Condition 3: </w:t>
      </w:r>
    </w:p>
    <w:tbl>
      <w:tblPr>
        <w:tblStyle w:val="TOC3"/>
        <w:tblW w:w="0" w:type="auto"/>
        <w:tblLook w:val="04A0" w:firstRow="1" w:lastRow="0" w:firstColumn="1" w:lastColumn="0" w:noHBand="0" w:noVBand="1"/>
      </w:tblPr>
      <w:tblGrid>
        <w:gridCol w:w="982"/>
        <w:gridCol w:w="7182"/>
        <w:gridCol w:w="852"/>
      </w:tblGrid>
      <w:tr w:rsidR="009D4FBD" w14:paraId="5419B550" w14:textId="77777777" w:rsidTr="009D4FBD">
        <w:tc>
          <w:tcPr>
            <w:tcW w:w="982" w:type="dxa"/>
            <w:vAlign w:val="center"/>
          </w:tcPr>
          <w:p w14:paraId="6D09CDD1" w14:textId="77777777" w:rsidR="009D4FBD" w:rsidRDefault="009D4FBD">
            <w:pPr>
              <w:rPr>
                <w:lang w:val="en-GB"/>
              </w:rPr>
            </w:pPr>
          </w:p>
        </w:tc>
        <w:tc>
          <w:tcPr>
            <w:tcW w:w="7182" w:type="dxa"/>
            <w:vAlign w:val="center"/>
          </w:tcPr>
          <w:p w14:paraId="2C29B061" w14:textId="77777777" w:rsidR="009D4FBD" w:rsidRDefault="009D4FBD">
            <w:pPr>
              <w:jc w:val="center"/>
              <w:rPr>
                <w:color w:val="202124"/>
                <w:sz w:val="21"/>
                <w:szCs w:val="21"/>
                <w:shd w:val="clear" w:color="auto" w:fill="FFFFFF"/>
              </w:rPr>
            </w:pPr>
          </w:p>
          <w:p w14:paraId="566050FA" w14:textId="77777777" w:rsidR="009D4FBD" w:rsidRDefault="009D4FBD">
            <w:pPr>
              <w:jc w:val="center"/>
              <w:rPr>
                <w:sz w:val="20"/>
                <w:szCs w:val="20"/>
                <w:lang w:val="en-GB"/>
              </w:rPr>
            </w:pPr>
            <m:oMathPara>
              <m:oMath>
                <m:r>
                  <m:rPr>
                    <m:sty m:val="p"/>
                  </m:rPr>
                  <w:rPr>
                    <w:rFonts w:ascii="Cambria Math" w:hAnsi="Cambria Math"/>
                    <w:color w:val="202124"/>
                    <w:sz w:val="21"/>
                    <w:szCs w:val="21"/>
                    <w:shd w:val="clear" w:color="auto" w:fill="FFFFFF"/>
                  </w:rPr>
                  <m:t>Cos</m:t>
                </m:r>
                <m:d>
                  <m:dPr>
                    <m:ctrlPr>
                      <w:rPr>
                        <w:rFonts w:ascii="Cambria Math" w:hAnsi="Cambria Math"/>
                        <w:color w:val="202124"/>
                        <w:sz w:val="21"/>
                        <w:szCs w:val="21"/>
                        <w:shd w:val="clear" w:color="auto" w:fill="FFFFFF"/>
                      </w:rPr>
                    </m:ctrlPr>
                  </m:dPr>
                  <m:e>
                    <m:r>
                      <m:rPr>
                        <m:sty m:val="p"/>
                      </m:rPr>
                      <w:rPr>
                        <w:rFonts w:ascii="Cambria Math" w:hAnsi="Cambria Math"/>
                        <w:color w:val="202124"/>
                        <w:sz w:val="21"/>
                        <w:szCs w:val="21"/>
                        <w:shd w:val="clear" w:color="auto" w:fill="FFFFFF"/>
                      </w:rPr>
                      <m:t>θ</m:t>
                    </m:r>
                  </m:e>
                </m:d>
                <m:r>
                  <w:rPr>
                    <w:rFonts w:ascii="Cambria Math" w:hAnsi="Cambria Math"/>
                    <w:color w:val="202124"/>
                    <w:sz w:val="21"/>
                    <w:szCs w:val="21"/>
                    <w:shd w:val="clear" w:color="auto" w:fill="FFFFFF"/>
                  </w:rPr>
                  <m:t xml:space="preserve">&gt; </m:t>
                </m:r>
                <m:sSub>
                  <m:sSubPr>
                    <m:ctrlPr>
                      <w:rPr>
                        <w:rFonts w:ascii="Cambria Math" w:hAnsi="Cambria Math" w:cs="Cambria Math"/>
                        <w:i/>
                        <w:color w:val="202124"/>
                        <w:sz w:val="21"/>
                        <w:szCs w:val="21"/>
                        <w:shd w:val="clear" w:color="auto" w:fill="FFFFFF"/>
                      </w:rPr>
                    </m:ctrlPr>
                  </m:sSubPr>
                  <m:e>
                    <m:r>
                      <w:rPr>
                        <w:rFonts w:ascii="Cambria Math" w:hAnsi="Cambria Math" w:cs="Cambria Math"/>
                        <w:color w:val="202124"/>
                        <w:sz w:val="21"/>
                        <w:szCs w:val="21"/>
                        <w:shd w:val="clear" w:color="auto" w:fill="FFFFFF"/>
                      </w:rPr>
                      <m:t>a</m:t>
                    </m:r>
                  </m:e>
                  <m:sub>
                    <m:r>
                      <w:rPr>
                        <w:rFonts w:ascii="Cambria Math" w:hAnsi="Cambria Math" w:cs="Cambria Math"/>
                        <w:color w:val="202124"/>
                        <w:sz w:val="21"/>
                        <w:szCs w:val="21"/>
                        <w:shd w:val="clear" w:color="auto" w:fill="FFFFFF"/>
                      </w:rPr>
                      <m:t>0</m:t>
                    </m:r>
                  </m:sub>
                </m:sSub>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r>
                  <w:rPr>
                    <w:rFonts w:ascii="Cambria Math" w:hAnsi="Cambria Math" w:cs="Cambria Math"/>
                    <w:color w:val="202124"/>
                    <w:sz w:val="21"/>
                    <w:szCs w:val="21"/>
                    <w:shd w:val="clear" w:color="auto" w:fill="FFFFFF"/>
                  </w:rPr>
                  <m:t>|</m:t>
                </m:r>
              </m:oMath>
            </m:oMathPara>
          </w:p>
          <w:p w14:paraId="480F7B8F" w14:textId="77777777" w:rsidR="009D4FBD" w:rsidRDefault="009D4FBD">
            <w:pPr>
              <w:rPr>
                <w:sz w:val="20"/>
                <w:szCs w:val="20"/>
                <w:lang w:val="en-GB"/>
              </w:rPr>
            </w:pPr>
          </w:p>
        </w:tc>
        <w:tc>
          <w:tcPr>
            <w:tcW w:w="852" w:type="dxa"/>
            <w:vAlign w:val="center"/>
            <w:hideMark/>
          </w:tcPr>
          <w:p w14:paraId="1503F6A4" w14:textId="77777777" w:rsidR="009D4FBD" w:rsidRDefault="009D4FBD">
            <w:pPr>
              <w:jc w:val="center"/>
              <w:rPr>
                <w:lang w:val="en-GB"/>
              </w:rPr>
            </w:pPr>
            <w:r>
              <w:rPr>
                <w:lang w:val="en-GB"/>
              </w:rPr>
              <w:t>(4.7.3)</w:t>
            </w:r>
          </w:p>
        </w:tc>
      </w:tr>
    </w:tbl>
    <w:p w14:paraId="794D9FB1" w14:textId="77777777" w:rsidR="009D4FBD" w:rsidRDefault="009D4FBD" w:rsidP="009D4FBD">
      <w:pPr>
        <w:rPr>
          <w:color w:val="202124"/>
          <w:sz w:val="21"/>
          <w:szCs w:val="21"/>
          <w:shd w:val="clear" w:color="auto" w:fill="FFFFFF"/>
        </w:rPr>
      </w:pPr>
      <w:r>
        <w:rPr>
          <w:lang w:val="en-GB"/>
        </w:rPr>
        <w:t xml:space="preserve">where </w:t>
      </w:r>
      <m:oMath>
        <m:r>
          <m:rPr>
            <m:sty m:val="p"/>
          </m:rPr>
          <w:rPr>
            <w:rFonts w:ascii="Cambria Math" w:hAnsi="Cambria Math"/>
            <w:color w:val="202124"/>
            <w:sz w:val="21"/>
            <w:szCs w:val="21"/>
            <w:shd w:val="clear" w:color="auto" w:fill="FFFFFF"/>
          </w:rPr>
          <m:t>θ</m:t>
        </m:r>
      </m:oMath>
      <w:r>
        <w:rPr>
          <w:color w:val="202124"/>
          <w:sz w:val="21"/>
          <w:szCs w:val="21"/>
          <w:shd w:val="clear" w:color="auto" w:fill="FFFFFF"/>
        </w:rPr>
        <w:t xml:space="preserve"> is the angle associated with </w:t>
      </w:r>
      <m:oMath>
        <m:r>
          <m:rPr>
            <m:sty m:val="p"/>
          </m:rPr>
          <w:rPr>
            <w:rFonts w:ascii="Cambria Math" w:hAnsi="Cambria Math" w:cs="Cambria Math"/>
            <w:color w:val="202124"/>
            <w:sz w:val="21"/>
            <w:szCs w:val="21"/>
            <w:shd w:val="clear" w:color="auto" w:fill="FFFFFF"/>
          </w:rPr>
          <m:t>∠D</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oMath>
      <w:r>
        <w:rPr>
          <w:color w:val="202124"/>
          <w:sz w:val="21"/>
          <w:szCs w:val="21"/>
          <w:shd w:val="clear" w:color="auto" w:fill="FFFFFF"/>
        </w:rPr>
        <w:t xml:space="preserve"> and can be determined by means of the following expression: </w:t>
      </w:r>
    </w:p>
    <w:tbl>
      <w:tblPr>
        <w:tblStyle w:val="TOC3"/>
        <w:tblW w:w="0" w:type="auto"/>
        <w:tblLook w:val="04A0" w:firstRow="1" w:lastRow="0" w:firstColumn="1" w:lastColumn="0" w:noHBand="0" w:noVBand="1"/>
      </w:tblPr>
      <w:tblGrid>
        <w:gridCol w:w="982"/>
        <w:gridCol w:w="7182"/>
        <w:gridCol w:w="852"/>
      </w:tblGrid>
      <w:tr w:rsidR="009D4FBD" w14:paraId="1FF7C4E8" w14:textId="77777777" w:rsidTr="009D4FBD">
        <w:tc>
          <w:tcPr>
            <w:tcW w:w="982" w:type="dxa"/>
            <w:vAlign w:val="center"/>
          </w:tcPr>
          <w:p w14:paraId="31F43D24" w14:textId="77777777" w:rsidR="009D4FBD" w:rsidRDefault="009D4FBD">
            <w:pPr>
              <w:rPr>
                <w:lang w:val="en-GB"/>
              </w:rPr>
            </w:pPr>
          </w:p>
        </w:tc>
        <w:tc>
          <w:tcPr>
            <w:tcW w:w="7182" w:type="dxa"/>
            <w:vAlign w:val="center"/>
          </w:tcPr>
          <w:p w14:paraId="01DA6107" w14:textId="77777777" w:rsidR="009D4FBD" w:rsidRDefault="009D4FBD">
            <w:pPr>
              <w:jc w:val="center"/>
              <w:rPr>
                <w:color w:val="202124"/>
                <w:sz w:val="21"/>
                <w:szCs w:val="21"/>
                <w:shd w:val="clear" w:color="auto" w:fill="FFFFFF"/>
              </w:rPr>
            </w:pPr>
          </w:p>
          <w:p w14:paraId="31C8FFF1" w14:textId="77777777" w:rsidR="009D4FBD" w:rsidRDefault="009D4FBD">
            <w:pPr>
              <w:jc w:val="center"/>
              <w:rPr>
                <w:sz w:val="20"/>
                <w:szCs w:val="20"/>
                <w:lang w:val="en-GB"/>
              </w:rPr>
            </w:pPr>
            <m:oMathPara>
              <m:oMath>
                <m:r>
                  <m:rPr>
                    <m:sty m:val="p"/>
                  </m:rPr>
                  <w:rPr>
                    <w:rFonts w:ascii="Cambria Math" w:hAnsi="Cambria Math"/>
                    <w:color w:val="202124"/>
                    <w:sz w:val="21"/>
                    <w:szCs w:val="21"/>
                    <w:shd w:val="clear" w:color="auto" w:fill="FFFFFF"/>
                  </w:rPr>
                  <w:lastRenderedPageBreak/>
                  <m:t xml:space="preserve">θ= </m:t>
                </m:r>
                <m:r>
                  <m:rPr>
                    <m:sty m:val="p"/>
                  </m:rPr>
                  <w:rPr>
                    <w:rFonts w:ascii="Cambria Math" w:hAnsi="Cambria Math" w:cs="Cambria Math"/>
                    <w:color w:val="202124"/>
                    <w:sz w:val="21"/>
                    <w:szCs w:val="21"/>
                    <w:shd w:val="clear" w:color="auto" w:fill="FFFFFF"/>
                  </w:rPr>
                  <m:t>∠D</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r>
                  <w:rPr>
                    <w:rFonts w:ascii="Cambria Math" w:hAnsi="Cambria Math" w:cs="Cambria Math"/>
                    <w:color w:val="202124"/>
                    <w:sz w:val="21"/>
                    <w:szCs w:val="21"/>
                    <w:shd w:val="clear" w:color="auto" w:fill="FFFFFF"/>
                  </w:rPr>
                  <m:t>= 180°+</m:t>
                </m:r>
                <m:sSub>
                  <m:sSubPr>
                    <m:ctrlPr>
                      <w:rPr>
                        <w:rFonts w:ascii="Cambria Math" w:hAnsi="Cambria Math" w:cs="Arial"/>
                        <w:color w:val="202124"/>
                        <w:sz w:val="21"/>
                        <w:szCs w:val="21"/>
                        <w:shd w:val="clear" w:color="auto" w:fill="FFFFFF"/>
                      </w:rPr>
                    </m:ctrlPr>
                  </m:sSubPr>
                  <m:e>
                    <m:r>
                      <m:rPr>
                        <m:sty m:val="p"/>
                      </m:rPr>
                      <w:rPr>
                        <w:rFonts w:ascii="Cambria Math" w:hAnsi="Cambria Math" w:cs="Arial"/>
                        <w:color w:val="202124"/>
                        <w:sz w:val="21"/>
                        <w:szCs w:val="21"/>
                        <w:shd w:val="clear" w:color="auto" w:fill="FFFFFF"/>
                      </w:rPr>
                      <m:t>Φ</m:t>
                    </m:r>
                  </m:e>
                  <m:sub>
                    <m:r>
                      <w:rPr>
                        <w:rFonts w:ascii="Cambria Math" w:hAnsi="Cambria Math" w:cs="Arial"/>
                        <w:color w:val="202124"/>
                        <w:sz w:val="21"/>
                        <w:szCs w:val="21"/>
                        <w:shd w:val="clear" w:color="auto" w:fill="FFFFFF"/>
                      </w:rPr>
                      <m:t>m</m:t>
                    </m:r>
                  </m:sub>
                </m:sSub>
                <m:r>
                  <w:rPr>
                    <w:rFonts w:ascii="Cambria Math" w:hAnsi="Cambria Math" w:cs="Cambria Math"/>
                    <w:color w:val="202124"/>
                    <w:sz w:val="21"/>
                    <w:szCs w:val="21"/>
                    <w:shd w:val="clear" w:color="auto" w:fill="FFFFFF"/>
                  </w:rPr>
                  <m:t xml:space="preserve">- </m:t>
                </m:r>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r>
                  <w:rPr>
                    <w:rFonts w:ascii="Cambria Math" w:hAnsi="Cambria Math" w:cs="Cambria Math"/>
                    <w:color w:val="202124"/>
                    <w:sz w:val="21"/>
                    <w:szCs w:val="21"/>
                    <w:shd w:val="clear" w:color="auto" w:fill="FFFFFF"/>
                  </w:rPr>
                  <m:t xml:space="preserve">  </m:t>
                </m:r>
              </m:oMath>
            </m:oMathPara>
          </w:p>
          <w:p w14:paraId="070F9573" w14:textId="77777777" w:rsidR="009D4FBD" w:rsidRDefault="009D4FBD">
            <w:pPr>
              <w:rPr>
                <w:sz w:val="20"/>
                <w:szCs w:val="20"/>
                <w:lang w:val="en-GB"/>
              </w:rPr>
            </w:pPr>
          </w:p>
        </w:tc>
        <w:tc>
          <w:tcPr>
            <w:tcW w:w="852" w:type="dxa"/>
            <w:vAlign w:val="center"/>
            <w:hideMark/>
          </w:tcPr>
          <w:p w14:paraId="7BE51F89" w14:textId="77777777" w:rsidR="009D4FBD" w:rsidRDefault="009D4FBD">
            <w:pPr>
              <w:jc w:val="center"/>
              <w:rPr>
                <w:lang w:val="en-GB"/>
              </w:rPr>
            </w:pPr>
            <w:r>
              <w:rPr>
                <w:lang w:val="en-GB"/>
              </w:rPr>
              <w:lastRenderedPageBreak/>
              <w:t>(4.7.4)</w:t>
            </w:r>
          </w:p>
        </w:tc>
      </w:tr>
    </w:tbl>
    <w:p w14:paraId="48C1FDFA" w14:textId="2DAACD21" w:rsidR="009D4FBD" w:rsidRDefault="009D4FBD" w:rsidP="009D4FBD">
      <w:pPr>
        <w:rPr>
          <w:lang w:val="en-GB"/>
        </w:rPr>
      </w:pPr>
      <w:r>
        <w:rPr>
          <w:lang w:val="en-GB"/>
        </w:rPr>
        <w:t>Based on an iterative design procedure</w:t>
      </w:r>
      <w:r w:rsidR="00BB3039">
        <w:rPr>
          <w:lang w:val="en-GB"/>
        </w:rPr>
        <w:t xml:space="preserve">, that is </w:t>
      </w:r>
      <m:oMath>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oMath>
      <w:r w:rsidR="00BB3039">
        <w:t xml:space="preserve"> was chosen for various values until the improved phase margin was exactly </w:t>
      </w:r>
      <m:oMath>
        <m:r>
          <w:rPr>
            <w:rFonts w:ascii="Cambria Math" w:hAnsi="Cambria Math" w:cs="Cambria Math"/>
            <w:color w:val="202124"/>
            <w:sz w:val="21"/>
            <w:szCs w:val="21"/>
            <w:shd w:val="clear" w:color="auto" w:fill="FFFFFF"/>
          </w:rPr>
          <m:t>40°</m:t>
        </m:r>
      </m:oMath>
      <w:r w:rsidR="00BB3039">
        <w:t>. Consequently</w:t>
      </w:r>
      <w:r>
        <w:rPr>
          <w:lang w:val="en-GB"/>
        </w:rPr>
        <w:t xml:space="preserve">, </w:t>
      </w:r>
      <m:oMath>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oMath>
      <w:r>
        <w:t xml:space="preserve"> was chosen as </w:t>
      </w:r>
      <m:oMath>
        <m:r>
          <w:rPr>
            <w:rFonts w:ascii="Cambria Math" w:hAnsi="Cambria Math"/>
          </w:rPr>
          <m:t>2500</m:t>
        </m:r>
        <m:r>
          <w:rPr>
            <w:rFonts w:ascii="Cambria Math" w:hAnsi="Cambria Math"/>
          </w:rPr>
          <m:t xml:space="preserve"> rad/s</m:t>
        </m:r>
      </m:oMath>
      <w:r>
        <w:t>, to yield the following values.</w:t>
      </w:r>
    </w:p>
    <w:tbl>
      <w:tblPr>
        <w:tblStyle w:val="TOC3"/>
        <w:tblW w:w="0" w:type="auto"/>
        <w:tblLook w:val="04A0" w:firstRow="1" w:lastRow="0" w:firstColumn="1" w:lastColumn="0" w:noHBand="0" w:noVBand="1"/>
      </w:tblPr>
      <w:tblGrid>
        <w:gridCol w:w="988"/>
        <w:gridCol w:w="7229"/>
        <w:gridCol w:w="799"/>
      </w:tblGrid>
      <w:tr w:rsidR="009D4FBD" w14:paraId="4AE51F58" w14:textId="77777777" w:rsidTr="009D4FBD">
        <w:tc>
          <w:tcPr>
            <w:tcW w:w="988" w:type="dxa"/>
            <w:vAlign w:val="center"/>
          </w:tcPr>
          <w:p w14:paraId="55392DF8" w14:textId="77777777" w:rsidR="009D4FBD" w:rsidRDefault="009D4FBD">
            <w:pPr>
              <w:rPr>
                <w:lang w:val="en-GB"/>
              </w:rPr>
            </w:pPr>
          </w:p>
        </w:tc>
        <w:tc>
          <w:tcPr>
            <w:tcW w:w="7229" w:type="dxa"/>
            <w:vAlign w:val="center"/>
          </w:tcPr>
          <w:p w14:paraId="0DA56E3F" w14:textId="3619EC93" w:rsidR="009D4FBD" w:rsidRDefault="009D4FBD">
            <w:pPr>
              <w:rPr>
                <w:color w:val="202124"/>
                <w:sz w:val="21"/>
                <w:szCs w:val="21"/>
                <w:shd w:val="clear" w:color="auto" w:fill="FFFFFF"/>
              </w:rPr>
            </w:pPr>
            <m:oMathPara>
              <m:oMath>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r>
                  <w:rPr>
                    <w:rFonts w:ascii="Cambria Math" w:hAnsi="Cambria Math" w:cs="Cambria Math"/>
                    <w:color w:val="202124"/>
                    <w:sz w:val="21"/>
                    <w:szCs w:val="21"/>
                    <w:shd w:val="clear" w:color="auto" w:fill="FFFFFF"/>
                  </w:rPr>
                  <m:t xml:space="preserve">= </m:t>
                </m:r>
                <m:r>
                  <m:rPr>
                    <m:sty m:val="p"/>
                  </m:rPr>
                  <w:rPr>
                    <w:rFonts w:ascii="Cambria Math" w:hAnsi="Cambria Math"/>
                    <w:color w:val="202124"/>
                    <w:sz w:val="21"/>
                    <w:szCs w:val="21"/>
                    <w:shd w:val="clear" w:color="auto" w:fill="FFFFFF"/>
                  </w:rPr>
                  <m:t>-1</m:t>
                </m:r>
                <m:r>
                  <m:rPr>
                    <m:sty m:val="p"/>
                  </m:rPr>
                  <w:rPr>
                    <w:rFonts w:ascii="Cambria Math" w:hAnsi="Cambria Math"/>
                    <w:color w:val="202124"/>
                    <w:sz w:val="21"/>
                    <w:szCs w:val="21"/>
                    <w:shd w:val="clear" w:color="auto" w:fill="FFFFFF"/>
                  </w:rPr>
                  <m:t>55</m:t>
                </m:r>
                <m:r>
                  <m:rPr>
                    <m:sty m:val="p"/>
                  </m:rPr>
                  <w:rPr>
                    <w:rFonts w:ascii="Cambria Math" w:hAnsi="Cambria Math"/>
                    <w:color w:val="202124"/>
                    <w:sz w:val="21"/>
                    <w:szCs w:val="21"/>
                    <w:shd w:val="clear" w:color="auto" w:fill="FFFFFF"/>
                  </w:rPr>
                  <m:t>.</m:t>
                </m:r>
                <m:r>
                  <m:rPr>
                    <m:sty m:val="p"/>
                  </m:rPr>
                  <w:rPr>
                    <w:rFonts w:ascii="Cambria Math" w:hAnsi="Cambria Math"/>
                    <w:color w:val="202124"/>
                    <w:sz w:val="21"/>
                    <w:szCs w:val="21"/>
                    <w:shd w:val="clear" w:color="auto" w:fill="FFFFFF"/>
                  </w:rPr>
                  <m:t>07</m:t>
                </m:r>
                <m:r>
                  <w:rPr>
                    <w:rFonts w:ascii="Cambria Math" w:hAnsi="Cambria Math" w:cs="Cambria Math"/>
                    <w:color w:val="202124"/>
                    <w:sz w:val="21"/>
                    <w:szCs w:val="21"/>
                    <w:shd w:val="clear" w:color="auto" w:fill="FFFFFF"/>
                  </w:rPr>
                  <m:t>° &lt;-180°+</m:t>
                </m:r>
                <m:sSub>
                  <m:sSubPr>
                    <m:ctrlPr>
                      <w:rPr>
                        <w:rFonts w:ascii="Cambria Math" w:hAnsi="Cambria Math" w:cs="Arial"/>
                        <w:color w:val="202124"/>
                        <w:sz w:val="21"/>
                        <w:szCs w:val="21"/>
                        <w:shd w:val="clear" w:color="auto" w:fill="FFFFFF"/>
                      </w:rPr>
                    </m:ctrlPr>
                  </m:sSubPr>
                  <m:e>
                    <m:r>
                      <m:rPr>
                        <m:sty m:val="p"/>
                      </m:rPr>
                      <w:rPr>
                        <w:rFonts w:ascii="Cambria Math" w:hAnsi="Cambria Math" w:cs="Arial"/>
                        <w:color w:val="202124"/>
                        <w:sz w:val="21"/>
                        <w:szCs w:val="21"/>
                        <w:shd w:val="clear" w:color="auto" w:fill="FFFFFF"/>
                      </w:rPr>
                      <m:t>Φ</m:t>
                    </m:r>
                  </m:e>
                  <m:sub>
                    <m:r>
                      <w:rPr>
                        <w:rFonts w:ascii="Cambria Math" w:hAnsi="Cambria Math" w:cs="Arial"/>
                        <w:color w:val="202124"/>
                        <w:sz w:val="21"/>
                        <w:szCs w:val="21"/>
                        <w:shd w:val="clear" w:color="auto" w:fill="FFFFFF"/>
                      </w:rPr>
                      <m:t>m</m:t>
                    </m:r>
                  </m:sub>
                </m:sSub>
              </m:oMath>
            </m:oMathPara>
          </w:p>
          <w:p w14:paraId="1E8310A0" w14:textId="77777777" w:rsidR="009D4FBD" w:rsidRDefault="009D4FBD">
            <w:pPr>
              <w:rPr>
                <w:color w:val="202124"/>
                <w:sz w:val="21"/>
                <w:szCs w:val="21"/>
                <w:shd w:val="clear" w:color="auto" w:fill="FFFFFF"/>
              </w:rPr>
            </w:pPr>
          </w:p>
          <w:p w14:paraId="25218445" w14:textId="28367A4A" w:rsidR="009D4FBD" w:rsidRDefault="009D4FBD">
            <w:pPr>
              <w:rPr>
                <w:color w:val="202124"/>
                <w:sz w:val="21"/>
                <w:szCs w:val="21"/>
                <w:shd w:val="clear" w:color="auto" w:fill="FFFFFF"/>
              </w:rPr>
            </w:pPr>
            <m:oMathPara>
              <m:oMath>
                <m:d>
                  <m:dPr>
                    <m:begChr m:val="|"/>
                    <m:endChr m:val="|"/>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ctrlPr>
                      <w:rPr>
                        <w:rFonts w:ascii="Cambria Math" w:hAnsi="Cambria Math" w:cs="Cambria Math"/>
                        <w:i/>
                        <w:color w:val="202124"/>
                        <w:sz w:val="21"/>
                        <w:szCs w:val="21"/>
                        <w:shd w:val="clear" w:color="auto" w:fill="FFFFFF"/>
                      </w:rPr>
                    </m:ctrlPr>
                  </m:e>
                </m:d>
                <m:r>
                  <w:rPr>
                    <w:rFonts w:ascii="Cambria Math" w:hAnsi="Cambria Math" w:cs="Cambria Math"/>
                    <w:color w:val="202124"/>
                    <w:sz w:val="21"/>
                    <w:szCs w:val="21"/>
                    <w:shd w:val="clear" w:color="auto" w:fill="FFFFFF"/>
                  </w:rPr>
                  <m:t>=0.</m:t>
                </m:r>
                <m:r>
                  <w:rPr>
                    <w:rFonts w:ascii="Cambria Math" w:hAnsi="Cambria Math" w:cs="Cambria Math"/>
                    <w:color w:val="202124"/>
                    <w:sz w:val="21"/>
                    <w:szCs w:val="21"/>
                    <w:shd w:val="clear" w:color="auto" w:fill="FFFFFF"/>
                  </w:rPr>
                  <m:t>821</m:t>
                </m:r>
                <m:r>
                  <w:rPr>
                    <w:rFonts w:ascii="Cambria Math" w:hAnsi="Cambria Math" w:cs="Cambria Math"/>
                    <w:color w:val="202124"/>
                    <w:sz w:val="21"/>
                    <w:szCs w:val="21"/>
                    <w:shd w:val="clear" w:color="auto" w:fill="FFFFFF"/>
                  </w:rPr>
                  <m:t xml:space="preserve"> &lt;</m:t>
                </m:r>
                <m:f>
                  <m:fPr>
                    <m:ctrlPr>
                      <w:rPr>
                        <w:rFonts w:ascii="Cambria Math" w:hAnsi="Cambria Math" w:cs="Cambria Math"/>
                        <w:i/>
                        <w:color w:val="202124"/>
                        <w:sz w:val="21"/>
                        <w:szCs w:val="21"/>
                        <w:shd w:val="clear" w:color="auto" w:fill="FFFFFF"/>
                      </w:rPr>
                    </m:ctrlPr>
                  </m:fPr>
                  <m:num>
                    <m:r>
                      <w:rPr>
                        <w:rFonts w:ascii="Cambria Math" w:hAnsi="Cambria Math" w:cs="Cambria Math"/>
                        <w:color w:val="202124"/>
                        <w:sz w:val="21"/>
                        <w:szCs w:val="21"/>
                        <w:shd w:val="clear" w:color="auto" w:fill="FFFFFF"/>
                      </w:rPr>
                      <m:t>1</m:t>
                    </m:r>
                  </m:num>
                  <m:den>
                    <m:sSub>
                      <m:sSubPr>
                        <m:ctrlPr>
                          <w:rPr>
                            <w:rFonts w:ascii="Cambria Math" w:hAnsi="Cambria Math" w:cs="Cambria Math"/>
                            <w:i/>
                            <w:color w:val="202124"/>
                            <w:sz w:val="21"/>
                            <w:szCs w:val="21"/>
                            <w:shd w:val="clear" w:color="auto" w:fill="FFFFFF"/>
                          </w:rPr>
                        </m:ctrlPr>
                      </m:sSubPr>
                      <m:e>
                        <m:r>
                          <w:rPr>
                            <w:rFonts w:ascii="Cambria Math" w:hAnsi="Cambria Math" w:cs="Cambria Math"/>
                            <w:color w:val="202124"/>
                            <w:sz w:val="21"/>
                            <w:szCs w:val="21"/>
                            <w:shd w:val="clear" w:color="auto" w:fill="FFFFFF"/>
                          </w:rPr>
                          <m:t>a</m:t>
                        </m:r>
                      </m:e>
                      <m:sub>
                        <m:r>
                          <w:rPr>
                            <w:rFonts w:ascii="Cambria Math" w:hAnsi="Cambria Math" w:cs="Cambria Math"/>
                            <w:color w:val="202124"/>
                            <w:sz w:val="21"/>
                            <w:szCs w:val="21"/>
                            <w:shd w:val="clear" w:color="auto" w:fill="FFFFFF"/>
                          </w:rPr>
                          <m:t>0</m:t>
                        </m:r>
                      </m:sub>
                    </m:sSub>
                  </m:den>
                </m:f>
              </m:oMath>
            </m:oMathPara>
          </w:p>
          <w:p w14:paraId="11DC231C" w14:textId="77777777" w:rsidR="009D4FBD" w:rsidRDefault="009D4FBD">
            <w:pPr>
              <w:rPr>
                <w:color w:val="202124"/>
                <w:sz w:val="21"/>
                <w:szCs w:val="21"/>
                <w:shd w:val="clear" w:color="auto" w:fill="FFFFFF"/>
              </w:rPr>
            </w:pPr>
          </w:p>
          <w:p w14:paraId="453BAD0F" w14:textId="26B6BA73" w:rsidR="009D4FBD" w:rsidRDefault="009D4FBD">
            <w:pPr>
              <w:rPr>
                <w:rFonts w:ascii="Cambria Math" w:hAnsi="Cambria Math"/>
                <w:i/>
                <w:color w:val="202124"/>
                <w:sz w:val="21"/>
                <w:szCs w:val="21"/>
                <w:shd w:val="clear" w:color="auto" w:fill="FFFFFF"/>
              </w:rPr>
            </w:pPr>
            <m:oMathPara>
              <m:oMath>
                <m:r>
                  <m:rPr>
                    <m:sty m:val="p"/>
                  </m:rPr>
                  <w:rPr>
                    <w:rFonts w:ascii="Cambria Math" w:hAnsi="Cambria Math"/>
                    <w:color w:val="202124"/>
                    <w:sz w:val="21"/>
                    <w:szCs w:val="21"/>
                    <w:shd w:val="clear" w:color="auto" w:fill="FFFFFF"/>
                  </w:rPr>
                  <m:t>Cos</m:t>
                </m:r>
                <m:d>
                  <m:dPr>
                    <m:ctrlPr>
                      <w:rPr>
                        <w:rFonts w:ascii="Cambria Math" w:hAnsi="Cambria Math"/>
                        <w:color w:val="202124"/>
                        <w:sz w:val="21"/>
                        <w:szCs w:val="21"/>
                        <w:shd w:val="clear" w:color="auto" w:fill="FFFFFF"/>
                      </w:rPr>
                    </m:ctrlPr>
                  </m:dPr>
                  <m:e>
                    <m:r>
                      <m:rPr>
                        <m:sty m:val="p"/>
                      </m:rPr>
                      <w:rPr>
                        <w:rFonts w:ascii="Cambria Math" w:hAnsi="Cambria Math"/>
                        <w:color w:val="202124"/>
                        <w:sz w:val="21"/>
                        <w:szCs w:val="21"/>
                        <w:shd w:val="clear" w:color="auto" w:fill="FFFFFF"/>
                      </w:rPr>
                      <m:t>θ</m:t>
                    </m:r>
                  </m:e>
                </m:d>
                <m:r>
                  <w:rPr>
                    <w:rFonts w:ascii="Cambria Math" w:hAnsi="Cambria Math"/>
                    <w:color w:val="202124"/>
                    <w:sz w:val="21"/>
                    <w:szCs w:val="21"/>
                    <w:shd w:val="clear" w:color="auto" w:fill="FFFFFF"/>
                  </w:rPr>
                  <m:t>= 0.</m:t>
                </m:r>
                <m:r>
                  <w:rPr>
                    <w:rFonts w:ascii="Cambria Math" w:hAnsi="Cambria Math"/>
                    <w:color w:val="202124"/>
                    <w:sz w:val="21"/>
                    <w:szCs w:val="21"/>
                    <w:shd w:val="clear" w:color="auto" w:fill="FFFFFF"/>
                  </w:rPr>
                  <m:t>965</m:t>
                </m:r>
                <m:r>
                  <w:rPr>
                    <w:rFonts w:ascii="Cambria Math" w:hAnsi="Cambria Math"/>
                    <w:color w:val="202124"/>
                    <w:sz w:val="21"/>
                    <w:szCs w:val="21"/>
                    <w:shd w:val="clear" w:color="auto" w:fill="FFFFFF"/>
                  </w:rPr>
                  <m:t xml:space="preserve">&gt; </m:t>
                </m:r>
                <m:d>
                  <m:dPr>
                    <m:begChr m:val="|"/>
                    <m:endChr m:val="|"/>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ctrlPr>
                      <w:rPr>
                        <w:rFonts w:ascii="Cambria Math" w:hAnsi="Cambria Math" w:cs="Cambria Math"/>
                        <w:i/>
                        <w:color w:val="202124"/>
                        <w:sz w:val="21"/>
                        <w:szCs w:val="21"/>
                        <w:shd w:val="clear" w:color="auto" w:fill="FFFFFF"/>
                      </w:rPr>
                    </m:ctrlPr>
                  </m:e>
                </m:d>
              </m:oMath>
            </m:oMathPara>
          </w:p>
          <w:p w14:paraId="1D6AE1A8" w14:textId="77777777" w:rsidR="009D4FBD" w:rsidRDefault="009D4FBD">
            <w:pPr>
              <w:rPr>
                <w:rFonts w:ascii="Cambria Math" w:hAnsi="Cambria Math"/>
                <w:i/>
                <w:color w:val="202124"/>
                <w:sz w:val="21"/>
                <w:szCs w:val="21"/>
                <w:shd w:val="clear" w:color="auto" w:fill="FFFFFF"/>
              </w:rPr>
            </w:pPr>
          </w:p>
          <w:p w14:paraId="285FAF44" w14:textId="22BCAD34" w:rsidR="009D4FBD" w:rsidRDefault="009D4FBD">
            <w:pPr>
              <w:rPr>
                <w:rFonts w:ascii="Cambria Math" w:hAnsi="Cambria Math"/>
                <w:i/>
                <w:color w:val="202124"/>
                <w:sz w:val="21"/>
                <w:szCs w:val="21"/>
                <w:shd w:val="clear" w:color="auto" w:fill="FFFFFF"/>
              </w:rPr>
            </w:pPr>
            <m:oMathPara>
              <m:oMath>
                <m:r>
                  <m:rPr>
                    <m:sty m:val="p"/>
                  </m:rPr>
                  <w:rPr>
                    <w:rFonts w:ascii="Cambria Math" w:hAnsi="Cambria Math"/>
                    <w:color w:val="202124"/>
                    <w:sz w:val="21"/>
                    <w:szCs w:val="21"/>
                    <w:shd w:val="clear" w:color="auto" w:fill="FFFFFF"/>
                  </w:rPr>
                  <m:t xml:space="preserve">θ= </m:t>
                </m:r>
                <m:r>
                  <m:rPr>
                    <m:sty m:val="p"/>
                  </m:rPr>
                  <w:rPr>
                    <w:rFonts w:ascii="Cambria Math" w:hAnsi="Cambria Math" w:cs="Cambria Math"/>
                    <w:color w:val="202124"/>
                    <w:sz w:val="21"/>
                    <w:szCs w:val="21"/>
                    <w:shd w:val="clear" w:color="auto" w:fill="FFFFFF"/>
                  </w:rPr>
                  <m:t>∠D</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r>
                  <w:rPr>
                    <w:rFonts w:ascii="Cambria Math" w:hAnsi="Cambria Math" w:cs="Cambria Math"/>
                    <w:color w:val="202124"/>
                    <w:sz w:val="21"/>
                    <w:szCs w:val="21"/>
                    <w:shd w:val="clear" w:color="auto" w:fill="FFFFFF"/>
                  </w:rPr>
                  <m:t>=</m:t>
                </m:r>
                <m:r>
                  <w:rPr>
                    <w:rFonts w:ascii="Cambria Math" w:hAnsi="Cambria Math" w:cs="Cambria Math"/>
                    <w:color w:val="202124"/>
                    <w:sz w:val="21"/>
                    <w:szCs w:val="21"/>
                    <w:shd w:val="clear" w:color="auto" w:fill="FFFFFF"/>
                  </w:rPr>
                  <m:t>375.07</m:t>
                </m:r>
                <m:r>
                  <w:rPr>
                    <w:rFonts w:ascii="Cambria Math" w:hAnsi="Cambria Math" w:cs="Cambria Math"/>
                    <w:color w:val="202124"/>
                    <w:sz w:val="21"/>
                    <w:szCs w:val="21"/>
                    <w:shd w:val="clear" w:color="auto" w:fill="FFFFFF"/>
                  </w:rPr>
                  <m:t>°</m:t>
                </m:r>
              </m:oMath>
            </m:oMathPara>
          </w:p>
          <w:p w14:paraId="79D3973F" w14:textId="77777777" w:rsidR="009D4FBD" w:rsidRDefault="009D4FBD">
            <w:pPr>
              <w:rPr>
                <w:sz w:val="20"/>
                <w:szCs w:val="20"/>
                <w:lang w:val="en-GB"/>
              </w:rPr>
            </w:pPr>
          </w:p>
        </w:tc>
        <w:tc>
          <w:tcPr>
            <w:tcW w:w="799" w:type="dxa"/>
            <w:vAlign w:val="center"/>
          </w:tcPr>
          <w:p w14:paraId="455E3A08" w14:textId="77777777" w:rsidR="009D4FBD" w:rsidRDefault="009D4FBD">
            <w:pPr>
              <w:jc w:val="center"/>
              <w:rPr>
                <w:lang w:val="en-GB"/>
              </w:rPr>
            </w:pPr>
          </w:p>
        </w:tc>
      </w:tr>
    </w:tbl>
    <w:p w14:paraId="52F05606" w14:textId="77777777" w:rsidR="009D4FBD" w:rsidRDefault="009D4FBD" w:rsidP="009D4FBD">
      <w:pPr>
        <w:rPr>
          <w:lang w:val="en-GB"/>
        </w:rPr>
      </w:pPr>
      <w:r>
        <w:rPr>
          <w:lang w:val="en-GB"/>
        </w:rPr>
        <w:t xml:space="preserve">Where all three the conditions are satisfied. Next, the constants needed to produce the compensator are calculated as follows: </w:t>
      </w:r>
    </w:p>
    <w:tbl>
      <w:tblPr>
        <w:tblStyle w:val="TOC3"/>
        <w:tblW w:w="0" w:type="auto"/>
        <w:tblLook w:val="04A0" w:firstRow="1" w:lastRow="0" w:firstColumn="1" w:lastColumn="0" w:noHBand="0" w:noVBand="1"/>
      </w:tblPr>
      <w:tblGrid>
        <w:gridCol w:w="982"/>
        <w:gridCol w:w="7192"/>
        <w:gridCol w:w="852"/>
      </w:tblGrid>
      <w:tr w:rsidR="009D4FBD" w14:paraId="02360B76" w14:textId="77777777" w:rsidTr="009D4FBD">
        <w:tc>
          <w:tcPr>
            <w:tcW w:w="988" w:type="dxa"/>
            <w:vAlign w:val="center"/>
          </w:tcPr>
          <w:p w14:paraId="692102F6" w14:textId="77777777" w:rsidR="009D4FBD" w:rsidRDefault="009D4FBD">
            <w:pPr>
              <w:rPr>
                <w:lang w:val="en-GB"/>
              </w:rPr>
            </w:pPr>
          </w:p>
        </w:tc>
        <w:tc>
          <w:tcPr>
            <w:tcW w:w="7229" w:type="dxa"/>
            <w:vAlign w:val="center"/>
          </w:tcPr>
          <w:p w14:paraId="327B8EF4" w14:textId="77777777" w:rsidR="009D4FBD" w:rsidRDefault="009D4FBD">
            <w:pPr>
              <w:rPr>
                <w:sz w:val="20"/>
                <w:szCs w:val="20"/>
                <w:lang w:val="en-GB"/>
              </w:rPr>
            </w:pPr>
          </w:p>
          <w:p w14:paraId="4927FC95" w14:textId="381C23B5" w:rsidR="009D4FBD" w:rsidRDefault="009D4FBD">
            <w:pPr>
              <w:rPr>
                <w:sz w:val="20"/>
                <w:szCs w:val="20"/>
                <w:lang w:val="en-GB"/>
              </w:rPr>
            </w:pPr>
            <m:oMathPara>
              <m:oMath>
                <m:sSub>
                  <m:sSubPr>
                    <m:ctrlPr>
                      <w:rPr>
                        <w:rFonts w:ascii="Cambria Math" w:hAnsi="Cambria Math"/>
                        <w:i/>
                        <w:lang w:val="en-GB"/>
                      </w:rPr>
                    </m:ctrlPr>
                  </m:sSubPr>
                  <m:e>
                    <m:r>
                      <w:rPr>
                        <w:rFonts w:ascii="Cambria Math" w:hAnsi="Cambria Math"/>
                        <w:sz w:val="20"/>
                        <w:szCs w:val="20"/>
                        <w:lang w:val="en-GB"/>
                      </w:rPr>
                      <m:t>a</m:t>
                    </m:r>
                  </m:e>
                  <m:sub>
                    <m:r>
                      <w:rPr>
                        <w:rFonts w:ascii="Cambria Math" w:hAnsi="Cambria Math"/>
                        <w:sz w:val="20"/>
                        <w:szCs w:val="20"/>
                        <w:lang w:val="en-GB"/>
                      </w:rPr>
                      <m:t>1</m:t>
                    </m:r>
                  </m:sub>
                </m:sSub>
                <m:r>
                  <w:rPr>
                    <w:rFonts w:ascii="Cambria Math" w:hAnsi="Cambria Math"/>
                    <w:sz w:val="20"/>
                    <w:szCs w:val="20"/>
                    <w:lang w:val="en-GB"/>
                  </w:rPr>
                  <m:t>=</m:t>
                </m:r>
                <m:f>
                  <m:fPr>
                    <m:ctrlPr>
                      <w:rPr>
                        <w:rFonts w:ascii="Cambria Math" w:hAnsi="Cambria Math"/>
                        <w:i/>
                        <w:lang w:val="en-GB"/>
                      </w:rPr>
                    </m:ctrlPr>
                  </m:fPr>
                  <m:num>
                    <m:r>
                      <w:rPr>
                        <w:rFonts w:ascii="Cambria Math" w:hAnsi="Cambria Math"/>
                        <w:sz w:val="20"/>
                        <w:szCs w:val="20"/>
                        <w:lang w:val="en-GB"/>
                      </w:rPr>
                      <m:t>1-</m:t>
                    </m:r>
                    <m:sSub>
                      <m:sSubPr>
                        <m:ctrlPr>
                          <w:rPr>
                            <w:rFonts w:ascii="Cambria Math" w:hAnsi="Cambria Math"/>
                            <w:i/>
                            <w:lang w:val="en-GB"/>
                          </w:rPr>
                        </m:ctrlPr>
                      </m:sSubPr>
                      <m:e>
                        <m:r>
                          <w:rPr>
                            <w:rFonts w:ascii="Cambria Math" w:hAnsi="Cambria Math"/>
                            <w:sz w:val="20"/>
                            <w:szCs w:val="20"/>
                            <w:lang w:val="en-GB"/>
                          </w:rPr>
                          <m:t>a</m:t>
                        </m:r>
                      </m:e>
                      <m:sub>
                        <m:r>
                          <w:rPr>
                            <w:rFonts w:ascii="Cambria Math" w:hAnsi="Cambria Math"/>
                            <w:sz w:val="20"/>
                            <w:szCs w:val="20"/>
                            <w:lang w:val="en-GB"/>
                          </w:rPr>
                          <m:t>0</m:t>
                        </m:r>
                      </m:sub>
                    </m:sSub>
                    <m:d>
                      <m:dPr>
                        <m:begChr m:val="|"/>
                        <m:endChr m:val="|"/>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ctrlPr>
                          <w:rPr>
                            <w:rFonts w:ascii="Cambria Math" w:hAnsi="Cambria Math" w:cs="Cambria Math"/>
                            <w:i/>
                            <w:color w:val="202124"/>
                            <w:sz w:val="21"/>
                            <w:szCs w:val="21"/>
                            <w:shd w:val="clear" w:color="auto" w:fill="FFFFFF"/>
                          </w:rPr>
                        </m:ctrlPr>
                      </m:e>
                    </m:d>
                    <m:r>
                      <m:rPr>
                        <m:sty m:val="p"/>
                      </m:rPr>
                      <w:rPr>
                        <w:rFonts w:ascii="Cambria Math" w:hAnsi="Cambria Math"/>
                        <w:color w:val="202124"/>
                        <w:sz w:val="21"/>
                        <w:szCs w:val="21"/>
                        <w:shd w:val="clear" w:color="auto" w:fill="FFFFFF"/>
                      </w:rPr>
                      <m:t>Cos</m:t>
                    </m:r>
                    <m:d>
                      <m:dPr>
                        <m:ctrlPr>
                          <w:rPr>
                            <w:rFonts w:ascii="Cambria Math" w:hAnsi="Cambria Math"/>
                            <w:color w:val="202124"/>
                            <w:sz w:val="21"/>
                            <w:szCs w:val="21"/>
                            <w:shd w:val="clear" w:color="auto" w:fill="FFFFFF"/>
                          </w:rPr>
                        </m:ctrlPr>
                      </m:dPr>
                      <m:e>
                        <m:r>
                          <m:rPr>
                            <m:sty m:val="p"/>
                          </m:rPr>
                          <w:rPr>
                            <w:rFonts w:ascii="Cambria Math" w:hAnsi="Cambria Math"/>
                            <w:color w:val="202124"/>
                            <w:sz w:val="21"/>
                            <w:szCs w:val="21"/>
                            <w:shd w:val="clear" w:color="auto" w:fill="FFFFFF"/>
                          </w:rPr>
                          <m:t>θ</m:t>
                        </m:r>
                      </m:e>
                    </m:d>
                  </m:num>
                  <m:den>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d>
                      <m:dPr>
                        <m:begChr m:val="|"/>
                        <m:endChr m:val="|"/>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ctrlPr>
                          <w:rPr>
                            <w:rFonts w:ascii="Cambria Math" w:hAnsi="Cambria Math" w:cs="Cambria Math"/>
                            <w:i/>
                            <w:color w:val="202124"/>
                            <w:sz w:val="21"/>
                            <w:szCs w:val="21"/>
                            <w:shd w:val="clear" w:color="auto" w:fill="FFFFFF"/>
                          </w:rPr>
                        </m:ctrlPr>
                      </m:e>
                    </m:d>
                    <m:r>
                      <w:rPr>
                        <w:rFonts w:ascii="Cambria Math" w:hAnsi="Cambria Math" w:cs="Cambria Math"/>
                        <w:color w:val="202124"/>
                        <w:sz w:val="21"/>
                        <w:szCs w:val="21"/>
                        <w:shd w:val="clear" w:color="auto" w:fill="FFFFFF"/>
                      </w:rPr>
                      <m:t>Sin</m:t>
                    </m:r>
                    <m:d>
                      <m:dPr>
                        <m:ctrlPr>
                          <w:rPr>
                            <w:rFonts w:ascii="Cambria Math" w:hAnsi="Cambria Math"/>
                            <w:color w:val="202124"/>
                            <w:sz w:val="21"/>
                            <w:szCs w:val="21"/>
                            <w:shd w:val="clear" w:color="auto" w:fill="FFFFFF"/>
                          </w:rPr>
                        </m:ctrlPr>
                      </m:dPr>
                      <m:e>
                        <m:r>
                          <m:rPr>
                            <m:sty m:val="p"/>
                          </m:rPr>
                          <w:rPr>
                            <w:rFonts w:ascii="Cambria Math" w:hAnsi="Cambria Math"/>
                            <w:color w:val="202124"/>
                            <w:sz w:val="21"/>
                            <w:szCs w:val="21"/>
                            <w:shd w:val="clear" w:color="auto" w:fill="FFFFFF"/>
                          </w:rPr>
                          <m:t>θ</m:t>
                        </m:r>
                      </m:e>
                    </m:d>
                  </m:den>
                </m:f>
                <m:r>
                  <w:rPr>
                    <w:rFonts w:ascii="Cambria Math" w:hAnsi="Cambria Math"/>
                    <w:sz w:val="20"/>
                    <w:szCs w:val="20"/>
                    <w:lang w:val="en-GB"/>
                  </w:rPr>
                  <m:t xml:space="preserve">= </m:t>
                </m:r>
                <m:r>
                  <w:rPr>
                    <w:rFonts w:ascii="Cambria Math" w:hAnsi="Cambria Math"/>
                    <w:sz w:val="20"/>
                    <w:szCs w:val="20"/>
                    <w:lang w:val="en-GB"/>
                  </w:rPr>
                  <m:t>3.8754</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-4</m:t>
                    </m:r>
                  </m:sup>
                </m:sSup>
              </m:oMath>
            </m:oMathPara>
          </w:p>
          <w:p w14:paraId="1E11C715" w14:textId="77777777" w:rsidR="009D4FBD" w:rsidRDefault="009D4FBD">
            <w:pPr>
              <w:rPr>
                <w:sz w:val="20"/>
                <w:szCs w:val="20"/>
                <w:lang w:val="en-GB"/>
              </w:rPr>
            </w:pPr>
          </w:p>
        </w:tc>
        <w:tc>
          <w:tcPr>
            <w:tcW w:w="799" w:type="dxa"/>
            <w:vAlign w:val="center"/>
            <w:hideMark/>
          </w:tcPr>
          <w:p w14:paraId="2B0F3A23" w14:textId="77777777" w:rsidR="009D4FBD" w:rsidRDefault="009D4FBD">
            <w:pPr>
              <w:jc w:val="center"/>
              <w:rPr>
                <w:lang w:val="en-GB"/>
              </w:rPr>
            </w:pPr>
            <w:r>
              <w:rPr>
                <w:lang w:val="en-GB"/>
              </w:rPr>
              <w:t>(4.8.1)</w:t>
            </w:r>
          </w:p>
        </w:tc>
      </w:tr>
      <w:tr w:rsidR="009D4FBD" w14:paraId="1AA38E78" w14:textId="77777777" w:rsidTr="009D4FBD">
        <w:tc>
          <w:tcPr>
            <w:tcW w:w="988" w:type="dxa"/>
            <w:vAlign w:val="center"/>
          </w:tcPr>
          <w:p w14:paraId="6E6270ED" w14:textId="77777777" w:rsidR="009D4FBD" w:rsidRDefault="009D4FBD">
            <w:pPr>
              <w:rPr>
                <w:lang w:val="en-GB"/>
              </w:rPr>
            </w:pPr>
          </w:p>
        </w:tc>
        <w:tc>
          <w:tcPr>
            <w:tcW w:w="7229" w:type="dxa"/>
            <w:vAlign w:val="center"/>
          </w:tcPr>
          <w:p w14:paraId="519323BE" w14:textId="77777777" w:rsidR="009D4FBD" w:rsidRDefault="009D4FBD">
            <w:pPr>
              <w:rPr>
                <w:sz w:val="20"/>
                <w:szCs w:val="20"/>
                <w:lang w:val="en-GB"/>
              </w:rPr>
            </w:pPr>
          </w:p>
          <w:p w14:paraId="14CF134E" w14:textId="03F574DB" w:rsidR="009D4FBD" w:rsidRDefault="009D4FBD">
            <w:pPr>
              <w:rPr>
                <w:sz w:val="20"/>
                <w:szCs w:val="20"/>
                <w:lang w:val="en-GB"/>
              </w:rPr>
            </w:pPr>
            <m:oMathPara>
              <m:oMath>
                <m:sSub>
                  <m:sSubPr>
                    <m:ctrlPr>
                      <w:rPr>
                        <w:rFonts w:ascii="Cambria Math" w:hAnsi="Cambria Math"/>
                        <w:i/>
                        <w:lang w:val="en-GB"/>
                      </w:rPr>
                    </m:ctrlPr>
                  </m:sSubPr>
                  <m:e>
                    <m:r>
                      <w:rPr>
                        <w:rFonts w:ascii="Cambria Math" w:hAnsi="Cambria Math"/>
                        <w:sz w:val="20"/>
                        <w:szCs w:val="20"/>
                        <w:lang w:val="en-GB"/>
                      </w:rPr>
                      <m:t>b</m:t>
                    </m:r>
                  </m:e>
                  <m:sub>
                    <m:r>
                      <w:rPr>
                        <w:rFonts w:ascii="Cambria Math" w:hAnsi="Cambria Math"/>
                        <w:sz w:val="20"/>
                        <w:szCs w:val="20"/>
                        <w:lang w:val="en-GB"/>
                      </w:rPr>
                      <m:t>1</m:t>
                    </m:r>
                  </m:sub>
                </m:sSub>
                <m:r>
                  <w:rPr>
                    <w:rFonts w:ascii="Cambria Math" w:hAnsi="Cambria Math"/>
                    <w:sz w:val="20"/>
                    <w:szCs w:val="20"/>
                    <w:lang w:val="en-GB"/>
                  </w:rPr>
                  <m:t>=</m:t>
                </m:r>
                <m:f>
                  <m:fPr>
                    <m:ctrlPr>
                      <w:rPr>
                        <w:rFonts w:ascii="Cambria Math" w:hAnsi="Cambria Math"/>
                        <w:i/>
                        <w:lang w:val="en-GB"/>
                      </w:rPr>
                    </m:ctrlPr>
                  </m:fPr>
                  <m:num>
                    <m:r>
                      <m:rPr>
                        <m:sty m:val="p"/>
                      </m:rPr>
                      <w:rPr>
                        <w:rFonts w:ascii="Cambria Math" w:hAnsi="Cambria Math"/>
                        <w:color w:val="202124"/>
                        <w:sz w:val="21"/>
                        <w:szCs w:val="21"/>
                        <w:shd w:val="clear" w:color="auto" w:fill="FFFFFF"/>
                      </w:rPr>
                      <m:t>Cos</m:t>
                    </m:r>
                    <m:d>
                      <m:dPr>
                        <m:ctrlPr>
                          <w:rPr>
                            <w:rFonts w:ascii="Cambria Math" w:hAnsi="Cambria Math"/>
                            <w:color w:val="202124"/>
                            <w:sz w:val="21"/>
                            <w:szCs w:val="21"/>
                            <w:shd w:val="clear" w:color="auto" w:fill="FFFFFF"/>
                          </w:rPr>
                        </m:ctrlPr>
                      </m:dPr>
                      <m:e>
                        <m:r>
                          <m:rPr>
                            <m:sty m:val="p"/>
                          </m:rPr>
                          <w:rPr>
                            <w:rFonts w:ascii="Cambria Math" w:hAnsi="Cambria Math"/>
                            <w:color w:val="202124"/>
                            <w:sz w:val="21"/>
                            <w:szCs w:val="21"/>
                            <w:shd w:val="clear" w:color="auto" w:fill="FFFFFF"/>
                          </w:rPr>
                          <m:t>θ</m:t>
                        </m:r>
                      </m:e>
                    </m:d>
                    <m:r>
                      <w:rPr>
                        <w:rFonts w:ascii="Cambria Math" w:hAnsi="Cambria Math"/>
                        <w:sz w:val="20"/>
                        <w:szCs w:val="20"/>
                        <w:lang w:val="en-GB"/>
                      </w:rPr>
                      <m:t>-</m:t>
                    </m:r>
                    <m:sSub>
                      <m:sSubPr>
                        <m:ctrlPr>
                          <w:rPr>
                            <w:rFonts w:ascii="Cambria Math" w:hAnsi="Cambria Math"/>
                            <w:i/>
                            <w:lang w:val="en-GB"/>
                          </w:rPr>
                        </m:ctrlPr>
                      </m:sSubPr>
                      <m:e>
                        <m:r>
                          <w:rPr>
                            <w:rFonts w:ascii="Cambria Math" w:hAnsi="Cambria Math"/>
                            <w:sz w:val="20"/>
                            <w:szCs w:val="20"/>
                            <w:lang w:val="en-GB"/>
                          </w:rPr>
                          <m:t>a</m:t>
                        </m:r>
                      </m:e>
                      <m:sub>
                        <m:r>
                          <w:rPr>
                            <w:rFonts w:ascii="Cambria Math" w:hAnsi="Cambria Math"/>
                            <w:sz w:val="20"/>
                            <w:szCs w:val="20"/>
                            <w:lang w:val="en-GB"/>
                          </w:rPr>
                          <m:t>0</m:t>
                        </m:r>
                      </m:sub>
                    </m:sSub>
                    <m:d>
                      <m:dPr>
                        <m:begChr m:val="|"/>
                        <m:endChr m:val="|"/>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G</m:t>
                        </m:r>
                        <m:d>
                          <m:dPr>
                            <m:ctrlPr>
                              <w:rPr>
                                <w:rFonts w:ascii="Cambria Math" w:hAnsi="Cambria Math" w:cs="Cambria Math"/>
                                <w:color w:val="202124"/>
                                <w:sz w:val="21"/>
                                <w:szCs w:val="21"/>
                                <w:shd w:val="clear" w:color="auto" w:fill="FFFFFF"/>
                              </w:rPr>
                            </m:ctrlPr>
                          </m:dPr>
                          <m:e>
                            <m:r>
                              <m:rPr>
                                <m:sty m:val="p"/>
                              </m:rPr>
                              <w:rPr>
                                <w:rFonts w:ascii="Cambria Math" w:hAnsi="Cambria Math" w:cs="Cambria Math"/>
                                <w:color w:val="202124"/>
                                <w:sz w:val="21"/>
                                <w:szCs w:val="21"/>
                                <w:shd w:val="clear" w:color="auto" w:fill="FFFFFF"/>
                              </w:rPr>
                              <m:t>j</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e>
                        </m:d>
                        <m:ctrlPr>
                          <w:rPr>
                            <w:rFonts w:ascii="Cambria Math" w:hAnsi="Cambria Math" w:cs="Cambria Math"/>
                            <w:i/>
                            <w:color w:val="202124"/>
                            <w:sz w:val="21"/>
                            <w:szCs w:val="21"/>
                            <w:shd w:val="clear" w:color="auto" w:fill="FFFFFF"/>
                          </w:rPr>
                        </m:ctrlPr>
                      </m:e>
                    </m:d>
                  </m:num>
                  <m:den>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w1</m:t>
                        </m:r>
                      </m:sub>
                    </m:sSub>
                    <m:r>
                      <w:rPr>
                        <w:rFonts w:ascii="Cambria Math" w:hAnsi="Cambria Math" w:cs="Cambria Math"/>
                        <w:color w:val="202124"/>
                        <w:sz w:val="21"/>
                        <w:szCs w:val="21"/>
                        <w:shd w:val="clear" w:color="auto" w:fill="FFFFFF"/>
                      </w:rPr>
                      <m:t>Sin</m:t>
                    </m:r>
                    <m:d>
                      <m:dPr>
                        <m:ctrlPr>
                          <w:rPr>
                            <w:rFonts w:ascii="Cambria Math" w:hAnsi="Cambria Math"/>
                            <w:color w:val="202124"/>
                            <w:sz w:val="21"/>
                            <w:szCs w:val="21"/>
                            <w:shd w:val="clear" w:color="auto" w:fill="FFFFFF"/>
                          </w:rPr>
                        </m:ctrlPr>
                      </m:dPr>
                      <m:e>
                        <m:r>
                          <m:rPr>
                            <m:sty m:val="p"/>
                          </m:rPr>
                          <w:rPr>
                            <w:rFonts w:ascii="Cambria Math" w:hAnsi="Cambria Math"/>
                            <w:color w:val="202124"/>
                            <w:sz w:val="21"/>
                            <w:szCs w:val="21"/>
                            <w:shd w:val="clear" w:color="auto" w:fill="FFFFFF"/>
                          </w:rPr>
                          <m:t>θ</m:t>
                        </m:r>
                      </m:e>
                    </m:d>
                  </m:den>
                </m:f>
                <m:r>
                  <w:rPr>
                    <w:rFonts w:ascii="Cambria Math" w:hAnsi="Cambria Math"/>
                    <w:sz w:val="20"/>
                    <w:szCs w:val="20"/>
                    <w:lang w:val="en-GB"/>
                  </w:rPr>
                  <m:t xml:space="preserve">= </m:t>
                </m:r>
                <m:r>
                  <w:rPr>
                    <w:rFonts w:ascii="Cambria Math" w:hAnsi="Cambria Math"/>
                    <w:sz w:val="20"/>
                    <w:szCs w:val="20"/>
                    <w:lang w:val="en-GB"/>
                  </w:rPr>
                  <m:t>2.2186</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-5</m:t>
                    </m:r>
                  </m:sup>
                </m:sSup>
              </m:oMath>
            </m:oMathPara>
          </w:p>
          <w:p w14:paraId="672464A9" w14:textId="77777777" w:rsidR="009D4FBD" w:rsidRDefault="009D4FBD">
            <w:pPr>
              <w:rPr>
                <w:sz w:val="20"/>
                <w:szCs w:val="20"/>
                <w:lang w:val="en-GB"/>
              </w:rPr>
            </w:pPr>
          </w:p>
        </w:tc>
        <w:tc>
          <w:tcPr>
            <w:tcW w:w="799" w:type="dxa"/>
            <w:vAlign w:val="center"/>
            <w:hideMark/>
          </w:tcPr>
          <w:p w14:paraId="7A36929D" w14:textId="77777777" w:rsidR="009D4FBD" w:rsidRDefault="009D4FBD">
            <w:pPr>
              <w:jc w:val="center"/>
              <w:rPr>
                <w:lang w:val="en-GB"/>
              </w:rPr>
            </w:pPr>
            <w:r>
              <w:rPr>
                <w:lang w:val="en-GB"/>
              </w:rPr>
              <w:t>(4.8.2)</w:t>
            </w:r>
          </w:p>
        </w:tc>
      </w:tr>
    </w:tbl>
    <w:p w14:paraId="18A2F613" w14:textId="77777777" w:rsidR="009D4FBD" w:rsidRDefault="009D4FBD" w:rsidP="009D4FBD">
      <w:pPr>
        <w:rPr>
          <w:lang w:val="en-GB"/>
        </w:rPr>
      </w:pPr>
    </w:p>
    <w:p w14:paraId="3EC6EC40" w14:textId="77777777" w:rsidR="009D4FBD" w:rsidRDefault="009D4FBD" w:rsidP="009D4FBD">
      <w:pPr>
        <w:rPr>
          <w:lang w:val="en-GB"/>
        </w:rPr>
      </w:pPr>
    </w:p>
    <w:p w14:paraId="706239AD" w14:textId="77777777" w:rsidR="009D4FBD" w:rsidRDefault="009D4FBD" w:rsidP="009D4FBD">
      <w:pPr>
        <w:rPr>
          <w:lang w:val="en-GB"/>
        </w:rPr>
      </w:pPr>
      <w:r>
        <w:rPr>
          <w:lang w:val="en-GB"/>
        </w:rPr>
        <w:t xml:space="preserve">For the lead compensator: </w:t>
      </w:r>
    </w:p>
    <w:tbl>
      <w:tblPr>
        <w:tblStyle w:val="TOC3"/>
        <w:tblW w:w="0" w:type="auto"/>
        <w:tblLook w:val="04A0" w:firstRow="1" w:lastRow="0" w:firstColumn="1" w:lastColumn="0" w:noHBand="0" w:noVBand="1"/>
      </w:tblPr>
      <w:tblGrid>
        <w:gridCol w:w="982"/>
        <w:gridCol w:w="7192"/>
        <w:gridCol w:w="852"/>
      </w:tblGrid>
      <w:tr w:rsidR="009D4FBD" w14:paraId="2E877366" w14:textId="77777777" w:rsidTr="009D4FBD">
        <w:tc>
          <w:tcPr>
            <w:tcW w:w="988" w:type="dxa"/>
            <w:vAlign w:val="center"/>
          </w:tcPr>
          <w:p w14:paraId="034B874E" w14:textId="77777777" w:rsidR="009D4FBD" w:rsidRDefault="009D4FBD">
            <w:pPr>
              <w:rPr>
                <w:lang w:val="en-GB"/>
              </w:rPr>
            </w:pPr>
          </w:p>
        </w:tc>
        <w:tc>
          <w:tcPr>
            <w:tcW w:w="7229" w:type="dxa"/>
            <w:vAlign w:val="center"/>
          </w:tcPr>
          <w:p w14:paraId="03926CB8" w14:textId="77777777" w:rsidR="009D4FBD" w:rsidRDefault="009D4FBD">
            <w:pPr>
              <w:rPr>
                <w:sz w:val="20"/>
                <w:szCs w:val="20"/>
                <w:lang w:val="en-GB"/>
              </w:rPr>
            </w:pPr>
          </w:p>
          <w:p w14:paraId="236176DC" w14:textId="68E9D3AF" w:rsidR="009D4FBD" w:rsidRDefault="009D4FBD">
            <w:pPr>
              <w:rPr>
                <w:sz w:val="20"/>
                <w:szCs w:val="20"/>
                <w:lang w:val="en-GB"/>
              </w:rPr>
            </w:pPr>
            <m:oMathPara>
              <m:oMath>
                <m:r>
                  <w:rPr>
                    <w:rFonts w:ascii="Cambria Math" w:hAnsi="Cambria Math"/>
                    <w:sz w:val="20"/>
                    <w:szCs w:val="20"/>
                    <w:lang w:val="en-GB"/>
                  </w:rPr>
                  <m:t>D(w)=</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sz w:val="20"/>
                            <w:szCs w:val="20"/>
                            <w:lang w:val="en-GB"/>
                          </w:rPr>
                          <m:t>a</m:t>
                        </m:r>
                      </m:e>
                      <m:sub>
                        <m:r>
                          <w:rPr>
                            <w:rFonts w:ascii="Cambria Math" w:hAnsi="Cambria Math"/>
                            <w:sz w:val="20"/>
                            <w:szCs w:val="20"/>
                            <w:lang w:val="en-GB"/>
                          </w:rPr>
                          <m:t>1</m:t>
                        </m:r>
                      </m:sub>
                    </m:sSub>
                    <m:r>
                      <w:rPr>
                        <w:rFonts w:ascii="Cambria Math" w:hAnsi="Cambria Math"/>
                        <w:sz w:val="20"/>
                        <w:szCs w:val="20"/>
                        <w:lang w:val="en-GB"/>
                      </w:rPr>
                      <m:t>w+</m:t>
                    </m:r>
                    <m:sSub>
                      <m:sSubPr>
                        <m:ctrlPr>
                          <w:rPr>
                            <w:rFonts w:ascii="Cambria Math" w:hAnsi="Cambria Math"/>
                            <w:i/>
                            <w:lang w:val="en-GB"/>
                          </w:rPr>
                        </m:ctrlPr>
                      </m:sSubPr>
                      <m:e>
                        <m:r>
                          <w:rPr>
                            <w:rFonts w:ascii="Cambria Math" w:hAnsi="Cambria Math"/>
                            <w:sz w:val="20"/>
                            <w:szCs w:val="20"/>
                            <w:lang w:val="en-GB"/>
                          </w:rPr>
                          <m:t>a</m:t>
                        </m:r>
                      </m:e>
                      <m:sub>
                        <m:r>
                          <w:rPr>
                            <w:rFonts w:ascii="Cambria Math" w:hAnsi="Cambria Math"/>
                            <w:sz w:val="20"/>
                            <w:szCs w:val="20"/>
                            <w:lang w:val="en-GB"/>
                          </w:rPr>
                          <m:t>0</m:t>
                        </m:r>
                      </m:sub>
                    </m:sSub>
                  </m:num>
                  <m:den>
                    <m:sSub>
                      <m:sSubPr>
                        <m:ctrlPr>
                          <w:rPr>
                            <w:rFonts w:ascii="Cambria Math" w:hAnsi="Cambria Math"/>
                            <w:i/>
                            <w:lang w:val="en-GB"/>
                          </w:rPr>
                        </m:ctrlPr>
                      </m:sSubPr>
                      <m:e>
                        <m:r>
                          <w:rPr>
                            <w:rFonts w:ascii="Cambria Math" w:hAnsi="Cambria Math"/>
                            <w:sz w:val="20"/>
                            <w:szCs w:val="20"/>
                            <w:lang w:val="en-GB"/>
                          </w:rPr>
                          <m:t>b</m:t>
                        </m:r>
                      </m:e>
                      <m:sub>
                        <m:r>
                          <w:rPr>
                            <w:rFonts w:ascii="Cambria Math" w:hAnsi="Cambria Math"/>
                            <w:sz w:val="20"/>
                            <w:szCs w:val="20"/>
                            <w:lang w:val="en-GB"/>
                          </w:rPr>
                          <m:t>1</m:t>
                        </m:r>
                      </m:sub>
                    </m:sSub>
                    <m:r>
                      <w:rPr>
                        <w:rFonts w:ascii="Cambria Math" w:hAnsi="Cambria Math"/>
                        <w:sz w:val="20"/>
                        <w:szCs w:val="20"/>
                        <w:lang w:val="en-GB"/>
                      </w:rPr>
                      <m:t>w+1</m:t>
                    </m:r>
                  </m:den>
                </m:f>
                <m:r>
                  <w:rPr>
                    <w:rFonts w:ascii="Cambria Math" w:hAnsi="Cambria Math"/>
                    <w:sz w:val="20"/>
                    <w:szCs w:val="20"/>
                    <w:lang w:val="en-GB"/>
                  </w:rPr>
                  <m:t>=</m:t>
                </m:r>
                <m:f>
                  <m:fPr>
                    <m:ctrlPr>
                      <w:rPr>
                        <w:rFonts w:ascii="Cambria Math" w:hAnsi="Cambria Math"/>
                        <w:i/>
                        <w:lang w:val="en-GB"/>
                      </w:rPr>
                    </m:ctrlPr>
                  </m:fPr>
                  <m:num>
                    <m:r>
                      <w:rPr>
                        <w:rFonts w:ascii="Cambria Math" w:hAnsi="Cambria Math"/>
                        <w:sz w:val="20"/>
                        <w:szCs w:val="20"/>
                        <w:lang w:val="en-GB"/>
                      </w:rPr>
                      <m:t>3.8754</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-4</m:t>
                        </m:r>
                      </m:sup>
                    </m:sSup>
                    <m:r>
                      <w:rPr>
                        <w:rFonts w:ascii="Cambria Math" w:hAnsi="Cambria Math"/>
                        <w:sz w:val="20"/>
                        <w:szCs w:val="20"/>
                        <w:lang w:val="en-GB"/>
                      </w:rPr>
                      <m:t xml:space="preserve"> w+1</m:t>
                    </m:r>
                  </m:num>
                  <m:den>
                    <m:r>
                      <w:rPr>
                        <w:rFonts w:ascii="Cambria Math" w:hAnsi="Cambria Math"/>
                        <w:sz w:val="20"/>
                        <w:szCs w:val="20"/>
                        <w:lang w:val="en-GB"/>
                      </w:rPr>
                      <m:t xml:space="preserve"> </m:t>
                    </m:r>
                    <m:r>
                      <w:rPr>
                        <w:rFonts w:ascii="Cambria Math" w:hAnsi="Cambria Math"/>
                        <w:sz w:val="20"/>
                        <w:szCs w:val="20"/>
                        <w:lang w:val="en-GB"/>
                      </w:rPr>
                      <m:t>2.2186</m:t>
                    </m:r>
                    <m:r>
                      <w:rPr>
                        <w:rFonts w:ascii="Cambria Math" w:hAnsi="Cambria Math"/>
                        <w:sz w:val="20"/>
                        <w:szCs w:val="20"/>
                        <w:lang w:val="en-GB"/>
                      </w:rPr>
                      <m:t>×</m:t>
                    </m:r>
                    <m:sSup>
                      <m:sSupPr>
                        <m:ctrlPr>
                          <w:rPr>
                            <w:rFonts w:ascii="Cambria Math" w:hAnsi="Cambria Math"/>
                            <w:i/>
                            <w:lang w:val="en-GB"/>
                          </w:rPr>
                        </m:ctrlPr>
                      </m:sSupPr>
                      <m:e>
                        <m:r>
                          <w:rPr>
                            <w:rFonts w:ascii="Cambria Math" w:hAnsi="Cambria Math"/>
                            <w:sz w:val="20"/>
                            <w:szCs w:val="20"/>
                            <w:lang w:val="en-GB"/>
                          </w:rPr>
                          <m:t>10</m:t>
                        </m:r>
                      </m:e>
                      <m:sup>
                        <m:r>
                          <w:rPr>
                            <w:rFonts w:ascii="Cambria Math" w:hAnsi="Cambria Math"/>
                            <w:sz w:val="20"/>
                            <w:szCs w:val="20"/>
                            <w:lang w:val="en-GB"/>
                          </w:rPr>
                          <m:t>-5</m:t>
                        </m:r>
                      </m:sup>
                    </m:sSup>
                    <m:r>
                      <w:rPr>
                        <w:rFonts w:ascii="Cambria Math" w:hAnsi="Cambria Math"/>
                        <w:sz w:val="20"/>
                        <w:szCs w:val="20"/>
                        <w:lang w:val="en-GB"/>
                      </w:rPr>
                      <m:t>w+1</m:t>
                    </m:r>
                  </m:den>
                </m:f>
              </m:oMath>
            </m:oMathPara>
          </w:p>
          <w:p w14:paraId="6D19A03D" w14:textId="77777777" w:rsidR="009D4FBD" w:rsidRDefault="009D4FBD">
            <w:pPr>
              <w:rPr>
                <w:sz w:val="20"/>
                <w:szCs w:val="20"/>
                <w:lang w:val="en-GB"/>
              </w:rPr>
            </w:pPr>
          </w:p>
        </w:tc>
        <w:tc>
          <w:tcPr>
            <w:tcW w:w="799" w:type="dxa"/>
            <w:vAlign w:val="center"/>
            <w:hideMark/>
          </w:tcPr>
          <w:p w14:paraId="0B253C50" w14:textId="77777777" w:rsidR="009D4FBD" w:rsidRDefault="009D4FBD">
            <w:pPr>
              <w:jc w:val="center"/>
              <w:rPr>
                <w:lang w:val="en-GB"/>
              </w:rPr>
            </w:pPr>
            <w:r>
              <w:rPr>
                <w:lang w:val="en-GB"/>
              </w:rPr>
              <w:t>(4.9.1)</w:t>
            </w:r>
          </w:p>
        </w:tc>
      </w:tr>
    </w:tbl>
    <w:p w14:paraId="1D62DB96" w14:textId="77777777" w:rsidR="009D4FBD" w:rsidRDefault="009D4FBD" w:rsidP="009D4FBD">
      <w:pPr>
        <w:rPr>
          <w:lang w:val="en-GB"/>
        </w:rPr>
      </w:pPr>
      <w:r>
        <w:rPr>
          <w:lang w:val="en-GB"/>
        </w:rPr>
        <w:t>With the discrete-time transfer function, obtained by applying the bilinear transform:</w:t>
      </w:r>
    </w:p>
    <w:tbl>
      <w:tblPr>
        <w:tblStyle w:val="TOC3"/>
        <w:tblW w:w="0" w:type="auto"/>
        <w:tblLook w:val="04A0" w:firstRow="1" w:lastRow="0" w:firstColumn="1" w:lastColumn="0" w:noHBand="0" w:noVBand="1"/>
      </w:tblPr>
      <w:tblGrid>
        <w:gridCol w:w="982"/>
        <w:gridCol w:w="7192"/>
        <w:gridCol w:w="852"/>
      </w:tblGrid>
      <w:tr w:rsidR="009D4FBD" w14:paraId="1A9C3284" w14:textId="77777777" w:rsidTr="009D4FBD">
        <w:tc>
          <w:tcPr>
            <w:tcW w:w="988" w:type="dxa"/>
            <w:vAlign w:val="center"/>
          </w:tcPr>
          <w:p w14:paraId="748EC090" w14:textId="77777777" w:rsidR="009D4FBD" w:rsidRDefault="009D4FBD">
            <w:pPr>
              <w:rPr>
                <w:lang w:val="en-GB"/>
              </w:rPr>
            </w:pPr>
          </w:p>
        </w:tc>
        <w:tc>
          <w:tcPr>
            <w:tcW w:w="7229" w:type="dxa"/>
            <w:vAlign w:val="center"/>
          </w:tcPr>
          <w:p w14:paraId="237E418F" w14:textId="77777777" w:rsidR="009D4FBD" w:rsidRDefault="009D4FBD">
            <w:pPr>
              <w:rPr>
                <w:sz w:val="20"/>
                <w:szCs w:val="20"/>
                <w:lang w:val="en-GB"/>
              </w:rPr>
            </w:pPr>
          </w:p>
          <w:p w14:paraId="3DA5DE7F" w14:textId="650BF419" w:rsidR="009D4FBD" w:rsidRDefault="009D4FBD">
            <w:pPr>
              <w:rPr>
                <w:sz w:val="20"/>
                <w:szCs w:val="20"/>
                <w:lang w:val="en-GB"/>
              </w:rPr>
            </w:pPr>
            <m:oMathPara>
              <m:oMath>
                <m:r>
                  <w:rPr>
                    <w:rFonts w:ascii="Cambria Math" w:hAnsi="Cambria Math"/>
                    <w:sz w:val="20"/>
                    <w:szCs w:val="20"/>
                    <w:lang w:val="en-GB"/>
                  </w:rPr>
                  <m:t>D(z)=</m:t>
                </m:r>
                <m:f>
                  <m:fPr>
                    <m:ctrlPr>
                      <w:rPr>
                        <w:rFonts w:ascii="Cambria Math" w:hAnsi="Cambria Math"/>
                        <w:i/>
                        <w:lang w:val="en-GB"/>
                      </w:rPr>
                    </m:ctrlPr>
                  </m:fPr>
                  <m:num>
                    <m:r>
                      <w:rPr>
                        <w:rFonts w:ascii="Cambria Math" w:hAnsi="Cambria Math"/>
                        <w:sz w:val="20"/>
                        <w:szCs w:val="20"/>
                        <w:lang w:val="en-GB"/>
                      </w:rPr>
                      <m:t>1.6492</m:t>
                    </m:r>
                    <m:r>
                      <w:rPr>
                        <w:rFonts w:ascii="Cambria Math" w:hAnsi="Cambria Math"/>
                        <w:sz w:val="20"/>
                        <w:szCs w:val="20"/>
                        <w:lang w:val="en-GB"/>
                      </w:rPr>
                      <m:t>(z-0.</m:t>
                    </m:r>
                    <m:r>
                      <w:rPr>
                        <w:rFonts w:ascii="Cambria Math" w:hAnsi="Cambria Math"/>
                        <w:sz w:val="20"/>
                        <w:szCs w:val="20"/>
                        <w:lang w:val="en-GB"/>
                      </w:rPr>
                      <m:t>8416</m:t>
                    </m:r>
                    <m:r>
                      <w:rPr>
                        <w:rFonts w:ascii="Cambria Math" w:hAnsi="Cambria Math"/>
                        <w:sz w:val="20"/>
                        <w:szCs w:val="20"/>
                        <w:lang w:val="en-GB"/>
                      </w:rPr>
                      <m:t>)</m:t>
                    </m:r>
                  </m:num>
                  <m:den>
                    <m:r>
                      <w:rPr>
                        <w:rFonts w:ascii="Cambria Math" w:hAnsi="Cambria Math"/>
                        <w:sz w:val="20"/>
                        <w:szCs w:val="20"/>
                        <w:lang w:val="en-GB"/>
                      </w:rPr>
                      <m:t>(z+0.</m:t>
                    </m:r>
                    <m:r>
                      <w:rPr>
                        <w:rFonts w:ascii="Cambria Math" w:hAnsi="Cambria Math"/>
                        <w:sz w:val="20"/>
                        <w:szCs w:val="20"/>
                        <w:lang w:val="en-GB"/>
                      </w:rPr>
                      <m:t>7388</m:t>
                    </m:r>
                    <m:r>
                      <w:rPr>
                        <w:rFonts w:ascii="Cambria Math" w:hAnsi="Cambria Math"/>
                        <w:sz w:val="20"/>
                        <w:szCs w:val="20"/>
                        <w:lang w:val="en-GB"/>
                      </w:rPr>
                      <m:t>)</m:t>
                    </m:r>
                  </m:den>
                </m:f>
              </m:oMath>
            </m:oMathPara>
          </w:p>
          <w:p w14:paraId="1F5575EC" w14:textId="77777777" w:rsidR="009D4FBD" w:rsidRDefault="009D4FBD">
            <w:pPr>
              <w:rPr>
                <w:sz w:val="20"/>
                <w:szCs w:val="20"/>
                <w:lang w:val="en-GB"/>
              </w:rPr>
            </w:pPr>
          </w:p>
        </w:tc>
        <w:tc>
          <w:tcPr>
            <w:tcW w:w="799" w:type="dxa"/>
            <w:vAlign w:val="center"/>
            <w:hideMark/>
          </w:tcPr>
          <w:p w14:paraId="2C9992A9" w14:textId="77777777" w:rsidR="009D4FBD" w:rsidRDefault="009D4FBD">
            <w:pPr>
              <w:jc w:val="center"/>
              <w:rPr>
                <w:lang w:val="en-GB"/>
              </w:rPr>
            </w:pPr>
            <w:r>
              <w:rPr>
                <w:lang w:val="en-GB"/>
              </w:rPr>
              <w:t>(4.9.2)</w:t>
            </w:r>
          </w:p>
        </w:tc>
      </w:tr>
    </w:tbl>
    <w:p w14:paraId="6F4C2686" w14:textId="576EC955" w:rsidR="007B6229" w:rsidRDefault="007B6229" w:rsidP="009D4FBD">
      <w:pPr>
        <w:rPr>
          <w:lang w:val="en-GB"/>
        </w:rPr>
      </w:pPr>
    </w:p>
    <w:p w14:paraId="502E9606" w14:textId="263E3D59" w:rsidR="007B6229" w:rsidRDefault="007B6229" w:rsidP="009D4FBD">
      <w:pPr>
        <w:rPr>
          <w:lang w:val="en-GB"/>
        </w:rPr>
      </w:pPr>
    </w:p>
    <w:p w14:paraId="3CC438A7" w14:textId="77777777" w:rsidR="007B6229" w:rsidRDefault="007B6229" w:rsidP="009D4FBD">
      <w:pPr>
        <w:rPr>
          <w:lang w:val="en-GB"/>
        </w:rPr>
      </w:pPr>
    </w:p>
    <w:p w14:paraId="5743D7B7" w14:textId="511FE52E" w:rsidR="007537E5" w:rsidRDefault="007537E5" w:rsidP="007537E5">
      <w:pPr>
        <w:rPr>
          <w:lang w:val="en-GB"/>
        </w:rPr>
      </w:pPr>
      <w:r>
        <w:rPr>
          <w:lang w:val="en-GB"/>
        </w:rPr>
        <w:lastRenderedPageBreak/>
        <w:t>That can be rewritten as the following difference equation</w:t>
      </w:r>
      <w:r>
        <w:rPr>
          <w:lang w:val="en-GB"/>
        </w:rPr>
        <w:t>:</w:t>
      </w:r>
    </w:p>
    <w:tbl>
      <w:tblPr>
        <w:tblStyle w:val="TOC3"/>
        <w:tblW w:w="0" w:type="auto"/>
        <w:tblLook w:val="04A0" w:firstRow="1" w:lastRow="0" w:firstColumn="1" w:lastColumn="0" w:noHBand="0" w:noVBand="1"/>
      </w:tblPr>
      <w:tblGrid>
        <w:gridCol w:w="983"/>
        <w:gridCol w:w="7191"/>
        <w:gridCol w:w="852"/>
      </w:tblGrid>
      <w:tr w:rsidR="007537E5" w14:paraId="0ADFFACC" w14:textId="77777777" w:rsidTr="005333B6">
        <w:tc>
          <w:tcPr>
            <w:tcW w:w="988" w:type="dxa"/>
            <w:vAlign w:val="center"/>
          </w:tcPr>
          <w:p w14:paraId="60B773C0" w14:textId="77777777" w:rsidR="007537E5" w:rsidRDefault="007537E5" w:rsidP="005333B6">
            <w:pPr>
              <w:rPr>
                <w:lang w:val="en-GB"/>
              </w:rPr>
            </w:pPr>
          </w:p>
        </w:tc>
        <w:tc>
          <w:tcPr>
            <w:tcW w:w="7229" w:type="dxa"/>
            <w:vAlign w:val="center"/>
          </w:tcPr>
          <w:p w14:paraId="78E078A5" w14:textId="77777777" w:rsidR="007537E5" w:rsidRDefault="007537E5" w:rsidP="005333B6">
            <w:pPr>
              <w:rPr>
                <w:sz w:val="20"/>
                <w:szCs w:val="20"/>
                <w:lang w:val="en-GB"/>
              </w:rPr>
            </w:pPr>
          </w:p>
          <w:p w14:paraId="5681415C" w14:textId="160C582D" w:rsidR="007537E5" w:rsidRDefault="007B6229" w:rsidP="005333B6">
            <w:pPr>
              <w:rPr>
                <w:sz w:val="20"/>
                <w:szCs w:val="20"/>
                <w:lang w:val="en-GB"/>
              </w:rPr>
            </w:pPr>
            <m:oMathPara>
              <m:oMath>
                <m:r>
                  <w:rPr>
                    <w:rFonts w:ascii="Cambria Math" w:hAnsi="Cambria Math"/>
                    <w:sz w:val="20"/>
                    <w:szCs w:val="20"/>
                    <w:lang w:val="en-GB"/>
                  </w:rPr>
                  <m:t>y</m:t>
                </m:r>
                <m:d>
                  <m:dPr>
                    <m:begChr m:val="["/>
                    <m:endChr m:val="]"/>
                    <m:ctrlPr>
                      <w:rPr>
                        <w:rFonts w:ascii="Cambria Math" w:hAnsi="Cambria Math"/>
                        <w:i/>
                        <w:sz w:val="20"/>
                        <w:szCs w:val="20"/>
                        <w:lang w:val="en-GB"/>
                      </w:rPr>
                    </m:ctrlPr>
                  </m:dPr>
                  <m:e>
                    <m:r>
                      <w:rPr>
                        <w:rFonts w:ascii="Cambria Math" w:hAnsi="Cambria Math"/>
                        <w:sz w:val="20"/>
                        <w:szCs w:val="20"/>
                        <w:lang w:val="en-GB"/>
                      </w:rPr>
                      <m:t>n</m:t>
                    </m:r>
                  </m:e>
                </m:d>
                <m:r>
                  <w:rPr>
                    <w:rFonts w:ascii="Cambria Math" w:hAnsi="Cambria Math"/>
                    <w:sz w:val="20"/>
                    <w:szCs w:val="20"/>
                    <w:lang w:val="en-GB"/>
                  </w:rPr>
                  <m:t>=</m:t>
                </m:r>
                <m:r>
                  <w:rPr>
                    <w:rFonts w:ascii="Cambria Math" w:hAnsi="Cambria Math"/>
                    <w:sz w:val="20"/>
                    <w:szCs w:val="20"/>
                    <w:lang w:val="en-GB"/>
                  </w:rPr>
                  <m:t>1.6492x</m:t>
                </m:r>
                <m:d>
                  <m:dPr>
                    <m:begChr m:val="["/>
                    <m:endChr m:val="]"/>
                    <m:ctrlPr>
                      <w:rPr>
                        <w:rFonts w:ascii="Cambria Math" w:hAnsi="Cambria Math"/>
                        <w:i/>
                        <w:sz w:val="20"/>
                        <w:szCs w:val="20"/>
                        <w:lang w:val="en-GB"/>
                      </w:rPr>
                    </m:ctrlPr>
                  </m:dPr>
                  <m:e>
                    <m:r>
                      <w:rPr>
                        <w:rFonts w:ascii="Cambria Math" w:hAnsi="Cambria Math"/>
                        <w:sz w:val="20"/>
                        <w:szCs w:val="20"/>
                        <w:lang w:val="en-GB"/>
                      </w:rPr>
                      <m:t>n</m:t>
                    </m:r>
                  </m:e>
                </m:d>
                <m:r>
                  <w:rPr>
                    <w:rFonts w:ascii="Cambria Math" w:hAnsi="Cambria Math"/>
                    <w:sz w:val="20"/>
                    <w:szCs w:val="20"/>
                    <w:lang w:val="en-GB"/>
                  </w:rPr>
                  <m:t>-1.3879x</m:t>
                </m:r>
                <m:d>
                  <m:dPr>
                    <m:begChr m:val="["/>
                    <m:endChr m:val="]"/>
                    <m:ctrlPr>
                      <w:rPr>
                        <w:rFonts w:ascii="Cambria Math" w:hAnsi="Cambria Math"/>
                        <w:i/>
                        <w:sz w:val="20"/>
                        <w:szCs w:val="20"/>
                        <w:lang w:val="en-GB"/>
                      </w:rPr>
                    </m:ctrlPr>
                  </m:dPr>
                  <m:e>
                    <m:r>
                      <w:rPr>
                        <w:rFonts w:ascii="Cambria Math" w:hAnsi="Cambria Math"/>
                        <w:sz w:val="20"/>
                        <w:szCs w:val="20"/>
                        <w:lang w:val="en-GB"/>
                      </w:rPr>
                      <m:t>n-1</m:t>
                    </m:r>
                  </m:e>
                </m:d>
                <m:r>
                  <w:rPr>
                    <w:rFonts w:ascii="Cambria Math" w:hAnsi="Cambria Math"/>
                    <w:sz w:val="20"/>
                    <w:szCs w:val="20"/>
                    <w:lang w:val="en-GB"/>
                  </w:rPr>
                  <m:t>+0.7388y[n-1]</m:t>
                </m:r>
              </m:oMath>
            </m:oMathPara>
          </w:p>
          <w:p w14:paraId="37B54428" w14:textId="77777777" w:rsidR="007537E5" w:rsidRDefault="007537E5" w:rsidP="005333B6">
            <w:pPr>
              <w:rPr>
                <w:sz w:val="20"/>
                <w:szCs w:val="20"/>
                <w:lang w:val="en-GB"/>
              </w:rPr>
            </w:pPr>
          </w:p>
        </w:tc>
        <w:tc>
          <w:tcPr>
            <w:tcW w:w="799" w:type="dxa"/>
            <w:vAlign w:val="center"/>
            <w:hideMark/>
          </w:tcPr>
          <w:p w14:paraId="40049549" w14:textId="1E199EEF" w:rsidR="007537E5" w:rsidRDefault="007537E5" w:rsidP="005333B6">
            <w:pPr>
              <w:jc w:val="center"/>
              <w:rPr>
                <w:lang w:val="en-GB"/>
              </w:rPr>
            </w:pPr>
            <w:r>
              <w:rPr>
                <w:lang w:val="en-GB"/>
              </w:rPr>
              <w:t>(4.9.</w:t>
            </w:r>
            <w:r w:rsidR="00DE3235">
              <w:rPr>
                <w:lang w:val="en-GB"/>
              </w:rPr>
              <w:t>3</w:t>
            </w:r>
            <w:r>
              <w:rPr>
                <w:lang w:val="en-GB"/>
              </w:rPr>
              <w:t>)</w:t>
            </w:r>
          </w:p>
        </w:tc>
      </w:tr>
    </w:tbl>
    <w:p w14:paraId="7BAA81D6" w14:textId="77777777" w:rsidR="007537E5" w:rsidRDefault="007537E5" w:rsidP="009D4FBD">
      <w:pPr>
        <w:rPr>
          <w:lang w:val="en-GB"/>
        </w:rPr>
      </w:pPr>
    </w:p>
    <w:p w14:paraId="4DB327DF" w14:textId="3CB242BC" w:rsidR="009D4FBD" w:rsidRDefault="009D4FBD" w:rsidP="009D4FBD">
      <w:pPr>
        <w:rPr>
          <w:lang w:val="en-GB"/>
        </w:rPr>
      </w:pPr>
      <w:r>
        <w:rPr>
          <w:lang w:val="en-GB"/>
        </w:rPr>
        <w:t xml:space="preserve">The bode diagram of the lead compensated </w:t>
      </w:r>
      <w:r w:rsidR="00BB3039">
        <w:rPr>
          <w:lang w:val="en-GB"/>
        </w:rPr>
        <w:t xml:space="preserve">open loop </w:t>
      </w:r>
      <w:r>
        <w:rPr>
          <w:lang w:val="en-GB"/>
        </w:rPr>
        <w:t xml:space="preserve">system is provided below, that includes both the gain and phase margins: </w:t>
      </w:r>
    </w:p>
    <w:p w14:paraId="6D0D7325" w14:textId="48D87D08" w:rsidR="009D4FBD" w:rsidRDefault="007B6229" w:rsidP="009D4FBD">
      <w:pPr>
        <w:keepNext/>
        <w:jc w:val="center"/>
      </w:pPr>
      <w:r>
        <w:rPr>
          <w:noProof/>
        </w:rPr>
        <w:drawing>
          <wp:inline distT="0" distB="0" distL="0" distR="0" wp14:anchorId="34417AC4" wp14:editId="241DEACE">
            <wp:extent cx="5153025" cy="4050877"/>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5529" cy="4052845"/>
                    </a:xfrm>
                    <a:prstGeom prst="rect">
                      <a:avLst/>
                    </a:prstGeom>
                  </pic:spPr>
                </pic:pic>
              </a:graphicData>
            </a:graphic>
          </wp:inline>
        </w:drawing>
      </w:r>
    </w:p>
    <w:p w14:paraId="38074A2D" w14:textId="5B6981FF" w:rsidR="009D4FBD" w:rsidRDefault="009D4FBD" w:rsidP="009D4FBD">
      <w:pPr>
        <w:pStyle w:val="Caption"/>
      </w:pPr>
      <w:bookmarkStart w:id="54" w:name="_Toc73480677"/>
      <w:bookmarkStart w:id="55" w:name="_Toc75005195"/>
      <w:r>
        <w:t xml:space="preserve">Figure </w:t>
      </w:r>
      <w:fldSimple w:instr=" SEQ Figure \* ARABIC ">
        <w:r w:rsidR="001305CC">
          <w:rPr>
            <w:noProof/>
          </w:rPr>
          <w:t>15</w:t>
        </w:r>
      </w:fldSimple>
      <w:r>
        <w:t xml:space="preserve">: Lead compensated </w:t>
      </w:r>
      <w:r w:rsidR="00BB3039">
        <w:t>open loop</w:t>
      </w:r>
      <w:r>
        <w:t xml:space="preserve"> system bode plot</w:t>
      </w:r>
      <w:bookmarkEnd w:id="54"/>
      <w:bookmarkEnd w:id="55"/>
    </w:p>
    <w:p w14:paraId="0AB58461" w14:textId="77777777" w:rsidR="009D4FBD" w:rsidRDefault="009D4FBD" w:rsidP="009D4FBD"/>
    <w:p w14:paraId="70A44385" w14:textId="77777777" w:rsidR="009D4FBD" w:rsidRDefault="009D4FBD" w:rsidP="009D4FBD"/>
    <w:p w14:paraId="68BF2DB0" w14:textId="77777777" w:rsidR="009D4FBD" w:rsidRDefault="009D4FBD" w:rsidP="009D4FBD"/>
    <w:p w14:paraId="0948BA31" w14:textId="5B9DA65A" w:rsidR="009D4FBD" w:rsidRDefault="009D4FBD" w:rsidP="009D4FBD"/>
    <w:p w14:paraId="4A03BD8F" w14:textId="77461DFF" w:rsidR="007B6229" w:rsidRDefault="007B6229" w:rsidP="009D4FBD"/>
    <w:p w14:paraId="57F9BEF0" w14:textId="231EEE68" w:rsidR="007B6229" w:rsidRDefault="007B6229" w:rsidP="009D4FBD"/>
    <w:p w14:paraId="74ACD0DD" w14:textId="77777777" w:rsidR="007B6229" w:rsidRDefault="007B6229" w:rsidP="009D4FBD"/>
    <w:p w14:paraId="461BA9F0" w14:textId="77777777" w:rsidR="009D4FBD" w:rsidRDefault="009D4FBD" w:rsidP="009D4FBD">
      <w:pPr>
        <w:rPr>
          <w:lang w:val="en-GB"/>
        </w:rPr>
      </w:pPr>
    </w:p>
    <w:p w14:paraId="2E53489C" w14:textId="77777777" w:rsidR="009D4FBD" w:rsidRDefault="009D4FBD" w:rsidP="009D4FBD">
      <w:pPr>
        <w:pStyle w:val="Heading1"/>
        <w:numPr>
          <w:ilvl w:val="0"/>
          <w:numId w:val="5"/>
        </w:numPr>
        <w:rPr>
          <w:lang w:val="en-GB"/>
        </w:rPr>
      </w:pPr>
      <w:bookmarkStart w:id="56" w:name="_Toc73480671"/>
      <w:bookmarkStart w:id="57" w:name="_Toc75005179"/>
      <w:r>
        <w:rPr>
          <w:lang w:val="en-GB"/>
        </w:rPr>
        <w:lastRenderedPageBreak/>
        <w:t>Results</w:t>
      </w:r>
      <w:bookmarkEnd w:id="56"/>
      <w:bookmarkEnd w:id="57"/>
      <w:r>
        <w:rPr>
          <w:lang w:val="en-GB"/>
        </w:rPr>
        <w:t xml:space="preserve"> </w:t>
      </w:r>
    </w:p>
    <w:p w14:paraId="4C155C24" w14:textId="77777777" w:rsidR="009D4FBD" w:rsidRDefault="009D4FBD" w:rsidP="009D4FBD">
      <w:pPr>
        <w:rPr>
          <w:lang w:val="en-GB"/>
        </w:rPr>
      </w:pPr>
      <w:r>
        <w:rPr>
          <w:lang w:val="en-GB"/>
        </w:rPr>
        <w:t xml:space="preserve">To conclude this report, both the frequency analyses and step responses of the compensated and uncompensated systems are provided for a more direct comparison: </w:t>
      </w:r>
    </w:p>
    <w:p w14:paraId="6A7CB841" w14:textId="6AA7C3B7" w:rsidR="009D4FBD" w:rsidRDefault="007B6229" w:rsidP="009D4FBD">
      <w:pPr>
        <w:keepNext/>
        <w:jc w:val="center"/>
      </w:pPr>
      <w:r>
        <w:rPr>
          <w:noProof/>
        </w:rPr>
        <w:drawing>
          <wp:inline distT="0" distB="0" distL="0" distR="0" wp14:anchorId="410C29C2" wp14:editId="3E6A2C61">
            <wp:extent cx="4622831" cy="3543300"/>
            <wp:effectExtent l="0" t="0" r="635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5886" cy="3545642"/>
                    </a:xfrm>
                    <a:prstGeom prst="rect">
                      <a:avLst/>
                    </a:prstGeom>
                  </pic:spPr>
                </pic:pic>
              </a:graphicData>
            </a:graphic>
          </wp:inline>
        </w:drawing>
      </w:r>
    </w:p>
    <w:p w14:paraId="4DB57406" w14:textId="4CDD0ED6" w:rsidR="009D4FBD" w:rsidRDefault="009D4FBD" w:rsidP="009D4FBD">
      <w:pPr>
        <w:pStyle w:val="Caption"/>
      </w:pPr>
      <w:bookmarkStart w:id="58" w:name="_Toc73480678"/>
      <w:bookmarkStart w:id="59" w:name="_Toc75005196"/>
      <w:r>
        <w:t xml:space="preserve">Figure </w:t>
      </w:r>
      <w:fldSimple w:instr=" SEQ Figure \* ARABIC ">
        <w:r w:rsidR="001305CC">
          <w:rPr>
            <w:noProof/>
          </w:rPr>
          <w:t>16</w:t>
        </w:r>
      </w:fldSimple>
      <w:r>
        <w:t xml:space="preserve">: </w:t>
      </w:r>
      <w:r w:rsidR="007B6229">
        <w:t>Open Loop Compensated vs Uncompensated Bode Plot C</w:t>
      </w:r>
      <w:r>
        <w:t>omparison</w:t>
      </w:r>
      <w:bookmarkEnd w:id="58"/>
      <w:bookmarkEnd w:id="59"/>
    </w:p>
    <w:p w14:paraId="4530DEEC" w14:textId="77777777" w:rsidR="009D4FBD" w:rsidRDefault="009D4FBD" w:rsidP="009D4FBD"/>
    <w:p w14:paraId="7EE4EE47" w14:textId="1A424C5C" w:rsidR="009D4FBD" w:rsidRDefault="007B6229" w:rsidP="009D4FBD">
      <w:pPr>
        <w:keepNext/>
        <w:jc w:val="center"/>
      </w:pPr>
      <w:r>
        <w:rPr>
          <w:noProof/>
        </w:rPr>
        <w:drawing>
          <wp:inline distT="0" distB="0" distL="0" distR="0" wp14:anchorId="7C783212" wp14:editId="6EC12777">
            <wp:extent cx="4276725" cy="3350239"/>
            <wp:effectExtent l="0" t="0" r="0" b="317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362" cy="3364839"/>
                    </a:xfrm>
                    <a:prstGeom prst="rect">
                      <a:avLst/>
                    </a:prstGeom>
                  </pic:spPr>
                </pic:pic>
              </a:graphicData>
            </a:graphic>
          </wp:inline>
        </w:drawing>
      </w:r>
    </w:p>
    <w:p w14:paraId="2F96253C" w14:textId="1593B249" w:rsidR="009D4FBD" w:rsidRDefault="009D4FBD" w:rsidP="009D4FBD">
      <w:pPr>
        <w:pStyle w:val="Caption"/>
        <w:rPr>
          <w:lang w:val="en-GB"/>
        </w:rPr>
      </w:pPr>
      <w:bookmarkStart w:id="60" w:name="_Toc73480679"/>
      <w:bookmarkStart w:id="61" w:name="_Toc75005197"/>
      <w:r>
        <w:t xml:space="preserve">Figure </w:t>
      </w:r>
      <w:fldSimple w:instr=" SEQ Figure \* ARABIC ">
        <w:r w:rsidR="001305CC">
          <w:rPr>
            <w:noProof/>
          </w:rPr>
          <w:t>17</w:t>
        </w:r>
      </w:fldSimple>
      <w:r>
        <w:t xml:space="preserve">: </w:t>
      </w:r>
      <w:bookmarkEnd w:id="60"/>
      <w:bookmarkEnd w:id="61"/>
      <w:r w:rsidR="007B6229">
        <w:t xml:space="preserve">Open Loop Compensated vs Uncompensated </w:t>
      </w:r>
      <w:r w:rsidR="007B6229">
        <w:t>Step Response</w:t>
      </w:r>
      <w:r w:rsidR="007B6229">
        <w:t xml:space="preserve"> Comparison</w:t>
      </w:r>
    </w:p>
    <w:p w14:paraId="2E1F49FC" w14:textId="77777777" w:rsidR="009D4FBD" w:rsidRDefault="009D4FBD" w:rsidP="009D4FBD">
      <w:pPr>
        <w:pStyle w:val="Heading1"/>
        <w:numPr>
          <w:ilvl w:val="0"/>
          <w:numId w:val="5"/>
        </w:numPr>
        <w:rPr>
          <w:lang w:val="en-GB"/>
        </w:rPr>
      </w:pPr>
      <w:bookmarkStart w:id="62" w:name="_Toc73480672"/>
      <w:bookmarkStart w:id="63" w:name="_Toc75005180"/>
      <w:r>
        <w:rPr>
          <w:lang w:val="en-GB"/>
        </w:rPr>
        <w:lastRenderedPageBreak/>
        <w:t>Discussion</w:t>
      </w:r>
      <w:bookmarkEnd w:id="62"/>
      <w:bookmarkEnd w:id="63"/>
    </w:p>
    <w:p w14:paraId="01662490" w14:textId="64D41393" w:rsidR="009D4FBD" w:rsidRDefault="009D4FBD" w:rsidP="009D4FBD">
      <w:pPr>
        <w:rPr>
          <w:lang w:val="en-GB"/>
        </w:rPr>
      </w:pPr>
      <w:r>
        <w:rPr>
          <w:lang w:val="en-GB"/>
        </w:rPr>
        <w:t>This report documents the determination of an appropriate sampling frequency for the system, such that quantisation noise is minimised whilst remaining realisable in</w:t>
      </w:r>
      <w:r w:rsidR="007B6229">
        <w:rPr>
          <w:lang w:val="en-GB"/>
        </w:rPr>
        <w:t xml:space="preserve"> </w:t>
      </w:r>
      <w:r>
        <w:rPr>
          <w:lang w:val="en-GB"/>
        </w:rPr>
        <w:t xml:space="preserve">practical implementation. The antialiasing filters was developed using said sampling frequency </w:t>
      </w:r>
      <w:r w:rsidR="007B6229">
        <w:rPr>
          <w:lang w:val="en-GB"/>
        </w:rPr>
        <w:t>and</w:t>
      </w:r>
      <w:r>
        <w:rPr>
          <w:lang w:val="en-GB"/>
        </w:rPr>
        <w:t xml:space="preserve"> was accounted for during the calculation of the discrete-time system transfer function. Thereafter, the discrete-time system transfer function was used to</w:t>
      </w:r>
      <w:r w:rsidR="007B6229">
        <w:rPr>
          <w:lang w:val="en-GB"/>
        </w:rPr>
        <w:t xml:space="preserve"> </w:t>
      </w:r>
      <w:r>
        <w:rPr>
          <w:lang w:val="en-GB"/>
        </w:rPr>
        <w:t xml:space="preserve">design a phase lead compensator to improve the system’s phase margin </w:t>
      </w:r>
      <w:r w:rsidR="007B6229">
        <w:rPr>
          <w:lang w:val="en-GB"/>
        </w:rPr>
        <w:t xml:space="preserve">to </w:t>
      </w:r>
      <m:oMath>
        <m:r>
          <w:rPr>
            <w:rFonts w:ascii="Cambria Math" w:hAnsi="Cambria Math" w:cs="Cambria Math"/>
            <w:color w:val="202124"/>
            <w:sz w:val="21"/>
            <w:szCs w:val="21"/>
            <w:shd w:val="clear" w:color="auto" w:fill="FFFFFF"/>
          </w:rPr>
          <m:t>40°</m:t>
        </m:r>
      </m:oMath>
      <w:r w:rsidR="007B6229">
        <w:t xml:space="preserve"> </w:t>
      </w:r>
      <w:r>
        <w:rPr>
          <w:lang w:val="en-GB"/>
        </w:rPr>
        <w:t xml:space="preserve">as stated in the practical specification document. The results obtained in this milestone shall be used to realise the plant via a microcontroller. </w:t>
      </w:r>
    </w:p>
    <w:p w14:paraId="46955DE3" w14:textId="77777777" w:rsidR="009D4FBD" w:rsidRDefault="009D4FBD" w:rsidP="009D4FBD">
      <w:pPr>
        <w:rPr>
          <w:lang w:val="en-GB"/>
        </w:rPr>
      </w:pPr>
    </w:p>
    <w:bookmarkStart w:id="64" w:name="_Toc75005181" w:displacedByCustomXml="next"/>
    <w:bookmarkStart w:id="65" w:name="_Toc73480673" w:displacedByCustomXml="next"/>
    <w:sdt>
      <w:sdtPr>
        <w:rPr>
          <w:rFonts w:eastAsiaTheme="minorEastAsia" w:cstheme="minorBidi"/>
          <w:b w:val="0"/>
          <w:color w:val="auto"/>
          <w:sz w:val="22"/>
          <w:szCs w:val="22"/>
        </w:rPr>
        <w:id w:val="305674383"/>
        <w:docPartObj>
          <w:docPartGallery w:val="Bibliographies"/>
          <w:docPartUnique/>
        </w:docPartObj>
      </w:sdtPr>
      <w:sdtContent>
        <w:p w14:paraId="6B3FA26F" w14:textId="519EC4B9" w:rsidR="009D4FBD" w:rsidRDefault="009D4FBD" w:rsidP="009D4FBD">
          <w:pPr>
            <w:pStyle w:val="Heading1"/>
            <w:numPr>
              <w:ilvl w:val="0"/>
              <w:numId w:val="5"/>
            </w:numPr>
          </w:pPr>
          <w:r>
            <w:t>References</w:t>
          </w:r>
          <w:bookmarkEnd w:id="65"/>
          <w:bookmarkEnd w:id="64"/>
          <w:r w:rsidR="00A478DC">
            <w:t xml:space="preserve"> – Milestone C</w:t>
          </w:r>
        </w:p>
        <w:sdt>
          <w:sdtPr>
            <w:id w:val="359098980"/>
            <w:bibliography/>
          </w:sdtPr>
          <w:sdtContent>
            <w:p w14:paraId="1C321EBF" w14:textId="77777777" w:rsidR="00A478DC" w:rsidRDefault="009D4FBD" w:rsidP="009D4FBD">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A478DC" w14:paraId="53BE0727" w14:textId="77777777">
                <w:trPr>
                  <w:divId w:val="889808499"/>
                  <w:tblCellSpacing w:w="15" w:type="dxa"/>
                </w:trPr>
                <w:tc>
                  <w:tcPr>
                    <w:tcW w:w="50" w:type="pct"/>
                    <w:hideMark/>
                  </w:tcPr>
                  <w:p w14:paraId="00F4E11B" w14:textId="6A5A1059" w:rsidR="00A478DC" w:rsidRDefault="00A478DC">
                    <w:pPr>
                      <w:pStyle w:val="Bibliography"/>
                      <w:rPr>
                        <w:noProof/>
                        <w:sz w:val="24"/>
                        <w:szCs w:val="24"/>
                      </w:rPr>
                    </w:pPr>
                    <w:r>
                      <w:rPr>
                        <w:noProof/>
                      </w:rPr>
                      <w:t xml:space="preserve">[1] </w:t>
                    </w:r>
                  </w:p>
                </w:tc>
                <w:tc>
                  <w:tcPr>
                    <w:tcW w:w="0" w:type="auto"/>
                    <w:hideMark/>
                  </w:tcPr>
                  <w:p w14:paraId="4D6C6DD3" w14:textId="77777777" w:rsidR="00A478DC" w:rsidRDefault="00A478DC">
                    <w:pPr>
                      <w:pStyle w:val="Bibliography"/>
                      <w:rPr>
                        <w:noProof/>
                      </w:rPr>
                    </w:pPr>
                    <w:r>
                      <w:rPr>
                        <w:noProof/>
                      </w:rPr>
                      <w:t xml:space="preserve">S. A. PACTITIS, “2. Sallen and Key Filters,” in </w:t>
                    </w:r>
                    <w:r>
                      <w:rPr>
                        <w:i/>
                        <w:iCs/>
                        <w:noProof/>
                      </w:rPr>
                      <w:t>Active Filters: Theory and Design</w:t>
                    </w:r>
                    <w:r>
                      <w:rPr>
                        <w:noProof/>
                      </w:rPr>
                      <w:t>, London, New York, CRC Press, 2007, pp. 21-36.</w:t>
                    </w:r>
                  </w:p>
                </w:tc>
              </w:tr>
            </w:tbl>
            <w:p w14:paraId="3C253DC2" w14:textId="77777777" w:rsidR="00A478DC" w:rsidRDefault="00A478DC">
              <w:pPr>
                <w:divId w:val="889808499"/>
                <w:rPr>
                  <w:rFonts w:eastAsia="Times New Roman"/>
                  <w:noProof/>
                </w:rPr>
              </w:pPr>
            </w:p>
            <w:p w14:paraId="410B9CAE" w14:textId="77777777" w:rsidR="009D4FBD" w:rsidRDefault="009D4FBD" w:rsidP="009D4FBD">
              <w:r>
                <w:rPr>
                  <w:b/>
                  <w:bCs/>
                  <w:noProof/>
                </w:rPr>
                <w:fldChar w:fldCharType="end"/>
              </w:r>
            </w:p>
          </w:sdtContent>
        </w:sdt>
      </w:sdtContent>
    </w:sdt>
    <w:p w14:paraId="542C18D2" w14:textId="77777777" w:rsidR="00D61763" w:rsidRPr="00B22F9F" w:rsidRDefault="00D61763" w:rsidP="004062B4">
      <w:pPr>
        <w:rPr>
          <w:lang w:val="en-GB"/>
        </w:rPr>
      </w:pPr>
    </w:p>
    <w:sectPr w:rsidR="00D61763" w:rsidRPr="00B22F9F" w:rsidSect="00021BE9">
      <w:headerReference w:type="default" r:id="rId31"/>
      <w:footerReference w:type="default" r:id="rId32"/>
      <w:headerReference w:type="first" r:id="rId33"/>
      <w:footerReference w:type="first" r:id="rId34"/>
      <w:pgSz w:w="11906" w:h="16838"/>
      <w:pgMar w:top="1440" w:right="1440" w:bottom="1440" w:left="1440" w:header="708" w:footer="55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83B1A" w14:textId="77777777" w:rsidR="005206C9" w:rsidRDefault="005206C9">
      <w:pPr>
        <w:spacing w:after="0" w:line="240" w:lineRule="auto"/>
      </w:pPr>
      <w:r>
        <w:separator/>
      </w:r>
    </w:p>
  </w:endnote>
  <w:endnote w:type="continuationSeparator" w:id="0">
    <w:p w14:paraId="1E67E71F" w14:textId="77777777" w:rsidR="005206C9" w:rsidRDefault="0052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2878636"/>
      <w:docPartObj>
        <w:docPartGallery w:val="Page Numbers (Bottom of Page)"/>
        <w:docPartUnique/>
      </w:docPartObj>
    </w:sdtPr>
    <w:sdtContent>
      <w:p w14:paraId="5FCEB4B6" w14:textId="77777777" w:rsidR="0049735C" w:rsidRPr="004062B4" w:rsidRDefault="0049735C" w:rsidP="004062B4">
        <w:pPr>
          <w:pStyle w:val="Footer"/>
        </w:pPr>
        <w:r>
          <w:rPr>
            <w:noProof/>
          </w:rPr>
          <mc:AlternateContent>
            <mc:Choice Requires="wpg">
              <w:drawing>
                <wp:anchor distT="0" distB="0" distL="114300" distR="114300" simplePos="0" relativeHeight="251659264" behindDoc="0" locked="0" layoutInCell="1" allowOverlap="1" wp14:anchorId="0B337D22" wp14:editId="515446CF">
                  <wp:simplePos x="0" y="0"/>
                  <wp:positionH relativeFrom="page">
                    <wp:align>center</wp:align>
                  </wp:positionH>
                  <wp:positionV relativeFrom="bottomMargin">
                    <wp:align>center</wp:align>
                  </wp:positionV>
                  <wp:extent cx="7538720" cy="238125"/>
                  <wp:effectExtent l="0" t="0" r="21590" b="9525"/>
                  <wp:wrapNone/>
                  <wp:docPr id="17" name="Group 17"/>
                  <wp:cNvGraphicFramePr/>
                  <a:graphic xmlns:a="http://schemas.openxmlformats.org/drawingml/2006/main">
                    <a:graphicData uri="http://schemas.microsoft.com/office/word/2010/wordprocessingGroup">
                      <wpg:wgp>
                        <wpg:cNvGrpSpPr/>
                        <wpg:grpSpPr>
                          <a:xfrm>
                            <a:off x="0" y="0"/>
                            <a:ext cx="7538720" cy="238125"/>
                            <a:chOff x="0" y="14970"/>
                            <a:chExt cx="12255" cy="375"/>
                          </a:xfrm>
                        </wpg:grpSpPr>
                        <wps:wsp>
                          <wps:cNvPr id="18" name="Text Box 25"/>
                          <wps:cNvSpPr txBox="1">
                            <a:spLocks noChangeArrowheads="1"/>
                          </wps:cNvSpPr>
                          <wps:spPr bwMode="auto">
                            <a:xfrm>
                              <a:off x="10788" y="15057"/>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41B4A0F7" w14:textId="77777777" w:rsidR="0049735C" w:rsidRDefault="0049735C">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wps:wsp>
                        <wpg:grpSp>
                          <wpg:cNvPr id="19" name="Group 31"/>
                          <wpg:cNvGrpSpPr/>
                          <wpg:grpSpPr>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chemeClr val="tx2"/>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chemeClr val="tx2"/>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337D22" id="Group 17" o:spid="_x0000_s1030" style="position:absolute;left:0;text-align:left;margin-left:0;margin-top:0;width:593.6pt;height:18.75pt;z-index:251659264;mso-width-percent:1000;mso-position-horizontal:center;mso-position-horizontal-relative:page;mso-position-vertical:center;mso-position-vertical-relative:bottom-margin-area;mso-width-percent:1000" coordorigin=",14970" coordsize="1225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">
                  <v:shapetype id="_x0000_t202" coordsize="21600,21600" o:spt="202" path="m,l,21600r21600,l21600,xe">
                    <v:stroke joinstyle="miter"/>
                    <v:path gradientshapeok="t" o:connecttype="rect"/>
                  </v:shapetype>
                  <v:shape id="Text Box 25" o:spid="_x0000_s1031" type="#_x0000_t202" style="position:absolute;left:10788;top:15057;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1B4A0F7" w14:textId="77777777" w:rsidR="0049735C" w:rsidRDefault="0049735C">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" strokecolor="#6f0579 [321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" adj="20904" strokecolor="#6f0579 [321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E93CF" w14:textId="77777777" w:rsidR="0049735C" w:rsidRPr="00021BE9" w:rsidRDefault="0049735C" w:rsidP="00021BE9">
    <w:pPr>
      <w:ind w:left="-426"/>
      <w:jc w:val="center"/>
      <w:rPr>
        <w:color w:val="A6A6A6" w:themeColor="background1" w:themeShade="A6"/>
      </w:rPr>
    </w:pPr>
    <w:r>
      <w:rPr>
        <w:noProof/>
        <w:lang w:val="en-GB" w:eastAsia="en-GB"/>
      </w:rPr>
      <w:drawing>
        <wp:anchor distT="0" distB="0" distL="114300" distR="114300" simplePos="0" relativeHeight="251658240" behindDoc="1" locked="0" layoutInCell="1" allowOverlap="1" wp14:anchorId="1B1346D2" wp14:editId="4D909605">
          <wp:simplePos x="0" y="0"/>
          <wp:positionH relativeFrom="margin">
            <wp:posOffset>-962108</wp:posOffset>
          </wp:positionH>
          <wp:positionV relativeFrom="margin">
            <wp:posOffset>9438198</wp:posOffset>
          </wp:positionV>
          <wp:extent cx="7579360" cy="220677"/>
          <wp:effectExtent l="0" t="0" r="0" b="825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FrontpageGraphic.png"/>
                  <pic:cNvPicPr/>
                </pic:nvPicPr>
                <pic:blipFill>
                  <a:blip r:embed="rId1">
                    <a:extLst>
                      <a:ext uri="{28A0092B-C50C-407E-A947-70E740481C1C}">
                        <a14:useLocalDpi xmlns:a14="http://schemas.microsoft.com/office/drawing/2010/main" val="0"/>
                      </a:ext>
                    </a:extLst>
                  </a:blip>
                  <a:srcRect t="97923" b="-1"/>
                  <a:stretch>
                    <a:fillRect/>
                  </a:stretch>
                </pic:blipFill>
                <pic:spPr bwMode="auto">
                  <a:xfrm>
                    <a:off x="0" y="0"/>
                    <a:ext cx="7579360" cy="2206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1BE9">
      <w:rPr>
        <w:b/>
        <w:color w:val="A6A6A6" w:themeColor="background1" w:themeShade="A6"/>
        <w:sz w:val="32"/>
        <w:lang w:val="en-GB"/>
      </w:rPr>
      <w:t>North-West University: Potchefstroom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2647C" w14:textId="77777777" w:rsidR="005206C9" w:rsidRDefault="005206C9">
      <w:pPr>
        <w:spacing w:after="0" w:line="240" w:lineRule="auto"/>
      </w:pPr>
      <w:r>
        <w:separator/>
      </w:r>
    </w:p>
  </w:footnote>
  <w:footnote w:type="continuationSeparator" w:id="0">
    <w:p w14:paraId="69EA68F7" w14:textId="77777777" w:rsidR="005206C9" w:rsidRDefault="0052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B6E5E" w14:textId="77777777" w:rsidR="0049735C" w:rsidRDefault="00497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6B924" w14:textId="77777777" w:rsidR="0049735C" w:rsidRDefault="0049735C">
    <w:pPr>
      <w:pStyle w:val="Header"/>
    </w:pPr>
    <w:r>
      <w:rPr>
        <w:noProof/>
        <w:lang w:val="en-GB" w:eastAsia="en-GB"/>
      </w:rPr>
      <w:drawing>
        <wp:anchor distT="0" distB="0" distL="114300" distR="114300" simplePos="0" relativeHeight="251661312" behindDoc="0" locked="0" layoutInCell="1" allowOverlap="1" wp14:anchorId="292D5BA7" wp14:editId="4C21D116">
          <wp:simplePos x="0" y="0"/>
          <wp:positionH relativeFrom="column">
            <wp:posOffset>-907746</wp:posOffset>
          </wp:positionH>
          <wp:positionV relativeFrom="paragraph">
            <wp:posOffset>-442595</wp:posOffset>
          </wp:positionV>
          <wp:extent cx="5724525" cy="2809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724525" cy="2809875"/>
                  </a:xfrm>
                  <a:prstGeom prst="rect">
                    <a:avLst/>
                  </a:prstGeom>
                  <a:noFill/>
                  <a:ln>
                    <a:noFill/>
                  </a:ln>
                </pic:spPr>
              </pic:pic>
            </a:graphicData>
          </a:graphic>
        </wp:anchor>
      </w:drawing>
    </w:r>
    <w:r>
      <w:rPr>
        <w:noProof/>
        <w:lang w:val="en-GB" w:eastAsia="en-GB"/>
      </w:rPr>
      <w:drawing>
        <wp:anchor distT="0" distB="0" distL="114300" distR="114300" simplePos="0" relativeHeight="251662336" behindDoc="1" locked="0" layoutInCell="1" allowOverlap="1" wp14:anchorId="485F1468" wp14:editId="029EA457">
          <wp:simplePos x="0" y="0"/>
          <wp:positionH relativeFrom="margin">
            <wp:posOffset>828675</wp:posOffset>
          </wp:positionH>
          <wp:positionV relativeFrom="margin">
            <wp:posOffset>1576374</wp:posOffset>
          </wp:positionV>
          <wp:extent cx="4023360" cy="5003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pageGraphic.png"/>
                  <pic:cNvPicPr/>
                </pic:nvPicPr>
                <pic:blipFill>
                  <a:blip r:embed="rId2">
                    <a:extLst>
                      <a:ext uri="{28A0092B-C50C-407E-A947-70E740481C1C}">
                        <a14:useLocalDpi xmlns:a14="http://schemas.microsoft.com/office/drawing/2010/main" val="0"/>
                      </a:ext>
                    </a:extLst>
                  </a:blip>
                  <a:srcRect l="23634" t="23805" r="23213" b="71478"/>
                  <a:stretch>
                    <a:fillRect/>
                  </a:stretch>
                </pic:blipFill>
                <pic:spPr bwMode="auto">
                  <a:xfrm>
                    <a:off x="0" y="0"/>
                    <a:ext cx="4023360" cy="500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A07FF"/>
    <w:multiLevelType w:val="hybridMultilevel"/>
    <w:tmpl w:val="088C1C46"/>
    <w:lvl w:ilvl="0" w:tplc="0FC66226">
      <w:start w:val="1"/>
      <w:numFmt w:val="decimal"/>
      <w:lvlText w:val="%1."/>
      <w:lvlJc w:val="left"/>
      <w:pPr>
        <w:tabs>
          <w:tab w:val="num" w:pos="720"/>
        </w:tabs>
        <w:ind w:left="720" w:hanging="360"/>
      </w:pPr>
    </w:lvl>
    <w:lvl w:ilvl="1" w:tplc="A7BA38CC">
      <w:start w:val="1"/>
      <w:numFmt w:val="lowerLetter"/>
      <w:lvlText w:val="%2)"/>
      <w:lvlJc w:val="left"/>
      <w:pPr>
        <w:tabs>
          <w:tab w:val="num" w:pos="1440"/>
        </w:tabs>
        <w:ind w:left="1440" w:hanging="360"/>
      </w:pPr>
    </w:lvl>
    <w:lvl w:ilvl="2" w:tplc="59268418" w:tentative="1">
      <w:start w:val="1"/>
      <w:numFmt w:val="decimal"/>
      <w:lvlText w:val="%3."/>
      <w:lvlJc w:val="left"/>
      <w:pPr>
        <w:tabs>
          <w:tab w:val="num" w:pos="2160"/>
        </w:tabs>
        <w:ind w:left="2160" w:hanging="360"/>
      </w:pPr>
    </w:lvl>
    <w:lvl w:ilvl="3" w:tplc="15DE5364" w:tentative="1">
      <w:start w:val="1"/>
      <w:numFmt w:val="decimal"/>
      <w:lvlText w:val="%4."/>
      <w:lvlJc w:val="left"/>
      <w:pPr>
        <w:tabs>
          <w:tab w:val="num" w:pos="2880"/>
        </w:tabs>
        <w:ind w:left="2880" w:hanging="360"/>
      </w:pPr>
    </w:lvl>
    <w:lvl w:ilvl="4" w:tplc="9EEC6DBE" w:tentative="1">
      <w:start w:val="1"/>
      <w:numFmt w:val="decimal"/>
      <w:lvlText w:val="%5."/>
      <w:lvlJc w:val="left"/>
      <w:pPr>
        <w:tabs>
          <w:tab w:val="num" w:pos="3600"/>
        </w:tabs>
        <w:ind w:left="3600" w:hanging="360"/>
      </w:pPr>
    </w:lvl>
    <w:lvl w:ilvl="5" w:tplc="8D544DB2" w:tentative="1">
      <w:start w:val="1"/>
      <w:numFmt w:val="decimal"/>
      <w:lvlText w:val="%6."/>
      <w:lvlJc w:val="left"/>
      <w:pPr>
        <w:tabs>
          <w:tab w:val="num" w:pos="4320"/>
        </w:tabs>
        <w:ind w:left="4320" w:hanging="360"/>
      </w:pPr>
    </w:lvl>
    <w:lvl w:ilvl="6" w:tplc="021E7FAA" w:tentative="1">
      <w:start w:val="1"/>
      <w:numFmt w:val="decimal"/>
      <w:lvlText w:val="%7."/>
      <w:lvlJc w:val="left"/>
      <w:pPr>
        <w:tabs>
          <w:tab w:val="num" w:pos="5040"/>
        </w:tabs>
        <w:ind w:left="5040" w:hanging="360"/>
      </w:pPr>
    </w:lvl>
    <w:lvl w:ilvl="7" w:tplc="423EB8B2" w:tentative="1">
      <w:start w:val="1"/>
      <w:numFmt w:val="decimal"/>
      <w:lvlText w:val="%8."/>
      <w:lvlJc w:val="left"/>
      <w:pPr>
        <w:tabs>
          <w:tab w:val="num" w:pos="5760"/>
        </w:tabs>
        <w:ind w:left="5760" w:hanging="360"/>
      </w:pPr>
    </w:lvl>
    <w:lvl w:ilvl="8" w:tplc="37202F2A" w:tentative="1">
      <w:start w:val="1"/>
      <w:numFmt w:val="decimal"/>
      <w:lvlText w:val="%9."/>
      <w:lvlJc w:val="left"/>
      <w:pPr>
        <w:tabs>
          <w:tab w:val="num" w:pos="6480"/>
        </w:tabs>
        <w:ind w:left="6480" w:hanging="360"/>
      </w:pPr>
    </w:lvl>
  </w:abstractNum>
  <w:abstractNum w:abstractNumId="1" w15:restartNumberingAfterBreak="0">
    <w:nsid w:val="1E793AB2"/>
    <w:multiLevelType w:val="multilevel"/>
    <w:tmpl w:val="534CF5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2C0A0B"/>
    <w:multiLevelType w:val="hybridMultilevel"/>
    <w:tmpl w:val="9AFC40C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15:restartNumberingAfterBreak="0">
    <w:nsid w:val="3ECF3EFD"/>
    <w:multiLevelType w:val="multilevel"/>
    <w:tmpl w:val="1F2068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F67D4A"/>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4"/>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0sLQwNjc1NjO2MDVT0lEKTi0uzszPAykwrAUAAdQ3giwAAAA="/>
  </w:docVars>
  <w:rsids>
    <w:rsidRoot w:val="00992127"/>
    <w:rsid w:val="00001782"/>
    <w:rsid w:val="00005105"/>
    <w:rsid w:val="000136C8"/>
    <w:rsid w:val="00016E0F"/>
    <w:rsid w:val="00021BE9"/>
    <w:rsid w:val="000222C4"/>
    <w:rsid w:val="00070E12"/>
    <w:rsid w:val="000872A6"/>
    <w:rsid w:val="00096FAB"/>
    <w:rsid w:val="000F5133"/>
    <w:rsid w:val="001000FB"/>
    <w:rsid w:val="00121C34"/>
    <w:rsid w:val="00127BE7"/>
    <w:rsid w:val="001305CC"/>
    <w:rsid w:val="00175C16"/>
    <w:rsid w:val="00177569"/>
    <w:rsid w:val="001A3F60"/>
    <w:rsid w:val="001A4A80"/>
    <w:rsid w:val="001B7F73"/>
    <w:rsid w:val="001C604F"/>
    <w:rsid w:val="001E36D8"/>
    <w:rsid w:val="001E430E"/>
    <w:rsid w:val="00205585"/>
    <w:rsid w:val="002D6476"/>
    <w:rsid w:val="002D7543"/>
    <w:rsid w:val="002E5777"/>
    <w:rsid w:val="00305E26"/>
    <w:rsid w:val="00343080"/>
    <w:rsid w:val="0035183C"/>
    <w:rsid w:val="0035569F"/>
    <w:rsid w:val="0036195F"/>
    <w:rsid w:val="0038470B"/>
    <w:rsid w:val="003B094C"/>
    <w:rsid w:val="004010F1"/>
    <w:rsid w:val="004015DC"/>
    <w:rsid w:val="004062B4"/>
    <w:rsid w:val="00416DC8"/>
    <w:rsid w:val="0043612B"/>
    <w:rsid w:val="004645F3"/>
    <w:rsid w:val="00492ECD"/>
    <w:rsid w:val="004943C4"/>
    <w:rsid w:val="0049735C"/>
    <w:rsid w:val="004B154F"/>
    <w:rsid w:val="004B758F"/>
    <w:rsid w:val="005206C9"/>
    <w:rsid w:val="00536B87"/>
    <w:rsid w:val="005561D6"/>
    <w:rsid w:val="0058398F"/>
    <w:rsid w:val="00585FCB"/>
    <w:rsid w:val="005917A1"/>
    <w:rsid w:val="005A65CD"/>
    <w:rsid w:val="005C3EBF"/>
    <w:rsid w:val="005D2E73"/>
    <w:rsid w:val="005E05C3"/>
    <w:rsid w:val="005F6EBB"/>
    <w:rsid w:val="00617339"/>
    <w:rsid w:val="006339F5"/>
    <w:rsid w:val="0064336E"/>
    <w:rsid w:val="006550AF"/>
    <w:rsid w:val="0066060D"/>
    <w:rsid w:val="006614FF"/>
    <w:rsid w:val="00667DFF"/>
    <w:rsid w:val="0068196C"/>
    <w:rsid w:val="007317D0"/>
    <w:rsid w:val="0073517F"/>
    <w:rsid w:val="007537E5"/>
    <w:rsid w:val="00757E32"/>
    <w:rsid w:val="00764B29"/>
    <w:rsid w:val="00784EFB"/>
    <w:rsid w:val="00792F17"/>
    <w:rsid w:val="007A2ECC"/>
    <w:rsid w:val="007A33EE"/>
    <w:rsid w:val="007A42E9"/>
    <w:rsid w:val="007B6229"/>
    <w:rsid w:val="007C1897"/>
    <w:rsid w:val="007E5119"/>
    <w:rsid w:val="007E64CC"/>
    <w:rsid w:val="00804B9D"/>
    <w:rsid w:val="00825461"/>
    <w:rsid w:val="00865232"/>
    <w:rsid w:val="00866B4E"/>
    <w:rsid w:val="008707C7"/>
    <w:rsid w:val="00880064"/>
    <w:rsid w:val="008804EA"/>
    <w:rsid w:val="0089198A"/>
    <w:rsid w:val="00895343"/>
    <w:rsid w:val="008970F4"/>
    <w:rsid w:val="008B5212"/>
    <w:rsid w:val="008E22B5"/>
    <w:rsid w:val="008F021B"/>
    <w:rsid w:val="008F3A95"/>
    <w:rsid w:val="00902203"/>
    <w:rsid w:val="00911DD9"/>
    <w:rsid w:val="009362E7"/>
    <w:rsid w:val="00946393"/>
    <w:rsid w:val="00946661"/>
    <w:rsid w:val="00985516"/>
    <w:rsid w:val="00987164"/>
    <w:rsid w:val="00992127"/>
    <w:rsid w:val="0099782D"/>
    <w:rsid w:val="009A1ED5"/>
    <w:rsid w:val="009D0F51"/>
    <w:rsid w:val="009D4FBD"/>
    <w:rsid w:val="009E6510"/>
    <w:rsid w:val="00A030ED"/>
    <w:rsid w:val="00A0504B"/>
    <w:rsid w:val="00A250CE"/>
    <w:rsid w:val="00A40B50"/>
    <w:rsid w:val="00A4164C"/>
    <w:rsid w:val="00A478DC"/>
    <w:rsid w:val="00A508B4"/>
    <w:rsid w:val="00A6186F"/>
    <w:rsid w:val="00A65D62"/>
    <w:rsid w:val="00AC21FD"/>
    <w:rsid w:val="00AC7C2A"/>
    <w:rsid w:val="00AD0D63"/>
    <w:rsid w:val="00B20817"/>
    <w:rsid w:val="00B22F9F"/>
    <w:rsid w:val="00B4353B"/>
    <w:rsid w:val="00B64B70"/>
    <w:rsid w:val="00B72272"/>
    <w:rsid w:val="00B807D5"/>
    <w:rsid w:val="00BB3039"/>
    <w:rsid w:val="00BB3078"/>
    <w:rsid w:val="00BB7288"/>
    <w:rsid w:val="00BD6B9C"/>
    <w:rsid w:val="00BF0512"/>
    <w:rsid w:val="00BF3738"/>
    <w:rsid w:val="00C92C66"/>
    <w:rsid w:val="00C96ECB"/>
    <w:rsid w:val="00C97C89"/>
    <w:rsid w:val="00CA103E"/>
    <w:rsid w:val="00CB52EC"/>
    <w:rsid w:val="00CD3B05"/>
    <w:rsid w:val="00CF3B45"/>
    <w:rsid w:val="00D1460C"/>
    <w:rsid w:val="00D17649"/>
    <w:rsid w:val="00D4644E"/>
    <w:rsid w:val="00D51AC3"/>
    <w:rsid w:val="00D55146"/>
    <w:rsid w:val="00D61763"/>
    <w:rsid w:val="00D73A65"/>
    <w:rsid w:val="00D81C22"/>
    <w:rsid w:val="00D917C4"/>
    <w:rsid w:val="00DB3546"/>
    <w:rsid w:val="00DC20B0"/>
    <w:rsid w:val="00DD23C2"/>
    <w:rsid w:val="00DE3235"/>
    <w:rsid w:val="00DF05BC"/>
    <w:rsid w:val="00E11545"/>
    <w:rsid w:val="00E1445A"/>
    <w:rsid w:val="00E20A7B"/>
    <w:rsid w:val="00E37FF4"/>
    <w:rsid w:val="00E43DF0"/>
    <w:rsid w:val="00E70882"/>
    <w:rsid w:val="00E74EA3"/>
    <w:rsid w:val="00EA6D09"/>
    <w:rsid w:val="00EB649C"/>
    <w:rsid w:val="00ED1073"/>
    <w:rsid w:val="00EE0AEA"/>
    <w:rsid w:val="00EF2C4B"/>
    <w:rsid w:val="00EF4522"/>
    <w:rsid w:val="00EF6EA0"/>
    <w:rsid w:val="00F27793"/>
    <w:rsid w:val="00F53CA7"/>
    <w:rsid w:val="00F6498A"/>
    <w:rsid w:val="00F67FA4"/>
    <w:rsid w:val="00F75865"/>
    <w:rsid w:val="00F76B6A"/>
    <w:rsid w:val="00FC7411"/>
    <w:rsid w:val="00FD1DC8"/>
    <w:rsid w:val="00FF1F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6B23"/>
  <w15:chartTrackingRefBased/>
  <w15:docId w15:val="{BFCE2036-1651-4ABD-8500-81A95503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339"/>
    <w:pPr>
      <w:jc w:val="both"/>
    </w:pPr>
    <w:rPr>
      <w:rFonts w:ascii="Arial" w:hAnsi="Arial"/>
    </w:rPr>
  </w:style>
  <w:style w:type="paragraph" w:styleId="Heading1">
    <w:name w:val="heading 1"/>
    <w:basedOn w:val="Normal"/>
    <w:next w:val="Normal"/>
    <w:link w:val="Heading1Char"/>
    <w:uiPriority w:val="9"/>
    <w:qFormat/>
    <w:rsid w:val="0099782D"/>
    <w:pPr>
      <w:keepNext/>
      <w:keepLines/>
      <w:numPr>
        <w:numId w:val="4"/>
      </w:numPr>
      <w:spacing w:before="400" w:after="40" w:line="240" w:lineRule="auto"/>
      <w:outlineLvl w:val="0"/>
    </w:pPr>
    <w:rPr>
      <w:rFonts w:eastAsiaTheme="majorEastAsia" w:cstheme="majorBidi"/>
      <w:b/>
      <w:color w:val="595959" w:themeColor="text1" w:themeTint="A6"/>
      <w:sz w:val="32"/>
      <w:szCs w:val="36"/>
    </w:rPr>
  </w:style>
  <w:style w:type="paragraph" w:styleId="Heading2">
    <w:name w:val="heading 2"/>
    <w:basedOn w:val="Normal"/>
    <w:next w:val="Normal"/>
    <w:link w:val="Heading2Char"/>
    <w:uiPriority w:val="9"/>
    <w:unhideWhenUsed/>
    <w:qFormat/>
    <w:rsid w:val="0099782D"/>
    <w:pPr>
      <w:keepNext/>
      <w:keepLines/>
      <w:numPr>
        <w:ilvl w:val="1"/>
        <w:numId w:val="4"/>
      </w:numPr>
      <w:spacing w:before="40" w:after="0" w:line="240" w:lineRule="auto"/>
      <w:ind w:left="567" w:hanging="567"/>
      <w:outlineLvl w:val="1"/>
    </w:pPr>
    <w:rPr>
      <w:rFonts w:eastAsiaTheme="majorEastAsia" w:cstheme="majorBidi"/>
      <w:b/>
      <w:color w:val="595959" w:themeColor="text1" w:themeTint="A6"/>
      <w:sz w:val="32"/>
      <w:szCs w:val="32"/>
    </w:rPr>
  </w:style>
  <w:style w:type="paragraph" w:styleId="Heading3">
    <w:name w:val="heading 3"/>
    <w:basedOn w:val="Normal"/>
    <w:next w:val="Normal"/>
    <w:link w:val="Heading3Char"/>
    <w:uiPriority w:val="9"/>
    <w:unhideWhenUsed/>
    <w:qFormat/>
    <w:rsid w:val="00757E32"/>
    <w:pPr>
      <w:keepNext/>
      <w:keepLines/>
      <w:spacing w:before="40" w:after="0" w:line="240" w:lineRule="auto"/>
      <w:jc w:val="center"/>
      <w:outlineLvl w:val="2"/>
    </w:pPr>
    <w:rPr>
      <w:rFonts w:eastAsiaTheme="majorEastAsia" w:cstheme="majorBidi"/>
      <w:b/>
      <w:color w:val="595959" w:themeColor="text1" w:themeTint="A6"/>
      <w:sz w:val="28"/>
      <w:szCs w:val="28"/>
    </w:rPr>
  </w:style>
  <w:style w:type="paragraph" w:styleId="Heading4">
    <w:name w:val="heading 4"/>
    <w:basedOn w:val="Normal"/>
    <w:next w:val="Normal"/>
    <w:link w:val="Heading4Char"/>
    <w:uiPriority w:val="9"/>
    <w:unhideWhenUsed/>
    <w:qFormat/>
    <w:rsid w:val="0099782D"/>
    <w:pPr>
      <w:keepNext/>
      <w:keepLines/>
      <w:spacing w:before="40" w:after="0"/>
      <w:outlineLvl w:val="3"/>
    </w:pPr>
    <w:rPr>
      <w:rFonts w:eastAsiaTheme="majorEastAsia" w:cstheme="majorBidi"/>
      <w:color w:val="595959" w:themeColor="text1" w:themeTint="A6"/>
      <w:sz w:val="24"/>
      <w:szCs w:val="24"/>
    </w:rPr>
  </w:style>
  <w:style w:type="paragraph" w:styleId="Heading5">
    <w:name w:val="heading 5"/>
    <w:basedOn w:val="Normal"/>
    <w:next w:val="Normal"/>
    <w:link w:val="Heading5Char"/>
    <w:uiPriority w:val="9"/>
    <w:semiHidden/>
    <w:unhideWhenUsed/>
    <w:qFormat/>
    <w:rsid w:val="0099782D"/>
    <w:pPr>
      <w:keepNext/>
      <w:keepLines/>
      <w:spacing w:before="40" w:after="0"/>
      <w:outlineLvl w:val="4"/>
    </w:pPr>
    <w:rPr>
      <w:rFonts w:eastAsiaTheme="majorEastAsia" w:cstheme="majorBidi"/>
      <w:caps/>
      <w:color w:val="595959" w:themeColor="text1" w:themeTint="A6"/>
    </w:rPr>
  </w:style>
  <w:style w:type="paragraph" w:styleId="Heading6">
    <w:name w:val="heading 6"/>
    <w:basedOn w:val="Normal"/>
    <w:next w:val="Normal"/>
    <w:link w:val="Heading6Char"/>
    <w:uiPriority w:val="9"/>
    <w:semiHidden/>
    <w:unhideWhenUsed/>
    <w:qFormat/>
    <w:rsid w:val="00D4644E"/>
    <w:pPr>
      <w:keepNext/>
      <w:keepLines/>
      <w:spacing w:before="40" w:after="0"/>
      <w:outlineLvl w:val="5"/>
    </w:pPr>
    <w:rPr>
      <w:rFonts w:asciiTheme="majorHAnsi" w:eastAsiaTheme="majorEastAsia" w:hAnsiTheme="majorHAnsi" w:cstheme="majorBidi"/>
      <w:i/>
      <w:iCs/>
      <w:caps/>
      <w:color w:val="37023C" w:themeColor="accent1" w:themeShade="80"/>
    </w:rPr>
  </w:style>
  <w:style w:type="paragraph" w:styleId="Heading7">
    <w:name w:val="heading 7"/>
    <w:basedOn w:val="Normal"/>
    <w:next w:val="Normal"/>
    <w:link w:val="Heading7Char"/>
    <w:uiPriority w:val="9"/>
    <w:semiHidden/>
    <w:unhideWhenUsed/>
    <w:qFormat/>
    <w:rsid w:val="00D4644E"/>
    <w:pPr>
      <w:keepNext/>
      <w:keepLines/>
      <w:spacing w:before="40" w:after="0"/>
      <w:outlineLvl w:val="6"/>
    </w:pPr>
    <w:rPr>
      <w:rFonts w:asciiTheme="majorHAnsi" w:eastAsiaTheme="majorEastAsia" w:hAnsiTheme="majorHAnsi" w:cstheme="majorBidi"/>
      <w:b/>
      <w:bCs/>
      <w:color w:val="37023C" w:themeColor="accent1" w:themeShade="80"/>
    </w:rPr>
  </w:style>
  <w:style w:type="paragraph" w:styleId="Heading8">
    <w:name w:val="heading 8"/>
    <w:basedOn w:val="Normal"/>
    <w:next w:val="Normal"/>
    <w:link w:val="Heading8Char"/>
    <w:uiPriority w:val="9"/>
    <w:semiHidden/>
    <w:unhideWhenUsed/>
    <w:qFormat/>
    <w:rsid w:val="00D4644E"/>
    <w:pPr>
      <w:keepNext/>
      <w:keepLines/>
      <w:spacing w:before="40" w:after="0"/>
      <w:outlineLvl w:val="7"/>
    </w:pPr>
    <w:rPr>
      <w:rFonts w:asciiTheme="majorHAnsi" w:eastAsiaTheme="majorEastAsia" w:hAnsiTheme="majorHAnsi" w:cstheme="majorBidi"/>
      <w:b/>
      <w:bCs/>
      <w:i/>
      <w:iCs/>
      <w:color w:val="37023C" w:themeColor="accent1" w:themeShade="80"/>
    </w:rPr>
  </w:style>
  <w:style w:type="paragraph" w:styleId="Heading9">
    <w:name w:val="heading 9"/>
    <w:basedOn w:val="Normal"/>
    <w:next w:val="Normal"/>
    <w:link w:val="Heading9Char"/>
    <w:uiPriority w:val="9"/>
    <w:semiHidden/>
    <w:unhideWhenUsed/>
    <w:qFormat/>
    <w:rsid w:val="00D4644E"/>
    <w:pPr>
      <w:keepNext/>
      <w:keepLines/>
      <w:spacing w:before="40" w:after="0"/>
      <w:outlineLvl w:val="8"/>
    </w:pPr>
    <w:rPr>
      <w:rFonts w:asciiTheme="majorHAnsi" w:eastAsiaTheme="majorEastAsia" w:hAnsiTheme="majorHAnsi" w:cstheme="majorBidi"/>
      <w:i/>
      <w:iCs/>
      <w:color w:val="37023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82D"/>
    <w:rPr>
      <w:rFonts w:ascii="Arial" w:eastAsiaTheme="majorEastAsia" w:hAnsi="Arial" w:cstheme="majorBidi"/>
      <w:b/>
      <w:color w:val="595959" w:themeColor="text1" w:themeTint="A6"/>
      <w:sz w:val="32"/>
      <w:szCs w:val="36"/>
    </w:rPr>
  </w:style>
  <w:style w:type="character" w:customStyle="1" w:styleId="Heading2Char">
    <w:name w:val="Heading 2 Char"/>
    <w:basedOn w:val="DefaultParagraphFont"/>
    <w:link w:val="Heading2"/>
    <w:uiPriority w:val="9"/>
    <w:rsid w:val="0099782D"/>
    <w:rPr>
      <w:rFonts w:ascii="Arial" w:eastAsiaTheme="majorEastAsia" w:hAnsi="Arial" w:cstheme="majorBidi"/>
      <w:b/>
      <w:color w:val="595959" w:themeColor="text1" w:themeTint="A6"/>
      <w:sz w:val="32"/>
      <w:szCs w:val="32"/>
    </w:rPr>
  </w:style>
  <w:style w:type="character" w:customStyle="1" w:styleId="Heading3Char">
    <w:name w:val="Heading 3 Char"/>
    <w:basedOn w:val="DefaultParagraphFont"/>
    <w:link w:val="Heading3"/>
    <w:uiPriority w:val="9"/>
    <w:rsid w:val="00757E32"/>
    <w:rPr>
      <w:rFonts w:ascii="Arial" w:eastAsiaTheme="majorEastAsia" w:hAnsi="Arial" w:cstheme="majorBidi"/>
      <w:b/>
      <w:color w:val="595959" w:themeColor="text1" w:themeTint="A6"/>
      <w:sz w:val="28"/>
      <w:szCs w:val="28"/>
    </w:rPr>
  </w:style>
  <w:style w:type="character" w:customStyle="1" w:styleId="Heading4Char">
    <w:name w:val="Heading 4 Char"/>
    <w:basedOn w:val="DefaultParagraphFont"/>
    <w:link w:val="Heading4"/>
    <w:uiPriority w:val="9"/>
    <w:rsid w:val="0099782D"/>
    <w:rPr>
      <w:rFonts w:ascii="Arial" w:eastAsiaTheme="majorEastAsia" w:hAnsi="Arial" w:cstheme="majorBidi"/>
      <w:color w:val="595959" w:themeColor="text1" w:themeTint="A6"/>
      <w:sz w:val="24"/>
      <w:szCs w:val="24"/>
    </w:rPr>
  </w:style>
  <w:style w:type="character" w:customStyle="1" w:styleId="Heading5Char">
    <w:name w:val="Heading 5 Char"/>
    <w:basedOn w:val="DefaultParagraphFont"/>
    <w:link w:val="Heading5"/>
    <w:uiPriority w:val="9"/>
    <w:semiHidden/>
    <w:rsid w:val="0099782D"/>
    <w:rPr>
      <w:rFonts w:ascii="Arial" w:eastAsiaTheme="majorEastAsia" w:hAnsi="Arial" w:cstheme="majorBidi"/>
      <w:caps/>
      <w:color w:val="595959" w:themeColor="text1" w:themeTint="A6"/>
    </w:rPr>
  </w:style>
  <w:style w:type="character" w:customStyle="1" w:styleId="Heading6Char">
    <w:name w:val="Heading 6 Char"/>
    <w:basedOn w:val="DefaultParagraphFont"/>
    <w:link w:val="Heading6"/>
    <w:uiPriority w:val="9"/>
    <w:semiHidden/>
    <w:rsid w:val="00D4644E"/>
    <w:rPr>
      <w:rFonts w:asciiTheme="majorHAnsi" w:eastAsiaTheme="majorEastAsia" w:hAnsiTheme="majorHAnsi" w:cstheme="majorBidi"/>
      <w:i/>
      <w:iCs/>
      <w:caps/>
      <w:color w:val="37023C" w:themeColor="accent1" w:themeShade="80"/>
    </w:rPr>
  </w:style>
  <w:style w:type="character" w:customStyle="1" w:styleId="Heading7Char">
    <w:name w:val="Heading 7 Char"/>
    <w:basedOn w:val="DefaultParagraphFont"/>
    <w:link w:val="Heading7"/>
    <w:uiPriority w:val="9"/>
    <w:semiHidden/>
    <w:rsid w:val="00D4644E"/>
    <w:rPr>
      <w:rFonts w:asciiTheme="majorHAnsi" w:eastAsiaTheme="majorEastAsia" w:hAnsiTheme="majorHAnsi" w:cstheme="majorBidi"/>
      <w:b/>
      <w:bCs/>
      <w:color w:val="37023C" w:themeColor="accent1" w:themeShade="80"/>
    </w:rPr>
  </w:style>
  <w:style w:type="character" w:customStyle="1" w:styleId="Heading8Char">
    <w:name w:val="Heading 8 Char"/>
    <w:basedOn w:val="DefaultParagraphFont"/>
    <w:link w:val="Heading8"/>
    <w:uiPriority w:val="9"/>
    <w:semiHidden/>
    <w:rsid w:val="00D4644E"/>
    <w:rPr>
      <w:rFonts w:asciiTheme="majorHAnsi" w:eastAsiaTheme="majorEastAsia" w:hAnsiTheme="majorHAnsi" w:cstheme="majorBidi"/>
      <w:b/>
      <w:bCs/>
      <w:i/>
      <w:iCs/>
      <w:color w:val="37023C" w:themeColor="accent1" w:themeShade="80"/>
    </w:rPr>
  </w:style>
  <w:style w:type="character" w:customStyle="1" w:styleId="Heading9Char">
    <w:name w:val="Heading 9 Char"/>
    <w:basedOn w:val="DefaultParagraphFont"/>
    <w:link w:val="Heading9"/>
    <w:uiPriority w:val="9"/>
    <w:semiHidden/>
    <w:rsid w:val="00D4644E"/>
    <w:rPr>
      <w:rFonts w:asciiTheme="majorHAnsi" w:eastAsiaTheme="majorEastAsia" w:hAnsiTheme="majorHAnsi" w:cstheme="majorBidi"/>
      <w:i/>
      <w:iCs/>
      <w:color w:val="37023C" w:themeColor="accent1" w:themeShade="80"/>
    </w:rPr>
  </w:style>
  <w:style w:type="paragraph" w:styleId="Title">
    <w:name w:val="Title"/>
    <w:basedOn w:val="Normal"/>
    <w:next w:val="Normal"/>
    <w:link w:val="TitleChar"/>
    <w:uiPriority w:val="10"/>
    <w:qFormat/>
    <w:rsid w:val="0099782D"/>
    <w:pPr>
      <w:spacing w:after="0" w:line="204" w:lineRule="auto"/>
      <w:contextualSpacing/>
    </w:pPr>
    <w:rPr>
      <w:rFonts w:eastAsiaTheme="majorEastAsia" w:cstheme="majorBidi"/>
      <w:caps/>
      <w:color w:val="595959" w:themeColor="text1" w:themeTint="A6"/>
      <w:spacing w:val="-15"/>
      <w:sz w:val="56"/>
      <w:szCs w:val="72"/>
    </w:rPr>
  </w:style>
  <w:style w:type="character" w:customStyle="1" w:styleId="TitleChar">
    <w:name w:val="Title Char"/>
    <w:basedOn w:val="DefaultParagraphFont"/>
    <w:link w:val="Title"/>
    <w:uiPriority w:val="10"/>
    <w:rsid w:val="0099782D"/>
    <w:rPr>
      <w:rFonts w:ascii="Arial" w:eastAsiaTheme="majorEastAsia" w:hAnsi="Arial" w:cstheme="majorBidi"/>
      <w:caps/>
      <w:color w:val="595959" w:themeColor="text1" w:themeTint="A6"/>
      <w:spacing w:val="-15"/>
      <w:sz w:val="56"/>
      <w:szCs w:val="72"/>
    </w:rPr>
  </w:style>
  <w:style w:type="paragraph" w:styleId="Subtitle">
    <w:name w:val="Subtitle"/>
    <w:basedOn w:val="Normal"/>
    <w:next w:val="Normal"/>
    <w:link w:val="SubtitleChar"/>
    <w:uiPriority w:val="11"/>
    <w:qFormat/>
    <w:rsid w:val="0099782D"/>
    <w:pPr>
      <w:numPr>
        <w:ilvl w:val="1"/>
      </w:numPr>
      <w:spacing w:after="240" w:line="360" w:lineRule="auto"/>
    </w:pPr>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99782D"/>
    <w:rPr>
      <w:rFonts w:ascii="Arial" w:eastAsiaTheme="majorEastAsia" w:hAnsi="Arial" w:cstheme="majorBidi"/>
      <w:color w:val="595959" w:themeColor="text1" w:themeTint="A6"/>
      <w:sz w:val="28"/>
      <w:szCs w:val="28"/>
    </w:rPr>
  </w:style>
  <w:style w:type="character" w:styleId="PlaceholderText">
    <w:name w:val="Placeholder Text"/>
    <w:basedOn w:val="DefaultParagraphFont"/>
    <w:uiPriority w:val="99"/>
    <w:semiHidden/>
    <w:rsid w:val="00992127"/>
    <w:rPr>
      <w:color w:val="808080"/>
    </w:rPr>
  </w:style>
  <w:style w:type="paragraph" w:styleId="TOCHeading">
    <w:name w:val="TOC Heading"/>
    <w:basedOn w:val="Heading1"/>
    <w:next w:val="Normal"/>
    <w:uiPriority w:val="39"/>
    <w:unhideWhenUsed/>
    <w:qFormat/>
    <w:rsid w:val="00D4644E"/>
    <w:pPr>
      <w:outlineLvl w:val="9"/>
    </w:pPr>
  </w:style>
  <w:style w:type="paragraph" w:styleId="TOC1">
    <w:name w:val="toc 1"/>
    <w:basedOn w:val="Normal"/>
    <w:next w:val="Normal"/>
    <w:autoRedefine/>
    <w:uiPriority w:val="39"/>
    <w:unhideWhenUsed/>
    <w:rsid w:val="001E430E"/>
    <w:pPr>
      <w:tabs>
        <w:tab w:val="left" w:pos="440"/>
        <w:tab w:val="right" w:leader="dot" w:pos="9016"/>
      </w:tabs>
      <w:spacing w:after="100"/>
      <w:jc w:val="center"/>
    </w:pPr>
    <w:rPr>
      <w:color w:val="6F0579" w:themeColor="text2"/>
      <w:sz w:val="28"/>
    </w:rPr>
  </w:style>
  <w:style w:type="paragraph" w:styleId="TOC2">
    <w:name w:val="toc 2"/>
    <w:basedOn w:val="Normal"/>
    <w:next w:val="Normal"/>
    <w:autoRedefine/>
    <w:uiPriority w:val="39"/>
    <w:unhideWhenUsed/>
    <w:rsid w:val="00D4644E"/>
    <w:pPr>
      <w:spacing w:after="100"/>
      <w:ind w:left="220"/>
    </w:pPr>
  </w:style>
  <w:style w:type="character" w:styleId="Hyperlink">
    <w:name w:val="Hyperlink"/>
    <w:basedOn w:val="DefaultParagraphFont"/>
    <w:uiPriority w:val="99"/>
    <w:unhideWhenUsed/>
    <w:rsid w:val="00D4644E"/>
    <w:rPr>
      <w:color w:val="616B97" w:themeColor="hyperlink"/>
      <w:u w:val="single"/>
    </w:rPr>
  </w:style>
  <w:style w:type="paragraph" w:styleId="Caption">
    <w:name w:val="caption"/>
    <w:basedOn w:val="Normal"/>
    <w:next w:val="Normal"/>
    <w:uiPriority w:val="35"/>
    <w:unhideWhenUsed/>
    <w:qFormat/>
    <w:rsid w:val="00EF2C4B"/>
    <w:pPr>
      <w:spacing w:line="240" w:lineRule="auto"/>
      <w:jc w:val="center"/>
    </w:pPr>
    <w:rPr>
      <w:b/>
      <w:bCs/>
      <w:smallCaps/>
      <w:color w:val="595959" w:themeColor="text1" w:themeTint="A6"/>
      <w:sz w:val="20"/>
    </w:rPr>
  </w:style>
  <w:style w:type="character" w:styleId="Strong">
    <w:name w:val="Strong"/>
    <w:basedOn w:val="DefaultParagraphFont"/>
    <w:uiPriority w:val="22"/>
    <w:qFormat/>
    <w:rsid w:val="00D4644E"/>
    <w:rPr>
      <w:b/>
      <w:bCs/>
    </w:rPr>
  </w:style>
  <w:style w:type="character" w:styleId="Emphasis">
    <w:name w:val="Emphasis"/>
    <w:basedOn w:val="DefaultParagraphFont"/>
    <w:uiPriority w:val="20"/>
    <w:qFormat/>
    <w:rsid w:val="00D4644E"/>
    <w:rPr>
      <w:i/>
      <w:iCs/>
    </w:rPr>
  </w:style>
  <w:style w:type="paragraph" w:styleId="NoSpacing">
    <w:name w:val="No Spacing"/>
    <w:link w:val="NoSpacingChar"/>
    <w:uiPriority w:val="1"/>
    <w:qFormat/>
    <w:rsid w:val="00D4644E"/>
    <w:pPr>
      <w:spacing w:after="0" w:line="240" w:lineRule="auto"/>
    </w:pPr>
  </w:style>
  <w:style w:type="character" w:customStyle="1" w:styleId="NoSpacingChar">
    <w:name w:val="No Spacing Char"/>
    <w:basedOn w:val="DefaultParagraphFont"/>
    <w:link w:val="NoSpacing"/>
    <w:uiPriority w:val="1"/>
    <w:rsid w:val="004062B4"/>
  </w:style>
  <w:style w:type="paragraph" w:styleId="Quote">
    <w:name w:val="Quote"/>
    <w:basedOn w:val="Normal"/>
    <w:next w:val="Normal"/>
    <w:link w:val="QuoteChar"/>
    <w:uiPriority w:val="29"/>
    <w:qFormat/>
    <w:rsid w:val="0099782D"/>
    <w:pPr>
      <w:spacing w:before="120" w:after="120"/>
      <w:ind w:left="720"/>
    </w:pPr>
    <w:rPr>
      <w:color w:val="595959" w:themeColor="text1" w:themeTint="A6"/>
      <w:sz w:val="24"/>
      <w:szCs w:val="24"/>
    </w:rPr>
  </w:style>
  <w:style w:type="character" w:customStyle="1" w:styleId="QuoteChar">
    <w:name w:val="Quote Char"/>
    <w:basedOn w:val="DefaultParagraphFont"/>
    <w:link w:val="Quote"/>
    <w:uiPriority w:val="29"/>
    <w:rsid w:val="0099782D"/>
    <w:rPr>
      <w:rFonts w:ascii="Arial" w:hAnsi="Arial"/>
      <w:color w:val="595959" w:themeColor="text1" w:themeTint="A6"/>
      <w:sz w:val="24"/>
      <w:szCs w:val="24"/>
    </w:rPr>
  </w:style>
  <w:style w:type="paragraph" w:styleId="IntenseQuote">
    <w:name w:val="Intense Quote"/>
    <w:basedOn w:val="Normal"/>
    <w:next w:val="Normal"/>
    <w:link w:val="IntenseQuoteChar"/>
    <w:uiPriority w:val="30"/>
    <w:qFormat/>
    <w:rsid w:val="0099782D"/>
    <w:pPr>
      <w:spacing w:before="100" w:beforeAutospacing="1" w:after="240" w:line="240" w:lineRule="auto"/>
      <w:ind w:left="720"/>
      <w:jc w:val="center"/>
    </w:pPr>
    <w:rPr>
      <w:rFonts w:eastAsiaTheme="majorEastAsia" w:cstheme="majorBidi"/>
      <w:color w:val="595959" w:themeColor="text1" w:themeTint="A6"/>
      <w:spacing w:val="-6"/>
      <w:sz w:val="32"/>
      <w:szCs w:val="32"/>
    </w:rPr>
  </w:style>
  <w:style w:type="character" w:customStyle="1" w:styleId="IntenseQuoteChar">
    <w:name w:val="Intense Quote Char"/>
    <w:basedOn w:val="DefaultParagraphFont"/>
    <w:link w:val="IntenseQuote"/>
    <w:uiPriority w:val="30"/>
    <w:rsid w:val="0099782D"/>
    <w:rPr>
      <w:rFonts w:ascii="Arial" w:eastAsiaTheme="majorEastAsia" w:hAnsi="Arial" w:cstheme="majorBidi"/>
      <w:color w:val="595959" w:themeColor="text1" w:themeTint="A6"/>
      <w:spacing w:val="-6"/>
      <w:sz w:val="32"/>
      <w:szCs w:val="32"/>
    </w:rPr>
  </w:style>
  <w:style w:type="character" w:styleId="SubtleEmphasis">
    <w:name w:val="Subtle Emphasis"/>
    <w:basedOn w:val="DefaultParagraphFont"/>
    <w:uiPriority w:val="19"/>
    <w:qFormat/>
    <w:rsid w:val="00D4644E"/>
    <w:rPr>
      <w:i/>
      <w:iCs/>
      <w:color w:val="595959" w:themeColor="text1" w:themeTint="A6"/>
    </w:rPr>
  </w:style>
  <w:style w:type="character" w:styleId="IntenseEmphasis">
    <w:name w:val="Intense Emphasis"/>
    <w:basedOn w:val="DefaultParagraphFont"/>
    <w:uiPriority w:val="21"/>
    <w:qFormat/>
    <w:rsid w:val="00D4644E"/>
    <w:rPr>
      <w:b/>
      <w:bCs/>
      <w:i/>
      <w:iCs/>
    </w:rPr>
  </w:style>
  <w:style w:type="character" w:styleId="SubtleReference">
    <w:name w:val="Subtle Reference"/>
    <w:basedOn w:val="DefaultParagraphFont"/>
    <w:uiPriority w:val="31"/>
    <w:qFormat/>
    <w:rsid w:val="00D4644E"/>
    <w:rPr>
      <w:smallCaps/>
      <w:color w:val="595959" w:themeColor="text1" w:themeTint="A6"/>
      <w:u w:val="none" w:color="7F7F7F"/>
      <w:bdr w:val="none" w:sz="0" w:space="0" w:color="auto"/>
    </w:rPr>
  </w:style>
  <w:style w:type="character" w:styleId="IntenseReference">
    <w:name w:val="Intense Reference"/>
    <w:basedOn w:val="DefaultParagraphFont"/>
    <w:uiPriority w:val="32"/>
    <w:qFormat/>
    <w:rsid w:val="0099782D"/>
    <w:rPr>
      <w:b/>
      <w:bCs/>
      <w:smallCaps/>
      <w:color w:val="595959" w:themeColor="text1" w:themeTint="A6"/>
      <w:u w:val="single"/>
    </w:rPr>
  </w:style>
  <w:style w:type="character" w:styleId="BookTitle">
    <w:name w:val="Book Title"/>
    <w:basedOn w:val="DefaultParagraphFont"/>
    <w:uiPriority w:val="33"/>
    <w:qFormat/>
    <w:rsid w:val="00D4644E"/>
    <w:rPr>
      <w:b/>
      <w:bCs/>
      <w:smallCaps/>
      <w:spacing w:val="10"/>
    </w:rPr>
  </w:style>
  <w:style w:type="paragraph" w:styleId="Header">
    <w:name w:val="header"/>
    <w:basedOn w:val="Normal"/>
    <w:link w:val="HeaderChar"/>
    <w:uiPriority w:val="99"/>
    <w:unhideWhenUsed/>
    <w:rsid w:val="00D46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44E"/>
  </w:style>
  <w:style w:type="paragraph" w:styleId="Footer">
    <w:name w:val="footer"/>
    <w:basedOn w:val="Normal"/>
    <w:link w:val="FooterChar"/>
    <w:uiPriority w:val="99"/>
    <w:unhideWhenUsed/>
    <w:rsid w:val="00D46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44E"/>
  </w:style>
  <w:style w:type="paragraph" w:styleId="TOC3">
    <w:name w:val="toc 3"/>
    <w:basedOn w:val="Normal"/>
    <w:next w:val="Normal"/>
    <w:autoRedefine/>
    <w:uiPriority w:val="39"/>
    <w:unhideWhenUsed/>
    <w:rsid w:val="00CD3B05"/>
    <w:pPr>
      <w:tabs>
        <w:tab w:val="right" w:leader="dot" w:pos="9016"/>
      </w:tabs>
      <w:spacing w:after="100"/>
    </w:pPr>
  </w:style>
  <w:style w:type="table" w:styleId="TableGrid">
    <w:name w:val="Table Grid"/>
    <w:basedOn w:val="TableNormal"/>
    <w:rsid w:val="00F67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B05"/>
    <w:pPr>
      <w:spacing w:after="0"/>
    </w:pPr>
  </w:style>
  <w:style w:type="table" w:styleId="ListTable2-Accent4">
    <w:name w:val="List Table 2 Accent 4"/>
    <w:basedOn w:val="TableNormal"/>
    <w:uiPriority w:val="47"/>
    <w:rsid w:val="00F67FA4"/>
    <w:pPr>
      <w:spacing w:after="0" w:line="240" w:lineRule="auto"/>
    </w:pPr>
    <w:tblPr>
      <w:tblStyleRowBandSize w:val="1"/>
      <w:tblStyleColBandSize w:val="1"/>
      <w:tblBorders>
        <w:top w:val="single" w:sz="4" w:space="0" w:color="9FA5C1" w:themeColor="accent4" w:themeTint="99"/>
        <w:bottom w:val="single" w:sz="4" w:space="0" w:color="9FA5C1" w:themeColor="accent4" w:themeTint="99"/>
        <w:insideH w:val="single" w:sz="4" w:space="0" w:color="9FA5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0EA" w:themeFill="accent4" w:themeFillTint="33"/>
      </w:tcPr>
    </w:tblStylePr>
    <w:tblStylePr w:type="band1Horz">
      <w:tblPr/>
      <w:tcPr>
        <w:shd w:val="clear" w:color="auto" w:fill="DEE0EA" w:themeFill="accent4" w:themeFillTint="33"/>
      </w:tcPr>
    </w:tblStylePr>
  </w:style>
  <w:style w:type="character" w:customStyle="1" w:styleId="HTMLPreformattedChar">
    <w:name w:val="HTML Preformatted Char"/>
    <w:basedOn w:val="DefaultParagraphFont"/>
    <w:link w:val="HTMLPreformatted"/>
    <w:uiPriority w:val="99"/>
    <w:semiHidden/>
    <w:rsid w:val="00EA6D09"/>
    <w:rPr>
      <w:rFonts w:ascii="Courier New" w:eastAsia="Times New Roman" w:hAnsi="Courier New" w:cs="Courier New"/>
      <w:sz w:val="20"/>
      <w:szCs w:val="20"/>
      <w:lang w:eastAsia="en-ZA"/>
    </w:rPr>
  </w:style>
  <w:style w:type="paragraph" w:styleId="HTMLPreformatted">
    <w:name w:val="HTML Preformatted"/>
    <w:basedOn w:val="Normal"/>
    <w:link w:val="HTMLPreformattedChar"/>
    <w:uiPriority w:val="99"/>
    <w:semiHidden/>
    <w:unhideWhenUsed/>
    <w:rsid w:val="00EA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table" w:styleId="PlainTable1">
    <w:name w:val="Plain Table 1"/>
    <w:basedOn w:val="TableNormal"/>
    <w:uiPriority w:val="41"/>
    <w:rsid w:val="00305E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05E26"/>
    <w:pPr>
      <w:spacing w:after="0" w:line="240" w:lineRule="auto"/>
    </w:pPr>
    <w:tblPr>
      <w:tblStyleRowBandSize w:val="1"/>
      <w:tblStyleColBandSize w:val="1"/>
      <w:tblBorders>
        <w:top w:val="single" w:sz="4" w:space="0" w:color="C1C6D8" w:themeColor="accent3" w:themeTint="99"/>
        <w:left w:val="single" w:sz="4" w:space="0" w:color="C1C6D8" w:themeColor="accent3" w:themeTint="99"/>
        <w:bottom w:val="single" w:sz="4" w:space="0" w:color="C1C6D8" w:themeColor="accent3" w:themeTint="99"/>
        <w:right w:val="single" w:sz="4" w:space="0" w:color="C1C6D8" w:themeColor="accent3" w:themeTint="99"/>
        <w:insideH w:val="single" w:sz="4" w:space="0" w:color="C1C6D8" w:themeColor="accent3" w:themeTint="99"/>
        <w:insideV w:val="single" w:sz="4" w:space="0" w:color="C1C6D8" w:themeColor="accent3" w:themeTint="99"/>
      </w:tblBorders>
    </w:tblPr>
    <w:tblStylePr w:type="firstRow">
      <w:rPr>
        <w:b/>
        <w:bCs/>
        <w:color w:val="FFFFFF" w:themeColor="background1"/>
      </w:rPr>
      <w:tblPr/>
      <w:tcPr>
        <w:tcBorders>
          <w:top w:val="single" w:sz="4" w:space="0" w:color="99A1BE" w:themeColor="accent3"/>
          <w:left w:val="single" w:sz="4" w:space="0" w:color="99A1BE" w:themeColor="accent3"/>
          <w:bottom w:val="single" w:sz="4" w:space="0" w:color="99A1BE" w:themeColor="accent3"/>
          <w:right w:val="single" w:sz="4" w:space="0" w:color="99A1BE" w:themeColor="accent3"/>
          <w:insideH w:val="nil"/>
          <w:insideV w:val="nil"/>
        </w:tcBorders>
        <w:shd w:val="clear" w:color="auto" w:fill="99A1BE" w:themeFill="accent3"/>
      </w:tcPr>
    </w:tblStylePr>
    <w:tblStylePr w:type="lastRow">
      <w:rPr>
        <w:b/>
        <w:bCs/>
      </w:rPr>
      <w:tblPr/>
      <w:tcPr>
        <w:tcBorders>
          <w:top w:val="double" w:sz="4" w:space="0" w:color="99A1BE" w:themeColor="accent3"/>
        </w:tcBorders>
      </w:tcPr>
    </w:tblStylePr>
    <w:tblStylePr w:type="firstCol">
      <w:rPr>
        <w:b/>
        <w:bCs/>
      </w:rPr>
    </w:tblStylePr>
    <w:tblStylePr w:type="lastCol">
      <w:rPr>
        <w:b/>
        <w:bCs/>
      </w:rPr>
    </w:tblStylePr>
    <w:tblStylePr w:type="band1Vert">
      <w:tblPr/>
      <w:tcPr>
        <w:shd w:val="clear" w:color="auto" w:fill="EAEBF2" w:themeFill="accent3" w:themeFillTint="33"/>
      </w:tcPr>
    </w:tblStylePr>
    <w:tblStylePr w:type="band1Horz">
      <w:tblPr/>
      <w:tcPr>
        <w:shd w:val="clear" w:color="auto" w:fill="EAEBF2" w:themeFill="accent3" w:themeFillTint="33"/>
      </w:tcPr>
    </w:tblStylePr>
  </w:style>
  <w:style w:type="table" w:styleId="ListTable4-Accent3">
    <w:name w:val="List Table 4 Accent 3"/>
    <w:basedOn w:val="TableNormal"/>
    <w:uiPriority w:val="49"/>
    <w:rsid w:val="003B094C"/>
    <w:pPr>
      <w:spacing w:after="0" w:line="240" w:lineRule="auto"/>
    </w:pPr>
    <w:tblPr>
      <w:tblStyleRowBandSize w:val="1"/>
      <w:tblStyleColBandSize w:val="1"/>
      <w:tblBorders>
        <w:top w:val="single" w:sz="4" w:space="0" w:color="C1C6D8" w:themeColor="accent3" w:themeTint="99"/>
        <w:left w:val="single" w:sz="4" w:space="0" w:color="C1C6D8" w:themeColor="accent3" w:themeTint="99"/>
        <w:bottom w:val="single" w:sz="4" w:space="0" w:color="C1C6D8" w:themeColor="accent3" w:themeTint="99"/>
        <w:right w:val="single" w:sz="4" w:space="0" w:color="C1C6D8" w:themeColor="accent3" w:themeTint="99"/>
        <w:insideH w:val="single" w:sz="4" w:space="0" w:color="C1C6D8" w:themeColor="accent3" w:themeTint="99"/>
      </w:tblBorders>
    </w:tblPr>
    <w:tblStylePr w:type="firstRow">
      <w:rPr>
        <w:b/>
        <w:bCs/>
        <w:color w:val="FFFFFF" w:themeColor="background1"/>
      </w:rPr>
      <w:tblPr/>
      <w:tcPr>
        <w:tcBorders>
          <w:top w:val="single" w:sz="4" w:space="0" w:color="99A1BE" w:themeColor="accent3"/>
          <w:left w:val="single" w:sz="4" w:space="0" w:color="99A1BE" w:themeColor="accent3"/>
          <w:bottom w:val="single" w:sz="4" w:space="0" w:color="99A1BE" w:themeColor="accent3"/>
          <w:right w:val="single" w:sz="4" w:space="0" w:color="99A1BE" w:themeColor="accent3"/>
          <w:insideH w:val="nil"/>
        </w:tcBorders>
        <w:shd w:val="clear" w:color="auto" w:fill="99A1BE" w:themeFill="accent3"/>
      </w:tcPr>
    </w:tblStylePr>
    <w:tblStylePr w:type="lastRow">
      <w:rPr>
        <w:b/>
        <w:bCs/>
      </w:rPr>
      <w:tblPr/>
      <w:tcPr>
        <w:tcBorders>
          <w:top w:val="double" w:sz="4" w:space="0" w:color="C1C6D8" w:themeColor="accent3" w:themeTint="99"/>
        </w:tcBorders>
      </w:tcPr>
    </w:tblStylePr>
    <w:tblStylePr w:type="firstCol">
      <w:rPr>
        <w:b/>
        <w:bCs/>
      </w:rPr>
    </w:tblStylePr>
    <w:tblStylePr w:type="lastCol">
      <w:rPr>
        <w:b/>
        <w:bCs/>
      </w:rPr>
    </w:tblStylePr>
    <w:tblStylePr w:type="band1Vert">
      <w:tblPr/>
      <w:tcPr>
        <w:shd w:val="clear" w:color="auto" w:fill="EAEBF2" w:themeFill="accent3" w:themeFillTint="33"/>
      </w:tcPr>
    </w:tblStylePr>
    <w:tblStylePr w:type="band1Horz">
      <w:tblPr/>
      <w:tcPr>
        <w:shd w:val="clear" w:color="auto" w:fill="EAEBF2" w:themeFill="accent3" w:themeFillTint="33"/>
      </w:tcPr>
    </w:tblStylePr>
  </w:style>
  <w:style w:type="paragraph" w:styleId="Bibliography">
    <w:name w:val="Bibliography"/>
    <w:basedOn w:val="Normal"/>
    <w:next w:val="Normal"/>
    <w:uiPriority w:val="37"/>
    <w:unhideWhenUsed/>
    <w:rsid w:val="00D1460C"/>
    <w:pPr>
      <w:tabs>
        <w:tab w:val="left" w:pos="384"/>
      </w:tabs>
      <w:spacing w:after="0" w:line="240" w:lineRule="auto"/>
      <w:ind w:left="384" w:hanging="384"/>
    </w:pPr>
  </w:style>
  <w:style w:type="table" w:styleId="GridTable5Dark-Accent4">
    <w:name w:val="Grid Table 5 Dark Accent 4"/>
    <w:basedOn w:val="TableNormal"/>
    <w:uiPriority w:val="50"/>
    <w:rsid w:val="00F277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0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6B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6B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6B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6B97" w:themeFill="accent4"/>
      </w:tcPr>
    </w:tblStylePr>
    <w:tblStylePr w:type="band1Vert">
      <w:tblPr/>
      <w:tcPr>
        <w:shd w:val="clear" w:color="auto" w:fill="BFC3D6" w:themeFill="accent4" w:themeFillTint="66"/>
      </w:tcPr>
    </w:tblStylePr>
    <w:tblStylePr w:type="band1Horz">
      <w:tblPr/>
      <w:tcPr>
        <w:shd w:val="clear" w:color="auto" w:fill="BFC3D6" w:themeFill="accent4" w:themeFillTint="66"/>
      </w:tcPr>
    </w:tblStylePr>
  </w:style>
  <w:style w:type="paragraph" w:customStyle="1" w:styleId="Heading0">
    <w:name w:val="Heading 0"/>
    <w:basedOn w:val="Normal"/>
    <w:next w:val="Heading1"/>
    <w:autoRedefine/>
    <w:rsid w:val="001B7F73"/>
    <w:pPr>
      <w:keepNext/>
      <w:spacing w:after="360" w:line="360" w:lineRule="auto"/>
      <w:jc w:val="left"/>
    </w:pPr>
    <w:rPr>
      <w:rFonts w:ascii="Arial Bold" w:eastAsia="Times New Roman" w:hAnsi="Arial Bold" w:cs="Times New Roman"/>
      <w:b/>
      <w:caps/>
      <w:sz w:val="28"/>
      <w:szCs w:val="20"/>
    </w:rPr>
  </w:style>
  <w:style w:type="paragraph" w:customStyle="1" w:styleId="msonormal0">
    <w:name w:val="msonormal"/>
    <w:basedOn w:val="Normal"/>
    <w:rsid w:val="009D4FBD"/>
    <w:pPr>
      <w:spacing w:before="100" w:beforeAutospacing="1" w:after="100" w:afterAutospacing="1" w:line="240" w:lineRule="auto"/>
      <w:jc w:val="left"/>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9D4FB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0851">
      <w:bodyDiv w:val="1"/>
      <w:marLeft w:val="0"/>
      <w:marRight w:val="0"/>
      <w:marTop w:val="0"/>
      <w:marBottom w:val="0"/>
      <w:divBdr>
        <w:top w:val="none" w:sz="0" w:space="0" w:color="auto"/>
        <w:left w:val="none" w:sz="0" w:space="0" w:color="auto"/>
        <w:bottom w:val="none" w:sz="0" w:space="0" w:color="auto"/>
        <w:right w:val="none" w:sz="0" w:space="0" w:color="auto"/>
      </w:divBdr>
      <w:divsChild>
        <w:div w:id="88241470">
          <w:marLeft w:val="979"/>
          <w:marRight w:val="0"/>
          <w:marTop w:val="40"/>
          <w:marBottom w:val="80"/>
          <w:divBdr>
            <w:top w:val="none" w:sz="0" w:space="0" w:color="auto"/>
            <w:left w:val="none" w:sz="0" w:space="0" w:color="auto"/>
            <w:bottom w:val="none" w:sz="0" w:space="0" w:color="auto"/>
            <w:right w:val="none" w:sz="0" w:space="0" w:color="auto"/>
          </w:divBdr>
        </w:div>
        <w:div w:id="159201135">
          <w:marLeft w:val="979"/>
          <w:marRight w:val="0"/>
          <w:marTop w:val="40"/>
          <w:marBottom w:val="80"/>
          <w:divBdr>
            <w:top w:val="none" w:sz="0" w:space="0" w:color="auto"/>
            <w:left w:val="none" w:sz="0" w:space="0" w:color="auto"/>
            <w:bottom w:val="none" w:sz="0" w:space="0" w:color="auto"/>
            <w:right w:val="none" w:sz="0" w:space="0" w:color="auto"/>
          </w:divBdr>
        </w:div>
        <w:div w:id="276259828">
          <w:marLeft w:val="619"/>
          <w:marRight w:val="0"/>
          <w:marTop w:val="280"/>
          <w:marBottom w:val="0"/>
          <w:divBdr>
            <w:top w:val="none" w:sz="0" w:space="0" w:color="auto"/>
            <w:left w:val="none" w:sz="0" w:space="0" w:color="auto"/>
            <w:bottom w:val="none" w:sz="0" w:space="0" w:color="auto"/>
            <w:right w:val="none" w:sz="0" w:space="0" w:color="auto"/>
          </w:divBdr>
        </w:div>
        <w:div w:id="434861383">
          <w:marLeft w:val="979"/>
          <w:marRight w:val="0"/>
          <w:marTop w:val="40"/>
          <w:marBottom w:val="80"/>
          <w:divBdr>
            <w:top w:val="none" w:sz="0" w:space="0" w:color="auto"/>
            <w:left w:val="none" w:sz="0" w:space="0" w:color="auto"/>
            <w:bottom w:val="none" w:sz="0" w:space="0" w:color="auto"/>
            <w:right w:val="none" w:sz="0" w:space="0" w:color="auto"/>
          </w:divBdr>
        </w:div>
        <w:div w:id="530994705">
          <w:marLeft w:val="979"/>
          <w:marRight w:val="0"/>
          <w:marTop w:val="40"/>
          <w:marBottom w:val="80"/>
          <w:divBdr>
            <w:top w:val="none" w:sz="0" w:space="0" w:color="auto"/>
            <w:left w:val="none" w:sz="0" w:space="0" w:color="auto"/>
            <w:bottom w:val="none" w:sz="0" w:space="0" w:color="auto"/>
            <w:right w:val="none" w:sz="0" w:space="0" w:color="auto"/>
          </w:divBdr>
        </w:div>
        <w:div w:id="834880021">
          <w:marLeft w:val="979"/>
          <w:marRight w:val="0"/>
          <w:marTop w:val="40"/>
          <w:marBottom w:val="80"/>
          <w:divBdr>
            <w:top w:val="none" w:sz="0" w:space="0" w:color="auto"/>
            <w:left w:val="none" w:sz="0" w:space="0" w:color="auto"/>
            <w:bottom w:val="none" w:sz="0" w:space="0" w:color="auto"/>
            <w:right w:val="none" w:sz="0" w:space="0" w:color="auto"/>
          </w:divBdr>
        </w:div>
        <w:div w:id="908460637">
          <w:marLeft w:val="979"/>
          <w:marRight w:val="0"/>
          <w:marTop w:val="40"/>
          <w:marBottom w:val="80"/>
          <w:divBdr>
            <w:top w:val="none" w:sz="0" w:space="0" w:color="auto"/>
            <w:left w:val="none" w:sz="0" w:space="0" w:color="auto"/>
            <w:bottom w:val="none" w:sz="0" w:space="0" w:color="auto"/>
            <w:right w:val="none" w:sz="0" w:space="0" w:color="auto"/>
          </w:divBdr>
        </w:div>
        <w:div w:id="1165902062">
          <w:marLeft w:val="619"/>
          <w:marRight w:val="0"/>
          <w:marTop w:val="280"/>
          <w:marBottom w:val="0"/>
          <w:divBdr>
            <w:top w:val="none" w:sz="0" w:space="0" w:color="auto"/>
            <w:left w:val="none" w:sz="0" w:space="0" w:color="auto"/>
            <w:bottom w:val="none" w:sz="0" w:space="0" w:color="auto"/>
            <w:right w:val="none" w:sz="0" w:space="0" w:color="auto"/>
          </w:divBdr>
        </w:div>
        <w:div w:id="1251767764">
          <w:marLeft w:val="619"/>
          <w:marRight w:val="0"/>
          <w:marTop w:val="280"/>
          <w:marBottom w:val="0"/>
          <w:divBdr>
            <w:top w:val="none" w:sz="0" w:space="0" w:color="auto"/>
            <w:left w:val="none" w:sz="0" w:space="0" w:color="auto"/>
            <w:bottom w:val="none" w:sz="0" w:space="0" w:color="auto"/>
            <w:right w:val="none" w:sz="0" w:space="0" w:color="auto"/>
          </w:divBdr>
        </w:div>
        <w:div w:id="1323269535">
          <w:marLeft w:val="979"/>
          <w:marRight w:val="0"/>
          <w:marTop w:val="40"/>
          <w:marBottom w:val="80"/>
          <w:divBdr>
            <w:top w:val="none" w:sz="0" w:space="0" w:color="auto"/>
            <w:left w:val="none" w:sz="0" w:space="0" w:color="auto"/>
            <w:bottom w:val="none" w:sz="0" w:space="0" w:color="auto"/>
            <w:right w:val="none" w:sz="0" w:space="0" w:color="auto"/>
          </w:divBdr>
        </w:div>
        <w:div w:id="1394039056">
          <w:marLeft w:val="979"/>
          <w:marRight w:val="0"/>
          <w:marTop w:val="40"/>
          <w:marBottom w:val="80"/>
          <w:divBdr>
            <w:top w:val="none" w:sz="0" w:space="0" w:color="auto"/>
            <w:left w:val="none" w:sz="0" w:space="0" w:color="auto"/>
            <w:bottom w:val="none" w:sz="0" w:space="0" w:color="auto"/>
            <w:right w:val="none" w:sz="0" w:space="0" w:color="auto"/>
          </w:divBdr>
        </w:div>
        <w:div w:id="1663116213">
          <w:marLeft w:val="619"/>
          <w:marRight w:val="0"/>
          <w:marTop w:val="280"/>
          <w:marBottom w:val="0"/>
          <w:divBdr>
            <w:top w:val="none" w:sz="0" w:space="0" w:color="auto"/>
            <w:left w:val="none" w:sz="0" w:space="0" w:color="auto"/>
            <w:bottom w:val="none" w:sz="0" w:space="0" w:color="auto"/>
            <w:right w:val="none" w:sz="0" w:space="0" w:color="auto"/>
          </w:divBdr>
        </w:div>
        <w:div w:id="1924140695">
          <w:marLeft w:val="619"/>
          <w:marRight w:val="0"/>
          <w:marTop w:val="280"/>
          <w:marBottom w:val="0"/>
          <w:divBdr>
            <w:top w:val="none" w:sz="0" w:space="0" w:color="auto"/>
            <w:left w:val="none" w:sz="0" w:space="0" w:color="auto"/>
            <w:bottom w:val="none" w:sz="0" w:space="0" w:color="auto"/>
            <w:right w:val="none" w:sz="0" w:space="0" w:color="auto"/>
          </w:divBdr>
        </w:div>
        <w:div w:id="2010478381">
          <w:marLeft w:val="979"/>
          <w:marRight w:val="0"/>
          <w:marTop w:val="40"/>
          <w:marBottom w:val="80"/>
          <w:divBdr>
            <w:top w:val="none" w:sz="0" w:space="0" w:color="auto"/>
            <w:left w:val="none" w:sz="0" w:space="0" w:color="auto"/>
            <w:bottom w:val="none" w:sz="0" w:space="0" w:color="auto"/>
            <w:right w:val="none" w:sz="0" w:space="0" w:color="auto"/>
          </w:divBdr>
        </w:div>
        <w:div w:id="2078818318">
          <w:marLeft w:val="619"/>
          <w:marRight w:val="0"/>
          <w:marTop w:val="280"/>
          <w:marBottom w:val="0"/>
          <w:divBdr>
            <w:top w:val="none" w:sz="0" w:space="0" w:color="auto"/>
            <w:left w:val="none" w:sz="0" w:space="0" w:color="auto"/>
            <w:bottom w:val="none" w:sz="0" w:space="0" w:color="auto"/>
            <w:right w:val="none" w:sz="0" w:space="0" w:color="auto"/>
          </w:divBdr>
        </w:div>
      </w:divsChild>
    </w:div>
    <w:div w:id="66420561">
      <w:bodyDiv w:val="1"/>
      <w:marLeft w:val="0"/>
      <w:marRight w:val="0"/>
      <w:marTop w:val="0"/>
      <w:marBottom w:val="0"/>
      <w:divBdr>
        <w:top w:val="none" w:sz="0" w:space="0" w:color="auto"/>
        <w:left w:val="none" w:sz="0" w:space="0" w:color="auto"/>
        <w:bottom w:val="none" w:sz="0" w:space="0" w:color="auto"/>
        <w:right w:val="none" w:sz="0" w:space="0" w:color="auto"/>
      </w:divBdr>
    </w:div>
    <w:div w:id="84346385">
      <w:bodyDiv w:val="1"/>
      <w:marLeft w:val="0"/>
      <w:marRight w:val="0"/>
      <w:marTop w:val="0"/>
      <w:marBottom w:val="0"/>
      <w:divBdr>
        <w:top w:val="none" w:sz="0" w:space="0" w:color="auto"/>
        <w:left w:val="none" w:sz="0" w:space="0" w:color="auto"/>
        <w:bottom w:val="none" w:sz="0" w:space="0" w:color="auto"/>
        <w:right w:val="none" w:sz="0" w:space="0" w:color="auto"/>
      </w:divBdr>
    </w:div>
    <w:div w:id="616064875">
      <w:bodyDiv w:val="1"/>
      <w:marLeft w:val="0"/>
      <w:marRight w:val="0"/>
      <w:marTop w:val="0"/>
      <w:marBottom w:val="0"/>
      <w:divBdr>
        <w:top w:val="none" w:sz="0" w:space="0" w:color="auto"/>
        <w:left w:val="none" w:sz="0" w:space="0" w:color="auto"/>
        <w:bottom w:val="none" w:sz="0" w:space="0" w:color="auto"/>
        <w:right w:val="none" w:sz="0" w:space="0" w:color="auto"/>
      </w:divBdr>
    </w:div>
    <w:div w:id="735592654">
      <w:bodyDiv w:val="1"/>
      <w:marLeft w:val="0"/>
      <w:marRight w:val="0"/>
      <w:marTop w:val="0"/>
      <w:marBottom w:val="0"/>
      <w:divBdr>
        <w:top w:val="none" w:sz="0" w:space="0" w:color="auto"/>
        <w:left w:val="none" w:sz="0" w:space="0" w:color="auto"/>
        <w:bottom w:val="none" w:sz="0" w:space="0" w:color="auto"/>
        <w:right w:val="none" w:sz="0" w:space="0" w:color="auto"/>
      </w:divBdr>
    </w:div>
    <w:div w:id="889808499">
      <w:bodyDiv w:val="1"/>
      <w:marLeft w:val="0"/>
      <w:marRight w:val="0"/>
      <w:marTop w:val="0"/>
      <w:marBottom w:val="0"/>
      <w:divBdr>
        <w:top w:val="none" w:sz="0" w:space="0" w:color="auto"/>
        <w:left w:val="none" w:sz="0" w:space="0" w:color="auto"/>
        <w:bottom w:val="none" w:sz="0" w:space="0" w:color="auto"/>
        <w:right w:val="none" w:sz="0" w:space="0" w:color="auto"/>
      </w:divBdr>
    </w:div>
    <w:div w:id="906452647">
      <w:bodyDiv w:val="1"/>
      <w:marLeft w:val="0"/>
      <w:marRight w:val="0"/>
      <w:marTop w:val="0"/>
      <w:marBottom w:val="0"/>
      <w:divBdr>
        <w:top w:val="none" w:sz="0" w:space="0" w:color="auto"/>
        <w:left w:val="none" w:sz="0" w:space="0" w:color="auto"/>
        <w:bottom w:val="none" w:sz="0" w:space="0" w:color="auto"/>
        <w:right w:val="none" w:sz="0" w:space="0" w:color="auto"/>
      </w:divBdr>
    </w:div>
    <w:div w:id="933703994">
      <w:bodyDiv w:val="1"/>
      <w:marLeft w:val="0"/>
      <w:marRight w:val="0"/>
      <w:marTop w:val="0"/>
      <w:marBottom w:val="0"/>
      <w:divBdr>
        <w:top w:val="none" w:sz="0" w:space="0" w:color="auto"/>
        <w:left w:val="none" w:sz="0" w:space="0" w:color="auto"/>
        <w:bottom w:val="none" w:sz="0" w:space="0" w:color="auto"/>
        <w:right w:val="none" w:sz="0" w:space="0" w:color="auto"/>
      </w:divBdr>
    </w:div>
    <w:div w:id="1279483368">
      <w:bodyDiv w:val="1"/>
      <w:marLeft w:val="0"/>
      <w:marRight w:val="0"/>
      <w:marTop w:val="0"/>
      <w:marBottom w:val="0"/>
      <w:divBdr>
        <w:top w:val="none" w:sz="0" w:space="0" w:color="auto"/>
        <w:left w:val="none" w:sz="0" w:space="0" w:color="auto"/>
        <w:bottom w:val="none" w:sz="0" w:space="0" w:color="auto"/>
        <w:right w:val="none" w:sz="0" w:space="0" w:color="auto"/>
      </w:divBdr>
    </w:div>
    <w:div w:id="1422484702">
      <w:bodyDiv w:val="1"/>
      <w:marLeft w:val="0"/>
      <w:marRight w:val="0"/>
      <w:marTop w:val="0"/>
      <w:marBottom w:val="0"/>
      <w:divBdr>
        <w:top w:val="none" w:sz="0" w:space="0" w:color="auto"/>
        <w:left w:val="none" w:sz="0" w:space="0" w:color="auto"/>
        <w:bottom w:val="none" w:sz="0" w:space="0" w:color="auto"/>
        <w:right w:val="none" w:sz="0" w:space="0" w:color="auto"/>
      </w:divBdr>
    </w:div>
    <w:div w:id="1528522955">
      <w:bodyDiv w:val="1"/>
      <w:marLeft w:val="0"/>
      <w:marRight w:val="0"/>
      <w:marTop w:val="0"/>
      <w:marBottom w:val="0"/>
      <w:divBdr>
        <w:top w:val="none" w:sz="0" w:space="0" w:color="auto"/>
        <w:left w:val="none" w:sz="0" w:space="0" w:color="auto"/>
        <w:bottom w:val="none" w:sz="0" w:space="0" w:color="auto"/>
        <w:right w:val="none" w:sz="0" w:space="0" w:color="auto"/>
      </w:divBdr>
    </w:div>
    <w:div w:id="1533881717">
      <w:bodyDiv w:val="1"/>
      <w:marLeft w:val="0"/>
      <w:marRight w:val="0"/>
      <w:marTop w:val="0"/>
      <w:marBottom w:val="0"/>
      <w:divBdr>
        <w:top w:val="none" w:sz="0" w:space="0" w:color="auto"/>
        <w:left w:val="none" w:sz="0" w:space="0" w:color="auto"/>
        <w:bottom w:val="none" w:sz="0" w:space="0" w:color="auto"/>
        <w:right w:val="none" w:sz="0" w:space="0" w:color="auto"/>
      </w:divBdr>
    </w:div>
    <w:div w:id="1749304141">
      <w:bodyDiv w:val="1"/>
      <w:marLeft w:val="0"/>
      <w:marRight w:val="0"/>
      <w:marTop w:val="0"/>
      <w:marBottom w:val="0"/>
      <w:divBdr>
        <w:top w:val="none" w:sz="0" w:space="0" w:color="auto"/>
        <w:left w:val="none" w:sz="0" w:space="0" w:color="auto"/>
        <w:bottom w:val="none" w:sz="0" w:space="0" w:color="auto"/>
        <w:right w:val="none" w:sz="0" w:space="0" w:color="auto"/>
      </w:divBdr>
    </w:div>
    <w:div w:id="1861621456">
      <w:bodyDiv w:val="1"/>
      <w:marLeft w:val="0"/>
      <w:marRight w:val="0"/>
      <w:marTop w:val="0"/>
      <w:marBottom w:val="0"/>
      <w:divBdr>
        <w:top w:val="none" w:sz="0" w:space="0" w:color="auto"/>
        <w:left w:val="none" w:sz="0" w:space="0" w:color="auto"/>
        <w:bottom w:val="none" w:sz="0" w:space="0" w:color="auto"/>
        <w:right w:val="none" w:sz="0" w:space="0" w:color="auto"/>
      </w:divBdr>
    </w:div>
    <w:div w:id="1869247217">
      <w:bodyDiv w:val="1"/>
      <w:marLeft w:val="0"/>
      <w:marRight w:val="0"/>
      <w:marTop w:val="0"/>
      <w:marBottom w:val="0"/>
      <w:divBdr>
        <w:top w:val="none" w:sz="0" w:space="0" w:color="auto"/>
        <w:left w:val="none" w:sz="0" w:space="0" w:color="auto"/>
        <w:bottom w:val="none" w:sz="0" w:space="0" w:color="auto"/>
        <w:right w:val="none" w:sz="0" w:space="0" w:color="auto"/>
      </w:divBdr>
    </w:div>
    <w:div w:id="212811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man\OneDrive\Desktop\EERI418_Viljoen_AM_30257506_Practical1.edited.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hyperlink" Target="file:///C:\Users\arman\OneDrive\Desktop\EERI418_Viljoen_AM_30257506_Practical1.edited.docx"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rman\OneDrive\Desktop\EERI418_Viljoen_AM_30257506_Practical1.edited.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44526DFD0247CD86EEA8F078A71E01"/>
        <w:category>
          <w:name w:val="General"/>
          <w:gallery w:val="placeholder"/>
        </w:category>
        <w:types>
          <w:type w:val="bbPlcHdr"/>
        </w:types>
        <w:behaviors>
          <w:behavior w:val="content"/>
        </w:behaviors>
        <w:guid w:val="{80F13003-F3F8-4AB5-A31F-A211997A5F54}"/>
      </w:docPartPr>
      <w:docPartBody>
        <w:p w:rsidR="00B807D5" w:rsidRDefault="00126AA7">
          <w:r w:rsidRPr="001000FB">
            <w:rPr>
              <w:rStyle w:val="PlaceholderText"/>
            </w:rPr>
            <w:t>[Title]</w:t>
          </w:r>
        </w:p>
      </w:docPartBody>
    </w:docPart>
    <w:docPart>
      <w:docPartPr>
        <w:name w:val="DD28D636163749E0A414ED2F9D8159D7"/>
        <w:category>
          <w:name w:val="General"/>
          <w:gallery w:val="placeholder"/>
        </w:category>
        <w:types>
          <w:type w:val="bbPlcHdr"/>
        </w:types>
        <w:behaviors>
          <w:behavior w:val="content"/>
        </w:behaviors>
        <w:guid w:val="{A5A5D52F-B7B7-471A-A282-4113BF194A39}"/>
      </w:docPartPr>
      <w:docPartBody>
        <w:p w:rsidR="00B807D5" w:rsidRDefault="00126AA7">
          <w:r w:rsidRPr="001000F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780"/>
    <w:rsid w:val="00126AA7"/>
    <w:rsid w:val="00132032"/>
    <w:rsid w:val="00142D3C"/>
    <w:rsid w:val="00146918"/>
    <w:rsid w:val="002B0371"/>
    <w:rsid w:val="003B2B6D"/>
    <w:rsid w:val="00627780"/>
    <w:rsid w:val="00640FD5"/>
    <w:rsid w:val="00673F0F"/>
    <w:rsid w:val="006947C9"/>
    <w:rsid w:val="009B7B93"/>
    <w:rsid w:val="00B807D5"/>
    <w:rsid w:val="00C21BD3"/>
    <w:rsid w:val="00C96B18"/>
    <w:rsid w:val="00CA1214"/>
    <w:rsid w:val="00E53869"/>
    <w:rsid w:val="00EA7F4C"/>
    <w:rsid w:val="00F8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7F4C"/>
    <w:rPr>
      <w:color w:val="808080"/>
    </w:rPr>
  </w:style>
  <w:style w:type="paragraph" w:customStyle="1" w:styleId="BCC1F21C04E04113B175CE0154BD55E3">
    <w:name w:val="BCC1F21C04E04113B175CE0154BD55E3"/>
    <w:rsid w:val="00C21BD3"/>
  </w:style>
  <w:style w:type="paragraph" w:customStyle="1" w:styleId="1D6D17630E3743B383AB33C75594BB6B">
    <w:name w:val="1D6D17630E3743B383AB33C75594BB6B"/>
    <w:rsid w:val="00C21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NWU">
      <a:dk1>
        <a:sysClr val="windowText" lastClr="000000"/>
      </a:dk1>
      <a:lt1>
        <a:sysClr val="window" lastClr="FFFFFF"/>
      </a:lt1>
      <a:dk2>
        <a:srgbClr val="6F0579"/>
      </a:dk2>
      <a:lt2>
        <a:srgbClr val="616B97"/>
      </a:lt2>
      <a:accent1>
        <a:srgbClr val="6F0579"/>
      </a:accent1>
      <a:accent2>
        <a:srgbClr val="00748D"/>
      </a:accent2>
      <a:accent3>
        <a:srgbClr val="99A1BE"/>
      </a:accent3>
      <a:accent4>
        <a:srgbClr val="616B97"/>
      </a:accent4>
      <a:accent5>
        <a:srgbClr val="FFFFFF"/>
      </a:accent5>
      <a:accent6>
        <a:srgbClr val="99A1BE"/>
      </a:accent6>
      <a:hlink>
        <a:srgbClr val="616B97"/>
      </a:hlink>
      <a:folHlink>
        <a:srgbClr val="6F057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SAP07</b:Tag>
    <b:SourceType>BookSection</b:SourceType>
    <b:Guid>{934A6A6E-4108-4515-B61D-926B9DFCD323}</b:Guid>
    <b:Title>2. Sallen and Key Filters</b:Title>
    <b:Year>2007</b:Year>
    <b:Author>
      <b:Author>
        <b:NameList>
          <b:Person>
            <b:Last>PACTITIS</b:Last>
            <b:First>S.</b:First>
            <b:Middle>A.</b:Middle>
          </b:Person>
        </b:NameList>
      </b:Author>
    </b:Author>
    <b:BookTitle>Active Filters: Theory and Design</b:BookTitle>
    <b:Pages>21-36</b:Pages>
    <b:City>London, New York</b:City>
    <b:Publisher>CRC Press</b:Publisher>
    <b:RefOrder>1</b:RefOrder>
  </b:Source>
</b:Sources>
</file>

<file path=customXml/itemProps1.xml><?xml version="1.0" encoding="utf-8"?>
<ds:datastoreItem xmlns:ds="http://schemas.openxmlformats.org/officeDocument/2006/customXml" ds:itemID="{A9F847DD-9C29-4BB0-A0CF-51FCA92C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27</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Practical 1</vt:lpstr>
    </vt:vector>
  </TitlesOfParts>
  <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dc:title>
  <dc:subject>EERI 418</dc:subject>
  <cp:lastModifiedBy>Armandt Viljoen</cp:lastModifiedBy>
  <cp:revision>64</cp:revision>
  <cp:lastPrinted>2021-03-31T10:28:00Z</cp:lastPrinted>
  <dcterms:created xsi:type="dcterms:W3CDTF">2018-12-23T12:44:00Z</dcterms:created>
  <dcterms:modified xsi:type="dcterms:W3CDTF">2021-06-19T16:48:00Z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id="UPkIT1pZ"/&gt;&lt;style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