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39A5BFD4" w:rsidR="001E0323" w:rsidRPr="00233F08" w:rsidRDefault="001F0B0C" w:rsidP="008F159E">
      <w:pPr>
        <w:spacing w:line="360" w:lineRule="auto"/>
        <w:jc w:val="center"/>
        <w:rPr>
          <w:rFonts w:cs="B Titr"/>
        </w:rPr>
      </w:pPr>
      <w:r>
        <w:rPr>
          <w:rFonts w:cs="B Titr"/>
          <w:noProof/>
        </w:rPr>
        <w:drawing>
          <wp:inline distT="0" distB="0" distL="0" distR="0" wp14:anchorId="26BD08E6" wp14:editId="71D9928B">
            <wp:extent cx="2981325"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81325" cy="3019425"/>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0CFCEED3" w14:textId="11F450A3" w:rsidR="006D31DA" w:rsidRPr="00233F08" w:rsidRDefault="00182D5D" w:rsidP="008F159E">
      <w:pPr>
        <w:spacing w:line="360" w:lineRule="auto"/>
        <w:jc w:val="center"/>
        <w:rPr>
          <w:rFonts w:cs="B Titr"/>
          <w:rtl/>
        </w:rPr>
      </w:pPr>
      <w:r>
        <w:rPr>
          <w:rFonts w:cs="B Titr" w:hint="cs"/>
          <w:b/>
          <w:bCs/>
          <w:rtl/>
        </w:rPr>
        <w:t>یادگیری عمیق</w:t>
      </w:r>
    </w:p>
    <w:p w14:paraId="2103E209" w14:textId="11F40E54"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6D31DA">
        <w:rPr>
          <w:rFonts w:cs="B Titr" w:hint="cs"/>
          <w:rtl/>
        </w:rPr>
        <w:t>م</w:t>
      </w:r>
      <w:r w:rsidR="00182D5D">
        <w:rPr>
          <w:rFonts w:cs="B Titr" w:hint="cs"/>
          <w:rtl/>
        </w:rPr>
        <w:t>حمدی</w:t>
      </w:r>
    </w:p>
    <w:p w14:paraId="7E28A87D" w14:textId="38BCFA5B" w:rsidR="00227A92" w:rsidRDefault="00D86A03" w:rsidP="00227A92">
      <w:pPr>
        <w:spacing w:line="360" w:lineRule="auto"/>
        <w:jc w:val="center"/>
        <w:rPr>
          <w:rFonts w:cs="B Titr"/>
          <w:rtl/>
        </w:rPr>
      </w:pPr>
      <w:r w:rsidRPr="00233F08">
        <w:rPr>
          <w:rFonts w:cs="B Titr" w:hint="cs"/>
          <w:rtl/>
        </w:rPr>
        <w:t xml:space="preserve">تمرین </w:t>
      </w:r>
      <w:r w:rsidR="005B3DCE">
        <w:rPr>
          <w:rFonts w:cs="B Titr" w:hint="cs"/>
          <w:rtl/>
        </w:rPr>
        <w:t>دوازدهم</w:t>
      </w:r>
    </w:p>
    <w:p w14:paraId="7EBD40E8" w14:textId="07630E4F" w:rsidR="001E0323" w:rsidRPr="00233F08" w:rsidRDefault="001E0323" w:rsidP="00227A92">
      <w:pPr>
        <w:spacing w:line="360" w:lineRule="auto"/>
        <w:jc w:val="center"/>
        <w:rPr>
          <w:rFonts w:cs="B Titr"/>
          <w:rtl/>
        </w:rPr>
      </w:pPr>
      <w:r w:rsidRPr="00233F08">
        <w:rPr>
          <w:rFonts w:cs="B Titr" w:hint="cs"/>
          <w:rtl/>
        </w:rPr>
        <w:t>آرمان حیدری</w:t>
      </w:r>
    </w:p>
    <w:p w14:paraId="29CBA5BB" w14:textId="5B4B0D85" w:rsidR="00233F08" w:rsidRDefault="001E0323" w:rsidP="008F159E">
      <w:pPr>
        <w:spacing w:line="360" w:lineRule="auto"/>
        <w:jc w:val="center"/>
        <w:rPr>
          <w:rFonts w:cs="B Titr"/>
          <w:b/>
          <w:bCs/>
          <w:rtl/>
        </w:rPr>
      </w:pPr>
      <w:r w:rsidRPr="00233F08">
        <w:rPr>
          <w:rFonts w:cs="B Titr" w:hint="cs"/>
          <w:rtl/>
        </w:rPr>
        <w:t xml:space="preserve">شماره دانشجویی: </w:t>
      </w:r>
      <w:r w:rsidRPr="00233F08">
        <w:rPr>
          <w:rFonts w:cs="B Titr" w:hint="cs"/>
          <w:b/>
          <w:bCs/>
          <w:rtl/>
        </w:rPr>
        <w:t>97521252</w:t>
      </w:r>
    </w:p>
    <w:p w14:paraId="69528A12" w14:textId="2CFB0552" w:rsidR="007F1E68" w:rsidRPr="007F1E68" w:rsidRDefault="00080FB0" w:rsidP="007F1E68">
      <w:pPr>
        <w:spacing w:line="360" w:lineRule="auto"/>
        <w:jc w:val="center"/>
        <w:rPr>
          <w:rFonts w:cs="B Titr"/>
          <w:b/>
          <w:bCs/>
          <w:rtl/>
        </w:rPr>
      </w:pPr>
      <w:r>
        <w:rPr>
          <w:rFonts w:cs="B Titr" w:hint="cs"/>
          <w:rtl/>
        </w:rPr>
        <w:t>آذر</w:t>
      </w:r>
      <w:r w:rsidR="007F1E68" w:rsidRPr="00233F08">
        <w:rPr>
          <w:rFonts w:cs="B Titr" w:hint="cs"/>
          <w:rtl/>
        </w:rPr>
        <w:t xml:space="preserve"> </w:t>
      </w:r>
      <w:r w:rsidR="007F1E68" w:rsidRPr="00233F08">
        <w:rPr>
          <w:rFonts w:cs="B Titr" w:hint="cs"/>
          <w:b/>
          <w:bCs/>
          <w:rtl/>
        </w:rPr>
        <w:t>1400</w:t>
      </w:r>
    </w:p>
    <w:p w14:paraId="0747D060" w14:textId="7ADE3042" w:rsidR="00182D5D" w:rsidRDefault="00642EC9" w:rsidP="00182D5D">
      <w:pPr>
        <w:pStyle w:val="Heading1"/>
        <w:rPr>
          <w:rtl/>
        </w:rPr>
      </w:pPr>
      <w:r>
        <w:rPr>
          <w:rFonts w:hint="cs"/>
          <w:rtl/>
        </w:rPr>
        <w:lastRenderedPageBreak/>
        <w:t>پاسخ سوال اول</w:t>
      </w:r>
    </w:p>
    <w:p w14:paraId="3FC6BB54" w14:textId="77777777" w:rsidR="00980E4A" w:rsidRDefault="00E13DD3" w:rsidP="00067BC1">
      <w:pPr>
        <w:rPr>
          <w:rtl/>
        </w:rPr>
      </w:pPr>
      <w:r>
        <w:rPr>
          <w:rFonts w:hint="cs"/>
          <w:rtl/>
        </w:rPr>
        <w:t xml:space="preserve">مراحل مختلف این سوال در نوتبوک </w:t>
      </w:r>
      <w:r>
        <w:t>HW12.ipynb</w:t>
      </w:r>
      <w:r>
        <w:rPr>
          <w:rFonts w:hint="cs"/>
          <w:rtl/>
        </w:rPr>
        <w:t xml:space="preserve"> (</w:t>
      </w:r>
      <w:r w:rsidR="00977D98">
        <w:fldChar w:fldCharType="begin"/>
      </w:r>
      <w:r w:rsidR="00977D98">
        <w:instrText xml:space="preserve"> HYPERLINK "https://colab.research.google.com/drive/12mgSl1qLFCV_p1ce-St1d5_ydiMq76zp?usp=sharing" </w:instrText>
      </w:r>
      <w:r w:rsidR="00977D98">
        <w:fldChar w:fldCharType="separate"/>
      </w:r>
      <w:r w:rsidRPr="00E13DD3">
        <w:rPr>
          <w:rStyle w:val="Hyperlink"/>
          <w:rFonts w:hint="cs"/>
          <w:rtl/>
        </w:rPr>
        <w:t>لینک گوگل کولب</w:t>
      </w:r>
      <w:r w:rsidR="00977D98">
        <w:rPr>
          <w:rStyle w:val="Hyperlink"/>
        </w:rPr>
        <w:fldChar w:fldCharType="end"/>
      </w:r>
      <w:r>
        <w:rPr>
          <w:rFonts w:hint="cs"/>
          <w:rtl/>
        </w:rPr>
        <w:t xml:space="preserve">)، قسمت </w:t>
      </w:r>
      <w:r>
        <w:t>question 1</w:t>
      </w:r>
      <w:r>
        <w:rPr>
          <w:rFonts w:hint="cs"/>
          <w:rtl/>
        </w:rPr>
        <w:t xml:space="preserve"> پیاده سازی شده است. </w:t>
      </w:r>
    </w:p>
    <w:p w14:paraId="38EE571A" w14:textId="5411822A" w:rsidR="00067BC1" w:rsidRDefault="00980E4A" w:rsidP="00067BC1">
      <w:pPr>
        <w:rPr>
          <w:rtl/>
        </w:rPr>
      </w:pPr>
      <w:r>
        <w:rPr>
          <w:rFonts w:hint="cs"/>
          <w:rtl/>
        </w:rPr>
        <w:t xml:space="preserve">توضیحات مرحله به مرحله ی کد، بین سلول های نوتبوک داده شده اند. </w:t>
      </w:r>
      <w:r w:rsidR="00E13DD3">
        <w:rPr>
          <w:rFonts w:hint="cs"/>
          <w:rtl/>
        </w:rPr>
        <w:t xml:space="preserve">که شامل لود کردن دیتاست و نمایش قسمت آموزشی و آزمایشی، پیش پردازش داده، تعریف مدل و آموزش آن و در نهایت دیدن نتیجه روی داده های آزمیشی است. </w:t>
      </w:r>
    </w:p>
    <w:p w14:paraId="44F2524A" w14:textId="4196BCB3" w:rsidR="00894462" w:rsidRDefault="00894462" w:rsidP="00067BC1">
      <w:pPr>
        <w:rPr>
          <w:rtl/>
        </w:rPr>
      </w:pPr>
      <w:r>
        <w:rPr>
          <w:rFonts w:hint="cs"/>
          <w:rtl/>
        </w:rPr>
        <w:t>نمودار داده های آموزشی و آزمایشی به این صورت است:</w:t>
      </w:r>
    </w:p>
    <w:p w14:paraId="4ED1EC47" w14:textId="4F2A55A8" w:rsidR="00894462" w:rsidRDefault="00980E4A" w:rsidP="00894462">
      <w:pPr>
        <w:jc w:val="center"/>
      </w:pPr>
      <w:r>
        <w:rPr>
          <w:noProof/>
        </w:rPr>
        <w:drawing>
          <wp:inline distT="0" distB="0" distL="0" distR="0" wp14:anchorId="2624FAE7" wp14:editId="05336D8A">
            <wp:extent cx="6492240" cy="1696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1696085"/>
                    </a:xfrm>
                    <a:prstGeom prst="rect">
                      <a:avLst/>
                    </a:prstGeom>
                  </pic:spPr>
                </pic:pic>
              </a:graphicData>
            </a:graphic>
          </wp:inline>
        </w:drawing>
      </w:r>
    </w:p>
    <w:p w14:paraId="761477F2" w14:textId="3DD54E35" w:rsidR="00894462" w:rsidRDefault="00F15755" w:rsidP="00894462">
      <w:pPr>
        <w:rPr>
          <w:rtl/>
        </w:rPr>
      </w:pPr>
      <w:r>
        <w:rPr>
          <w:rFonts w:hint="cs"/>
          <w:rtl/>
        </w:rPr>
        <w:t xml:space="preserve">در اینجا چون معیار دقیقی برای </w:t>
      </w:r>
      <w:r>
        <w:t>accuracy</w:t>
      </w:r>
      <w:r>
        <w:rPr>
          <w:rFonts w:hint="cs"/>
          <w:rtl/>
        </w:rPr>
        <w:t xml:space="preserve"> تعریف نمیکنیم و </w:t>
      </w:r>
      <w:r w:rsidR="00894462">
        <w:rPr>
          <w:rFonts w:hint="cs"/>
          <w:rtl/>
        </w:rPr>
        <w:t xml:space="preserve">طبیعتا نمیتواند قیمت را با دقت 4 رقم اعشار پیشبینی کند و به همین دلیل نتایج </w:t>
      </w:r>
      <w:r w:rsidR="00894462">
        <w:t>accuracy</w:t>
      </w:r>
      <w:r w:rsidR="00894462">
        <w:rPr>
          <w:rFonts w:hint="cs"/>
          <w:rtl/>
        </w:rPr>
        <w:t xml:space="preserve"> غیر منطقی خواهند بود، با همان سنجیدن </w:t>
      </w:r>
      <w:r w:rsidR="00894462">
        <w:t>loss</w:t>
      </w:r>
      <w:r w:rsidR="00894462">
        <w:rPr>
          <w:rFonts w:hint="cs"/>
          <w:rtl/>
        </w:rPr>
        <w:t xml:space="preserve"> </w:t>
      </w:r>
      <w:r w:rsidR="00657CB6">
        <w:rPr>
          <w:rFonts w:hint="cs"/>
          <w:rtl/>
        </w:rPr>
        <w:t xml:space="preserve">و روند کاهشی مطلوبی که دارد </w:t>
      </w:r>
      <w:r w:rsidR="00894462">
        <w:rPr>
          <w:rFonts w:hint="cs"/>
          <w:rtl/>
        </w:rPr>
        <w:t>میفهمیم که مدل به خوبی آموزش دیده است:</w:t>
      </w:r>
    </w:p>
    <w:p w14:paraId="57B25E47" w14:textId="547E7EFC" w:rsidR="00894462" w:rsidRDefault="00894462" w:rsidP="00894462">
      <w:pPr>
        <w:jc w:val="center"/>
      </w:pPr>
      <w:r>
        <w:rPr>
          <w:noProof/>
        </w:rPr>
        <w:drawing>
          <wp:inline distT="0" distB="0" distL="0" distR="0" wp14:anchorId="5E52F30A" wp14:editId="05B038C5">
            <wp:extent cx="4029075" cy="334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537" cy="3360149"/>
                    </a:xfrm>
                    <a:prstGeom prst="rect">
                      <a:avLst/>
                    </a:prstGeom>
                  </pic:spPr>
                </pic:pic>
              </a:graphicData>
            </a:graphic>
          </wp:inline>
        </w:drawing>
      </w:r>
    </w:p>
    <w:p w14:paraId="13DA63D7" w14:textId="45F1ED71" w:rsidR="00980E4A" w:rsidRDefault="00980E4A" w:rsidP="00980E4A">
      <w:pPr>
        <w:rPr>
          <w:rtl/>
        </w:rPr>
      </w:pPr>
      <w:r>
        <w:rPr>
          <w:rFonts w:hint="cs"/>
          <w:rtl/>
        </w:rPr>
        <w:lastRenderedPageBreak/>
        <w:t xml:space="preserve">و نتیجه پیشبینی مدل برای </w:t>
      </w:r>
      <w:r w:rsidR="003C212B">
        <w:rPr>
          <w:rFonts w:hint="cs"/>
          <w:rtl/>
        </w:rPr>
        <w:t>115 روز داده</w:t>
      </w:r>
      <w:r>
        <w:rPr>
          <w:rFonts w:hint="cs"/>
          <w:rtl/>
        </w:rPr>
        <w:t xml:space="preserve"> تست هم در مقایسه با داده های واقعی به این صورت بود:</w:t>
      </w:r>
    </w:p>
    <w:p w14:paraId="4E5ACCDC" w14:textId="5EB45BD9" w:rsidR="00980E4A" w:rsidRDefault="003C212B" w:rsidP="00980E4A">
      <w:pPr>
        <w:jc w:val="center"/>
        <w:rPr>
          <w:rtl/>
        </w:rPr>
      </w:pPr>
      <w:r>
        <w:rPr>
          <w:noProof/>
        </w:rPr>
        <w:drawing>
          <wp:inline distT="0" distB="0" distL="0" distR="0" wp14:anchorId="48346EDF" wp14:editId="1E8E2F17">
            <wp:extent cx="3781425" cy="2571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2571750"/>
                    </a:xfrm>
                    <a:prstGeom prst="rect">
                      <a:avLst/>
                    </a:prstGeom>
                  </pic:spPr>
                </pic:pic>
              </a:graphicData>
            </a:graphic>
          </wp:inline>
        </w:drawing>
      </w:r>
    </w:p>
    <w:p w14:paraId="0B2B12F6" w14:textId="7ABF4B7F" w:rsidR="00980E4A" w:rsidRDefault="00980E4A" w:rsidP="00980E4A">
      <w:pPr>
        <w:rPr>
          <w:rtl/>
        </w:rPr>
      </w:pPr>
      <w:r>
        <w:rPr>
          <w:rFonts w:hint="cs"/>
          <w:rtl/>
        </w:rPr>
        <w:t>که میبینیم نتایج معقولی است و شکل کلی حرکت قیمت را تا حد خوبی پیشبینی کرده است.</w:t>
      </w:r>
      <w:r w:rsidR="003C212B">
        <w:rPr>
          <w:rFonts w:hint="cs"/>
          <w:rtl/>
        </w:rPr>
        <w:t xml:space="preserve"> برای سه ماه آینده هم با استفاده از مدل پیشبینی میکنیم که به این صورت به دست آمد:</w:t>
      </w:r>
    </w:p>
    <w:p w14:paraId="17C04D1C" w14:textId="7634642F" w:rsidR="003C212B" w:rsidRDefault="003C212B" w:rsidP="003C212B">
      <w:pPr>
        <w:jc w:val="center"/>
        <w:rPr>
          <w:rtl/>
        </w:rPr>
      </w:pPr>
      <w:r>
        <w:rPr>
          <w:noProof/>
        </w:rPr>
        <w:drawing>
          <wp:inline distT="0" distB="0" distL="0" distR="0" wp14:anchorId="44592892" wp14:editId="60EA7D8B">
            <wp:extent cx="3667125" cy="25429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771" cy="2560781"/>
                    </a:xfrm>
                    <a:prstGeom prst="rect">
                      <a:avLst/>
                    </a:prstGeom>
                    <a:noFill/>
                    <a:ln>
                      <a:noFill/>
                    </a:ln>
                  </pic:spPr>
                </pic:pic>
              </a:graphicData>
            </a:graphic>
          </wp:inline>
        </w:drawing>
      </w:r>
    </w:p>
    <w:p w14:paraId="37D073C8" w14:textId="3B8084EA" w:rsidR="00894462" w:rsidRDefault="003C212B" w:rsidP="003C212B">
      <w:pPr>
        <w:rPr>
          <w:rtl/>
        </w:rPr>
      </w:pPr>
      <w:r>
        <w:rPr>
          <w:rFonts w:hint="cs"/>
          <w:rtl/>
        </w:rPr>
        <w:t xml:space="preserve">میبینیم که نمودار غیرواقعی به نظر میرسد. به دلیل این است که این شبکه برای داده </w:t>
      </w:r>
      <w:r>
        <w:t>unsupervised</w:t>
      </w:r>
      <w:r>
        <w:rPr>
          <w:rFonts w:hint="cs"/>
          <w:rtl/>
        </w:rPr>
        <w:t xml:space="preserve"> چندان مناسب نیست و نتیجه ای که در هر روز بر اساس 60 روز گذشته گرفته فقط بر اساس قیمت هایی است که داریم و همواره عددی کمی بیشتر از قبل به دست می آید و نوسانات را پیشبینی نمیکند.</w:t>
      </w:r>
    </w:p>
    <w:p w14:paraId="162281E4" w14:textId="4D6EEB92" w:rsidR="00E13DD3" w:rsidRDefault="00E13DD3" w:rsidP="00E13DD3">
      <w:pPr>
        <w:pStyle w:val="Heading2"/>
        <w:rPr>
          <w:rtl/>
          <w:lang w:bidi="ar-SA"/>
        </w:rPr>
      </w:pPr>
      <w:r>
        <w:rPr>
          <w:rFonts w:hint="cs"/>
          <w:rtl/>
          <w:lang w:bidi="ar-SA"/>
        </w:rPr>
        <w:t>به</w:t>
      </w:r>
      <w:r>
        <w:rPr>
          <w:rtl/>
          <w:lang w:bidi="ar-SA"/>
        </w:rPr>
        <w:t xml:space="preserve"> </w:t>
      </w:r>
      <w:r>
        <w:rPr>
          <w:rFonts w:hint="cs"/>
          <w:rtl/>
          <w:lang w:bidi="ar-SA"/>
        </w:rPr>
        <w:t>نظر</w:t>
      </w:r>
      <w:r>
        <w:rPr>
          <w:rtl/>
          <w:lang w:bidi="ar-SA"/>
        </w:rPr>
        <w:t xml:space="preserve"> </w:t>
      </w:r>
      <w:r>
        <w:rPr>
          <w:rFonts w:hint="cs"/>
          <w:rtl/>
          <w:lang w:bidi="ar-SA"/>
        </w:rPr>
        <w:t>شما</w:t>
      </w:r>
      <w:r>
        <w:rPr>
          <w:rtl/>
          <w:lang w:bidi="ar-SA"/>
        </w:rPr>
        <w:t xml:space="preserve"> </w:t>
      </w:r>
      <w:r>
        <w:rPr>
          <w:rFonts w:hint="cs"/>
          <w:rtl/>
          <w:lang w:bidi="ar-SA"/>
        </w:rPr>
        <w:t>افزایش</w:t>
      </w:r>
      <w:r>
        <w:rPr>
          <w:rtl/>
          <w:lang w:bidi="ar-SA"/>
        </w:rPr>
        <w:t xml:space="preserve"> </w:t>
      </w:r>
      <w:r>
        <w:rPr>
          <w:rFonts w:hint="cs"/>
          <w:rtl/>
          <w:lang w:bidi="ar-SA"/>
        </w:rPr>
        <w:t>یا</w:t>
      </w:r>
      <w:r>
        <w:rPr>
          <w:rtl/>
          <w:lang w:bidi="ar-SA"/>
        </w:rPr>
        <w:t xml:space="preserve"> </w:t>
      </w:r>
      <w:r>
        <w:rPr>
          <w:rFonts w:hint="cs"/>
          <w:rtl/>
          <w:lang w:bidi="ar-SA"/>
        </w:rPr>
        <w:t>کاهش</w:t>
      </w:r>
      <w:r>
        <w:rPr>
          <w:rtl/>
          <w:lang w:bidi="ar-SA"/>
        </w:rPr>
        <w:t xml:space="preserve"> </w:t>
      </w:r>
      <w:r>
        <w:rPr>
          <w:rFonts w:hint="cs"/>
          <w:rtl/>
          <w:lang w:bidi="ar-SA"/>
        </w:rPr>
        <w:t>متغیر</w:t>
      </w:r>
      <w:r>
        <w:rPr>
          <w:rtl/>
          <w:lang w:bidi="ar-SA"/>
        </w:rPr>
        <w:t xml:space="preserve"> </w:t>
      </w:r>
      <w:r>
        <w:rPr>
          <w:rFonts w:hint="cs"/>
          <w:rtl/>
          <w:lang w:bidi="ar-SA"/>
        </w:rPr>
        <w:t>تعریف</w:t>
      </w:r>
      <w:r>
        <w:rPr>
          <w:rtl/>
          <w:lang w:bidi="ar-SA"/>
        </w:rPr>
        <w:t xml:space="preserve"> </w:t>
      </w:r>
      <w:r>
        <w:rPr>
          <w:rFonts w:hint="cs"/>
          <w:rtl/>
          <w:lang w:bidi="ar-SA"/>
        </w:rPr>
        <w:t>شده</w:t>
      </w:r>
      <w:r>
        <w:rPr>
          <w:rtl/>
          <w:lang w:bidi="ar-SA"/>
        </w:rPr>
        <w:t xml:space="preserve"> </w:t>
      </w:r>
      <w:r>
        <w:rPr>
          <w:rFonts w:hint="cs"/>
          <w:rtl/>
          <w:lang w:bidi="ar-SA"/>
        </w:rPr>
        <w:t>در</w:t>
      </w:r>
      <w:r>
        <w:rPr>
          <w:rtl/>
          <w:lang w:bidi="ar-SA"/>
        </w:rPr>
        <w:t xml:space="preserve"> </w:t>
      </w:r>
      <w:r>
        <w:rPr>
          <w:rFonts w:hint="cs"/>
          <w:rtl/>
          <w:lang w:bidi="ar-SA"/>
        </w:rPr>
        <w:t>مرحله</w:t>
      </w:r>
      <w:r>
        <w:rPr>
          <w:rtl/>
          <w:lang w:bidi="ar-SA"/>
        </w:rPr>
        <w:t xml:space="preserve"> </w:t>
      </w:r>
      <w:r>
        <w:rPr>
          <w:rFonts w:hint="cs"/>
          <w:rtl/>
          <w:lang w:bidi="ar-SA"/>
        </w:rPr>
        <w:t>تهیه</w:t>
      </w:r>
      <w:r>
        <w:rPr>
          <w:rtl/>
          <w:lang w:bidi="ar-SA"/>
        </w:rPr>
        <w:t xml:space="preserve"> </w:t>
      </w:r>
      <w:r>
        <w:rPr>
          <w:rFonts w:hint="cs"/>
          <w:rtl/>
          <w:lang w:bidi="ar-SA"/>
        </w:rPr>
        <w:t>داده</w:t>
      </w:r>
      <w:r>
        <w:rPr>
          <w:rtl/>
          <w:lang w:bidi="ar-SA"/>
        </w:rPr>
        <w:t xml:space="preserve"> </w:t>
      </w:r>
      <w:r>
        <w:rPr>
          <w:rFonts w:hint="cs"/>
          <w:rtl/>
          <w:lang w:bidi="ar-SA"/>
        </w:rPr>
        <w:t>مورد</w:t>
      </w:r>
      <w:r>
        <w:rPr>
          <w:rtl/>
          <w:lang w:bidi="ar-SA"/>
        </w:rPr>
        <w:t xml:space="preserve"> </w:t>
      </w:r>
      <w:r>
        <w:rPr>
          <w:rFonts w:hint="cs"/>
          <w:rtl/>
          <w:lang w:bidi="ar-SA"/>
        </w:rPr>
        <w:t>نیاز</w:t>
      </w:r>
      <w:r>
        <w:rPr>
          <w:rtl/>
          <w:lang w:bidi="ar-SA"/>
        </w:rPr>
        <w:t xml:space="preserve"> </w:t>
      </w:r>
      <w:r>
        <w:rPr>
          <w:rFonts w:hint="cs"/>
          <w:rtl/>
          <w:lang w:bidi="ar-SA"/>
        </w:rPr>
        <w:t>برای</w:t>
      </w:r>
      <w:r>
        <w:rPr>
          <w:rtl/>
          <w:lang w:bidi="ar-SA"/>
        </w:rPr>
        <w:t xml:space="preserve"> </w:t>
      </w:r>
      <w:r>
        <w:rPr>
          <w:rFonts w:hint="cs"/>
          <w:rtl/>
          <w:lang w:bidi="ar-SA"/>
        </w:rPr>
        <w:t>آموزش</w:t>
      </w:r>
      <w:r>
        <w:rPr>
          <w:rtl/>
          <w:lang w:bidi="ar-SA"/>
        </w:rPr>
        <w:t xml:space="preserve"> </w:t>
      </w:r>
      <w:r>
        <w:rPr>
          <w:rFonts w:hint="cs"/>
          <w:rtl/>
          <w:lang w:bidi="ar-SA"/>
        </w:rPr>
        <w:t>مدل</w:t>
      </w:r>
      <w:r>
        <w:rPr>
          <w:rtl/>
          <w:lang w:bidi="ar-SA"/>
        </w:rPr>
        <w:t xml:space="preserve"> </w:t>
      </w:r>
      <w:r>
        <w:rPr>
          <w:rFonts w:hint="cs"/>
          <w:rtl/>
          <w:lang w:bidi="ar-SA"/>
        </w:rPr>
        <w:t>یعنی</w:t>
      </w:r>
      <w:r>
        <w:rPr>
          <w:rtl/>
          <w:lang w:bidi="ar-SA"/>
        </w:rPr>
        <w:t xml:space="preserve"> </w:t>
      </w:r>
      <w:r>
        <w:rPr>
          <w:rFonts w:hint="cs"/>
          <w:rtl/>
          <w:lang w:bidi="ar-SA"/>
        </w:rPr>
        <w:t>تعداد</w:t>
      </w:r>
      <w:r>
        <w:rPr>
          <w:rtl/>
          <w:lang w:bidi="ar-SA"/>
        </w:rPr>
        <w:t xml:space="preserve"> </w:t>
      </w:r>
      <w:r>
        <w:rPr>
          <w:rFonts w:hint="cs"/>
          <w:rtl/>
          <w:lang w:bidi="ar-SA"/>
        </w:rPr>
        <w:t>داده های</w:t>
      </w:r>
      <w:r>
        <w:rPr>
          <w:rtl/>
          <w:lang w:bidi="ar-SA"/>
        </w:rPr>
        <w:t xml:space="preserve"> </w:t>
      </w:r>
      <w:r>
        <w:rPr>
          <w:rFonts w:hint="cs"/>
          <w:rtl/>
          <w:lang w:bidi="ar-SA"/>
        </w:rPr>
        <w:t>گذشته</w:t>
      </w:r>
      <w:r>
        <w:rPr>
          <w:rtl/>
          <w:lang w:bidi="ar-SA"/>
        </w:rPr>
        <w:t xml:space="preserve"> </w:t>
      </w:r>
      <w:r>
        <w:rPr>
          <w:rFonts w:hint="cs"/>
          <w:rtl/>
          <w:lang w:bidi="ar-SA"/>
        </w:rPr>
        <w:t>برای</w:t>
      </w:r>
      <w:r>
        <w:rPr>
          <w:rtl/>
          <w:lang w:bidi="ar-SA"/>
        </w:rPr>
        <w:t xml:space="preserve"> </w:t>
      </w:r>
      <w:r>
        <w:rPr>
          <w:rFonts w:hint="cs"/>
          <w:rtl/>
          <w:lang w:bidi="ar-SA"/>
        </w:rPr>
        <w:t>پیشبینی داده های</w:t>
      </w:r>
      <w:r>
        <w:rPr>
          <w:rtl/>
          <w:lang w:bidi="ar-SA"/>
        </w:rPr>
        <w:t xml:space="preserve"> </w:t>
      </w:r>
      <w:r>
        <w:rPr>
          <w:rFonts w:hint="cs"/>
          <w:rtl/>
          <w:lang w:bidi="ar-SA"/>
        </w:rPr>
        <w:t>مشخص</w:t>
      </w:r>
      <w:r>
        <w:rPr>
          <w:rtl/>
          <w:lang w:bidi="ar-SA"/>
        </w:rPr>
        <w:t xml:space="preserve"> </w:t>
      </w:r>
      <w:r>
        <w:rPr>
          <w:rFonts w:hint="cs"/>
          <w:rtl/>
          <w:lang w:bidi="ar-SA"/>
        </w:rPr>
        <w:t>چه</w:t>
      </w:r>
      <w:r>
        <w:rPr>
          <w:rtl/>
          <w:lang w:bidi="ar-SA"/>
        </w:rPr>
        <w:t xml:space="preserve"> </w:t>
      </w:r>
      <w:r>
        <w:rPr>
          <w:rFonts w:hint="cs"/>
          <w:rtl/>
          <w:lang w:bidi="ar-SA"/>
        </w:rPr>
        <w:t>مزایا</w:t>
      </w:r>
      <w:r>
        <w:rPr>
          <w:rtl/>
          <w:lang w:bidi="ar-SA"/>
        </w:rPr>
        <w:t xml:space="preserve"> </w:t>
      </w:r>
      <w:r>
        <w:rPr>
          <w:rFonts w:hint="cs"/>
          <w:rtl/>
          <w:lang w:bidi="ar-SA"/>
        </w:rPr>
        <w:t>یا</w:t>
      </w:r>
      <w:r>
        <w:rPr>
          <w:rtl/>
          <w:lang w:bidi="ar-SA"/>
        </w:rPr>
        <w:t xml:space="preserve"> </w:t>
      </w:r>
      <w:r>
        <w:rPr>
          <w:rFonts w:hint="cs"/>
          <w:rtl/>
          <w:lang w:bidi="ar-SA"/>
        </w:rPr>
        <w:t>معایبی</w:t>
      </w:r>
      <w:r>
        <w:rPr>
          <w:rtl/>
          <w:lang w:bidi="ar-SA"/>
        </w:rPr>
        <w:t xml:space="preserve"> </w:t>
      </w:r>
      <w:r>
        <w:rPr>
          <w:rFonts w:hint="cs"/>
          <w:rtl/>
          <w:lang w:bidi="ar-SA"/>
        </w:rPr>
        <w:t>دارد؟</w:t>
      </w:r>
      <w:r>
        <w:rPr>
          <w:rtl/>
          <w:lang w:bidi="ar-SA"/>
        </w:rPr>
        <w:t xml:space="preserve"> </w:t>
      </w:r>
      <w:r>
        <w:rPr>
          <w:rFonts w:hint="cs"/>
          <w:rtl/>
          <w:lang w:bidi="ar-SA"/>
        </w:rPr>
        <w:t>شرح</w:t>
      </w:r>
      <w:r>
        <w:rPr>
          <w:rtl/>
          <w:lang w:bidi="ar-SA"/>
        </w:rPr>
        <w:t xml:space="preserve"> </w:t>
      </w:r>
      <w:r>
        <w:rPr>
          <w:rFonts w:hint="cs"/>
          <w:rtl/>
          <w:lang w:bidi="ar-SA"/>
        </w:rPr>
        <w:t>دهید.</w:t>
      </w:r>
    </w:p>
    <w:p w14:paraId="48CD0084" w14:textId="42DF8BB8" w:rsidR="00485077" w:rsidRDefault="00894462" w:rsidP="00485077">
      <w:pPr>
        <w:rPr>
          <w:rtl/>
        </w:rPr>
      </w:pPr>
      <w:r>
        <w:rPr>
          <w:rFonts w:hint="cs"/>
          <w:rtl/>
          <w:lang w:bidi="ar-SA"/>
        </w:rPr>
        <w:lastRenderedPageBreak/>
        <w:t xml:space="preserve">این متغیر که در کد من به اسم </w:t>
      </w:r>
      <w:r>
        <w:rPr>
          <w:lang w:bidi="ar-SA"/>
        </w:rPr>
        <w:t>PAST_VALUES</w:t>
      </w:r>
      <w:r>
        <w:rPr>
          <w:rFonts w:hint="cs"/>
          <w:rtl/>
        </w:rPr>
        <w:t xml:space="preserve"> تعریف شده است، پارامتر مهمی در این مسئله است. چون هرچقدر مقدار آن را کمتر کنیم، درواقع ویژگی هایی کمتری را برای پیشبینی در اختیار مدل قرار داده ایم و مزیتش قطعا سرعت بیشتر مدل خواهد بود. چون ابعاد ورودی به لایه </w:t>
      </w:r>
      <w:r>
        <w:t>LSTM</w:t>
      </w:r>
      <w:r>
        <w:rPr>
          <w:rFonts w:hint="cs"/>
          <w:rtl/>
        </w:rPr>
        <w:t xml:space="preserve"> کاش میابد و به خصوص چون در شبکه های بازگشتی محاسبات ناچارا ترتیبی هستند و نه موازی، این تغییر محسوس خواهد بود.</w:t>
      </w:r>
      <w:r w:rsidR="00485077">
        <w:rPr>
          <w:rFonts w:hint="cs"/>
          <w:rtl/>
        </w:rPr>
        <w:t xml:space="preserve"> عیب اصلی کم کردن این عدد هم قطعا کم شدن دقت (افزایش ضرر) خواهد بود. چون به هرحال به مدل داده کمتری را داده ایم.</w:t>
      </w:r>
    </w:p>
    <w:p w14:paraId="14FFDECC" w14:textId="5DE74F6A" w:rsidR="00485077" w:rsidRDefault="00485077" w:rsidP="00485077">
      <w:pPr>
        <w:rPr>
          <w:rtl/>
        </w:rPr>
      </w:pPr>
      <w:r>
        <w:rPr>
          <w:rFonts w:hint="cs"/>
          <w:rtl/>
        </w:rPr>
        <w:t xml:space="preserve">با زیاد کردن این پارامتر، سرعت شبکه کاهش میابد و دقت هم بیشتر می شود. البته باید دقت داشته باشیم که خیلی زیاد کردن آن حتی میتواند در برخی مسائل مدل را به اشتباه هم بیندازد. چون مثلا قیمت 1 سال پیش بیت کوین احتمالا اهمیت چندانی برای پیشبینی قیمت فردا نخواهد داشت. و همچنین زیادی بزرگ شدن شبکه میتواند باعن پدیده </w:t>
      </w:r>
      <w:r>
        <w:t>gradient vanishing</w:t>
      </w:r>
      <w:r>
        <w:rPr>
          <w:rFonts w:hint="cs"/>
          <w:rtl/>
        </w:rPr>
        <w:t xml:space="preserve"> شود، که البته به علت استفاده ما از </w:t>
      </w:r>
      <w:r>
        <w:t>LSTM</w:t>
      </w:r>
      <w:r>
        <w:rPr>
          <w:rFonts w:hint="cs"/>
          <w:rtl/>
        </w:rPr>
        <w:t xml:space="preserve"> به جای </w:t>
      </w:r>
      <w:r>
        <w:t>simple RNN</w:t>
      </w:r>
      <w:r>
        <w:rPr>
          <w:rFonts w:hint="cs"/>
          <w:rtl/>
        </w:rPr>
        <w:t xml:space="preserve"> این قضیه کمتر خواهد بود.</w:t>
      </w:r>
    </w:p>
    <w:p w14:paraId="0DDE84EE" w14:textId="77777777" w:rsidR="00DE1899" w:rsidRDefault="00DE1899" w:rsidP="00485077">
      <w:pPr>
        <w:rPr>
          <w:rtl/>
        </w:rPr>
      </w:pPr>
    </w:p>
    <w:p w14:paraId="7E2C7C77" w14:textId="0CACDC6D" w:rsidR="00067BC1" w:rsidRPr="00E13DD3" w:rsidRDefault="00067BC1" w:rsidP="00E13DD3">
      <w:pPr>
        <w:pStyle w:val="Heading2"/>
        <w:rPr>
          <w:rtl/>
        </w:rPr>
      </w:pPr>
      <w:r w:rsidRPr="00E13DD3">
        <w:rPr>
          <w:rFonts w:hint="cs"/>
          <w:rtl/>
        </w:rPr>
        <w:t>منابع</w:t>
      </w:r>
    </w:p>
    <w:p w14:paraId="5E90E69C" w14:textId="6AD64539" w:rsidR="00067BC1" w:rsidRPr="00E13DD3" w:rsidRDefault="008746DE" w:rsidP="00067BC1">
      <w:pPr>
        <w:bidi w:val="0"/>
        <w:rPr>
          <w:sz w:val="24"/>
          <w:szCs w:val="24"/>
        </w:rPr>
      </w:pPr>
      <w:hyperlink r:id="rId13" w:history="1">
        <w:r w:rsidR="00067BC1" w:rsidRPr="00E13DD3">
          <w:rPr>
            <w:rStyle w:val="Hyperlink"/>
            <w:sz w:val="24"/>
            <w:szCs w:val="24"/>
          </w:rPr>
          <w:t>https://seaborn.pydata.org/generated/seaborn.lineplot.html</w:t>
        </w:r>
      </w:hyperlink>
    </w:p>
    <w:p w14:paraId="4EFA566D" w14:textId="3BCB88C0" w:rsidR="00067BC1" w:rsidRDefault="008746DE" w:rsidP="00067BC1">
      <w:pPr>
        <w:bidi w:val="0"/>
        <w:rPr>
          <w:sz w:val="24"/>
          <w:szCs w:val="24"/>
          <w:rtl/>
        </w:rPr>
      </w:pPr>
      <w:hyperlink r:id="rId14" w:history="1">
        <w:r w:rsidR="00067BC1" w:rsidRPr="00E13DD3">
          <w:rPr>
            <w:rStyle w:val="Hyperlink"/>
            <w:sz w:val="24"/>
            <w:szCs w:val="24"/>
          </w:rPr>
          <w:t>https://compucademy.net/getting-stock-data-using-python-and-yfinance/</w:t>
        </w:r>
      </w:hyperlink>
    </w:p>
    <w:p w14:paraId="646D6633" w14:textId="7E9B4EFB" w:rsidR="00182D5D" w:rsidRPr="005B3DCE" w:rsidRDefault="00AD110A" w:rsidP="005B3DCE">
      <w:pPr>
        <w:pStyle w:val="Heading1"/>
        <w:rPr>
          <w:rtl/>
        </w:rPr>
      </w:pPr>
      <w:r>
        <w:rPr>
          <w:rFonts w:hint="cs"/>
          <w:rtl/>
        </w:rPr>
        <w:lastRenderedPageBreak/>
        <w:t>پاسخ سوال دوم</w:t>
      </w:r>
    </w:p>
    <w:p w14:paraId="4037CA84" w14:textId="3B260C30" w:rsidR="00182D5D" w:rsidRDefault="00844714" w:rsidP="00844714">
      <w:pPr>
        <w:rPr>
          <w:rtl/>
        </w:rPr>
      </w:pPr>
      <w:r>
        <w:rPr>
          <w:rFonts w:hint="cs"/>
          <w:rtl/>
        </w:rPr>
        <w:t xml:space="preserve">مراحل مختلف این سوال در نوتبوک </w:t>
      </w:r>
      <w:r>
        <w:t>HW12.ipynb</w:t>
      </w:r>
      <w:r>
        <w:rPr>
          <w:rFonts w:hint="cs"/>
          <w:rtl/>
        </w:rPr>
        <w:t xml:space="preserve"> (</w:t>
      </w:r>
      <w:r w:rsidR="00977D98">
        <w:fldChar w:fldCharType="begin"/>
      </w:r>
      <w:r w:rsidR="00977D98">
        <w:instrText xml:space="preserve"> HYPERLINK "https://colab.research.google.com/drive/12mgSl1qLFCV_p1ce-St1d5_ydiMq76zp?usp=sharing" </w:instrText>
      </w:r>
      <w:r w:rsidR="00977D98">
        <w:fldChar w:fldCharType="separate"/>
      </w:r>
      <w:r w:rsidRPr="00E13DD3">
        <w:rPr>
          <w:rStyle w:val="Hyperlink"/>
          <w:rFonts w:hint="cs"/>
          <w:rtl/>
        </w:rPr>
        <w:t>لینک گوگل کولب</w:t>
      </w:r>
      <w:r w:rsidR="00977D98">
        <w:rPr>
          <w:rStyle w:val="Hyperlink"/>
        </w:rPr>
        <w:fldChar w:fldCharType="end"/>
      </w:r>
      <w:r>
        <w:rPr>
          <w:rFonts w:hint="cs"/>
          <w:rtl/>
        </w:rPr>
        <w:t xml:space="preserve">)، قسمت </w:t>
      </w:r>
      <w:r>
        <w:t>question 2</w:t>
      </w:r>
      <w:r>
        <w:rPr>
          <w:rFonts w:hint="cs"/>
          <w:rtl/>
        </w:rPr>
        <w:t xml:space="preserve"> پیاده سازی شده است.</w:t>
      </w:r>
      <w:r w:rsidR="001F0B0C">
        <w:rPr>
          <w:rFonts w:hint="cs"/>
          <w:rtl/>
        </w:rPr>
        <w:t xml:space="preserve"> </w:t>
      </w:r>
    </w:p>
    <w:p w14:paraId="3DAE6B79" w14:textId="4841183E" w:rsidR="00657CB6" w:rsidRDefault="00657CB6" w:rsidP="00844714">
      <w:r>
        <w:rPr>
          <w:rFonts w:hint="cs"/>
          <w:rtl/>
        </w:rPr>
        <w:t xml:space="preserve">در ابتدا برای ذخیره کردن مدل، </w:t>
      </w:r>
      <w:r>
        <w:t>google drive</w:t>
      </w:r>
      <w:r>
        <w:rPr>
          <w:rFonts w:hint="cs"/>
          <w:rtl/>
        </w:rPr>
        <w:t xml:space="preserve"> را </w:t>
      </w:r>
      <w:r>
        <w:t>mount</w:t>
      </w:r>
      <w:r>
        <w:rPr>
          <w:rFonts w:hint="cs"/>
          <w:rtl/>
        </w:rPr>
        <w:t xml:space="preserve"> میکنیم تا وزن ها و سایر موارد مدل ها را پس از هر </w:t>
      </w:r>
      <w:r>
        <w:t>epoch</w:t>
      </w:r>
      <w:r>
        <w:rPr>
          <w:rFonts w:hint="cs"/>
          <w:rtl/>
        </w:rPr>
        <w:t xml:space="preserve">، در یک فایل </w:t>
      </w:r>
      <w:r>
        <w:t>my_model.h5</w:t>
      </w:r>
      <w:r>
        <w:rPr>
          <w:rFonts w:hint="cs"/>
          <w:rtl/>
        </w:rPr>
        <w:t xml:space="preserve"> داخل دایرکتوری </w:t>
      </w:r>
      <w:r>
        <w:t>DL_HW12</w:t>
      </w:r>
      <w:r>
        <w:rPr>
          <w:rFonts w:hint="cs"/>
          <w:rtl/>
        </w:rPr>
        <w:t xml:space="preserve"> ذخیره کنیم. این ذخیره کردن را با استفاده از تابع </w:t>
      </w:r>
      <w:r>
        <w:t>.save()</w:t>
      </w:r>
      <w:r>
        <w:rPr>
          <w:rFonts w:hint="cs"/>
          <w:rtl/>
        </w:rPr>
        <w:t xml:space="preserve"> که در کراس برای مدل ها پیاده سازی شده است انجام داده ایم. برای خواندن مدل ذخیره شده هم، در هنگام تست کردن و بعضا اگر آموزش نصفه ماند و خواستیم ادامه دهیم، میتوانیم از تابع </w:t>
      </w:r>
      <w:proofErr w:type="spellStart"/>
      <w:r>
        <w:t>load_model</w:t>
      </w:r>
      <w:proofErr w:type="spellEnd"/>
      <w:r>
        <w:rPr>
          <w:rFonts w:hint="cs"/>
          <w:rtl/>
        </w:rPr>
        <w:t xml:space="preserve"> پیاده سازی شده در </w:t>
      </w:r>
      <w:proofErr w:type="spellStart"/>
      <w:r>
        <w:t>keras.models</w:t>
      </w:r>
      <w:proofErr w:type="spellEnd"/>
      <w:r>
        <w:rPr>
          <w:rFonts w:hint="cs"/>
          <w:rtl/>
        </w:rPr>
        <w:t xml:space="preserve"> استفاده کنیم.</w:t>
      </w:r>
    </w:p>
    <w:p w14:paraId="044BEA87" w14:textId="3BCD9066" w:rsidR="001A0938" w:rsidRDefault="001A0938" w:rsidP="00844714">
      <w:pPr>
        <w:rPr>
          <w:rtl/>
        </w:rPr>
      </w:pPr>
      <w:r>
        <w:rPr>
          <w:rFonts w:hint="cs"/>
          <w:rtl/>
        </w:rPr>
        <w:t xml:space="preserve">در این مسئله با مدل </w:t>
      </w:r>
      <w:r>
        <w:t>sequence to sequence</w:t>
      </w:r>
      <w:r>
        <w:rPr>
          <w:rFonts w:hint="cs"/>
          <w:rtl/>
        </w:rPr>
        <w:t xml:space="preserve"> سروکار داریم. و درواقع با یک لایه </w:t>
      </w:r>
      <w:r>
        <w:t>GRU</w:t>
      </w:r>
      <w:r>
        <w:rPr>
          <w:rFonts w:hint="cs"/>
          <w:rtl/>
        </w:rPr>
        <w:t xml:space="preserve"> به عنوان </w:t>
      </w:r>
      <w:r>
        <w:t>many to one</w:t>
      </w:r>
      <w:r>
        <w:rPr>
          <w:rFonts w:hint="cs"/>
          <w:rtl/>
        </w:rPr>
        <w:t xml:space="preserve"> و یک یا چند لایه </w:t>
      </w:r>
      <w:r>
        <w:t>GRU</w:t>
      </w:r>
      <w:r>
        <w:rPr>
          <w:rFonts w:hint="cs"/>
          <w:rtl/>
        </w:rPr>
        <w:t xml:space="preserve"> به عنوان </w:t>
      </w:r>
      <w:r>
        <w:t>one to many</w:t>
      </w:r>
      <w:r>
        <w:rPr>
          <w:rFonts w:hint="cs"/>
          <w:rtl/>
        </w:rPr>
        <w:t xml:space="preserve"> استفاده میکنیم. تعداد واحدهای هر لایه میتواند هر عددی باشد اما طبق مثال کلاسی حدودا  64 و 128 و 256 را امتحان میکنیم تا ببینیم کدام نتایج بهتری دارد. </w:t>
      </w:r>
    </w:p>
    <w:p w14:paraId="58297F41" w14:textId="2FCF4D85" w:rsidR="001A0938" w:rsidRDefault="001A0938" w:rsidP="00844714">
      <w:pPr>
        <w:rPr>
          <w:rtl/>
        </w:rPr>
      </w:pPr>
      <w:r>
        <w:rPr>
          <w:rFonts w:hint="cs"/>
          <w:rtl/>
        </w:rPr>
        <w:t xml:space="preserve">با پیش‌پردازش روی داده های ورودی آن ها را به صورت </w:t>
      </w:r>
      <w:r>
        <w:t>one hot coding</w:t>
      </w:r>
      <w:r>
        <w:rPr>
          <w:rFonts w:hint="cs"/>
          <w:rtl/>
        </w:rPr>
        <w:t xml:space="preserve"> در می‌آوریم. </w:t>
      </w:r>
      <w:r w:rsidR="00C50D21">
        <w:rPr>
          <w:rFonts w:hint="cs"/>
          <w:rtl/>
        </w:rPr>
        <w:t>داده تست را هم 10 تا 10 تا جدا کرده و به همین صورت در میآوریم تا بتوانیم به مدل تعریف شده بدهیم و خروجی بگیریم. توابع مختلف در نوتبوک توضیح داده شده اند. هایپرپارامترهای مسئله را به این صورت تعریف میکنیم:</w:t>
      </w:r>
    </w:p>
    <w:p w14:paraId="691EBBAF" w14:textId="77777777" w:rsidR="00C50D21" w:rsidRPr="00C50D21" w:rsidRDefault="00C50D21" w:rsidP="00C50D21">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C50D21">
        <w:rPr>
          <w:rFonts w:ascii="Courier New" w:eastAsia="Times New Roman" w:hAnsi="Courier New" w:cs="Courier New"/>
          <w:color w:val="D4D4D4"/>
          <w:sz w:val="21"/>
          <w:szCs w:val="21"/>
          <w:lang w:bidi="ar-SA"/>
        </w:rPr>
        <w:t>optimizer = </w:t>
      </w:r>
      <w:r w:rsidRPr="00C50D21">
        <w:rPr>
          <w:rFonts w:ascii="Courier New" w:eastAsia="Times New Roman" w:hAnsi="Courier New" w:cs="Courier New"/>
          <w:color w:val="CE9178"/>
          <w:sz w:val="21"/>
          <w:szCs w:val="21"/>
          <w:lang w:bidi="ar-SA"/>
        </w:rPr>
        <w:t>'</w:t>
      </w:r>
      <w:proofErr w:type="spellStart"/>
      <w:r w:rsidRPr="00C50D21">
        <w:rPr>
          <w:rFonts w:ascii="Courier New" w:eastAsia="Times New Roman" w:hAnsi="Courier New" w:cs="Courier New"/>
          <w:color w:val="CE9178"/>
          <w:sz w:val="21"/>
          <w:szCs w:val="21"/>
          <w:lang w:bidi="ar-SA"/>
        </w:rPr>
        <w:t>adam</w:t>
      </w:r>
      <w:proofErr w:type="spellEnd"/>
      <w:r w:rsidRPr="00C50D21">
        <w:rPr>
          <w:rFonts w:ascii="Courier New" w:eastAsia="Times New Roman" w:hAnsi="Courier New" w:cs="Courier New"/>
          <w:color w:val="CE9178"/>
          <w:sz w:val="21"/>
          <w:szCs w:val="21"/>
          <w:lang w:bidi="ar-SA"/>
        </w:rPr>
        <w:t>'</w:t>
      </w:r>
    </w:p>
    <w:p w14:paraId="5B13228E" w14:textId="77777777" w:rsidR="00C50D21" w:rsidRPr="00C50D21" w:rsidRDefault="00C50D21" w:rsidP="00C50D21">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C50D21">
        <w:rPr>
          <w:rFonts w:ascii="Courier New" w:eastAsia="Times New Roman" w:hAnsi="Courier New" w:cs="Courier New"/>
          <w:color w:val="D4D4D4"/>
          <w:sz w:val="21"/>
          <w:szCs w:val="21"/>
          <w:lang w:bidi="ar-SA"/>
        </w:rPr>
        <w:t>loss = </w:t>
      </w:r>
      <w:r w:rsidRPr="00C50D21">
        <w:rPr>
          <w:rFonts w:ascii="Courier New" w:eastAsia="Times New Roman" w:hAnsi="Courier New" w:cs="Courier New"/>
          <w:color w:val="CE9178"/>
          <w:sz w:val="21"/>
          <w:szCs w:val="21"/>
          <w:lang w:bidi="ar-SA"/>
        </w:rPr>
        <w:t>'</w:t>
      </w:r>
      <w:proofErr w:type="spellStart"/>
      <w:r w:rsidRPr="00C50D21">
        <w:rPr>
          <w:rFonts w:ascii="Courier New" w:eastAsia="Times New Roman" w:hAnsi="Courier New" w:cs="Courier New"/>
          <w:color w:val="CE9178"/>
          <w:sz w:val="21"/>
          <w:szCs w:val="21"/>
          <w:lang w:bidi="ar-SA"/>
        </w:rPr>
        <w:t>categorical_crossentropy</w:t>
      </w:r>
      <w:proofErr w:type="spellEnd"/>
      <w:r w:rsidRPr="00C50D21">
        <w:rPr>
          <w:rFonts w:ascii="Courier New" w:eastAsia="Times New Roman" w:hAnsi="Courier New" w:cs="Courier New"/>
          <w:color w:val="CE9178"/>
          <w:sz w:val="21"/>
          <w:szCs w:val="21"/>
          <w:lang w:bidi="ar-SA"/>
        </w:rPr>
        <w:t>'</w:t>
      </w:r>
    </w:p>
    <w:p w14:paraId="082196B4" w14:textId="77777777" w:rsidR="00C50D21" w:rsidRPr="00C50D21" w:rsidRDefault="00C50D21" w:rsidP="00C50D21">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C50D21">
        <w:rPr>
          <w:rFonts w:ascii="Courier New" w:eastAsia="Times New Roman" w:hAnsi="Courier New" w:cs="Courier New"/>
          <w:color w:val="D4D4D4"/>
          <w:sz w:val="21"/>
          <w:szCs w:val="21"/>
          <w:lang w:bidi="ar-SA"/>
        </w:rPr>
        <w:t>epochs = </w:t>
      </w:r>
      <w:r w:rsidRPr="00C50D21">
        <w:rPr>
          <w:rFonts w:ascii="Courier New" w:eastAsia="Times New Roman" w:hAnsi="Courier New" w:cs="Courier New"/>
          <w:color w:val="B5CEA8"/>
          <w:sz w:val="21"/>
          <w:szCs w:val="21"/>
          <w:lang w:bidi="ar-SA"/>
        </w:rPr>
        <w:t>10</w:t>
      </w:r>
    </w:p>
    <w:p w14:paraId="0B9F2733" w14:textId="77777777" w:rsidR="00C50D21" w:rsidRPr="00C50D21" w:rsidRDefault="00C50D21" w:rsidP="00C50D21">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C50D21">
        <w:rPr>
          <w:rFonts w:ascii="Courier New" w:eastAsia="Times New Roman" w:hAnsi="Courier New" w:cs="Courier New"/>
          <w:color w:val="D4D4D4"/>
          <w:sz w:val="21"/>
          <w:szCs w:val="21"/>
          <w:lang w:bidi="ar-SA"/>
        </w:rPr>
        <w:t>batch_size</w:t>
      </w:r>
      <w:proofErr w:type="spellEnd"/>
      <w:r w:rsidRPr="00C50D21">
        <w:rPr>
          <w:rFonts w:ascii="Courier New" w:eastAsia="Times New Roman" w:hAnsi="Courier New" w:cs="Courier New"/>
          <w:color w:val="D4D4D4"/>
          <w:sz w:val="21"/>
          <w:szCs w:val="21"/>
          <w:lang w:bidi="ar-SA"/>
        </w:rPr>
        <w:t>=</w:t>
      </w:r>
      <w:r w:rsidRPr="00C50D21">
        <w:rPr>
          <w:rFonts w:ascii="Courier New" w:eastAsia="Times New Roman" w:hAnsi="Courier New" w:cs="Courier New"/>
          <w:color w:val="B5CEA8"/>
          <w:sz w:val="21"/>
          <w:szCs w:val="21"/>
          <w:lang w:bidi="ar-SA"/>
        </w:rPr>
        <w:t>32</w:t>
      </w:r>
    </w:p>
    <w:p w14:paraId="73AF7EA8" w14:textId="77777777" w:rsidR="00C50D21" w:rsidRPr="00C50D21" w:rsidRDefault="00C50D21" w:rsidP="00C50D21">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C50D21">
        <w:rPr>
          <w:rFonts w:ascii="Courier New" w:eastAsia="Times New Roman" w:hAnsi="Courier New" w:cs="Courier New"/>
          <w:color w:val="D4D4D4"/>
          <w:sz w:val="21"/>
          <w:szCs w:val="21"/>
          <w:lang w:bidi="ar-SA"/>
        </w:rPr>
        <w:t>save_path</w:t>
      </w:r>
      <w:proofErr w:type="spellEnd"/>
      <w:r w:rsidRPr="00C50D21">
        <w:rPr>
          <w:rFonts w:ascii="Courier New" w:eastAsia="Times New Roman" w:hAnsi="Courier New" w:cs="Courier New"/>
          <w:color w:val="D4D4D4"/>
          <w:sz w:val="21"/>
          <w:szCs w:val="21"/>
          <w:lang w:bidi="ar-SA"/>
        </w:rPr>
        <w:t> = </w:t>
      </w:r>
      <w:r w:rsidRPr="00C50D21">
        <w:rPr>
          <w:rFonts w:ascii="Courier New" w:eastAsia="Times New Roman" w:hAnsi="Courier New" w:cs="Courier New"/>
          <w:color w:val="CE9178"/>
          <w:sz w:val="21"/>
          <w:szCs w:val="21"/>
          <w:lang w:bidi="ar-SA"/>
        </w:rPr>
        <w:t>'/content/</w:t>
      </w:r>
      <w:proofErr w:type="spellStart"/>
      <w:r w:rsidRPr="00C50D21">
        <w:rPr>
          <w:rFonts w:ascii="Courier New" w:eastAsia="Times New Roman" w:hAnsi="Courier New" w:cs="Courier New"/>
          <w:color w:val="CE9178"/>
          <w:sz w:val="21"/>
          <w:szCs w:val="21"/>
          <w:lang w:bidi="ar-SA"/>
        </w:rPr>
        <w:t>gdrive</w:t>
      </w:r>
      <w:proofErr w:type="spellEnd"/>
      <w:r w:rsidRPr="00C50D21">
        <w:rPr>
          <w:rFonts w:ascii="Courier New" w:eastAsia="Times New Roman" w:hAnsi="Courier New" w:cs="Courier New"/>
          <w:color w:val="CE9178"/>
          <w:sz w:val="21"/>
          <w:szCs w:val="21"/>
          <w:lang w:bidi="ar-SA"/>
        </w:rPr>
        <w:t>/</w:t>
      </w:r>
      <w:proofErr w:type="spellStart"/>
      <w:r w:rsidRPr="00C50D21">
        <w:rPr>
          <w:rFonts w:ascii="Courier New" w:eastAsia="Times New Roman" w:hAnsi="Courier New" w:cs="Courier New"/>
          <w:color w:val="CE9178"/>
          <w:sz w:val="21"/>
          <w:szCs w:val="21"/>
          <w:lang w:bidi="ar-SA"/>
        </w:rPr>
        <w:t>MyDrive</w:t>
      </w:r>
      <w:proofErr w:type="spellEnd"/>
      <w:r w:rsidRPr="00C50D21">
        <w:rPr>
          <w:rFonts w:ascii="Courier New" w:eastAsia="Times New Roman" w:hAnsi="Courier New" w:cs="Courier New"/>
          <w:color w:val="CE9178"/>
          <w:sz w:val="21"/>
          <w:szCs w:val="21"/>
          <w:lang w:bidi="ar-SA"/>
        </w:rPr>
        <w:t>/DL_HW12/my_model.h5'</w:t>
      </w:r>
    </w:p>
    <w:p w14:paraId="3EDDBD1C" w14:textId="3F8FD06F" w:rsidR="00C50D21" w:rsidRDefault="00C50D21" w:rsidP="00C50D21">
      <w:pPr>
        <w:bidi w:val="0"/>
        <w:jc w:val="left"/>
        <w:rPr>
          <w:rtl/>
        </w:rPr>
      </w:pPr>
    </w:p>
    <w:p w14:paraId="0B3BFA42" w14:textId="30F49687" w:rsidR="00C50D21" w:rsidRDefault="00E511F0" w:rsidP="00C50D21">
      <w:pPr>
        <w:rPr>
          <w:rtl/>
        </w:rPr>
      </w:pPr>
      <w:r>
        <w:rPr>
          <w:rFonts w:hint="cs"/>
          <w:rtl/>
        </w:rPr>
        <w:t>مدل اول به همراه نتیجه روی داده آموزشی و جمله تست:</w:t>
      </w:r>
    </w:p>
    <w:p w14:paraId="5ACBD4C7" w14:textId="4C7E1633" w:rsidR="00C50D21" w:rsidRDefault="00E511F0" w:rsidP="00ED3978">
      <w:pPr>
        <w:bidi w:val="0"/>
        <w:jc w:val="center"/>
      </w:pPr>
      <w:r>
        <w:rPr>
          <w:noProof/>
        </w:rPr>
        <w:drawing>
          <wp:inline distT="0" distB="0" distL="0" distR="0" wp14:anchorId="041A12EB" wp14:editId="775478BD">
            <wp:extent cx="48196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1895475"/>
                    </a:xfrm>
                    <a:prstGeom prst="rect">
                      <a:avLst/>
                    </a:prstGeom>
                  </pic:spPr>
                </pic:pic>
              </a:graphicData>
            </a:graphic>
          </wp:inline>
        </w:drawing>
      </w:r>
    </w:p>
    <w:p w14:paraId="1C2675B3" w14:textId="14BB9105" w:rsidR="00E511F0" w:rsidRDefault="00E511F0" w:rsidP="00E511F0">
      <w:pPr>
        <w:bidi w:val="0"/>
        <w:jc w:val="center"/>
        <w:rPr>
          <w:rtl/>
        </w:rPr>
      </w:pPr>
      <w:r>
        <w:rPr>
          <w:noProof/>
        </w:rPr>
        <w:lastRenderedPageBreak/>
        <w:drawing>
          <wp:inline distT="0" distB="0" distL="0" distR="0" wp14:anchorId="47B5FFBC" wp14:editId="0EB36F25">
            <wp:extent cx="6492240" cy="2396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2240" cy="2396490"/>
                    </a:xfrm>
                    <a:prstGeom prst="rect">
                      <a:avLst/>
                    </a:prstGeom>
                  </pic:spPr>
                </pic:pic>
              </a:graphicData>
            </a:graphic>
          </wp:inline>
        </w:drawing>
      </w:r>
    </w:p>
    <w:p w14:paraId="5BD17F81" w14:textId="2F6ADD41" w:rsidR="00844714" w:rsidRDefault="00E511F0" w:rsidP="00844714">
      <w:pPr>
        <w:rPr>
          <w:rtl/>
        </w:rPr>
      </w:pPr>
      <w:r>
        <w:rPr>
          <w:rFonts w:hint="cs"/>
          <w:rtl/>
        </w:rPr>
        <w:t xml:space="preserve">در مدل دوم تعداد </w:t>
      </w:r>
      <w:r>
        <w:t>unit</w:t>
      </w:r>
      <w:r>
        <w:rPr>
          <w:rFonts w:hint="cs"/>
          <w:rtl/>
        </w:rPr>
        <w:t xml:space="preserve"> هارا از 128 به 256 افزایش دادیم. میبینیم که آموزش کمی بهتر انجام شده است که به علت پارامترهای بیشتر مدل طبیعیست. نتیجه روی جمله تست اما تغییر کیفیت چندانی نداشته است:</w:t>
      </w:r>
    </w:p>
    <w:p w14:paraId="65D771B7" w14:textId="31B6E506" w:rsidR="00E511F0" w:rsidRDefault="00E511F0" w:rsidP="00E511F0">
      <w:pPr>
        <w:jc w:val="center"/>
        <w:rPr>
          <w:rtl/>
        </w:rPr>
      </w:pPr>
      <w:r>
        <w:rPr>
          <w:noProof/>
        </w:rPr>
        <w:drawing>
          <wp:inline distT="0" distB="0" distL="0" distR="0" wp14:anchorId="4742036F" wp14:editId="4A8A8A52">
            <wp:extent cx="47148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875" cy="1847850"/>
                    </a:xfrm>
                    <a:prstGeom prst="rect">
                      <a:avLst/>
                    </a:prstGeom>
                  </pic:spPr>
                </pic:pic>
              </a:graphicData>
            </a:graphic>
          </wp:inline>
        </w:drawing>
      </w:r>
    </w:p>
    <w:p w14:paraId="507CEBEC" w14:textId="7A95A26A" w:rsidR="00E511F0" w:rsidRDefault="00E511F0" w:rsidP="00E511F0">
      <w:pPr>
        <w:jc w:val="center"/>
        <w:rPr>
          <w:rtl/>
        </w:rPr>
      </w:pPr>
      <w:r>
        <w:rPr>
          <w:noProof/>
        </w:rPr>
        <w:drawing>
          <wp:inline distT="0" distB="0" distL="0" distR="0" wp14:anchorId="10E17ACD" wp14:editId="5030C8D6">
            <wp:extent cx="6492240" cy="237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240" cy="2376170"/>
                    </a:xfrm>
                    <a:prstGeom prst="rect">
                      <a:avLst/>
                    </a:prstGeom>
                  </pic:spPr>
                </pic:pic>
              </a:graphicData>
            </a:graphic>
          </wp:inline>
        </w:drawing>
      </w:r>
    </w:p>
    <w:p w14:paraId="5984B331" w14:textId="0DC082E5" w:rsidR="00E511F0" w:rsidRDefault="00E511F0" w:rsidP="00E511F0">
      <w:pPr>
        <w:rPr>
          <w:rtl/>
        </w:rPr>
      </w:pPr>
      <w:r>
        <w:rPr>
          <w:rFonts w:hint="cs"/>
          <w:rtl/>
        </w:rPr>
        <w:t xml:space="preserve">حالا سعی میکنیم با عمیقتر کردن شبکه به نتایج بهتری برسیم. البته در شبکه های </w:t>
      </w:r>
      <w:r>
        <w:t>RNN</w:t>
      </w:r>
      <w:r>
        <w:rPr>
          <w:rFonts w:hint="cs"/>
          <w:rtl/>
        </w:rPr>
        <w:t xml:space="preserve"> مانند </w:t>
      </w:r>
      <w:r>
        <w:t>CNN</w:t>
      </w:r>
      <w:r>
        <w:rPr>
          <w:rFonts w:hint="cs"/>
          <w:rtl/>
        </w:rPr>
        <w:t xml:space="preserve"> صحبت از صد لایه نمیکنیم و </w:t>
      </w:r>
      <w:r w:rsidR="00E1022F">
        <w:rPr>
          <w:rFonts w:hint="cs"/>
          <w:rtl/>
        </w:rPr>
        <w:t xml:space="preserve">معمولا زیر 5 لایه هستند. لایه </w:t>
      </w:r>
      <w:r w:rsidR="00E1022F">
        <w:t>dense</w:t>
      </w:r>
      <w:r w:rsidR="00E1022F">
        <w:rPr>
          <w:rFonts w:hint="cs"/>
          <w:rtl/>
        </w:rPr>
        <w:t xml:space="preserve"> آخر را هرگز تغییر نمیدهیم چون برای تصمیم گیری </w:t>
      </w:r>
      <w:r w:rsidR="00E1022F">
        <w:rPr>
          <w:rFonts w:hint="cs"/>
          <w:rtl/>
        </w:rPr>
        <w:lastRenderedPageBreak/>
        <w:t>نهایی بین 27 کاراکتر (26 حرف انگلیسی+</w:t>
      </w:r>
      <w:r w:rsidR="00E1022F">
        <w:t>space</w:t>
      </w:r>
      <w:r w:rsidR="00E1022F">
        <w:rPr>
          <w:rFonts w:hint="cs"/>
          <w:rtl/>
        </w:rPr>
        <w:t xml:space="preserve">) است و به همین دلیل تابع فعالسازی </w:t>
      </w:r>
      <w:proofErr w:type="spellStart"/>
      <w:r w:rsidR="00E1022F">
        <w:t>softmax</w:t>
      </w:r>
      <w:proofErr w:type="spellEnd"/>
      <w:r w:rsidR="00E1022F">
        <w:rPr>
          <w:rFonts w:hint="cs"/>
          <w:rtl/>
        </w:rPr>
        <w:t xml:space="preserve"> دارد. نتایج مدل سوم:</w:t>
      </w:r>
    </w:p>
    <w:p w14:paraId="2D6A4EA1" w14:textId="45FB82AF" w:rsidR="00E1022F" w:rsidRDefault="00E1022F" w:rsidP="00E1022F">
      <w:pPr>
        <w:jc w:val="center"/>
        <w:rPr>
          <w:rtl/>
        </w:rPr>
      </w:pPr>
      <w:r>
        <w:rPr>
          <w:noProof/>
        </w:rPr>
        <w:drawing>
          <wp:inline distT="0" distB="0" distL="0" distR="0" wp14:anchorId="0AAE9770" wp14:editId="66F45E48">
            <wp:extent cx="4581525" cy="2095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2095500"/>
                    </a:xfrm>
                    <a:prstGeom prst="rect">
                      <a:avLst/>
                    </a:prstGeom>
                  </pic:spPr>
                </pic:pic>
              </a:graphicData>
            </a:graphic>
          </wp:inline>
        </w:drawing>
      </w:r>
    </w:p>
    <w:p w14:paraId="5CD14A0A" w14:textId="2F9696DB" w:rsidR="00E1022F" w:rsidRDefault="00E1022F" w:rsidP="00E1022F">
      <w:pPr>
        <w:jc w:val="center"/>
        <w:rPr>
          <w:rtl/>
        </w:rPr>
      </w:pPr>
      <w:r>
        <w:rPr>
          <w:noProof/>
        </w:rPr>
        <w:drawing>
          <wp:inline distT="0" distB="0" distL="0" distR="0" wp14:anchorId="783EAF6C" wp14:editId="07A066DB">
            <wp:extent cx="6492240" cy="2398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2240" cy="2398395"/>
                    </a:xfrm>
                    <a:prstGeom prst="rect">
                      <a:avLst/>
                    </a:prstGeom>
                  </pic:spPr>
                </pic:pic>
              </a:graphicData>
            </a:graphic>
          </wp:inline>
        </w:drawing>
      </w:r>
    </w:p>
    <w:p w14:paraId="3F262B59" w14:textId="6BD44DC3" w:rsidR="00E1022F" w:rsidRDefault="00E1022F" w:rsidP="00E1022F">
      <w:pPr>
        <w:rPr>
          <w:rtl/>
        </w:rPr>
      </w:pPr>
      <w:r>
        <w:rPr>
          <w:rFonts w:hint="cs"/>
          <w:rtl/>
        </w:rPr>
        <w:t xml:space="preserve">علی رغم این که مدل دیرتر همگرا شده است و حتی از مدل اول هم دقتش روی داده آموزشی کمتر است، به نتیجه ای عالی روی جمله تست میرسد. و استفاده از دولایه با 128 واحد در قسمت </w:t>
      </w:r>
      <w:r>
        <w:t>one to many</w:t>
      </w:r>
      <w:r>
        <w:rPr>
          <w:rFonts w:hint="cs"/>
          <w:rtl/>
        </w:rPr>
        <w:t xml:space="preserve"> به نظر به نتیجه خوبی میرسد. </w:t>
      </w:r>
    </w:p>
    <w:p w14:paraId="4AB82E38" w14:textId="2BFFF6AD" w:rsidR="00E1022F" w:rsidRDefault="00E1022F" w:rsidP="00E1022F">
      <w:pPr>
        <w:rPr>
          <w:rtl/>
        </w:rPr>
      </w:pPr>
      <w:r>
        <w:rPr>
          <w:rFonts w:hint="cs"/>
          <w:rtl/>
        </w:rPr>
        <w:t xml:space="preserve">در مدل چهارم سعی کردم با 64 واحد در 3 لایه </w:t>
      </w:r>
      <w:r>
        <w:t>GRU</w:t>
      </w:r>
      <w:r>
        <w:rPr>
          <w:rFonts w:hint="cs"/>
          <w:rtl/>
        </w:rPr>
        <w:t xml:space="preserve"> مسئله را حل کنم اما نتیجه روی داده آموزشی و تست جالب نبود:</w:t>
      </w:r>
    </w:p>
    <w:p w14:paraId="15A70735" w14:textId="77CA7388" w:rsidR="00E1022F" w:rsidRDefault="00E1022F" w:rsidP="00E1022F">
      <w:pPr>
        <w:jc w:val="center"/>
        <w:rPr>
          <w:rtl/>
        </w:rPr>
      </w:pPr>
      <w:r>
        <w:rPr>
          <w:noProof/>
        </w:rPr>
        <w:drawing>
          <wp:inline distT="0" distB="0" distL="0" distR="0" wp14:anchorId="1EB59F96" wp14:editId="68DCC04F">
            <wp:extent cx="3581400" cy="1628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943" cy="1628826"/>
                    </a:xfrm>
                    <a:prstGeom prst="rect">
                      <a:avLst/>
                    </a:prstGeom>
                  </pic:spPr>
                </pic:pic>
              </a:graphicData>
            </a:graphic>
          </wp:inline>
        </w:drawing>
      </w:r>
    </w:p>
    <w:p w14:paraId="2CBF2AA2" w14:textId="52435C2E" w:rsidR="00E1022F" w:rsidRPr="006D701F" w:rsidRDefault="00E1022F" w:rsidP="00E1022F">
      <w:pPr>
        <w:jc w:val="center"/>
        <w:rPr>
          <w:rtl/>
        </w:rPr>
      </w:pPr>
      <w:r>
        <w:rPr>
          <w:noProof/>
        </w:rPr>
        <w:lastRenderedPageBreak/>
        <w:drawing>
          <wp:inline distT="0" distB="0" distL="0" distR="0" wp14:anchorId="7D342F7E" wp14:editId="6DE3C2F8">
            <wp:extent cx="6492240" cy="2430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2240" cy="2430145"/>
                    </a:xfrm>
                    <a:prstGeom prst="rect">
                      <a:avLst/>
                    </a:prstGeom>
                  </pic:spPr>
                </pic:pic>
              </a:graphicData>
            </a:graphic>
          </wp:inline>
        </w:drawing>
      </w:r>
    </w:p>
    <w:sectPr w:rsidR="00E1022F" w:rsidRPr="006D701F" w:rsidSect="00EE04F7">
      <w:pgSz w:w="12240" w:h="15840"/>
      <w:pgMar w:top="720" w:right="1008" w:bottom="720" w:left="1008"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61CE2" w14:textId="77777777" w:rsidR="008746DE" w:rsidRDefault="008746DE" w:rsidP="00233F08">
      <w:r>
        <w:separator/>
      </w:r>
    </w:p>
  </w:endnote>
  <w:endnote w:type="continuationSeparator" w:id="0">
    <w:p w14:paraId="505ECCE0" w14:textId="77777777" w:rsidR="008746DE" w:rsidRDefault="008746DE"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1DE8" w14:textId="77777777" w:rsidR="008746DE" w:rsidRDefault="008746DE" w:rsidP="00233F08">
      <w:r>
        <w:separator/>
      </w:r>
    </w:p>
  </w:footnote>
  <w:footnote w:type="continuationSeparator" w:id="0">
    <w:p w14:paraId="6FB45FA9" w14:textId="77777777" w:rsidR="008746DE" w:rsidRDefault="008746DE"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43F"/>
    <w:multiLevelType w:val="hybridMultilevel"/>
    <w:tmpl w:val="300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6CFD"/>
    <w:multiLevelType w:val="hybridMultilevel"/>
    <w:tmpl w:val="9818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3649F"/>
    <w:multiLevelType w:val="hybridMultilevel"/>
    <w:tmpl w:val="2BE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5BA"/>
    <w:multiLevelType w:val="hybridMultilevel"/>
    <w:tmpl w:val="40C8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6A9C"/>
    <w:multiLevelType w:val="hybridMultilevel"/>
    <w:tmpl w:val="FD42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F668F"/>
    <w:multiLevelType w:val="hybridMultilevel"/>
    <w:tmpl w:val="B3E8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0B9C"/>
    <w:multiLevelType w:val="hybridMultilevel"/>
    <w:tmpl w:val="9692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D7DDF"/>
    <w:multiLevelType w:val="hybridMultilevel"/>
    <w:tmpl w:val="2ECA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07038"/>
    <w:multiLevelType w:val="multilevel"/>
    <w:tmpl w:val="C8060BD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D4150"/>
    <w:multiLevelType w:val="hybridMultilevel"/>
    <w:tmpl w:val="D264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BB6311"/>
    <w:multiLevelType w:val="hybridMultilevel"/>
    <w:tmpl w:val="9A1C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D0455"/>
    <w:multiLevelType w:val="hybridMultilevel"/>
    <w:tmpl w:val="D3EC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F6A8D"/>
    <w:multiLevelType w:val="hybridMultilevel"/>
    <w:tmpl w:val="B7F2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32BCC"/>
    <w:multiLevelType w:val="hybridMultilevel"/>
    <w:tmpl w:val="FBFE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47ADB"/>
    <w:multiLevelType w:val="hybridMultilevel"/>
    <w:tmpl w:val="D1FA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65FB6"/>
    <w:multiLevelType w:val="hybridMultilevel"/>
    <w:tmpl w:val="074E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A17B3"/>
    <w:multiLevelType w:val="hybridMultilevel"/>
    <w:tmpl w:val="BAF4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6D50DE9"/>
    <w:multiLevelType w:val="hybridMultilevel"/>
    <w:tmpl w:val="AE768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632DD"/>
    <w:multiLevelType w:val="hybridMultilevel"/>
    <w:tmpl w:val="62246040"/>
    <w:lvl w:ilvl="0" w:tplc="015A5722">
      <w:start w:val="1"/>
      <w:numFmt w:val="decimal"/>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730DF"/>
    <w:multiLevelType w:val="hybridMultilevel"/>
    <w:tmpl w:val="37A8B476"/>
    <w:lvl w:ilvl="0" w:tplc="0409000D">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0"/>
  </w:num>
  <w:num w:numId="2">
    <w:abstractNumId w:val="13"/>
  </w:num>
  <w:num w:numId="3">
    <w:abstractNumId w:val="11"/>
  </w:num>
  <w:num w:numId="4">
    <w:abstractNumId w:val="9"/>
  </w:num>
  <w:num w:numId="5">
    <w:abstractNumId w:val="5"/>
  </w:num>
  <w:num w:numId="6">
    <w:abstractNumId w:val="25"/>
  </w:num>
  <w:num w:numId="7">
    <w:abstractNumId w:val="18"/>
  </w:num>
  <w:num w:numId="8">
    <w:abstractNumId w:val="21"/>
  </w:num>
  <w:num w:numId="9">
    <w:abstractNumId w:val="6"/>
  </w:num>
  <w:num w:numId="10">
    <w:abstractNumId w:val="2"/>
  </w:num>
  <w:num w:numId="11">
    <w:abstractNumId w:val="8"/>
  </w:num>
  <w:num w:numId="12">
    <w:abstractNumId w:val="4"/>
  </w:num>
  <w:num w:numId="13">
    <w:abstractNumId w:val="7"/>
  </w:num>
  <w:num w:numId="14">
    <w:abstractNumId w:val="3"/>
  </w:num>
  <w:num w:numId="15">
    <w:abstractNumId w:val="1"/>
  </w:num>
  <w:num w:numId="16">
    <w:abstractNumId w:val="0"/>
  </w:num>
  <w:num w:numId="17">
    <w:abstractNumId w:val="16"/>
  </w:num>
  <w:num w:numId="18">
    <w:abstractNumId w:val="23"/>
  </w:num>
  <w:num w:numId="19">
    <w:abstractNumId w:val="10"/>
  </w:num>
  <w:num w:numId="20">
    <w:abstractNumId w:val="15"/>
  </w:num>
  <w:num w:numId="21">
    <w:abstractNumId w:val="24"/>
  </w:num>
  <w:num w:numId="22">
    <w:abstractNumId w:val="26"/>
  </w:num>
  <w:num w:numId="23">
    <w:abstractNumId w:val="17"/>
  </w:num>
  <w:num w:numId="24">
    <w:abstractNumId w:val="12"/>
  </w:num>
  <w:num w:numId="25">
    <w:abstractNumId w:val="22"/>
  </w:num>
  <w:num w:numId="26">
    <w:abstractNumId w:val="1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5330"/>
    <w:rsid w:val="00007599"/>
    <w:rsid w:val="00017051"/>
    <w:rsid w:val="00024CD3"/>
    <w:rsid w:val="00033DB4"/>
    <w:rsid w:val="000368F9"/>
    <w:rsid w:val="000370A9"/>
    <w:rsid w:val="00046C49"/>
    <w:rsid w:val="0004722E"/>
    <w:rsid w:val="000547AB"/>
    <w:rsid w:val="0005495B"/>
    <w:rsid w:val="00056D9D"/>
    <w:rsid w:val="00064568"/>
    <w:rsid w:val="00066E65"/>
    <w:rsid w:val="00067BC1"/>
    <w:rsid w:val="00072C50"/>
    <w:rsid w:val="000742CD"/>
    <w:rsid w:val="00080FB0"/>
    <w:rsid w:val="00085041"/>
    <w:rsid w:val="00086B2B"/>
    <w:rsid w:val="0009368F"/>
    <w:rsid w:val="00094A71"/>
    <w:rsid w:val="00097876"/>
    <w:rsid w:val="000A4A1B"/>
    <w:rsid w:val="000A4F66"/>
    <w:rsid w:val="000A628C"/>
    <w:rsid w:val="000B244F"/>
    <w:rsid w:val="000B6AA0"/>
    <w:rsid w:val="000B6DDE"/>
    <w:rsid w:val="000C1061"/>
    <w:rsid w:val="000D486F"/>
    <w:rsid w:val="000E56B8"/>
    <w:rsid w:val="000F24CF"/>
    <w:rsid w:val="000F3225"/>
    <w:rsid w:val="000F4599"/>
    <w:rsid w:val="000F6D2B"/>
    <w:rsid w:val="00103F55"/>
    <w:rsid w:val="00107056"/>
    <w:rsid w:val="00124978"/>
    <w:rsid w:val="00127CCB"/>
    <w:rsid w:val="001375B2"/>
    <w:rsid w:val="00141D7B"/>
    <w:rsid w:val="0014254C"/>
    <w:rsid w:val="00153239"/>
    <w:rsid w:val="00157B16"/>
    <w:rsid w:val="00161A09"/>
    <w:rsid w:val="00161E01"/>
    <w:rsid w:val="001650A9"/>
    <w:rsid w:val="001732EE"/>
    <w:rsid w:val="00173DB6"/>
    <w:rsid w:val="00177503"/>
    <w:rsid w:val="00182D5D"/>
    <w:rsid w:val="0019224A"/>
    <w:rsid w:val="00195B93"/>
    <w:rsid w:val="00197D98"/>
    <w:rsid w:val="001A0938"/>
    <w:rsid w:val="001A57F4"/>
    <w:rsid w:val="001B49C2"/>
    <w:rsid w:val="001C36CC"/>
    <w:rsid w:val="001C5966"/>
    <w:rsid w:val="001C6F4D"/>
    <w:rsid w:val="001C7639"/>
    <w:rsid w:val="001E0323"/>
    <w:rsid w:val="001F0B0C"/>
    <w:rsid w:val="0020675D"/>
    <w:rsid w:val="002123DC"/>
    <w:rsid w:val="00213173"/>
    <w:rsid w:val="0021625B"/>
    <w:rsid w:val="00220604"/>
    <w:rsid w:val="00227A92"/>
    <w:rsid w:val="00233F08"/>
    <w:rsid w:val="00236D1E"/>
    <w:rsid w:val="0024611F"/>
    <w:rsid w:val="00247483"/>
    <w:rsid w:val="00260EFF"/>
    <w:rsid w:val="00263A79"/>
    <w:rsid w:val="00282C07"/>
    <w:rsid w:val="00285B43"/>
    <w:rsid w:val="002865B8"/>
    <w:rsid w:val="00295410"/>
    <w:rsid w:val="002A2689"/>
    <w:rsid w:val="002B1C8B"/>
    <w:rsid w:val="002B58C4"/>
    <w:rsid w:val="002C019D"/>
    <w:rsid w:val="002C496F"/>
    <w:rsid w:val="002C7720"/>
    <w:rsid w:val="002C7D99"/>
    <w:rsid w:val="002D203F"/>
    <w:rsid w:val="002D239A"/>
    <w:rsid w:val="002D2A32"/>
    <w:rsid w:val="002F3419"/>
    <w:rsid w:val="003017D5"/>
    <w:rsid w:val="00303B5F"/>
    <w:rsid w:val="003058A6"/>
    <w:rsid w:val="00315435"/>
    <w:rsid w:val="003159B4"/>
    <w:rsid w:val="00316128"/>
    <w:rsid w:val="0031697D"/>
    <w:rsid w:val="0032071F"/>
    <w:rsid w:val="00320A4A"/>
    <w:rsid w:val="00320B9D"/>
    <w:rsid w:val="0032440C"/>
    <w:rsid w:val="00331481"/>
    <w:rsid w:val="003363D4"/>
    <w:rsid w:val="00337F28"/>
    <w:rsid w:val="00340B63"/>
    <w:rsid w:val="0036287B"/>
    <w:rsid w:val="00367CCC"/>
    <w:rsid w:val="0037079A"/>
    <w:rsid w:val="00374034"/>
    <w:rsid w:val="003764E3"/>
    <w:rsid w:val="003818F1"/>
    <w:rsid w:val="00383868"/>
    <w:rsid w:val="0039135F"/>
    <w:rsid w:val="003917C9"/>
    <w:rsid w:val="00392426"/>
    <w:rsid w:val="003945E1"/>
    <w:rsid w:val="003A6649"/>
    <w:rsid w:val="003C13EE"/>
    <w:rsid w:val="003C212B"/>
    <w:rsid w:val="003D01A2"/>
    <w:rsid w:val="003D0CA4"/>
    <w:rsid w:val="003D180D"/>
    <w:rsid w:val="003E61D8"/>
    <w:rsid w:val="004041FF"/>
    <w:rsid w:val="0040518B"/>
    <w:rsid w:val="00417673"/>
    <w:rsid w:val="004178D0"/>
    <w:rsid w:val="004260A7"/>
    <w:rsid w:val="00426C5F"/>
    <w:rsid w:val="0043433B"/>
    <w:rsid w:val="00437B68"/>
    <w:rsid w:val="0044488A"/>
    <w:rsid w:val="004513D7"/>
    <w:rsid w:val="00455326"/>
    <w:rsid w:val="004554CF"/>
    <w:rsid w:val="0045704B"/>
    <w:rsid w:val="00463416"/>
    <w:rsid w:val="004646D9"/>
    <w:rsid w:val="00465F47"/>
    <w:rsid w:val="004812DD"/>
    <w:rsid w:val="00485077"/>
    <w:rsid w:val="004852D3"/>
    <w:rsid w:val="00485CF1"/>
    <w:rsid w:val="00495F9D"/>
    <w:rsid w:val="004977D2"/>
    <w:rsid w:val="00497D3F"/>
    <w:rsid w:val="004A4777"/>
    <w:rsid w:val="004A64B6"/>
    <w:rsid w:val="004A787F"/>
    <w:rsid w:val="004B1D7D"/>
    <w:rsid w:val="004B1DDD"/>
    <w:rsid w:val="004B5BC6"/>
    <w:rsid w:val="004C6F2B"/>
    <w:rsid w:val="004C764D"/>
    <w:rsid w:val="004D1D89"/>
    <w:rsid w:val="004D507E"/>
    <w:rsid w:val="004E1134"/>
    <w:rsid w:val="004E1E4B"/>
    <w:rsid w:val="004F54ED"/>
    <w:rsid w:val="00500274"/>
    <w:rsid w:val="0050220C"/>
    <w:rsid w:val="0050555C"/>
    <w:rsid w:val="005072AB"/>
    <w:rsid w:val="0050772E"/>
    <w:rsid w:val="00514564"/>
    <w:rsid w:val="005212EA"/>
    <w:rsid w:val="00521B23"/>
    <w:rsid w:val="00547C7A"/>
    <w:rsid w:val="00551884"/>
    <w:rsid w:val="0055251C"/>
    <w:rsid w:val="00560042"/>
    <w:rsid w:val="00562B40"/>
    <w:rsid w:val="00573385"/>
    <w:rsid w:val="00574228"/>
    <w:rsid w:val="005754E6"/>
    <w:rsid w:val="00577300"/>
    <w:rsid w:val="00580FD9"/>
    <w:rsid w:val="00582ED7"/>
    <w:rsid w:val="005A5803"/>
    <w:rsid w:val="005B3DCE"/>
    <w:rsid w:val="005D699E"/>
    <w:rsid w:val="005D7425"/>
    <w:rsid w:val="005E6326"/>
    <w:rsid w:val="005E647B"/>
    <w:rsid w:val="005F2303"/>
    <w:rsid w:val="006011FA"/>
    <w:rsid w:val="00602C8E"/>
    <w:rsid w:val="00612CDB"/>
    <w:rsid w:val="00624B5F"/>
    <w:rsid w:val="00633155"/>
    <w:rsid w:val="00635138"/>
    <w:rsid w:val="00635B2E"/>
    <w:rsid w:val="00642EC9"/>
    <w:rsid w:val="00657CB6"/>
    <w:rsid w:val="0066143E"/>
    <w:rsid w:val="006725A4"/>
    <w:rsid w:val="006745A3"/>
    <w:rsid w:val="0068123D"/>
    <w:rsid w:val="00691488"/>
    <w:rsid w:val="006A529A"/>
    <w:rsid w:val="006A63CB"/>
    <w:rsid w:val="006B5800"/>
    <w:rsid w:val="006D31DA"/>
    <w:rsid w:val="006D3EB2"/>
    <w:rsid w:val="006D701F"/>
    <w:rsid w:val="006E1AA4"/>
    <w:rsid w:val="006E54FA"/>
    <w:rsid w:val="006E5602"/>
    <w:rsid w:val="006F3CDD"/>
    <w:rsid w:val="0070097D"/>
    <w:rsid w:val="007045D2"/>
    <w:rsid w:val="007202CA"/>
    <w:rsid w:val="00721A25"/>
    <w:rsid w:val="007239D5"/>
    <w:rsid w:val="007255DB"/>
    <w:rsid w:val="00733BBA"/>
    <w:rsid w:val="007345E3"/>
    <w:rsid w:val="00740059"/>
    <w:rsid w:val="00741B6E"/>
    <w:rsid w:val="0075239B"/>
    <w:rsid w:val="00760F66"/>
    <w:rsid w:val="00773041"/>
    <w:rsid w:val="00774670"/>
    <w:rsid w:val="0079222C"/>
    <w:rsid w:val="00793D78"/>
    <w:rsid w:val="007963F1"/>
    <w:rsid w:val="007B12CA"/>
    <w:rsid w:val="007B2330"/>
    <w:rsid w:val="007B28AC"/>
    <w:rsid w:val="007B33E2"/>
    <w:rsid w:val="007B6C4D"/>
    <w:rsid w:val="007C341A"/>
    <w:rsid w:val="007C3AE4"/>
    <w:rsid w:val="007D43EF"/>
    <w:rsid w:val="007E693D"/>
    <w:rsid w:val="007F1E68"/>
    <w:rsid w:val="007F40F8"/>
    <w:rsid w:val="007F7A23"/>
    <w:rsid w:val="00803798"/>
    <w:rsid w:val="008112D4"/>
    <w:rsid w:val="008140CB"/>
    <w:rsid w:val="008168D3"/>
    <w:rsid w:val="0082137C"/>
    <w:rsid w:val="0083166F"/>
    <w:rsid w:val="00831985"/>
    <w:rsid w:val="00834714"/>
    <w:rsid w:val="00836A38"/>
    <w:rsid w:val="00841212"/>
    <w:rsid w:val="00844085"/>
    <w:rsid w:val="00844714"/>
    <w:rsid w:val="00851E02"/>
    <w:rsid w:val="008524FD"/>
    <w:rsid w:val="00854BC7"/>
    <w:rsid w:val="00867651"/>
    <w:rsid w:val="0087237A"/>
    <w:rsid w:val="008746DE"/>
    <w:rsid w:val="00874B01"/>
    <w:rsid w:val="008779BE"/>
    <w:rsid w:val="00877E8D"/>
    <w:rsid w:val="008815EC"/>
    <w:rsid w:val="0088423A"/>
    <w:rsid w:val="00890CF5"/>
    <w:rsid w:val="008916B0"/>
    <w:rsid w:val="00891D73"/>
    <w:rsid w:val="00894462"/>
    <w:rsid w:val="008A4F19"/>
    <w:rsid w:val="008B1C86"/>
    <w:rsid w:val="008B1E50"/>
    <w:rsid w:val="008B3ACB"/>
    <w:rsid w:val="008C0845"/>
    <w:rsid w:val="008C6865"/>
    <w:rsid w:val="008D2D2A"/>
    <w:rsid w:val="008F159E"/>
    <w:rsid w:val="008F28B9"/>
    <w:rsid w:val="008F5168"/>
    <w:rsid w:val="009014C9"/>
    <w:rsid w:val="00913B76"/>
    <w:rsid w:val="00931D13"/>
    <w:rsid w:val="009433B9"/>
    <w:rsid w:val="009442FA"/>
    <w:rsid w:val="009571B0"/>
    <w:rsid w:val="00957DD6"/>
    <w:rsid w:val="00957EDD"/>
    <w:rsid w:val="009636EA"/>
    <w:rsid w:val="0096489B"/>
    <w:rsid w:val="00977D98"/>
    <w:rsid w:val="00980E4A"/>
    <w:rsid w:val="00996B29"/>
    <w:rsid w:val="00996ED4"/>
    <w:rsid w:val="009B39B9"/>
    <w:rsid w:val="009B7376"/>
    <w:rsid w:val="009C5873"/>
    <w:rsid w:val="009C5890"/>
    <w:rsid w:val="009D00CE"/>
    <w:rsid w:val="009D2A36"/>
    <w:rsid w:val="009D363D"/>
    <w:rsid w:val="009D3E07"/>
    <w:rsid w:val="009F2D32"/>
    <w:rsid w:val="009F5D0F"/>
    <w:rsid w:val="00A025AE"/>
    <w:rsid w:val="00A0370E"/>
    <w:rsid w:val="00A101BC"/>
    <w:rsid w:val="00A10A6A"/>
    <w:rsid w:val="00A14CEF"/>
    <w:rsid w:val="00A14DD3"/>
    <w:rsid w:val="00A22DCD"/>
    <w:rsid w:val="00A24F80"/>
    <w:rsid w:val="00A25C5D"/>
    <w:rsid w:val="00A278C7"/>
    <w:rsid w:val="00A32B26"/>
    <w:rsid w:val="00A428FC"/>
    <w:rsid w:val="00A61B66"/>
    <w:rsid w:val="00A638C9"/>
    <w:rsid w:val="00A655DD"/>
    <w:rsid w:val="00A74269"/>
    <w:rsid w:val="00A83A9B"/>
    <w:rsid w:val="00A860E0"/>
    <w:rsid w:val="00A9092D"/>
    <w:rsid w:val="00AA2F21"/>
    <w:rsid w:val="00AA7852"/>
    <w:rsid w:val="00AB3D08"/>
    <w:rsid w:val="00AC62A3"/>
    <w:rsid w:val="00AC71CA"/>
    <w:rsid w:val="00AD110A"/>
    <w:rsid w:val="00AD3693"/>
    <w:rsid w:val="00AD6021"/>
    <w:rsid w:val="00AD7FEB"/>
    <w:rsid w:val="00AE34B8"/>
    <w:rsid w:val="00AE477A"/>
    <w:rsid w:val="00AE4D04"/>
    <w:rsid w:val="00AE4D82"/>
    <w:rsid w:val="00AE52BE"/>
    <w:rsid w:val="00AE68E8"/>
    <w:rsid w:val="00AE7533"/>
    <w:rsid w:val="00AF1FC0"/>
    <w:rsid w:val="00AF797A"/>
    <w:rsid w:val="00B150E9"/>
    <w:rsid w:val="00B1618E"/>
    <w:rsid w:val="00B205E7"/>
    <w:rsid w:val="00B2387D"/>
    <w:rsid w:val="00B243B5"/>
    <w:rsid w:val="00B453E9"/>
    <w:rsid w:val="00B4630A"/>
    <w:rsid w:val="00B55DCF"/>
    <w:rsid w:val="00B569D5"/>
    <w:rsid w:val="00B616DB"/>
    <w:rsid w:val="00B65CA7"/>
    <w:rsid w:val="00B67743"/>
    <w:rsid w:val="00B70B88"/>
    <w:rsid w:val="00B7523B"/>
    <w:rsid w:val="00B75588"/>
    <w:rsid w:val="00B85750"/>
    <w:rsid w:val="00B94A08"/>
    <w:rsid w:val="00B97DD5"/>
    <w:rsid w:val="00BA5329"/>
    <w:rsid w:val="00BA7E63"/>
    <w:rsid w:val="00BB25B3"/>
    <w:rsid w:val="00BB5A51"/>
    <w:rsid w:val="00BB6080"/>
    <w:rsid w:val="00BC12DE"/>
    <w:rsid w:val="00BE20EF"/>
    <w:rsid w:val="00BE296A"/>
    <w:rsid w:val="00BF1081"/>
    <w:rsid w:val="00C04518"/>
    <w:rsid w:val="00C05F7C"/>
    <w:rsid w:val="00C11139"/>
    <w:rsid w:val="00C12681"/>
    <w:rsid w:val="00C14436"/>
    <w:rsid w:val="00C14AD7"/>
    <w:rsid w:val="00C168A9"/>
    <w:rsid w:val="00C1693B"/>
    <w:rsid w:val="00C2407E"/>
    <w:rsid w:val="00C2514F"/>
    <w:rsid w:val="00C26995"/>
    <w:rsid w:val="00C27FEC"/>
    <w:rsid w:val="00C4452D"/>
    <w:rsid w:val="00C44EC0"/>
    <w:rsid w:val="00C450FB"/>
    <w:rsid w:val="00C50D21"/>
    <w:rsid w:val="00C65DF0"/>
    <w:rsid w:val="00C709E8"/>
    <w:rsid w:val="00C72CB6"/>
    <w:rsid w:val="00C77531"/>
    <w:rsid w:val="00C818A4"/>
    <w:rsid w:val="00C858D9"/>
    <w:rsid w:val="00C86A4F"/>
    <w:rsid w:val="00CA0AAD"/>
    <w:rsid w:val="00CA2506"/>
    <w:rsid w:val="00CB0064"/>
    <w:rsid w:val="00CB6327"/>
    <w:rsid w:val="00CC726C"/>
    <w:rsid w:val="00CC7492"/>
    <w:rsid w:val="00CD1F06"/>
    <w:rsid w:val="00CD6C15"/>
    <w:rsid w:val="00CF2D32"/>
    <w:rsid w:val="00CF2FFE"/>
    <w:rsid w:val="00CF4D09"/>
    <w:rsid w:val="00D06E73"/>
    <w:rsid w:val="00D11E35"/>
    <w:rsid w:val="00D25C9F"/>
    <w:rsid w:val="00D26A0C"/>
    <w:rsid w:val="00D27BD7"/>
    <w:rsid w:val="00D327EC"/>
    <w:rsid w:val="00D36D40"/>
    <w:rsid w:val="00D51A58"/>
    <w:rsid w:val="00D52D18"/>
    <w:rsid w:val="00D60812"/>
    <w:rsid w:val="00D6181A"/>
    <w:rsid w:val="00D67F37"/>
    <w:rsid w:val="00D708DF"/>
    <w:rsid w:val="00D73026"/>
    <w:rsid w:val="00D730D2"/>
    <w:rsid w:val="00D811DC"/>
    <w:rsid w:val="00D86A03"/>
    <w:rsid w:val="00D905CF"/>
    <w:rsid w:val="00D90C87"/>
    <w:rsid w:val="00D91DB5"/>
    <w:rsid w:val="00D93DF1"/>
    <w:rsid w:val="00D9515C"/>
    <w:rsid w:val="00DB57C9"/>
    <w:rsid w:val="00DC3393"/>
    <w:rsid w:val="00DC6A5C"/>
    <w:rsid w:val="00DD0AB6"/>
    <w:rsid w:val="00DE1899"/>
    <w:rsid w:val="00DE741D"/>
    <w:rsid w:val="00DF020A"/>
    <w:rsid w:val="00E1022F"/>
    <w:rsid w:val="00E12EEB"/>
    <w:rsid w:val="00E13DD3"/>
    <w:rsid w:val="00E16BE1"/>
    <w:rsid w:val="00E236CD"/>
    <w:rsid w:val="00E348FA"/>
    <w:rsid w:val="00E511F0"/>
    <w:rsid w:val="00E55EBE"/>
    <w:rsid w:val="00E77C51"/>
    <w:rsid w:val="00E84F92"/>
    <w:rsid w:val="00E86486"/>
    <w:rsid w:val="00E8665D"/>
    <w:rsid w:val="00E8737D"/>
    <w:rsid w:val="00EA0CA8"/>
    <w:rsid w:val="00EA24A9"/>
    <w:rsid w:val="00EB1178"/>
    <w:rsid w:val="00EB313E"/>
    <w:rsid w:val="00EC346B"/>
    <w:rsid w:val="00EC4FBE"/>
    <w:rsid w:val="00ED3978"/>
    <w:rsid w:val="00ED6420"/>
    <w:rsid w:val="00EE04F7"/>
    <w:rsid w:val="00EE4E39"/>
    <w:rsid w:val="00EF1A83"/>
    <w:rsid w:val="00EF2DB2"/>
    <w:rsid w:val="00F00B3F"/>
    <w:rsid w:val="00F05FA5"/>
    <w:rsid w:val="00F15755"/>
    <w:rsid w:val="00F16E12"/>
    <w:rsid w:val="00F21FB6"/>
    <w:rsid w:val="00F270C9"/>
    <w:rsid w:val="00F27B55"/>
    <w:rsid w:val="00F30382"/>
    <w:rsid w:val="00F330DC"/>
    <w:rsid w:val="00F41ADF"/>
    <w:rsid w:val="00F41BA7"/>
    <w:rsid w:val="00F50698"/>
    <w:rsid w:val="00F64AEC"/>
    <w:rsid w:val="00F665F3"/>
    <w:rsid w:val="00F668D5"/>
    <w:rsid w:val="00F712C2"/>
    <w:rsid w:val="00F74A72"/>
    <w:rsid w:val="00F8144A"/>
    <w:rsid w:val="00F816D1"/>
    <w:rsid w:val="00F82677"/>
    <w:rsid w:val="00F96ED1"/>
    <w:rsid w:val="00FA2AAE"/>
    <w:rsid w:val="00FB525F"/>
    <w:rsid w:val="00FD266D"/>
    <w:rsid w:val="00FD295B"/>
    <w:rsid w:val="00FD3731"/>
    <w:rsid w:val="00FD4D69"/>
    <w:rsid w:val="00FE4187"/>
    <w:rsid w:val="00FE4600"/>
    <w:rsid w:val="00FF19C1"/>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5212EA"/>
    <w:pPr>
      <w:keepNext/>
      <w:keepLines/>
      <w:pageBreakBefore/>
      <w:spacing w:before="240" w:after="0"/>
      <w:ind w:left="90"/>
      <w:outlineLvl w:val="0"/>
    </w:pPr>
    <w:rPr>
      <w:rFonts w:asciiTheme="majorHAnsi" w:eastAsiaTheme="majorEastAsia" w:hAnsiTheme="majorHAnsi" w:cs="B Titr"/>
    </w:rPr>
  </w:style>
  <w:style w:type="paragraph" w:styleId="Heading2">
    <w:name w:val="heading 2"/>
    <w:basedOn w:val="Normal"/>
    <w:link w:val="Heading2Char"/>
    <w:uiPriority w:val="9"/>
    <w:qFormat/>
    <w:rsid w:val="00E13DD3"/>
    <w:pPr>
      <w:spacing w:before="100" w:beforeAutospacing="1" w:after="100" w:afterAutospacing="1" w:line="240" w:lineRule="auto"/>
      <w:outlineLvl w:val="1"/>
    </w:pPr>
    <w:rPr>
      <w:rFonts w:ascii="Times New Roman" w:eastAsia="Times New Roman" w:hAnsi="Times New Roman"/>
      <w:color w:val="0070C0"/>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7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E13DD3"/>
    <w:rPr>
      <w:rFonts w:ascii="Times New Roman" w:eastAsia="Times New Roman" w:hAnsi="Times New Roman" w:cs="B Mitra"/>
      <w:color w:val="0070C0"/>
      <w:sz w:val="32"/>
      <w:szCs w:val="32"/>
      <w:lang w:bidi="fa-IR"/>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5212EA"/>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917C9"/>
    <w:rPr>
      <w:rFonts w:asciiTheme="majorHAnsi" w:eastAsiaTheme="majorEastAsia" w:hAnsiTheme="majorHAnsi" w:cstheme="majorBidi"/>
      <w:i/>
      <w:iCs/>
      <w:color w:val="365F91" w:themeColor="accent1" w:themeShade="BF"/>
      <w:sz w:val="32"/>
      <w:szCs w:val="32"/>
      <w:lang w:bidi="fa-IR"/>
    </w:rPr>
  </w:style>
  <w:style w:type="paragraph" w:styleId="Revision">
    <w:name w:val="Revision"/>
    <w:hidden/>
    <w:uiPriority w:val="99"/>
    <w:semiHidden/>
    <w:rsid w:val="003017D5"/>
    <w:pPr>
      <w:spacing w:after="0" w:line="240" w:lineRule="auto"/>
    </w:pPr>
    <w:rPr>
      <w:rFonts w:cs="B Mitra"/>
      <w:sz w:val="32"/>
      <w:szCs w:val="32"/>
      <w:lang w:bidi="fa-IR"/>
    </w:rPr>
  </w:style>
  <w:style w:type="table" w:styleId="PlainTable1">
    <w:name w:val="Plain Table 1"/>
    <w:basedOn w:val="TableNormal"/>
    <w:uiPriority w:val="41"/>
    <w:rsid w:val="00B616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81824742">
      <w:bodyDiv w:val="1"/>
      <w:marLeft w:val="0"/>
      <w:marRight w:val="0"/>
      <w:marTop w:val="0"/>
      <w:marBottom w:val="0"/>
      <w:divBdr>
        <w:top w:val="none" w:sz="0" w:space="0" w:color="auto"/>
        <w:left w:val="none" w:sz="0" w:space="0" w:color="auto"/>
        <w:bottom w:val="none" w:sz="0" w:space="0" w:color="auto"/>
        <w:right w:val="none" w:sz="0" w:space="0" w:color="auto"/>
      </w:divBdr>
    </w:div>
    <w:div w:id="220672096">
      <w:bodyDiv w:val="1"/>
      <w:marLeft w:val="0"/>
      <w:marRight w:val="0"/>
      <w:marTop w:val="0"/>
      <w:marBottom w:val="0"/>
      <w:divBdr>
        <w:top w:val="none" w:sz="0" w:space="0" w:color="auto"/>
        <w:left w:val="none" w:sz="0" w:space="0" w:color="auto"/>
        <w:bottom w:val="none" w:sz="0" w:space="0" w:color="auto"/>
        <w:right w:val="none" w:sz="0" w:space="0" w:color="auto"/>
      </w:divBdr>
      <w:divsChild>
        <w:div w:id="2060786013">
          <w:marLeft w:val="0"/>
          <w:marRight w:val="0"/>
          <w:marTop w:val="0"/>
          <w:marBottom w:val="0"/>
          <w:divBdr>
            <w:top w:val="none" w:sz="0" w:space="0" w:color="auto"/>
            <w:left w:val="none" w:sz="0" w:space="0" w:color="auto"/>
            <w:bottom w:val="none" w:sz="0" w:space="0" w:color="auto"/>
            <w:right w:val="none" w:sz="0" w:space="0" w:color="auto"/>
          </w:divBdr>
          <w:divsChild>
            <w:div w:id="14409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673">
      <w:bodyDiv w:val="1"/>
      <w:marLeft w:val="0"/>
      <w:marRight w:val="0"/>
      <w:marTop w:val="0"/>
      <w:marBottom w:val="0"/>
      <w:divBdr>
        <w:top w:val="none" w:sz="0" w:space="0" w:color="auto"/>
        <w:left w:val="none" w:sz="0" w:space="0" w:color="auto"/>
        <w:bottom w:val="none" w:sz="0" w:space="0" w:color="auto"/>
        <w:right w:val="none" w:sz="0" w:space="0" w:color="auto"/>
      </w:divBdr>
      <w:divsChild>
        <w:div w:id="436103015">
          <w:marLeft w:val="0"/>
          <w:marRight w:val="0"/>
          <w:marTop w:val="0"/>
          <w:marBottom w:val="0"/>
          <w:divBdr>
            <w:top w:val="none" w:sz="0" w:space="0" w:color="auto"/>
            <w:left w:val="none" w:sz="0" w:space="0" w:color="auto"/>
            <w:bottom w:val="none" w:sz="0" w:space="0" w:color="auto"/>
            <w:right w:val="none" w:sz="0" w:space="0" w:color="auto"/>
          </w:divBdr>
          <w:divsChild>
            <w:div w:id="371081171">
              <w:marLeft w:val="0"/>
              <w:marRight w:val="0"/>
              <w:marTop w:val="0"/>
              <w:marBottom w:val="0"/>
              <w:divBdr>
                <w:top w:val="none" w:sz="0" w:space="0" w:color="auto"/>
                <w:left w:val="none" w:sz="0" w:space="0" w:color="auto"/>
                <w:bottom w:val="none" w:sz="0" w:space="0" w:color="auto"/>
                <w:right w:val="none" w:sz="0" w:space="0" w:color="auto"/>
              </w:divBdr>
            </w:div>
            <w:div w:id="393047498">
              <w:marLeft w:val="0"/>
              <w:marRight w:val="0"/>
              <w:marTop w:val="0"/>
              <w:marBottom w:val="0"/>
              <w:divBdr>
                <w:top w:val="none" w:sz="0" w:space="0" w:color="auto"/>
                <w:left w:val="none" w:sz="0" w:space="0" w:color="auto"/>
                <w:bottom w:val="none" w:sz="0" w:space="0" w:color="auto"/>
                <w:right w:val="none" w:sz="0" w:space="0" w:color="auto"/>
              </w:divBdr>
            </w:div>
            <w:div w:id="225453788">
              <w:marLeft w:val="0"/>
              <w:marRight w:val="0"/>
              <w:marTop w:val="0"/>
              <w:marBottom w:val="0"/>
              <w:divBdr>
                <w:top w:val="none" w:sz="0" w:space="0" w:color="auto"/>
                <w:left w:val="none" w:sz="0" w:space="0" w:color="auto"/>
                <w:bottom w:val="none" w:sz="0" w:space="0" w:color="auto"/>
                <w:right w:val="none" w:sz="0" w:space="0" w:color="auto"/>
              </w:divBdr>
            </w:div>
            <w:div w:id="1440568865">
              <w:marLeft w:val="0"/>
              <w:marRight w:val="0"/>
              <w:marTop w:val="0"/>
              <w:marBottom w:val="0"/>
              <w:divBdr>
                <w:top w:val="none" w:sz="0" w:space="0" w:color="auto"/>
                <w:left w:val="none" w:sz="0" w:space="0" w:color="auto"/>
                <w:bottom w:val="none" w:sz="0" w:space="0" w:color="auto"/>
                <w:right w:val="none" w:sz="0" w:space="0" w:color="auto"/>
              </w:divBdr>
            </w:div>
            <w:div w:id="11162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000">
      <w:bodyDiv w:val="1"/>
      <w:marLeft w:val="0"/>
      <w:marRight w:val="0"/>
      <w:marTop w:val="0"/>
      <w:marBottom w:val="0"/>
      <w:divBdr>
        <w:top w:val="none" w:sz="0" w:space="0" w:color="auto"/>
        <w:left w:val="none" w:sz="0" w:space="0" w:color="auto"/>
        <w:bottom w:val="none" w:sz="0" w:space="0" w:color="auto"/>
        <w:right w:val="none" w:sz="0" w:space="0" w:color="auto"/>
      </w:divBdr>
      <w:divsChild>
        <w:div w:id="535699469">
          <w:marLeft w:val="0"/>
          <w:marRight w:val="0"/>
          <w:marTop w:val="0"/>
          <w:marBottom w:val="0"/>
          <w:divBdr>
            <w:top w:val="none" w:sz="0" w:space="0" w:color="auto"/>
            <w:left w:val="none" w:sz="0" w:space="0" w:color="auto"/>
            <w:bottom w:val="none" w:sz="0" w:space="0" w:color="auto"/>
            <w:right w:val="none" w:sz="0" w:space="0" w:color="auto"/>
          </w:divBdr>
          <w:divsChild>
            <w:div w:id="2037349512">
              <w:marLeft w:val="0"/>
              <w:marRight w:val="0"/>
              <w:marTop w:val="0"/>
              <w:marBottom w:val="0"/>
              <w:divBdr>
                <w:top w:val="none" w:sz="0" w:space="0" w:color="auto"/>
                <w:left w:val="none" w:sz="0" w:space="0" w:color="auto"/>
                <w:bottom w:val="none" w:sz="0" w:space="0" w:color="auto"/>
                <w:right w:val="none" w:sz="0" w:space="0" w:color="auto"/>
              </w:divBdr>
            </w:div>
            <w:div w:id="648362353">
              <w:marLeft w:val="0"/>
              <w:marRight w:val="0"/>
              <w:marTop w:val="0"/>
              <w:marBottom w:val="0"/>
              <w:divBdr>
                <w:top w:val="none" w:sz="0" w:space="0" w:color="auto"/>
                <w:left w:val="none" w:sz="0" w:space="0" w:color="auto"/>
                <w:bottom w:val="none" w:sz="0" w:space="0" w:color="auto"/>
                <w:right w:val="none" w:sz="0" w:space="0" w:color="auto"/>
              </w:divBdr>
            </w:div>
            <w:div w:id="808519878">
              <w:marLeft w:val="0"/>
              <w:marRight w:val="0"/>
              <w:marTop w:val="0"/>
              <w:marBottom w:val="0"/>
              <w:divBdr>
                <w:top w:val="none" w:sz="0" w:space="0" w:color="auto"/>
                <w:left w:val="none" w:sz="0" w:space="0" w:color="auto"/>
                <w:bottom w:val="none" w:sz="0" w:space="0" w:color="auto"/>
                <w:right w:val="none" w:sz="0" w:space="0" w:color="auto"/>
              </w:divBdr>
            </w:div>
            <w:div w:id="566694013">
              <w:marLeft w:val="0"/>
              <w:marRight w:val="0"/>
              <w:marTop w:val="0"/>
              <w:marBottom w:val="0"/>
              <w:divBdr>
                <w:top w:val="none" w:sz="0" w:space="0" w:color="auto"/>
                <w:left w:val="none" w:sz="0" w:space="0" w:color="auto"/>
                <w:bottom w:val="none" w:sz="0" w:space="0" w:color="auto"/>
                <w:right w:val="none" w:sz="0" w:space="0" w:color="auto"/>
              </w:divBdr>
            </w:div>
            <w:div w:id="89201010">
              <w:marLeft w:val="0"/>
              <w:marRight w:val="0"/>
              <w:marTop w:val="0"/>
              <w:marBottom w:val="0"/>
              <w:divBdr>
                <w:top w:val="none" w:sz="0" w:space="0" w:color="auto"/>
                <w:left w:val="none" w:sz="0" w:space="0" w:color="auto"/>
                <w:bottom w:val="none" w:sz="0" w:space="0" w:color="auto"/>
                <w:right w:val="none" w:sz="0" w:space="0" w:color="auto"/>
              </w:divBdr>
            </w:div>
            <w:div w:id="753286582">
              <w:marLeft w:val="0"/>
              <w:marRight w:val="0"/>
              <w:marTop w:val="0"/>
              <w:marBottom w:val="0"/>
              <w:divBdr>
                <w:top w:val="none" w:sz="0" w:space="0" w:color="auto"/>
                <w:left w:val="none" w:sz="0" w:space="0" w:color="auto"/>
                <w:bottom w:val="none" w:sz="0" w:space="0" w:color="auto"/>
                <w:right w:val="none" w:sz="0" w:space="0" w:color="auto"/>
              </w:divBdr>
            </w:div>
            <w:div w:id="269090969">
              <w:marLeft w:val="0"/>
              <w:marRight w:val="0"/>
              <w:marTop w:val="0"/>
              <w:marBottom w:val="0"/>
              <w:divBdr>
                <w:top w:val="none" w:sz="0" w:space="0" w:color="auto"/>
                <w:left w:val="none" w:sz="0" w:space="0" w:color="auto"/>
                <w:bottom w:val="none" w:sz="0" w:space="0" w:color="auto"/>
                <w:right w:val="none" w:sz="0" w:space="0" w:color="auto"/>
              </w:divBdr>
            </w:div>
            <w:div w:id="1700855826">
              <w:marLeft w:val="0"/>
              <w:marRight w:val="0"/>
              <w:marTop w:val="0"/>
              <w:marBottom w:val="0"/>
              <w:divBdr>
                <w:top w:val="none" w:sz="0" w:space="0" w:color="auto"/>
                <w:left w:val="none" w:sz="0" w:space="0" w:color="auto"/>
                <w:bottom w:val="none" w:sz="0" w:space="0" w:color="auto"/>
                <w:right w:val="none" w:sz="0" w:space="0" w:color="auto"/>
              </w:divBdr>
            </w:div>
            <w:div w:id="768157129">
              <w:marLeft w:val="0"/>
              <w:marRight w:val="0"/>
              <w:marTop w:val="0"/>
              <w:marBottom w:val="0"/>
              <w:divBdr>
                <w:top w:val="none" w:sz="0" w:space="0" w:color="auto"/>
                <w:left w:val="none" w:sz="0" w:space="0" w:color="auto"/>
                <w:bottom w:val="none" w:sz="0" w:space="0" w:color="auto"/>
                <w:right w:val="none" w:sz="0" w:space="0" w:color="auto"/>
              </w:divBdr>
            </w:div>
            <w:div w:id="609817296">
              <w:marLeft w:val="0"/>
              <w:marRight w:val="0"/>
              <w:marTop w:val="0"/>
              <w:marBottom w:val="0"/>
              <w:divBdr>
                <w:top w:val="none" w:sz="0" w:space="0" w:color="auto"/>
                <w:left w:val="none" w:sz="0" w:space="0" w:color="auto"/>
                <w:bottom w:val="none" w:sz="0" w:space="0" w:color="auto"/>
                <w:right w:val="none" w:sz="0" w:space="0" w:color="auto"/>
              </w:divBdr>
            </w:div>
            <w:div w:id="996305022">
              <w:marLeft w:val="0"/>
              <w:marRight w:val="0"/>
              <w:marTop w:val="0"/>
              <w:marBottom w:val="0"/>
              <w:divBdr>
                <w:top w:val="none" w:sz="0" w:space="0" w:color="auto"/>
                <w:left w:val="none" w:sz="0" w:space="0" w:color="auto"/>
                <w:bottom w:val="none" w:sz="0" w:space="0" w:color="auto"/>
                <w:right w:val="none" w:sz="0" w:space="0" w:color="auto"/>
              </w:divBdr>
            </w:div>
            <w:div w:id="1180395007">
              <w:marLeft w:val="0"/>
              <w:marRight w:val="0"/>
              <w:marTop w:val="0"/>
              <w:marBottom w:val="0"/>
              <w:divBdr>
                <w:top w:val="none" w:sz="0" w:space="0" w:color="auto"/>
                <w:left w:val="none" w:sz="0" w:space="0" w:color="auto"/>
                <w:bottom w:val="none" w:sz="0" w:space="0" w:color="auto"/>
                <w:right w:val="none" w:sz="0" w:space="0" w:color="auto"/>
              </w:divBdr>
            </w:div>
            <w:div w:id="21399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1537">
      <w:bodyDiv w:val="1"/>
      <w:marLeft w:val="0"/>
      <w:marRight w:val="0"/>
      <w:marTop w:val="0"/>
      <w:marBottom w:val="0"/>
      <w:divBdr>
        <w:top w:val="none" w:sz="0" w:space="0" w:color="auto"/>
        <w:left w:val="none" w:sz="0" w:space="0" w:color="auto"/>
        <w:bottom w:val="none" w:sz="0" w:space="0" w:color="auto"/>
        <w:right w:val="none" w:sz="0" w:space="0" w:color="auto"/>
      </w:divBdr>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55123823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51">
          <w:marLeft w:val="0"/>
          <w:marRight w:val="0"/>
          <w:marTop w:val="0"/>
          <w:marBottom w:val="0"/>
          <w:divBdr>
            <w:top w:val="none" w:sz="0" w:space="0" w:color="auto"/>
            <w:left w:val="none" w:sz="0" w:space="0" w:color="auto"/>
            <w:bottom w:val="none" w:sz="0" w:space="0" w:color="auto"/>
            <w:right w:val="none" w:sz="0" w:space="0" w:color="auto"/>
          </w:divBdr>
          <w:divsChild>
            <w:div w:id="2034258400">
              <w:marLeft w:val="0"/>
              <w:marRight w:val="0"/>
              <w:marTop w:val="0"/>
              <w:marBottom w:val="0"/>
              <w:divBdr>
                <w:top w:val="none" w:sz="0" w:space="0" w:color="auto"/>
                <w:left w:val="none" w:sz="0" w:space="0" w:color="auto"/>
                <w:bottom w:val="none" w:sz="0" w:space="0" w:color="auto"/>
                <w:right w:val="none" w:sz="0" w:space="0" w:color="auto"/>
              </w:divBdr>
            </w:div>
            <w:div w:id="551187923">
              <w:marLeft w:val="0"/>
              <w:marRight w:val="0"/>
              <w:marTop w:val="0"/>
              <w:marBottom w:val="0"/>
              <w:divBdr>
                <w:top w:val="none" w:sz="0" w:space="0" w:color="auto"/>
                <w:left w:val="none" w:sz="0" w:space="0" w:color="auto"/>
                <w:bottom w:val="none" w:sz="0" w:space="0" w:color="auto"/>
                <w:right w:val="none" w:sz="0" w:space="0" w:color="auto"/>
              </w:divBdr>
            </w:div>
            <w:div w:id="1013727759">
              <w:marLeft w:val="0"/>
              <w:marRight w:val="0"/>
              <w:marTop w:val="0"/>
              <w:marBottom w:val="0"/>
              <w:divBdr>
                <w:top w:val="none" w:sz="0" w:space="0" w:color="auto"/>
                <w:left w:val="none" w:sz="0" w:space="0" w:color="auto"/>
                <w:bottom w:val="none" w:sz="0" w:space="0" w:color="auto"/>
                <w:right w:val="none" w:sz="0" w:space="0" w:color="auto"/>
              </w:divBdr>
            </w:div>
            <w:div w:id="1550070654">
              <w:marLeft w:val="0"/>
              <w:marRight w:val="0"/>
              <w:marTop w:val="0"/>
              <w:marBottom w:val="0"/>
              <w:divBdr>
                <w:top w:val="none" w:sz="0" w:space="0" w:color="auto"/>
                <w:left w:val="none" w:sz="0" w:space="0" w:color="auto"/>
                <w:bottom w:val="none" w:sz="0" w:space="0" w:color="auto"/>
                <w:right w:val="none" w:sz="0" w:space="0" w:color="auto"/>
              </w:divBdr>
            </w:div>
            <w:div w:id="104469463">
              <w:marLeft w:val="0"/>
              <w:marRight w:val="0"/>
              <w:marTop w:val="0"/>
              <w:marBottom w:val="0"/>
              <w:divBdr>
                <w:top w:val="none" w:sz="0" w:space="0" w:color="auto"/>
                <w:left w:val="none" w:sz="0" w:space="0" w:color="auto"/>
                <w:bottom w:val="none" w:sz="0" w:space="0" w:color="auto"/>
                <w:right w:val="none" w:sz="0" w:space="0" w:color="auto"/>
              </w:divBdr>
            </w:div>
            <w:div w:id="875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057440345">
      <w:bodyDiv w:val="1"/>
      <w:marLeft w:val="0"/>
      <w:marRight w:val="0"/>
      <w:marTop w:val="0"/>
      <w:marBottom w:val="0"/>
      <w:divBdr>
        <w:top w:val="none" w:sz="0" w:space="0" w:color="auto"/>
        <w:left w:val="none" w:sz="0" w:space="0" w:color="auto"/>
        <w:bottom w:val="none" w:sz="0" w:space="0" w:color="auto"/>
        <w:right w:val="none" w:sz="0" w:space="0" w:color="auto"/>
      </w:divBdr>
      <w:divsChild>
        <w:div w:id="1065034586">
          <w:marLeft w:val="0"/>
          <w:marRight w:val="0"/>
          <w:marTop w:val="0"/>
          <w:marBottom w:val="0"/>
          <w:divBdr>
            <w:top w:val="none" w:sz="0" w:space="0" w:color="auto"/>
            <w:left w:val="none" w:sz="0" w:space="0" w:color="auto"/>
            <w:bottom w:val="none" w:sz="0" w:space="0" w:color="auto"/>
            <w:right w:val="none" w:sz="0" w:space="0" w:color="auto"/>
          </w:divBdr>
          <w:divsChild>
            <w:div w:id="365521542">
              <w:marLeft w:val="0"/>
              <w:marRight w:val="0"/>
              <w:marTop w:val="0"/>
              <w:marBottom w:val="0"/>
              <w:divBdr>
                <w:top w:val="none" w:sz="0" w:space="0" w:color="auto"/>
                <w:left w:val="none" w:sz="0" w:space="0" w:color="auto"/>
                <w:bottom w:val="none" w:sz="0" w:space="0" w:color="auto"/>
                <w:right w:val="none" w:sz="0" w:space="0" w:color="auto"/>
              </w:divBdr>
            </w:div>
            <w:div w:id="941258432">
              <w:marLeft w:val="0"/>
              <w:marRight w:val="0"/>
              <w:marTop w:val="0"/>
              <w:marBottom w:val="0"/>
              <w:divBdr>
                <w:top w:val="none" w:sz="0" w:space="0" w:color="auto"/>
                <w:left w:val="none" w:sz="0" w:space="0" w:color="auto"/>
                <w:bottom w:val="none" w:sz="0" w:space="0" w:color="auto"/>
                <w:right w:val="none" w:sz="0" w:space="0" w:color="auto"/>
              </w:divBdr>
            </w:div>
            <w:div w:id="1232698732">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238902644">
              <w:marLeft w:val="0"/>
              <w:marRight w:val="0"/>
              <w:marTop w:val="0"/>
              <w:marBottom w:val="0"/>
              <w:divBdr>
                <w:top w:val="none" w:sz="0" w:space="0" w:color="auto"/>
                <w:left w:val="none" w:sz="0" w:space="0" w:color="auto"/>
                <w:bottom w:val="none" w:sz="0" w:space="0" w:color="auto"/>
                <w:right w:val="none" w:sz="0" w:space="0" w:color="auto"/>
              </w:divBdr>
            </w:div>
            <w:div w:id="505052663">
              <w:marLeft w:val="0"/>
              <w:marRight w:val="0"/>
              <w:marTop w:val="0"/>
              <w:marBottom w:val="0"/>
              <w:divBdr>
                <w:top w:val="none" w:sz="0" w:space="0" w:color="auto"/>
                <w:left w:val="none" w:sz="0" w:space="0" w:color="auto"/>
                <w:bottom w:val="none" w:sz="0" w:space="0" w:color="auto"/>
                <w:right w:val="none" w:sz="0" w:space="0" w:color="auto"/>
              </w:divBdr>
            </w:div>
            <w:div w:id="566766118">
              <w:marLeft w:val="0"/>
              <w:marRight w:val="0"/>
              <w:marTop w:val="0"/>
              <w:marBottom w:val="0"/>
              <w:divBdr>
                <w:top w:val="none" w:sz="0" w:space="0" w:color="auto"/>
                <w:left w:val="none" w:sz="0" w:space="0" w:color="auto"/>
                <w:bottom w:val="none" w:sz="0" w:space="0" w:color="auto"/>
                <w:right w:val="none" w:sz="0" w:space="0" w:color="auto"/>
              </w:divBdr>
            </w:div>
            <w:div w:id="164907212">
              <w:marLeft w:val="0"/>
              <w:marRight w:val="0"/>
              <w:marTop w:val="0"/>
              <w:marBottom w:val="0"/>
              <w:divBdr>
                <w:top w:val="none" w:sz="0" w:space="0" w:color="auto"/>
                <w:left w:val="none" w:sz="0" w:space="0" w:color="auto"/>
                <w:bottom w:val="none" w:sz="0" w:space="0" w:color="auto"/>
                <w:right w:val="none" w:sz="0" w:space="0" w:color="auto"/>
              </w:divBdr>
            </w:div>
            <w:div w:id="1741635284">
              <w:marLeft w:val="0"/>
              <w:marRight w:val="0"/>
              <w:marTop w:val="0"/>
              <w:marBottom w:val="0"/>
              <w:divBdr>
                <w:top w:val="none" w:sz="0" w:space="0" w:color="auto"/>
                <w:left w:val="none" w:sz="0" w:space="0" w:color="auto"/>
                <w:bottom w:val="none" w:sz="0" w:space="0" w:color="auto"/>
                <w:right w:val="none" w:sz="0" w:space="0" w:color="auto"/>
              </w:divBdr>
            </w:div>
            <w:div w:id="1883321173">
              <w:marLeft w:val="0"/>
              <w:marRight w:val="0"/>
              <w:marTop w:val="0"/>
              <w:marBottom w:val="0"/>
              <w:divBdr>
                <w:top w:val="none" w:sz="0" w:space="0" w:color="auto"/>
                <w:left w:val="none" w:sz="0" w:space="0" w:color="auto"/>
                <w:bottom w:val="none" w:sz="0" w:space="0" w:color="auto"/>
                <w:right w:val="none" w:sz="0" w:space="0" w:color="auto"/>
              </w:divBdr>
            </w:div>
            <w:div w:id="1542671350">
              <w:marLeft w:val="0"/>
              <w:marRight w:val="0"/>
              <w:marTop w:val="0"/>
              <w:marBottom w:val="0"/>
              <w:divBdr>
                <w:top w:val="none" w:sz="0" w:space="0" w:color="auto"/>
                <w:left w:val="none" w:sz="0" w:space="0" w:color="auto"/>
                <w:bottom w:val="none" w:sz="0" w:space="0" w:color="auto"/>
                <w:right w:val="none" w:sz="0" w:space="0" w:color="auto"/>
              </w:divBdr>
            </w:div>
            <w:div w:id="1119109737">
              <w:marLeft w:val="0"/>
              <w:marRight w:val="0"/>
              <w:marTop w:val="0"/>
              <w:marBottom w:val="0"/>
              <w:divBdr>
                <w:top w:val="none" w:sz="0" w:space="0" w:color="auto"/>
                <w:left w:val="none" w:sz="0" w:space="0" w:color="auto"/>
                <w:bottom w:val="none" w:sz="0" w:space="0" w:color="auto"/>
                <w:right w:val="none" w:sz="0" w:space="0" w:color="auto"/>
              </w:divBdr>
            </w:div>
            <w:div w:id="1281299138">
              <w:marLeft w:val="0"/>
              <w:marRight w:val="0"/>
              <w:marTop w:val="0"/>
              <w:marBottom w:val="0"/>
              <w:divBdr>
                <w:top w:val="none" w:sz="0" w:space="0" w:color="auto"/>
                <w:left w:val="none" w:sz="0" w:space="0" w:color="auto"/>
                <w:bottom w:val="none" w:sz="0" w:space="0" w:color="auto"/>
                <w:right w:val="none" w:sz="0" w:space="0" w:color="auto"/>
              </w:divBdr>
            </w:div>
            <w:div w:id="650718265">
              <w:marLeft w:val="0"/>
              <w:marRight w:val="0"/>
              <w:marTop w:val="0"/>
              <w:marBottom w:val="0"/>
              <w:divBdr>
                <w:top w:val="none" w:sz="0" w:space="0" w:color="auto"/>
                <w:left w:val="none" w:sz="0" w:space="0" w:color="auto"/>
                <w:bottom w:val="none" w:sz="0" w:space="0" w:color="auto"/>
                <w:right w:val="none" w:sz="0" w:space="0" w:color="auto"/>
              </w:divBdr>
            </w:div>
            <w:div w:id="632172921">
              <w:marLeft w:val="0"/>
              <w:marRight w:val="0"/>
              <w:marTop w:val="0"/>
              <w:marBottom w:val="0"/>
              <w:divBdr>
                <w:top w:val="none" w:sz="0" w:space="0" w:color="auto"/>
                <w:left w:val="none" w:sz="0" w:space="0" w:color="auto"/>
                <w:bottom w:val="none" w:sz="0" w:space="0" w:color="auto"/>
                <w:right w:val="none" w:sz="0" w:space="0" w:color="auto"/>
              </w:divBdr>
            </w:div>
            <w:div w:id="260723986">
              <w:marLeft w:val="0"/>
              <w:marRight w:val="0"/>
              <w:marTop w:val="0"/>
              <w:marBottom w:val="0"/>
              <w:divBdr>
                <w:top w:val="none" w:sz="0" w:space="0" w:color="auto"/>
                <w:left w:val="none" w:sz="0" w:space="0" w:color="auto"/>
                <w:bottom w:val="none" w:sz="0" w:space="0" w:color="auto"/>
                <w:right w:val="none" w:sz="0" w:space="0" w:color="auto"/>
              </w:divBdr>
            </w:div>
            <w:div w:id="1092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561938556">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1884975365">
      <w:bodyDiv w:val="1"/>
      <w:marLeft w:val="0"/>
      <w:marRight w:val="0"/>
      <w:marTop w:val="0"/>
      <w:marBottom w:val="0"/>
      <w:divBdr>
        <w:top w:val="none" w:sz="0" w:space="0" w:color="auto"/>
        <w:left w:val="none" w:sz="0" w:space="0" w:color="auto"/>
        <w:bottom w:val="none" w:sz="0" w:space="0" w:color="auto"/>
        <w:right w:val="none" w:sz="0" w:space="0" w:color="auto"/>
      </w:divBdr>
    </w:div>
    <w:div w:id="1905990845">
      <w:bodyDiv w:val="1"/>
      <w:marLeft w:val="0"/>
      <w:marRight w:val="0"/>
      <w:marTop w:val="0"/>
      <w:marBottom w:val="0"/>
      <w:divBdr>
        <w:top w:val="none" w:sz="0" w:space="0" w:color="auto"/>
        <w:left w:val="none" w:sz="0" w:space="0" w:color="auto"/>
        <w:bottom w:val="none" w:sz="0" w:space="0" w:color="auto"/>
        <w:right w:val="none" w:sz="0" w:space="0" w:color="auto"/>
      </w:divBdr>
      <w:divsChild>
        <w:div w:id="47531473">
          <w:marLeft w:val="0"/>
          <w:marRight w:val="0"/>
          <w:marTop w:val="0"/>
          <w:marBottom w:val="0"/>
          <w:divBdr>
            <w:top w:val="none" w:sz="0" w:space="0" w:color="auto"/>
            <w:left w:val="none" w:sz="0" w:space="0" w:color="auto"/>
            <w:bottom w:val="none" w:sz="0" w:space="0" w:color="auto"/>
            <w:right w:val="none" w:sz="0" w:space="0" w:color="auto"/>
          </w:divBdr>
          <w:divsChild>
            <w:div w:id="1088388179">
              <w:marLeft w:val="0"/>
              <w:marRight w:val="0"/>
              <w:marTop w:val="0"/>
              <w:marBottom w:val="0"/>
              <w:divBdr>
                <w:top w:val="none" w:sz="0" w:space="0" w:color="auto"/>
                <w:left w:val="none" w:sz="0" w:space="0" w:color="auto"/>
                <w:bottom w:val="none" w:sz="0" w:space="0" w:color="auto"/>
                <w:right w:val="none" w:sz="0" w:space="0" w:color="auto"/>
              </w:divBdr>
            </w:div>
            <w:div w:id="715007196">
              <w:marLeft w:val="0"/>
              <w:marRight w:val="0"/>
              <w:marTop w:val="0"/>
              <w:marBottom w:val="0"/>
              <w:divBdr>
                <w:top w:val="none" w:sz="0" w:space="0" w:color="auto"/>
                <w:left w:val="none" w:sz="0" w:space="0" w:color="auto"/>
                <w:bottom w:val="none" w:sz="0" w:space="0" w:color="auto"/>
                <w:right w:val="none" w:sz="0" w:space="0" w:color="auto"/>
              </w:divBdr>
            </w:div>
            <w:div w:id="398359618">
              <w:marLeft w:val="0"/>
              <w:marRight w:val="0"/>
              <w:marTop w:val="0"/>
              <w:marBottom w:val="0"/>
              <w:divBdr>
                <w:top w:val="none" w:sz="0" w:space="0" w:color="auto"/>
                <w:left w:val="none" w:sz="0" w:space="0" w:color="auto"/>
                <w:bottom w:val="none" w:sz="0" w:space="0" w:color="auto"/>
                <w:right w:val="none" w:sz="0" w:space="0" w:color="auto"/>
              </w:divBdr>
            </w:div>
            <w:div w:id="700059513">
              <w:marLeft w:val="0"/>
              <w:marRight w:val="0"/>
              <w:marTop w:val="0"/>
              <w:marBottom w:val="0"/>
              <w:divBdr>
                <w:top w:val="none" w:sz="0" w:space="0" w:color="auto"/>
                <w:left w:val="none" w:sz="0" w:space="0" w:color="auto"/>
                <w:bottom w:val="none" w:sz="0" w:space="0" w:color="auto"/>
                <w:right w:val="none" w:sz="0" w:space="0" w:color="auto"/>
              </w:divBdr>
            </w:div>
            <w:div w:id="636685880">
              <w:marLeft w:val="0"/>
              <w:marRight w:val="0"/>
              <w:marTop w:val="0"/>
              <w:marBottom w:val="0"/>
              <w:divBdr>
                <w:top w:val="none" w:sz="0" w:space="0" w:color="auto"/>
                <w:left w:val="none" w:sz="0" w:space="0" w:color="auto"/>
                <w:bottom w:val="none" w:sz="0" w:space="0" w:color="auto"/>
                <w:right w:val="none" w:sz="0" w:space="0" w:color="auto"/>
              </w:divBdr>
            </w:div>
            <w:div w:id="102118962">
              <w:marLeft w:val="0"/>
              <w:marRight w:val="0"/>
              <w:marTop w:val="0"/>
              <w:marBottom w:val="0"/>
              <w:divBdr>
                <w:top w:val="none" w:sz="0" w:space="0" w:color="auto"/>
                <w:left w:val="none" w:sz="0" w:space="0" w:color="auto"/>
                <w:bottom w:val="none" w:sz="0" w:space="0" w:color="auto"/>
                <w:right w:val="none" w:sz="0" w:space="0" w:color="auto"/>
              </w:divBdr>
            </w:div>
            <w:div w:id="715205098">
              <w:marLeft w:val="0"/>
              <w:marRight w:val="0"/>
              <w:marTop w:val="0"/>
              <w:marBottom w:val="0"/>
              <w:divBdr>
                <w:top w:val="none" w:sz="0" w:space="0" w:color="auto"/>
                <w:left w:val="none" w:sz="0" w:space="0" w:color="auto"/>
                <w:bottom w:val="none" w:sz="0" w:space="0" w:color="auto"/>
                <w:right w:val="none" w:sz="0" w:space="0" w:color="auto"/>
              </w:divBdr>
            </w:div>
            <w:div w:id="220753573">
              <w:marLeft w:val="0"/>
              <w:marRight w:val="0"/>
              <w:marTop w:val="0"/>
              <w:marBottom w:val="0"/>
              <w:divBdr>
                <w:top w:val="none" w:sz="0" w:space="0" w:color="auto"/>
                <w:left w:val="none" w:sz="0" w:space="0" w:color="auto"/>
                <w:bottom w:val="none" w:sz="0" w:space="0" w:color="auto"/>
                <w:right w:val="none" w:sz="0" w:space="0" w:color="auto"/>
              </w:divBdr>
            </w:div>
            <w:div w:id="1576431563">
              <w:marLeft w:val="0"/>
              <w:marRight w:val="0"/>
              <w:marTop w:val="0"/>
              <w:marBottom w:val="0"/>
              <w:divBdr>
                <w:top w:val="none" w:sz="0" w:space="0" w:color="auto"/>
                <w:left w:val="none" w:sz="0" w:space="0" w:color="auto"/>
                <w:bottom w:val="none" w:sz="0" w:space="0" w:color="auto"/>
                <w:right w:val="none" w:sz="0" w:space="0" w:color="auto"/>
              </w:divBdr>
            </w:div>
            <w:div w:id="1968975022">
              <w:marLeft w:val="0"/>
              <w:marRight w:val="0"/>
              <w:marTop w:val="0"/>
              <w:marBottom w:val="0"/>
              <w:divBdr>
                <w:top w:val="none" w:sz="0" w:space="0" w:color="auto"/>
                <w:left w:val="none" w:sz="0" w:space="0" w:color="auto"/>
                <w:bottom w:val="none" w:sz="0" w:space="0" w:color="auto"/>
                <w:right w:val="none" w:sz="0" w:space="0" w:color="auto"/>
              </w:divBdr>
            </w:div>
            <w:div w:id="652294062">
              <w:marLeft w:val="0"/>
              <w:marRight w:val="0"/>
              <w:marTop w:val="0"/>
              <w:marBottom w:val="0"/>
              <w:divBdr>
                <w:top w:val="none" w:sz="0" w:space="0" w:color="auto"/>
                <w:left w:val="none" w:sz="0" w:space="0" w:color="auto"/>
                <w:bottom w:val="none" w:sz="0" w:space="0" w:color="auto"/>
                <w:right w:val="none" w:sz="0" w:space="0" w:color="auto"/>
              </w:divBdr>
            </w:div>
            <w:div w:id="560289758">
              <w:marLeft w:val="0"/>
              <w:marRight w:val="0"/>
              <w:marTop w:val="0"/>
              <w:marBottom w:val="0"/>
              <w:divBdr>
                <w:top w:val="none" w:sz="0" w:space="0" w:color="auto"/>
                <w:left w:val="none" w:sz="0" w:space="0" w:color="auto"/>
                <w:bottom w:val="none" w:sz="0" w:space="0" w:color="auto"/>
                <w:right w:val="none" w:sz="0" w:space="0" w:color="auto"/>
              </w:divBdr>
            </w:div>
            <w:div w:id="1870021176">
              <w:marLeft w:val="0"/>
              <w:marRight w:val="0"/>
              <w:marTop w:val="0"/>
              <w:marBottom w:val="0"/>
              <w:divBdr>
                <w:top w:val="none" w:sz="0" w:space="0" w:color="auto"/>
                <w:left w:val="none" w:sz="0" w:space="0" w:color="auto"/>
                <w:bottom w:val="none" w:sz="0" w:space="0" w:color="auto"/>
                <w:right w:val="none" w:sz="0" w:space="0" w:color="auto"/>
              </w:divBdr>
            </w:div>
            <w:div w:id="1794132068">
              <w:marLeft w:val="0"/>
              <w:marRight w:val="0"/>
              <w:marTop w:val="0"/>
              <w:marBottom w:val="0"/>
              <w:divBdr>
                <w:top w:val="none" w:sz="0" w:space="0" w:color="auto"/>
                <w:left w:val="none" w:sz="0" w:space="0" w:color="auto"/>
                <w:bottom w:val="none" w:sz="0" w:space="0" w:color="auto"/>
                <w:right w:val="none" w:sz="0" w:space="0" w:color="auto"/>
              </w:divBdr>
            </w:div>
            <w:div w:id="854266104">
              <w:marLeft w:val="0"/>
              <w:marRight w:val="0"/>
              <w:marTop w:val="0"/>
              <w:marBottom w:val="0"/>
              <w:divBdr>
                <w:top w:val="none" w:sz="0" w:space="0" w:color="auto"/>
                <w:left w:val="none" w:sz="0" w:space="0" w:color="auto"/>
                <w:bottom w:val="none" w:sz="0" w:space="0" w:color="auto"/>
                <w:right w:val="none" w:sz="0" w:space="0" w:color="auto"/>
              </w:divBdr>
            </w:div>
            <w:div w:id="106043736">
              <w:marLeft w:val="0"/>
              <w:marRight w:val="0"/>
              <w:marTop w:val="0"/>
              <w:marBottom w:val="0"/>
              <w:divBdr>
                <w:top w:val="none" w:sz="0" w:space="0" w:color="auto"/>
                <w:left w:val="none" w:sz="0" w:space="0" w:color="auto"/>
                <w:bottom w:val="none" w:sz="0" w:space="0" w:color="auto"/>
                <w:right w:val="none" w:sz="0" w:space="0" w:color="auto"/>
              </w:divBdr>
            </w:div>
            <w:div w:id="1110583351">
              <w:marLeft w:val="0"/>
              <w:marRight w:val="0"/>
              <w:marTop w:val="0"/>
              <w:marBottom w:val="0"/>
              <w:divBdr>
                <w:top w:val="none" w:sz="0" w:space="0" w:color="auto"/>
                <w:left w:val="none" w:sz="0" w:space="0" w:color="auto"/>
                <w:bottom w:val="none" w:sz="0" w:space="0" w:color="auto"/>
                <w:right w:val="none" w:sz="0" w:space="0" w:color="auto"/>
              </w:divBdr>
            </w:div>
            <w:div w:id="1719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059">
      <w:bodyDiv w:val="1"/>
      <w:marLeft w:val="0"/>
      <w:marRight w:val="0"/>
      <w:marTop w:val="0"/>
      <w:marBottom w:val="0"/>
      <w:divBdr>
        <w:top w:val="none" w:sz="0" w:space="0" w:color="auto"/>
        <w:left w:val="none" w:sz="0" w:space="0" w:color="auto"/>
        <w:bottom w:val="none" w:sz="0" w:space="0" w:color="auto"/>
        <w:right w:val="none" w:sz="0" w:space="0" w:color="auto"/>
      </w:divBdr>
      <w:divsChild>
        <w:div w:id="1528254376">
          <w:marLeft w:val="0"/>
          <w:marRight w:val="0"/>
          <w:marTop w:val="0"/>
          <w:marBottom w:val="0"/>
          <w:divBdr>
            <w:top w:val="none" w:sz="0" w:space="0" w:color="auto"/>
            <w:left w:val="none" w:sz="0" w:space="0" w:color="auto"/>
            <w:bottom w:val="none" w:sz="0" w:space="0" w:color="auto"/>
            <w:right w:val="none" w:sz="0" w:space="0" w:color="auto"/>
          </w:divBdr>
          <w:divsChild>
            <w:div w:id="135879809">
              <w:marLeft w:val="0"/>
              <w:marRight w:val="0"/>
              <w:marTop w:val="0"/>
              <w:marBottom w:val="0"/>
              <w:divBdr>
                <w:top w:val="none" w:sz="0" w:space="0" w:color="auto"/>
                <w:left w:val="none" w:sz="0" w:space="0" w:color="auto"/>
                <w:bottom w:val="none" w:sz="0" w:space="0" w:color="auto"/>
                <w:right w:val="none" w:sz="0" w:space="0" w:color="auto"/>
              </w:divBdr>
            </w:div>
            <w:div w:id="1872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057119504">
      <w:bodyDiv w:val="1"/>
      <w:marLeft w:val="0"/>
      <w:marRight w:val="0"/>
      <w:marTop w:val="0"/>
      <w:marBottom w:val="0"/>
      <w:divBdr>
        <w:top w:val="none" w:sz="0" w:space="0" w:color="auto"/>
        <w:left w:val="none" w:sz="0" w:space="0" w:color="auto"/>
        <w:bottom w:val="none" w:sz="0" w:space="0" w:color="auto"/>
        <w:right w:val="none" w:sz="0" w:space="0" w:color="auto"/>
      </w:divBdr>
    </w:div>
    <w:div w:id="2132941935">
      <w:bodyDiv w:val="1"/>
      <w:marLeft w:val="0"/>
      <w:marRight w:val="0"/>
      <w:marTop w:val="0"/>
      <w:marBottom w:val="0"/>
      <w:divBdr>
        <w:top w:val="none" w:sz="0" w:space="0" w:color="auto"/>
        <w:left w:val="none" w:sz="0" w:space="0" w:color="auto"/>
        <w:bottom w:val="none" w:sz="0" w:space="0" w:color="auto"/>
        <w:right w:val="none" w:sz="0" w:space="0" w:color="auto"/>
      </w:divBdr>
      <w:divsChild>
        <w:div w:id="1909653747">
          <w:marLeft w:val="0"/>
          <w:marRight w:val="0"/>
          <w:marTop w:val="0"/>
          <w:marBottom w:val="0"/>
          <w:divBdr>
            <w:top w:val="none" w:sz="0" w:space="0" w:color="auto"/>
            <w:left w:val="none" w:sz="0" w:space="0" w:color="auto"/>
            <w:bottom w:val="none" w:sz="0" w:space="0" w:color="auto"/>
            <w:right w:val="none" w:sz="0" w:space="0" w:color="auto"/>
          </w:divBdr>
          <w:divsChild>
            <w:div w:id="1302006284">
              <w:marLeft w:val="0"/>
              <w:marRight w:val="0"/>
              <w:marTop w:val="0"/>
              <w:marBottom w:val="0"/>
              <w:divBdr>
                <w:top w:val="none" w:sz="0" w:space="0" w:color="auto"/>
                <w:left w:val="none" w:sz="0" w:space="0" w:color="auto"/>
                <w:bottom w:val="none" w:sz="0" w:space="0" w:color="auto"/>
                <w:right w:val="none" w:sz="0" w:space="0" w:color="auto"/>
              </w:divBdr>
            </w:div>
            <w:div w:id="1824201010">
              <w:marLeft w:val="0"/>
              <w:marRight w:val="0"/>
              <w:marTop w:val="0"/>
              <w:marBottom w:val="0"/>
              <w:divBdr>
                <w:top w:val="none" w:sz="0" w:space="0" w:color="auto"/>
                <w:left w:val="none" w:sz="0" w:space="0" w:color="auto"/>
                <w:bottom w:val="none" w:sz="0" w:space="0" w:color="auto"/>
                <w:right w:val="none" w:sz="0" w:space="0" w:color="auto"/>
              </w:divBdr>
            </w:div>
            <w:div w:id="879316261">
              <w:marLeft w:val="0"/>
              <w:marRight w:val="0"/>
              <w:marTop w:val="0"/>
              <w:marBottom w:val="0"/>
              <w:divBdr>
                <w:top w:val="none" w:sz="0" w:space="0" w:color="auto"/>
                <w:left w:val="none" w:sz="0" w:space="0" w:color="auto"/>
                <w:bottom w:val="none" w:sz="0" w:space="0" w:color="auto"/>
                <w:right w:val="none" w:sz="0" w:space="0" w:color="auto"/>
              </w:divBdr>
            </w:div>
            <w:div w:id="449014869">
              <w:marLeft w:val="0"/>
              <w:marRight w:val="0"/>
              <w:marTop w:val="0"/>
              <w:marBottom w:val="0"/>
              <w:divBdr>
                <w:top w:val="none" w:sz="0" w:space="0" w:color="auto"/>
                <w:left w:val="none" w:sz="0" w:space="0" w:color="auto"/>
                <w:bottom w:val="none" w:sz="0" w:space="0" w:color="auto"/>
                <w:right w:val="none" w:sz="0" w:space="0" w:color="auto"/>
              </w:divBdr>
            </w:div>
            <w:div w:id="536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born.pydata.org/generated/seaborn.lineplot.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pucademy.net/getting-stock-data-using-python-and-yfinance/"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10795</TotalTime>
  <Pages>8</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175</cp:revision>
  <cp:lastPrinted>2021-11-26T15:53:00Z</cp:lastPrinted>
  <dcterms:created xsi:type="dcterms:W3CDTF">2021-03-16T14:38:00Z</dcterms:created>
  <dcterms:modified xsi:type="dcterms:W3CDTF">2021-12-25T21:04:00Z</dcterms:modified>
</cp:coreProperties>
</file>