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438B5" w14:textId="77777777" w:rsidR="009E5321" w:rsidRPr="006C10D3" w:rsidRDefault="009E5321">
      <w:pPr>
        <w:rPr>
          <w:rFonts w:ascii="Times New Roman" w:hAnsi="Times New Roman" w:cs="Times New Roman"/>
          <w:sz w:val="24"/>
          <w:szCs w:val="24"/>
        </w:rPr>
      </w:pPr>
    </w:p>
    <w:p w14:paraId="5D0DA0A3" w14:textId="31ECADCF" w:rsidR="006C10D3" w:rsidRPr="006C10D3" w:rsidRDefault="006C10D3" w:rsidP="006C10D3">
      <w:pPr>
        <w:jc w:val="center"/>
        <w:rPr>
          <w:rFonts w:ascii="Times New Roman" w:hAnsi="Times New Roman" w:cs="Times New Roman"/>
          <w:b/>
          <w:bCs/>
          <w:sz w:val="28"/>
          <w:szCs w:val="28"/>
        </w:rPr>
      </w:pPr>
      <w:r w:rsidRPr="006C10D3">
        <w:rPr>
          <w:rFonts w:ascii="Times New Roman" w:hAnsi="Times New Roman" w:cs="Times New Roman"/>
          <w:b/>
          <w:bCs/>
          <w:sz w:val="28"/>
          <w:szCs w:val="28"/>
        </w:rPr>
        <w:t>Telif Hakkı Bildirim Formu</w:t>
      </w:r>
    </w:p>
    <w:p w14:paraId="2512AD25" w14:textId="77777777" w:rsidR="006C10D3" w:rsidRDefault="006C10D3" w:rsidP="006C10D3">
      <w:pPr>
        <w:rPr>
          <w:rFonts w:ascii="Times New Roman" w:hAnsi="Times New Roman" w:cs="Times New Roman"/>
          <w:b/>
          <w:bCs/>
          <w:sz w:val="24"/>
          <w:szCs w:val="24"/>
        </w:rPr>
      </w:pPr>
      <w:r w:rsidRPr="006C10D3">
        <w:rPr>
          <w:rFonts w:ascii="Times New Roman" w:hAnsi="Times New Roman" w:cs="Times New Roman"/>
          <w:b/>
          <w:bCs/>
          <w:sz w:val="24"/>
          <w:szCs w:val="24"/>
        </w:rPr>
        <w:t>Makale Başlığı:</w:t>
      </w:r>
    </w:p>
    <w:p w14:paraId="5757A060" w14:textId="77777777" w:rsidR="006C10D3" w:rsidRDefault="006C10D3" w:rsidP="006C10D3">
      <w:pPr>
        <w:rPr>
          <w:rFonts w:ascii="Times New Roman" w:hAnsi="Times New Roman" w:cs="Times New Roman"/>
          <w:b/>
          <w:bCs/>
          <w:sz w:val="24"/>
          <w:szCs w:val="24"/>
        </w:rPr>
      </w:pPr>
    </w:p>
    <w:p w14:paraId="5B35565C" w14:textId="66F6A7DD" w:rsidR="006C10D3" w:rsidRPr="006C10D3" w:rsidRDefault="006C10D3" w:rsidP="006C10D3">
      <w:pPr>
        <w:rPr>
          <w:rFonts w:ascii="Times New Roman" w:hAnsi="Times New Roman" w:cs="Times New Roman"/>
          <w:b/>
          <w:bCs/>
          <w:sz w:val="24"/>
          <w:szCs w:val="24"/>
        </w:rPr>
      </w:pPr>
      <w:r w:rsidRPr="006C10D3">
        <w:rPr>
          <w:rFonts w:ascii="Times New Roman" w:hAnsi="Times New Roman" w:cs="Times New Roman"/>
          <w:b/>
          <w:bCs/>
          <w:sz w:val="24"/>
          <w:szCs w:val="24"/>
        </w:rPr>
        <w:t>Sorumlu yazar</w:t>
      </w:r>
      <w:r>
        <w:rPr>
          <w:rFonts w:ascii="Times New Roman" w:hAnsi="Times New Roman" w:cs="Times New Roman"/>
          <w:b/>
          <w:bCs/>
          <w:sz w:val="24"/>
          <w:szCs w:val="24"/>
        </w:rPr>
        <w:t xml:space="preserve"> isim-soyisim</w:t>
      </w:r>
      <w:r w:rsidRPr="006C10D3">
        <w:rPr>
          <w:rFonts w:ascii="Times New Roman" w:hAnsi="Times New Roman" w:cs="Times New Roman"/>
          <w:b/>
          <w:bCs/>
          <w:sz w:val="24"/>
          <w:szCs w:val="24"/>
        </w:rPr>
        <w:t>:</w:t>
      </w:r>
    </w:p>
    <w:p w14:paraId="7DE704BE" w14:textId="2A086A7A" w:rsidR="006C10D3" w:rsidRPr="006C10D3" w:rsidRDefault="006C10D3" w:rsidP="006C10D3">
      <w:pPr>
        <w:jc w:val="both"/>
        <w:rPr>
          <w:rFonts w:ascii="Times New Roman" w:hAnsi="Times New Roman" w:cs="Times New Roman"/>
          <w:sz w:val="24"/>
          <w:szCs w:val="24"/>
        </w:rPr>
      </w:pPr>
      <w:r w:rsidRPr="006C10D3">
        <w:rPr>
          <w:rFonts w:ascii="Times New Roman" w:hAnsi="Times New Roman" w:cs="Times New Roman"/>
          <w:sz w:val="24"/>
          <w:szCs w:val="24"/>
        </w:rPr>
        <w:t xml:space="preserve">Telif Hakkı Bildirim Formu, makalenin </w:t>
      </w:r>
      <w:r>
        <w:rPr>
          <w:rFonts w:ascii="Times New Roman" w:hAnsi="Times New Roman" w:cs="Times New Roman"/>
          <w:sz w:val="24"/>
          <w:szCs w:val="24"/>
        </w:rPr>
        <w:t xml:space="preserve">tüm </w:t>
      </w:r>
      <w:r w:rsidRPr="006C10D3">
        <w:rPr>
          <w:rFonts w:ascii="Times New Roman" w:hAnsi="Times New Roman" w:cs="Times New Roman"/>
          <w:sz w:val="24"/>
          <w:szCs w:val="24"/>
        </w:rPr>
        <w:t>yazar</w:t>
      </w:r>
      <w:r>
        <w:rPr>
          <w:rFonts w:ascii="Times New Roman" w:hAnsi="Times New Roman" w:cs="Times New Roman"/>
          <w:sz w:val="24"/>
          <w:szCs w:val="24"/>
        </w:rPr>
        <w:t>ları</w:t>
      </w:r>
      <w:r w:rsidRPr="006C10D3">
        <w:rPr>
          <w:rFonts w:ascii="Times New Roman" w:hAnsi="Times New Roman" w:cs="Times New Roman"/>
          <w:sz w:val="24"/>
          <w:szCs w:val="24"/>
        </w:rPr>
        <w:t xml:space="preserve"> tarafından doldurulan </w:t>
      </w:r>
      <w:r w:rsidR="00DD41FE">
        <w:rPr>
          <w:rFonts w:ascii="Times New Roman" w:hAnsi="Times New Roman" w:cs="Times New Roman"/>
          <w:sz w:val="24"/>
          <w:szCs w:val="24"/>
        </w:rPr>
        <w:t>ve imzalanan, telif hakkını devrettiğini beyan eden formdur</w:t>
      </w:r>
      <w:r w:rsidRPr="006C10D3">
        <w:rPr>
          <w:rFonts w:ascii="Times New Roman" w:hAnsi="Times New Roman" w:cs="Times New Roman"/>
          <w:sz w:val="24"/>
          <w:szCs w:val="24"/>
        </w:rPr>
        <w:t>. Formda makale başlığı, yazar</w:t>
      </w:r>
      <w:r>
        <w:rPr>
          <w:rFonts w:ascii="Times New Roman" w:hAnsi="Times New Roman" w:cs="Times New Roman"/>
          <w:sz w:val="24"/>
          <w:szCs w:val="24"/>
        </w:rPr>
        <w:t>ların</w:t>
      </w:r>
      <w:r w:rsidRPr="006C10D3">
        <w:rPr>
          <w:rFonts w:ascii="Times New Roman" w:hAnsi="Times New Roman" w:cs="Times New Roman"/>
          <w:sz w:val="24"/>
          <w:szCs w:val="24"/>
        </w:rPr>
        <w:t xml:space="preserve"> kimlik, iletişim ve adres bilgileri yer almaktadır.</w:t>
      </w:r>
    </w:p>
    <w:p w14:paraId="22ADE0A4" w14:textId="6DA5C9AF" w:rsidR="006C10D3" w:rsidRPr="006C10D3" w:rsidRDefault="006C10D3" w:rsidP="006C10D3">
      <w:pPr>
        <w:jc w:val="both"/>
        <w:rPr>
          <w:rFonts w:ascii="Times New Roman" w:hAnsi="Times New Roman" w:cs="Times New Roman"/>
          <w:sz w:val="24"/>
          <w:szCs w:val="24"/>
        </w:rPr>
      </w:pPr>
      <w:r w:rsidRPr="006C10D3">
        <w:rPr>
          <w:rFonts w:ascii="Times New Roman" w:hAnsi="Times New Roman" w:cs="Times New Roman"/>
          <w:sz w:val="24"/>
          <w:szCs w:val="24"/>
        </w:rPr>
        <w:t xml:space="preserve">Formda yazarlar, makalenin özgün olduğunu, daha önce yayımlanmadığını ve başka bir dergiye </w:t>
      </w:r>
      <w:r>
        <w:rPr>
          <w:rFonts w:ascii="Times New Roman" w:hAnsi="Times New Roman" w:cs="Times New Roman"/>
          <w:sz w:val="24"/>
          <w:szCs w:val="24"/>
        </w:rPr>
        <w:t>eşzamanlı</w:t>
      </w:r>
      <w:r w:rsidRPr="006C10D3">
        <w:rPr>
          <w:rFonts w:ascii="Times New Roman" w:hAnsi="Times New Roman" w:cs="Times New Roman"/>
          <w:sz w:val="24"/>
          <w:szCs w:val="24"/>
        </w:rPr>
        <w:t xml:space="preserve"> olarak gönderilmediğini beyan etmektedir. Ayrıca çalışmada yer alan metin, tablo, şekil, görsel ve diğer materyallerin üçüncü kişilerin telif haklarını ihlal etmediği; tüm yazarların çalışmaya katkı sunduğu, makaleyi okuyup onayladığı ve çalışmanın sorumluluğunu kabul ettiği belirtilmektedir.</w:t>
      </w:r>
    </w:p>
    <w:p w14:paraId="038FB18C" w14:textId="77777777" w:rsidR="006C10D3" w:rsidRPr="006C10D3" w:rsidRDefault="006C10D3" w:rsidP="006C10D3">
      <w:pPr>
        <w:jc w:val="both"/>
        <w:rPr>
          <w:rFonts w:ascii="Times New Roman" w:hAnsi="Times New Roman" w:cs="Times New Roman"/>
          <w:sz w:val="24"/>
          <w:szCs w:val="24"/>
        </w:rPr>
      </w:pPr>
      <w:r w:rsidRPr="006C10D3">
        <w:rPr>
          <w:rFonts w:ascii="Times New Roman" w:hAnsi="Times New Roman" w:cs="Times New Roman"/>
          <w:sz w:val="24"/>
          <w:szCs w:val="24"/>
        </w:rPr>
        <w:t>Yazarlar, varsa çıkar çatışmalarının açıklandığını, tüm iletişim bilgilerinin doğru girildiğini ve yayımlandıktan sonra intihal tespit edilmesi durumunda sorumluluğun yazarlara ait olduğunu kabul etmektedir. Makale kabul edildiği takdirde telif haklarının dergiye devredileceği; ancak yazarların patent ve ticari marka hakları, kişisel eğitim amaçlı kullanım ve makaleyi satış amacı taşımadan çoğaltma haklarını saklı tuttuğu ifade edilmektedir.</w:t>
      </w:r>
    </w:p>
    <w:p w14:paraId="3A9B03A7" w14:textId="77777777" w:rsidR="006C10D3" w:rsidRPr="006C10D3" w:rsidRDefault="006C10D3" w:rsidP="006C10D3">
      <w:pPr>
        <w:jc w:val="both"/>
        <w:rPr>
          <w:rFonts w:ascii="Times New Roman" w:hAnsi="Times New Roman" w:cs="Times New Roman"/>
          <w:sz w:val="24"/>
          <w:szCs w:val="24"/>
        </w:rPr>
      </w:pPr>
      <w:r w:rsidRPr="006C10D3">
        <w:rPr>
          <w:rFonts w:ascii="Times New Roman" w:hAnsi="Times New Roman" w:cs="Times New Roman"/>
          <w:sz w:val="24"/>
          <w:szCs w:val="24"/>
        </w:rPr>
        <w:t xml:space="preserve">Formda ayrıca </w:t>
      </w:r>
      <w:proofErr w:type="spellStart"/>
      <w:r w:rsidRPr="006C10D3">
        <w:rPr>
          <w:rFonts w:ascii="Times New Roman" w:hAnsi="Times New Roman" w:cs="Times New Roman"/>
          <w:sz w:val="24"/>
          <w:szCs w:val="24"/>
        </w:rPr>
        <w:t>editöryal</w:t>
      </w:r>
      <w:proofErr w:type="spellEnd"/>
      <w:r w:rsidRPr="006C10D3">
        <w:rPr>
          <w:rFonts w:ascii="Times New Roman" w:hAnsi="Times New Roman" w:cs="Times New Roman"/>
          <w:sz w:val="24"/>
          <w:szCs w:val="24"/>
        </w:rPr>
        <w:t xml:space="preserve"> süreçle ilgili kurallar açıklanmaktadır. Editörlerin yalnızca sorumlu yazarla iletişim kuracağı, acil yayın veya kontrol taleplerinin dikkate alınmayacağı ve kabul edilen makalelerin son kontrol için yazarlara yalnızca bir kez gönderileceği belirtilmektedir.</w:t>
      </w:r>
    </w:p>
    <w:p w14:paraId="67E7F58F" w14:textId="1C817446" w:rsidR="006C10D3" w:rsidRPr="006C10D3" w:rsidRDefault="006C10D3" w:rsidP="006C10D3">
      <w:pPr>
        <w:jc w:val="both"/>
        <w:rPr>
          <w:rFonts w:ascii="Times New Roman" w:hAnsi="Times New Roman" w:cs="Times New Roman"/>
          <w:sz w:val="24"/>
          <w:szCs w:val="24"/>
        </w:rPr>
      </w:pPr>
      <w:r w:rsidRPr="006C10D3">
        <w:rPr>
          <w:rFonts w:ascii="Times New Roman" w:hAnsi="Times New Roman" w:cs="Times New Roman"/>
          <w:sz w:val="24"/>
          <w:szCs w:val="24"/>
        </w:rPr>
        <w:t>Son olarak</w:t>
      </w:r>
      <w:r>
        <w:rPr>
          <w:rFonts w:ascii="Times New Roman" w:hAnsi="Times New Roman" w:cs="Times New Roman"/>
          <w:sz w:val="24"/>
          <w:szCs w:val="24"/>
        </w:rPr>
        <w:t>, sorumlu yazar</w:t>
      </w:r>
      <w:r w:rsidRPr="006C10D3">
        <w:rPr>
          <w:rFonts w:ascii="Times New Roman" w:hAnsi="Times New Roman" w:cs="Times New Roman"/>
          <w:sz w:val="24"/>
          <w:szCs w:val="24"/>
        </w:rPr>
        <w:t xml:space="preserve"> makalenin hukuka aykırı veya karalayıcı ifadeler içermediğini, araştırma sürecinde gerekli yasal ve etik izinlerin alındığını, üçüncü kişilerin telif hakkı iddialarından dergi ve editörlerin sorumlu tutulamayacağını ve doğabilecek ihtilaflardan kendisinin sorumlu olduğunu taahhüt etmektedir. Makalenin yayın kurulu tarafından reddedilmesi durumunda form geçersiz sayılacaktır.</w:t>
      </w:r>
    </w:p>
    <w:p w14:paraId="75992370" w14:textId="4D02881C" w:rsidR="006C10D3" w:rsidRDefault="006C10D3" w:rsidP="006C10D3">
      <w:pPr>
        <w:rPr>
          <w:rFonts w:ascii="Times New Roman" w:hAnsi="Times New Roman" w:cs="Times New Roman"/>
          <w:b/>
          <w:bCs/>
          <w:sz w:val="24"/>
          <w:szCs w:val="24"/>
        </w:rPr>
      </w:pPr>
      <w:r>
        <w:rPr>
          <w:rFonts w:ascii="Times New Roman" w:hAnsi="Times New Roman" w:cs="Times New Roman"/>
          <w:b/>
          <w:bCs/>
          <w:sz w:val="24"/>
          <w:szCs w:val="24"/>
        </w:rPr>
        <w:t>1.Yazar</w:t>
      </w:r>
    </w:p>
    <w:p w14:paraId="58534AC9" w14:textId="71842555" w:rsidR="006C10D3" w:rsidRDefault="006C10D3" w:rsidP="006C10D3">
      <w:pPr>
        <w:rPr>
          <w:rFonts w:ascii="Times New Roman" w:hAnsi="Times New Roman" w:cs="Times New Roman"/>
          <w:b/>
          <w:bCs/>
          <w:sz w:val="24"/>
          <w:szCs w:val="24"/>
        </w:rPr>
      </w:pPr>
      <w:r w:rsidRPr="006C10D3">
        <w:rPr>
          <w:rFonts w:ascii="Times New Roman" w:hAnsi="Times New Roman" w:cs="Times New Roman"/>
          <w:b/>
          <w:bCs/>
          <w:sz w:val="24"/>
          <w:szCs w:val="24"/>
        </w:rPr>
        <w:t xml:space="preserve">İsim-Soyisim: </w:t>
      </w:r>
    </w:p>
    <w:p w14:paraId="0E68D5C4" w14:textId="77777777" w:rsidR="006C10D3" w:rsidRPr="006C10D3" w:rsidRDefault="006C10D3" w:rsidP="006C10D3">
      <w:pPr>
        <w:rPr>
          <w:rFonts w:ascii="Times New Roman" w:hAnsi="Times New Roman" w:cs="Times New Roman"/>
          <w:b/>
          <w:bCs/>
          <w:sz w:val="24"/>
          <w:szCs w:val="24"/>
        </w:rPr>
      </w:pPr>
      <w:r w:rsidRPr="006C10D3">
        <w:rPr>
          <w:rFonts w:ascii="Times New Roman" w:hAnsi="Times New Roman" w:cs="Times New Roman"/>
          <w:b/>
          <w:bCs/>
          <w:sz w:val="24"/>
          <w:szCs w:val="24"/>
        </w:rPr>
        <w:t>Kimlik No</w:t>
      </w:r>
      <w:r>
        <w:rPr>
          <w:rFonts w:ascii="Times New Roman" w:hAnsi="Times New Roman" w:cs="Times New Roman"/>
          <w:b/>
          <w:bCs/>
          <w:sz w:val="24"/>
          <w:szCs w:val="24"/>
        </w:rPr>
        <w:t>:</w:t>
      </w:r>
    </w:p>
    <w:p w14:paraId="66DD8463" w14:textId="77777777" w:rsidR="006C10D3" w:rsidRPr="006C10D3" w:rsidRDefault="006C10D3" w:rsidP="006C10D3">
      <w:pPr>
        <w:rPr>
          <w:rFonts w:ascii="Times New Roman" w:hAnsi="Times New Roman" w:cs="Times New Roman"/>
          <w:b/>
          <w:bCs/>
          <w:sz w:val="24"/>
          <w:szCs w:val="24"/>
        </w:rPr>
      </w:pPr>
      <w:r w:rsidRPr="006C10D3">
        <w:rPr>
          <w:rFonts w:ascii="Times New Roman" w:hAnsi="Times New Roman" w:cs="Times New Roman"/>
          <w:b/>
          <w:bCs/>
          <w:sz w:val="24"/>
          <w:szCs w:val="24"/>
        </w:rPr>
        <w:t>Adres:</w:t>
      </w:r>
    </w:p>
    <w:p w14:paraId="5B2CAF0B" w14:textId="77777777" w:rsidR="006C10D3" w:rsidRDefault="006C10D3" w:rsidP="006C10D3">
      <w:pPr>
        <w:rPr>
          <w:rFonts w:ascii="Times New Roman" w:hAnsi="Times New Roman" w:cs="Times New Roman"/>
          <w:b/>
          <w:bCs/>
          <w:sz w:val="24"/>
          <w:szCs w:val="24"/>
        </w:rPr>
      </w:pPr>
      <w:r w:rsidRPr="006C10D3">
        <w:rPr>
          <w:rFonts w:ascii="Times New Roman" w:hAnsi="Times New Roman" w:cs="Times New Roman"/>
          <w:b/>
          <w:bCs/>
          <w:sz w:val="24"/>
          <w:szCs w:val="24"/>
        </w:rPr>
        <w:t xml:space="preserve">E-Mail: </w:t>
      </w:r>
    </w:p>
    <w:p w14:paraId="5C44141C" w14:textId="77777777" w:rsidR="006C10D3" w:rsidRPr="006C10D3" w:rsidRDefault="006C10D3" w:rsidP="006C10D3">
      <w:pPr>
        <w:rPr>
          <w:rFonts w:ascii="Times New Roman" w:hAnsi="Times New Roman" w:cs="Times New Roman"/>
          <w:b/>
          <w:bCs/>
          <w:sz w:val="24"/>
          <w:szCs w:val="24"/>
        </w:rPr>
      </w:pPr>
      <w:r>
        <w:rPr>
          <w:rFonts w:ascii="Times New Roman" w:hAnsi="Times New Roman" w:cs="Times New Roman"/>
          <w:b/>
          <w:bCs/>
          <w:sz w:val="24"/>
          <w:szCs w:val="24"/>
        </w:rPr>
        <w:t>T</w:t>
      </w:r>
      <w:r w:rsidRPr="006C10D3">
        <w:rPr>
          <w:rFonts w:ascii="Times New Roman" w:hAnsi="Times New Roman" w:cs="Times New Roman"/>
          <w:b/>
          <w:bCs/>
          <w:sz w:val="24"/>
          <w:szCs w:val="24"/>
        </w:rPr>
        <w:t>elefon:</w:t>
      </w:r>
    </w:p>
    <w:p w14:paraId="3AC44B37" w14:textId="77777777" w:rsidR="006C10D3" w:rsidRDefault="006C10D3" w:rsidP="006C10D3">
      <w:pPr>
        <w:rPr>
          <w:rFonts w:ascii="Times New Roman" w:hAnsi="Times New Roman" w:cs="Times New Roman"/>
          <w:b/>
          <w:bCs/>
          <w:sz w:val="24"/>
          <w:szCs w:val="24"/>
        </w:rPr>
      </w:pPr>
      <w:r w:rsidRPr="006C10D3">
        <w:rPr>
          <w:rFonts w:ascii="Times New Roman" w:hAnsi="Times New Roman" w:cs="Times New Roman"/>
          <w:b/>
          <w:bCs/>
          <w:sz w:val="24"/>
          <w:szCs w:val="24"/>
        </w:rPr>
        <w:t xml:space="preserve">Tarih: </w:t>
      </w:r>
    </w:p>
    <w:p w14:paraId="17865D0B" w14:textId="446E7424" w:rsidR="006C10D3" w:rsidRDefault="006C10D3" w:rsidP="006C10D3">
      <w:pPr>
        <w:rPr>
          <w:rFonts w:ascii="Times New Roman" w:hAnsi="Times New Roman" w:cs="Times New Roman"/>
          <w:b/>
          <w:bCs/>
          <w:sz w:val="24"/>
          <w:szCs w:val="24"/>
        </w:rPr>
      </w:pPr>
      <w:r w:rsidRPr="006C10D3">
        <w:rPr>
          <w:rFonts w:ascii="Times New Roman" w:hAnsi="Times New Roman" w:cs="Times New Roman"/>
          <w:b/>
          <w:bCs/>
          <w:sz w:val="24"/>
          <w:szCs w:val="24"/>
        </w:rPr>
        <w:t>İmza:</w:t>
      </w:r>
    </w:p>
    <w:p w14:paraId="280EDF33" w14:textId="77777777" w:rsidR="006C10D3" w:rsidRPr="006C10D3" w:rsidRDefault="006C10D3">
      <w:pPr>
        <w:rPr>
          <w:rFonts w:ascii="Times New Roman" w:hAnsi="Times New Roman" w:cs="Times New Roman"/>
          <w:sz w:val="24"/>
          <w:szCs w:val="24"/>
        </w:rPr>
      </w:pPr>
    </w:p>
    <w:sectPr w:rsidR="006C10D3" w:rsidRPr="006C10D3" w:rsidSect="00BB16B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10D3"/>
    <w:rsid w:val="0008323C"/>
    <w:rsid w:val="0037495E"/>
    <w:rsid w:val="003C6662"/>
    <w:rsid w:val="004B24EC"/>
    <w:rsid w:val="00694B08"/>
    <w:rsid w:val="006C10D3"/>
    <w:rsid w:val="00750673"/>
    <w:rsid w:val="00917B9D"/>
    <w:rsid w:val="009E5321"/>
    <w:rsid w:val="00BB16B9"/>
    <w:rsid w:val="00C051DF"/>
    <w:rsid w:val="00DD41FE"/>
    <w:rsid w:val="00E30A72"/>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E37F9"/>
  <w15:chartTrackingRefBased/>
  <w15:docId w15:val="{4476AF1C-E596-4881-9E2B-8D8C89624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10D3"/>
  </w:style>
  <w:style w:type="paragraph" w:styleId="Balk1">
    <w:name w:val="heading 1"/>
    <w:basedOn w:val="Normal"/>
    <w:next w:val="Normal"/>
    <w:link w:val="Balk1Char"/>
    <w:uiPriority w:val="9"/>
    <w:qFormat/>
    <w:rsid w:val="006C10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6C10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6C10D3"/>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6C10D3"/>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6C10D3"/>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6C10D3"/>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6C10D3"/>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6C10D3"/>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6C10D3"/>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6C10D3"/>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6C10D3"/>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6C10D3"/>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6C10D3"/>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6C10D3"/>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6C10D3"/>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6C10D3"/>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6C10D3"/>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6C10D3"/>
    <w:rPr>
      <w:rFonts w:eastAsiaTheme="majorEastAsia" w:cstheme="majorBidi"/>
      <w:color w:val="272727" w:themeColor="text1" w:themeTint="D8"/>
    </w:rPr>
  </w:style>
  <w:style w:type="paragraph" w:styleId="KonuBal">
    <w:name w:val="Title"/>
    <w:basedOn w:val="Normal"/>
    <w:next w:val="Normal"/>
    <w:link w:val="KonuBalChar"/>
    <w:uiPriority w:val="10"/>
    <w:qFormat/>
    <w:rsid w:val="006C10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6C10D3"/>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6C10D3"/>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6C10D3"/>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6C10D3"/>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6C10D3"/>
    <w:rPr>
      <w:i/>
      <w:iCs/>
      <w:color w:val="404040" w:themeColor="text1" w:themeTint="BF"/>
    </w:rPr>
  </w:style>
  <w:style w:type="paragraph" w:styleId="ListeParagraf">
    <w:name w:val="List Paragraph"/>
    <w:basedOn w:val="Normal"/>
    <w:uiPriority w:val="34"/>
    <w:qFormat/>
    <w:rsid w:val="006C10D3"/>
    <w:pPr>
      <w:ind w:left="720"/>
      <w:contextualSpacing/>
    </w:pPr>
  </w:style>
  <w:style w:type="character" w:styleId="GlVurgulama">
    <w:name w:val="Intense Emphasis"/>
    <w:basedOn w:val="VarsaylanParagrafYazTipi"/>
    <w:uiPriority w:val="21"/>
    <w:qFormat/>
    <w:rsid w:val="006C10D3"/>
    <w:rPr>
      <w:i/>
      <w:iCs/>
      <w:color w:val="2F5496" w:themeColor="accent1" w:themeShade="BF"/>
    </w:rPr>
  </w:style>
  <w:style w:type="paragraph" w:styleId="GlAlnt">
    <w:name w:val="Intense Quote"/>
    <w:basedOn w:val="Normal"/>
    <w:next w:val="Normal"/>
    <w:link w:val="GlAlntChar"/>
    <w:uiPriority w:val="30"/>
    <w:qFormat/>
    <w:rsid w:val="006C10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6C10D3"/>
    <w:rPr>
      <w:i/>
      <w:iCs/>
      <w:color w:val="2F5496" w:themeColor="accent1" w:themeShade="BF"/>
    </w:rPr>
  </w:style>
  <w:style w:type="character" w:styleId="GlBavuru">
    <w:name w:val="Intense Reference"/>
    <w:basedOn w:val="VarsaylanParagrafYazTipi"/>
    <w:uiPriority w:val="32"/>
    <w:qFormat/>
    <w:rsid w:val="006C10D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282</Words>
  <Characters>1614</Characters>
  <Application>Microsoft Office Word</Application>
  <DocSecurity>0</DocSecurity>
  <Lines>13</Lines>
  <Paragraphs>3</Paragraphs>
  <ScaleCrop>false</ScaleCrop>
  <Company/>
  <LinksUpToDate>false</LinksUpToDate>
  <CharactersWithSpaces>1893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Commentary</dc:creator>
  <cp:keywords/>
  <dc:description/>
  <cp:lastModifiedBy>Commentary</cp:lastModifiedBy>
  <cp:revision>2</cp:revision>
  <dcterms:created xsi:type="dcterms:W3CDTF">2026-07-02T21:10:00Z</dcterms:created>
  <dcterms:modified xsi:type="dcterms:W3CDTF">2026-07-09T18:22:00Z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a5899546-fbf3-4c2a-92e8-33bab1cb832f</vt:lpwstr>
  </property>
</Properties>
</file>