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62017" w:rsidP="00662017" w:rsidRDefault="00662017" w14:paraId="50B3719C" w14:textId="77777777">
      <w:pPr>
        <w:pStyle w:val="Titolo1"/>
      </w:pPr>
      <w:r>
        <w:t>SW Life cycle</w:t>
      </w:r>
    </w:p>
    <w:p w:rsidR="00662017" w:rsidP="00662017" w:rsidRDefault="00662017" w14:paraId="0F1A4365" w14:textId="77777777"/>
    <w:p w:rsidR="00662017" w:rsidP="00662017" w:rsidRDefault="00662017" w14:paraId="7D98255F" w14:textId="77777777">
      <w:pPr>
        <w:rPr>
          <w:rFonts w:ascii="Calibri" w:hAnsi="Calibri" w:cs="Calibri"/>
        </w:rPr>
      </w:pPr>
      <w:r>
        <w:rPr>
          <w:rFonts w:ascii="Calibri" w:hAnsi="Calibri" w:cs="Calibri"/>
        </w:rPr>
        <w:t>Come metodo per lo sviluppo del nostro progetto abbiamo utilizzato Scrum, dividendoci i ruoli, di seguito definiti:</w:t>
      </w:r>
    </w:p>
    <w:p w:rsidR="00662017" w:rsidP="00662017" w:rsidRDefault="00662017" w14:paraId="50DEA9BE" w14:textId="77777777">
      <w:pPr>
        <w:pStyle w:val="Paragrafoelenco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Scrum master: Leonardo Cacciarru</w:t>
      </w:r>
    </w:p>
    <w:p w:rsidR="00662017" w:rsidP="00662017" w:rsidRDefault="00662017" w14:paraId="0922BE03" w14:textId="77777777">
      <w:pPr>
        <w:pStyle w:val="Paragrafoelenco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Redattore del product backlog: Joele Armati</w:t>
      </w:r>
    </w:p>
    <w:p w:rsidR="00662017" w:rsidP="00662017" w:rsidRDefault="00662017" w14:paraId="14E0205B" w14:textId="77777777">
      <w:pPr>
        <w:pStyle w:val="Paragrafoelenco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Sviluppatori:</w:t>
      </w:r>
    </w:p>
    <w:p w:rsidR="00662017" w:rsidP="00662017" w:rsidRDefault="00662017" w14:paraId="7545FD6D" w14:textId="77777777">
      <w:pPr>
        <w:pStyle w:val="Paragrafoelenco"/>
        <w:numPr>
          <w:ilvl w:val="1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Mourad Ait Taleb Nasseur</w:t>
      </w:r>
    </w:p>
    <w:p w:rsidR="00662017" w:rsidP="00662017" w:rsidRDefault="00662017" w14:paraId="19182B8C" w14:textId="77777777">
      <w:pPr>
        <w:pStyle w:val="Paragrafoelenco"/>
        <w:numPr>
          <w:ilvl w:val="1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Robert Panaite</w:t>
      </w:r>
    </w:p>
    <w:p w:rsidR="00662017" w:rsidP="00662017" w:rsidRDefault="00662017" w14:paraId="4F4B5161" w14:textId="7777777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Sempre in base allo SCRUM abbiamo definito un product backlog in modo tale da definire e categorizzare quali funzioni debba avere il nostro progetto, inizialmente utilizzando il metodo </w:t>
      </w:r>
      <w:hyperlink w:history="1" r:id="rId5">
        <w:r w:rsidRPr="00796809">
          <w:rPr>
            <w:rStyle w:val="Collegamentoipertestuale"/>
            <w:rFonts w:ascii="Calibri" w:hAnsi="Calibri" w:cs="Calibri"/>
          </w:rPr>
          <w:t>MoSCoW</w:t>
        </w:r>
      </w:hyperlink>
      <w:r>
        <w:rPr>
          <w:rFonts w:ascii="Calibri" w:hAnsi="Calibri" w:cs="Calibri"/>
        </w:rPr>
        <w:t xml:space="preserve">, in modo tale da scremare le funzioni che ritenevamo inopportune e/o superflue e quali fossero fondamentali per il nostro programma, una volta definito ciò abbiamo creato un’altra tabella sempre in trello con il metodo </w:t>
      </w:r>
      <w:hyperlink w:history="1" r:id="rId6">
        <w:r w:rsidRPr="00D467F7">
          <w:rPr>
            <w:rStyle w:val="Collegamentoipertestuale"/>
            <w:rFonts w:ascii="Calibri" w:hAnsi="Calibri" w:cs="Calibri"/>
          </w:rPr>
          <w:t>Kanban</w:t>
        </w:r>
      </w:hyperlink>
      <w:r>
        <w:rPr>
          <w:rFonts w:ascii="Calibri" w:hAnsi="Calibri" w:cs="Calibri"/>
        </w:rPr>
        <w:t>.</w:t>
      </w:r>
    </w:p>
    <w:p w:rsidRPr="00FD3F39" w:rsidR="00662017" w:rsidP="00662017" w:rsidRDefault="00662017" w14:paraId="177DE6EF" w14:textId="77777777">
      <w:pPr>
        <w:rPr>
          <w:rFonts w:ascii="Calibri" w:hAnsi="Calibri" w:cs="Calibri"/>
        </w:rPr>
      </w:pPr>
      <w:r>
        <w:rPr>
          <w:rFonts w:ascii="Calibri" w:hAnsi="Calibri" w:cs="Calibri"/>
        </w:rPr>
        <w:t>Abbiamo anche definito</w:t>
      </w:r>
      <w:r w:rsidRPr="00FD3F39">
        <w:rPr>
          <w:rFonts w:ascii="Calibri" w:hAnsi="Calibri" w:cs="Calibri"/>
        </w:rPr>
        <w:t xml:space="preserve"> i vari sprint sotto una scadenza prefissata (normalmente una settimana) ed al termine di questa una riunione con tutti i membri del gruppo presenti in modo da redigere lo sprint review</w:t>
      </w:r>
      <w:r>
        <w:rPr>
          <w:rFonts w:ascii="Calibri" w:hAnsi="Calibri" w:cs="Calibri"/>
        </w:rPr>
        <w:t>, spostando le varie task dal backlog al do (definendo quindi lo sprint backlog).</w:t>
      </w:r>
    </w:p>
    <w:p w:rsidR="00662017" w:rsidP="00662017" w:rsidRDefault="00662017" w14:paraId="5411197E" w14:textId="77777777"/>
    <w:p w:rsidRPr="00D467F7" w:rsidR="00662017" w:rsidP="00662017" w:rsidRDefault="00662017" w14:paraId="2F0BD93B" w14:textId="77777777">
      <w:pPr>
        <w:rPr>
          <w:u w:val="single"/>
        </w:rPr>
      </w:pPr>
      <w:r>
        <w:t>Di seguito i vari Sprint review</w:t>
      </w:r>
    </w:p>
    <w:p w:rsidRPr="00DE49BF" w:rsidR="00662017" w:rsidP="00662017" w:rsidRDefault="00662017" w14:paraId="749979D5" w14:textId="77777777">
      <w:pPr>
        <w:rPr>
          <w:rFonts w:ascii="Calibri" w:hAnsi="Calibri" w:cs="Calibri"/>
        </w:rPr>
      </w:pPr>
      <w:r w:rsidRPr="00DE49BF">
        <w:rPr>
          <w:rFonts w:ascii="Calibri" w:hAnsi="Calibri" w:cs="Calibri"/>
        </w:rPr>
        <w:t>Sprint 1 con scadenza il 14/11/2025</w:t>
      </w:r>
    </w:p>
    <w:p w:rsidRPr="00DE49BF" w:rsidR="00662017" w:rsidP="00662017" w:rsidRDefault="00662017" w14:paraId="3EE3D292" w14:textId="77777777">
      <w:pPr>
        <w:rPr>
          <w:rFonts w:ascii="Calibri" w:hAnsi="Calibri" w:cs="Calibri"/>
        </w:rPr>
      </w:pPr>
      <w:r w:rsidRPr="00DE49BF">
        <w:rPr>
          <w:rFonts w:ascii="Calibri" w:hAnsi="Calibri" w:cs="Calibri"/>
        </w:rPr>
        <w:t>In questo sprint sono stati realizzati i file JSON che contengono i dati delle carte e delle classi enumerative che comprendono tutti gli effetti e i trigger di tutte le carte presenti nel gioco.</w:t>
      </w:r>
    </w:p>
    <w:p w:rsidRPr="00DE49BF" w:rsidR="00662017" w:rsidP="00662017" w:rsidRDefault="00662017" w14:paraId="4511FDFC" w14:textId="77777777">
      <w:pPr>
        <w:rPr>
          <w:rFonts w:ascii="Calibri" w:hAnsi="Calibri" w:cs="Calibri"/>
        </w:rPr>
      </w:pPr>
    </w:p>
    <w:p w:rsidRPr="00DE49BF" w:rsidR="00662017" w:rsidP="00662017" w:rsidRDefault="00662017" w14:paraId="5E49894E" w14:textId="77777777">
      <w:pPr>
        <w:rPr>
          <w:rFonts w:ascii="Calibri" w:hAnsi="Calibri" w:cs="Calibri"/>
        </w:rPr>
      </w:pPr>
      <w:r w:rsidRPr="00DE49BF">
        <w:rPr>
          <w:rFonts w:ascii="Calibri" w:hAnsi="Calibri" w:cs="Calibri"/>
        </w:rPr>
        <w:t>Sprint 2 con scadenza 26/11/2025</w:t>
      </w:r>
    </w:p>
    <w:p w:rsidRPr="00DE49BF" w:rsidR="00662017" w:rsidP="00662017" w:rsidRDefault="00662017" w14:paraId="46257098" w14:textId="77777777">
      <w:pPr>
        <w:rPr>
          <w:rFonts w:ascii="Calibri" w:hAnsi="Calibri" w:cs="Calibri"/>
        </w:rPr>
      </w:pPr>
      <w:r w:rsidRPr="00DE49BF">
        <w:rPr>
          <w:rFonts w:ascii="Calibri" w:hAnsi="Calibri" w:cs="Calibri"/>
        </w:rPr>
        <w:t>In questo sprint sono state realizzate le classi delle carte e altri componenti di gioco, in particolare la gestione degli effetti e dei trigger delle carte stesse. Inoltre, sono stati completati tutti i file JSON e sono stati realizzati i diagrammi dei casi d’uso e della macchina a stati.</w:t>
      </w:r>
    </w:p>
    <w:p w:rsidRPr="00DE49BF" w:rsidR="00662017" w:rsidP="00662017" w:rsidRDefault="00662017" w14:paraId="255D4958" w14:textId="77777777">
      <w:pPr>
        <w:rPr>
          <w:rFonts w:ascii="Calibri" w:hAnsi="Calibri" w:cs="Calibri"/>
        </w:rPr>
      </w:pPr>
    </w:p>
    <w:p w:rsidR="00662017" w:rsidP="00662017" w:rsidRDefault="00662017" w14:paraId="06D36B72" w14:textId="77777777">
      <w:pPr>
        <w:rPr>
          <w:rFonts w:ascii="Calibri" w:hAnsi="Calibri" w:cs="Calibri"/>
        </w:rPr>
      </w:pPr>
      <w:r w:rsidRPr="00DE49BF">
        <w:rPr>
          <w:rFonts w:ascii="Calibri" w:hAnsi="Calibri" w:cs="Calibri"/>
        </w:rPr>
        <w:t>Sprint 3 con scadenza 5/12/2025</w:t>
      </w:r>
    </w:p>
    <w:p w:rsidR="00662017" w:rsidP="00662017" w:rsidRDefault="002739A6" w14:paraId="77CDA9E9" w14:textId="40C02ABB">
      <w:pPr>
        <w:rPr>
          <w:rFonts w:ascii="Calibri" w:hAnsi="Calibri" w:cs="Calibri"/>
        </w:rPr>
      </w:pPr>
      <w:r>
        <w:rPr>
          <w:rFonts w:ascii="Calibri" w:hAnsi="Calibri" w:cs="Calibri"/>
        </w:rPr>
        <w:t>In questo sprint è stato redatto il Project Plan e consegnato, e sono stati iniziati a implementare il sequence diagram, il temporal diagram e il communication diagram.</w:t>
      </w:r>
    </w:p>
    <w:p w:rsidR="002739A6" w:rsidP="00662017" w:rsidRDefault="002739A6" w14:paraId="51781815" w14:textId="77777777">
      <w:pPr>
        <w:rPr>
          <w:rFonts w:ascii="Calibri" w:hAnsi="Calibri" w:cs="Calibri"/>
        </w:rPr>
      </w:pPr>
    </w:p>
    <w:p w:rsidR="002739A6" w:rsidP="00662017" w:rsidRDefault="002739A6" w14:paraId="140F30FA" w14:textId="28031A97">
      <w:pPr>
        <w:rPr>
          <w:rFonts w:ascii="Calibri" w:hAnsi="Calibri" w:cs="Calibri"/>
        </w:rPr>
      </w:pPr>
      <w:r>
        <w:rPr>
          <w:rFonts w:ascii="Calibri" w:hAnsi="Calibri" w:cs="Calibri"/>
        </w:rPr>
        <w:t>Sprint 4 con scadenza 12/12/2025</w:t>
      </w:r>
    </w:p>
    <w:p w:rsidR="002739A6" w:rsidP="00662017" w:rsidRDefault="002739A6" w14:paraId="52FF5A68" w14:textId="26B0335A">
      <w:pPr>
        <w:rPr>
          <w:rFonts w:ascii="Calibri" w:hAnsi="Calibri" w:cs="Calibri"/>
        </w:rPr>
      </w:pPr>
      <w:r>
        <w:rPr>
          <w:rFonts w:ascii="Calibri" w:hAnsi="Calibri" w:cs="Calibri"/>
        </w:rPr>
        <w:t>In questo sprint sono state implementate le classi Giocatore, Stato di Gioco e le ultime estensioni di carta, oltre a iniziare a implementare i metodi dell’esecutore effetti. Inoltre si è iniziato a preparare il software per il primo test.</w:t>
      </w:r>
    </w:p>
    <w:p w:rsidR="002739A6" w:rsidP="00662017" w:rsidRDefault="002739A6" w14:paraId="5CC0E19C" w14:textId="77777777">
      <w:pPr>
        <w:rPr>
          <w:rFonts w:ascii="Calibri" w:hAnsi="Calibri" w:cs="Calibri"/>
        </w:rPr>
      </w:pPr>
    </w:p>
    <w:p w:rsidR="002739A6" w:rsidP="00662017" w:rsidRDefault="002739A6" w14:paraId="6FBE1668" w14:textId="7977AA78">
      <w:pPr>
        <w:rPr>
          <w:rFonts w:ascii="Calibri" w:hAnsi="Calibri" w:cs="Calibri"/>
        </w:rPr>
      </w:pPr>
      <w:r>
        <w:rPr>
          <w:rFonts w:ascii="Calibri" w:hAnsi="Calibri" w:cs="Calibri"/>
        </w:rPr>
        <w:t>Sprint 5 con scadenza 22/12/2025</w:t>
      </w:r>
    </w:p>
    <w:p w:rsidR="002739A6" w:rsidP="00662017" w:rsidRDefault="002739A6" w14:paraId="1C6A09C1" w14:textId="7B1176D8">
      <w:pPr>
        <w:rPr>
          <w:rFonts w:ascii="Calibri" w:hAnsi="Calibri" w:cs="Calibri"/>
        </w:rPr>
      </w:pPr>
      <w:r>
        <w:rPr>
          <w:rFonts w:ascii="Calibri" w:hAnsi="Calibri" w:cs="Calibri"/>
        </w:rPr>
        <w:t>In questo sprint sono state aggiustate le classi Horcrux e le varie classi Factory, i file JSON sono stati aggiornati con la durata dei Trigger per distinguere quelli che vengono rimossi a fine turno da quelli che rimangono attivi finché la carta non viene rimossa dal gioco, e sono stati implementati i primi casi di test.</w:t>
      </w:r>
    </w:p>
    <w:p w:rsidR="007D4A0A" w:rsidP="00662017" w:rsidRDefault="007D4A0A" w14:paraId="0BBE49BD" w14:textId="77777777">
      <w:pPr>
        <w:rPr>
          <w:rFonts w:ascii="Calibri" w:hAnsi="Calibri" w:cs="Calibri"/>
        </w:rPr>
      </w:pPr>
    </w:p>
    <w:p w:rsidR="007D4A0A" w:rsidP="00662017" w:rsidRDefault="007D4A0A" w14:paraId="39048817" w14:textId="713B8369">
      <w:pPr>
        <w:rPr>
          <w:rFonts w:ascii="Calibri" w:hAnsi="Calibri" w:cs="Calibri"/>
        </w:rPr>
      </w:pPr>
      <w:r>
        <w:rPr>
          <w:rFonts w:ascii="Calibri" w:hAnsi="Calibri" w:cs="Calibri"/>
        </w:rPr>
        <w:t>Sprint 6 con scadenza 14/01/2026</w:t>
      </w:r>
    </w:p>
    <w:p w:rsidR="007D4A0A" w:rsidP="00662017" w:rsidRDefault="007D4A0A" w14:paraId="4D92A71D" w14:textId="2DB568DF">
      <w:pPr>
        <w:rPr>
          <w:rFonts w:ascii="Calibri" w:hAnsi="Calibri" w:cs="Calibri"/>
        </w:rPr>
      </w:pPr>
      <w:r>
        <w:rPr>
          <w:rFonts w:ascii="Calibri" w:hAnsi="Calibri" w:cs="Calibri"/>
        </w:rPr>
        <w:t>In questo sprint sono stati corretti i casi di test e si è cominciato a implementare i metodi dell’esecutore effetti.</w:t>
      </w:r>
    </w:p>
    <w:p w:rsidR="007D4A0A" w:rsidP="00662017" w:rsidRDefault="007D4A0A" w14:paraId="3E6E055B" w14:textId="77777777">
      <w:pPr>
        <w:rPr>
          <w:rFonts w:ascii="Calibri" w:hAnsi="Calibri" w:cs="Calibri"/>
        </w:rPr>
      </w:pPr>
    </w:p>
    <w:p w:rsidR="007D4A0A" w:rsidP="00662017" w:rsidRDefault="007D4A0A" w14:paraId="5AF3061B" w14:textId="667AABB5">
      <w:pPr>
        <w:rPr>
          <w:rFonts w:ascii="Calibri" w:hAnsi="Calibri" w:cs="Calibri"/>
        </w:rPr>
      </w:pPr>
      <w:r>
        <w:rPr>
          <w:rFonts w:ascii="Calibri" w:hAnsi="Calibri" w:cs="Calibri"/>
        </w:rPr>
        <w:t>Sprint 7 con scadenza 22/01/2026</w:t>
      </w:r>
    </w:p>
    <w:p w:rsidR="007D4A0A" w:rsidP="00662017" w:rsidRDefault="007D4A0A" w14:paraId="7989F059" w14:textId="3BD67334">
      <w:pPr>
        <w:rPr>
          <w:rFonts w:ascii="Calibri" w:hAnsi="Calibri" w:cs="Calibri"/>
        </w:rPr>
      </w:pPr>
      <w:r>
        <w:rPr>
          <w:rFonts w:ascii="Calibri" w:hAnsi="Calibri" w:cs="Calibri"/>
        </w:rPr>
        <w:t>In questo sprint sono stati implementati i trigger da inserire all’interno del gioco, si è continuato con l’implementazione dei metodi dell’esecutore, si è proceduto alla realizzazione dell’interfaccia grafica e alla realizzazione dell’espansione.</w:t>
      </w:r>
    </w:p>
    <w:p w:rsidR="002739A6" w:rsidP="00662017" w:rsidRDefault="002739A6" w14:paraId="38346164" w14:textId="77777777">
      <w:pPr>
        <w:rPr>
          <w:rFonts w:ascii="Calibri" w:hAnsi="Calibri" w:cs="Calibri"/>
        </w:rPr>
      </w:pPr>
    </w:p>
    <w:p w:rsidRPr="007D4A0A" w:rsidR="00662017" w:rsidP="00662017" w:rsidRDefault="00662017" w14:paraId="27FC4403" w14:textId="77777777">
      <w:pPr>
        <w:rPr>
          <w:rFonts w:ascii="Calibri" w:hAnsi="Calibri" w:cs="Calibri"/>
          <w:lang w:val="en-GB"/>
        </w:rPr>
      </w:pPr>
      <w:r w:rsidRPr="39F500C2" w:rsidR="4D1BCACC">
        <w:rPr>
          <w:rFonts w:ascii="Calibri" w:hAnsi="Calibri" w:cs="Calibri"/>
          <w:sz w:val="40"/>
          <w:szCs w:val="40"/>
          <w:lang w:val="en-GB"/>
        </w:rPr>
        <w:t xml:space="preserve">Configuration </w:t>
      </w:r>
      <w:r w:rsidRPr="39F500C2" w:rsidR="4D1BCACC">
        <w:rPr>
          <w:rFonts w:ascii="Calibri" w:hAnsi="Calibri" w:cs="Calibri"/>
          <w:sz w:val="40"/>
          <w:szCs w:val="40"/>
          <w:lang w:val="en-GB"/>
        </w:rPr>
        <w:t>managment</w:t>
      </w:r>
      <w:r w:rsidRPr="39F500C2" w:rsidR="4D1BCACC">
        <w:rPr>
          <w:rFonts w:ascii="Calibri" w:hAnsi="Calibri" w:cs="Calibri"/>
          <w:lang w:val="en-GB"/>
        </w:rPr>
        <w:t xml:space="preserve"> (da fare: Robert Panaite)</w:t>
      </w:r>
    </w:p>
    <w:p w:rsidR="614B85FE" w:rsidP="39F500C2" w:rsidRDefault="614B85FE" w14:paraId="2279F592" w14:textId="1C4A7912">
      <w:pPr>
        <w:spacing w:before="0" w:beforeAutospacing="off" w:after="160" w:afterAutospacing="off"/>
      </w:pPr>
      <w:r w:rsidRPr="39F500C2" w:rsidR="614B85FE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>Identificazione</w:t>
      </w:r>
      <w:r w:rsidRPr="39F500C2" w:rsidR="614B85FE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 xml:space="preserve"> della </w:t>
      </w:r>
      <w:r w:rsidRPr="39F500C2" w:rsidR="614B85FE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>configurazione</w:t>
      </w:r>
      <w:r w:rsidRPr="39F500C2" w:rsidR="614B85FE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>: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 xml:space="preserve"> In 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>questa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 xml:space="preserve"> 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>fase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 xml:space="preserve"> 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>sono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 xml:space="preserve"> 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>identificati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 xml:space="preserve"> 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>i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 xml:space="preserve"> configuration Items, 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>overo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 xml:space="preserve"> 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>i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 xml:space="preserve"> 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>componenti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 xml:space="preserve"> 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>che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 xml:space="preserve"> 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>compongono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 xml:space="preserve"> il 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>sistema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 xml:space="preserve">: </w:t>
      </w:r>
    </w:p>
    <w:p w:rsidR="614B85FE" w:rsidP="39F500C2" w:rsidRDefault="614B85FE" w14:paraId="0457434E" w14:textId="7C24755C">
      <w:pPr>
        <w:pStyle w:val="Paragrafoelenco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</w:pPr>
      <w:r w:rsidRPr="39F500C2" w:rsidR="614B85FE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>Regolamento: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 xml:space="preserve"> L’insieme di regole che definiscono le transizioni di stato del sistema</w:t>
      </w:r>
    </w:p>
    <w:p w:rsidR="614B85FE" w:rsidP="39F500C2" w:rsidRDefault="614B85FE" w14:paraId="31F20894" w14:textId="502B51B7">
      <w:pPr>
        <w:pStyle w:val="Paragrafoelenco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</w:pPr>
      <w:r w:rsidRPr="39F500C2" w:rsidR="614B85FE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>Componenti fisse: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 xml:space="preserve"> Tabellone, dadi e i segnalini che rappresentano l’interfaccia utente e i registri di stato.</w:t>
      </w:r>
    </w:p>
    <w:p w:rsidR="614B85FE" w:rsidP="39F500C2" w:rsidRDefault="614B85FE" w14:paraId="5E65794D" w14:textId="6C72F60C">
      <w:pPr>
        <w:pStyle w:val="Paragrafoelenco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</w:pPr>
      <w:r w:rsidRPr="39F500C2" w:rsidR="614B85FE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>Carte: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 xml:space="preserve"> Suddivise in classi (Eroi, Malvagi, Arti Oscure, Negozio etc.) ogni carta è oggetto con attributi (costo, effetto, tipo) e i metodi (come le azioni attivate al gioco).</w:t>
      </w:r>
    </w:p>
    <w:p w:rsidR="614B85FE" w:rsidP="39F500C2" w:rsidRDefault="614B85FE" w14:paraId="119CB99F" w14:textId="2E3233CB">
      <w:pPr>
        <w:spacing w:before="0" w:beforeAutospacing="off" w:after="160" w:afterAutospacing="off"/>
      </w:pPr>
      <w:r w:rsidRPr="39F500C2" w:rsidR="614B85FE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>Controllo della configurazione: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 xml:space="preserve"> e il controllo della configurazione gestione dell’evoluzione del sistema durante il Runtime e tra le diverse sessioni:</w:t>
      </w:r>
    </w:p>
    <w:p w:rsidR="614B85FE" w:rsidP="39F500C2" w:rsidRDefault="614B85FE" w14:paraId="08A54554" w14:textId="31A42497">
      <w:pPr>
        <w:pStyle w:val="Paragrafoelenco"/>
        <w:numPr>
          <w:ilvl w:val="0"/>
          <w:numId w:val="3"/>
        </w:numPr>
        <w:spacing w:before="240" w:beforeAutospacing="off" w:after="240" w:afterAutospacing="off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</w:pPr>
      <w:r w:rsidRPr="39F500C2" w:rsidR="614B85FE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>Meccaniche di Deck-Building: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 xml:space="preserve"> L’acquisizione di una nuova carta rappresenta una modifica alla configurazione del “sottosistema eroe”. Tale modifica è soggetta a vincoli di integrità (disponibilità di influenza) e validazione (limiti del mercato).</w:t>
      </w:r>
    </w:p>
    <w:p w:rsidR="614B85FE" w:rsidP="39F500C2" w:rsidRDefault="614B85FE" w14:paraId="46F2EFA0" w14:textId="2E38A648">
      <w:pPr>
        <w:pStyle w:val="Paragrafoelenco"/>
        <w:numPr>
          <w:ilvl w:val="0"/>
          <w:numId w:val="3"/>
        </w:numPr>
        <w:spacing w:before="240" w:beforeAutospacing="off" w:after="240" w:afterAutospacing="off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</w:pPr>
      <w:r w:rsidRPr="39F500C2" w:rsidR="614B85FE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>Versione del Deck: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 xml:space="preserve"> Ogni rimescolamento del mazzo di scarto nel mazzo di pesca equivale a una nuova costruzione del mazzo giocatore, consolidamento le modifiche appropriate durante il ciclo del gioco precedente.</w:t>
      </w:r>
    </w:p>
    <w:p w:rsidR="614B85FE" w:rsidP="39F500C2" w:rsidRDefault="614B85FE" w14:paraId="586E13BF" w14:textId="6813612B">
      <w:pPr>
        <w:spacing w:before="0" w:beforeAutospacing="off" w:after="160" w:afterAutospacing="off"/>
      </w:pPr>
      <w:r w:rsidRPr="39F500C2" w:rsidR="614B85FE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>Audit e Verifiche: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 xml:space="preserve"> Per garantire che la configurazione corrente sia conforme ai requisiti del gioco, vengono eseguiti audit periodici:</w:t>
      </w:r>
    </w:p>
    <w:p w:rsidR="614B85FE" w:rsidP="39F500C2" w:rsidRDefault="614B85FE" w14:paraId="4C019AAA" w14:textId="3783C3C6">
      <w:pPr>
        <w:pStyle w:val="Paragrafoelenco"/>
        <w:numPr>
          <w:ilvl w:val="0"/>
          <w:numId w:val="4"/>
        </w:numPr>
        <w:spacing w:before="240" w:beforeAutospacing="off" w:after="240" w:afterAutospacing="off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</w:pP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>F</w:t>
      </w:r>
      <w:r w:rsidRPr="39F500C2" w:rsidR="614B85FE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>ine turno: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 xml:space="preserve"> Verifica che tutte le funzioni obbligatorie come (effetto Malvagio e Arti Oscure) siano state eseguite correttamente prima di passare il controllo al giocatore successivo.</w:t>
      </w:r>
    </w:p>
    <w:p w:rsidR="614B85FE" w:rsidP="39F500C2" w:rsidRDefault="614B85FE" w14:paraId="3642F29F" w14:textId="48CCD146">
      <w:pPr>
        <w:pStyle w:val="Paragrafoelenco"/>
        <w:numPr>
          <w:ilvl w:val="0"/>
          <w:numId w:val="4"/>
        </w:numPr>
        <w:spacing w:before="240" w:beforeAutospacing="off" w:after="240" w:afterAutospacing="off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</w:pPr>
      <w:r w:rsidRPr="39F500C2" w:rsidR="614B85FE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>Setup: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 xml:space="preserve"> Verifica dell’integrità del set di carte al termine di ogni anno per assicurare che la configurazione di partenza per l’anno successivo sia coerente con le specifiche.</w:t>
      </w:r>
    </w:p>
    <w:p w:rsidR="614B85FE" w:rsidP="39F500C2" w:rsidRDefault="614B85FE" w14:paraId="0DC3A4F9" w14:textId="505E4608">
      <w:pPr>
        <w:spacing w:before="0" w:beforeAutospacing="off" w:after="160" w:afterAutospacing="off"/>
      </w:pPr>
      <w:r w:rsidRPr="39F500C2" w:rsidR="614B85FE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>Release Management: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 xml:space="preserve"> Il gioco segue un modello di Sviluppo Incrementale:</w:t>
      </w:r>
    </w:p>
    <w:p w:rsidR="614B85FE" w:rsidP="39F500C2" w:rsidRDefault="614B85FE" w14:paraId="65BB9026" w14:textId="0823EF2D">
      <w:pPr>
        <w:pStyle w:val="Paragrafoelenco"/>
        <w:numPr>
          <w:ilvl w:val="0"/>
          <w:numId w:val="5"/>
        </w:numPr>
        <w:spacing w:before="240" w:beforeAutospacing="off" w:after="240" w:afterAutospacing="off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</w:pPr>
      <w:r w:rsidRPr="39F500C2" w:rsidR="614B85FE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>Rilascio Progressione: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 xml:space="preserve"> Ogni anno (da 1 a 7) introduce nuovi moduli e aumenta la complessità del sistema.</w:t>
      </w:r>
    </w:p>
    <w:p w:rsidR="614B85FE" w:rsidP="39F500C2" w:rsidRDefault="614B85FE" w14:paraId="0C63494F" w14:textId="6DF68558">
      <w:pPr>
        <w:pStyle w:val="Normale"/>
      </w:pPr>
      <w:r w:rsidRPr="39F500C2" w:rsidR="614B85FE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 xml:space="preserve">Compatibilità: </w:t>
      </w:r>
      <w:r w:rsidRPr="39F500C2" w:rsidR="614B85F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>Il sistema è progettato per essere retrocompatibile; I componenti dell'Anno 1 rimangono validi e integrati negli anni successivi.</w:t>
      </w:r>
    </w:p>
    <w:p w:rsidRPr="007D4A0A" w:rsidR="00662017" w:rsidP="00662017" w:rsidRDefault="00662017" w14:paraId="13C9DE04" w14:textId="77777777">
      <w:pPr>
        <w:rPr>
          <w:rFonts w:ascii="Calibri" w:hAnsi="Calibri" w:cs="Calibri"/>
          <w:lang w:val="en-GB"/>
        </w:rPr>
      </w:pPr>
    </w:p>
    <w:p w:rsidRPr="007D4A0A" w:rsidR="00662017" w:rsidP="00662017" w:rsidRDefault="00662017" w14:paraId="4256F866" w14:textId="77777777">
      <w:pPr>
        <w:rPr>
          <w:rFonts w:ascii="Calibri" w:hAnsi="Calibri" w:cs="Calibri"/>
          <w:sz w:val="40"/>
          <w:szCs w:val="40"/>
          <w:lang w:val="en-GB"/>
        </w:rPr>
      </w:pPr>
      <w:r w:rsidRPr="007D4A0A">
        <w:rPr>
          <w:rFonts w:ascii="Calibri" w:hAnsi="Calibri" w:cs="Calibri"/>
          <w:sz w:val="40"/>
          <w:szCs w:val="40"/>
          <w:lang w:val="en-GB"/>
        </w:rPr>
        <w:t>People Management and Team Organization</w:t>
      </w:r>
    </w:p>
    <w:p w:rsidRPr="007D4A0A" w:rsidR="00662017" w:rsidP="00662017" w:rsidRDefault="00662017" w14:paraId="1D843CB2" w14:textId="77777777">
      <w:pPr>
        <w:rPr>
          <w:rFonts w:ascii="Calibri" w:hAnsi="Calibri" w:cs="Calibri"/>
          <w:lang w:val="en-GB"/>
        </w:rPr>
      </w:pPr>
    </w:p>
    <w:p w:rsidRPr="00815B06" w:rsidR="00662017" w:rsidP="00662017" w:rsidRDefault="00662017" w14:paraId="751931C2" w14:textId="7777777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>Il team di progetto è composto da quattro membri:</w:t>
      </w:r>
    </w:p>
    <w:p w:rsidRPr="00815B06" w:rsidR="00662017" w:rsidP="00662017" w:rsidRDefault="00662017" w14:paraId="6296C90C" w14:textId="7777777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ab/>
      </w:r>
      <w:r w:rsidRPr="00815B06">
        <w:rPr>
          <w:rFonts w:ascii="Calibri" w:hAnsi="Calibri" w:cs="Calibri"/>
        </w:rPr>
        <w:t>•</w:t>
      </w:r>
      <w:r w:rsidRPr="00815B06">
        <w:rPr>
          <w:rFonts w:ascii="Calibri" w:hAnsi="Calibri" w:cs="Calibri"/>
        </w:rPr>
        <w:tab/>
      </w:r>
      <w:r w:rsidRPr="00815B06">
        <w:rPr>
          <w:rFonts w:ascii="Calibri" w:hAnsi="Calibri" w:cs="Calibri"/>
        </w:rPr>
        <w:t>Leonardo Cacciarru – Scrum Master</w:t>
      </w:r>
    </w:p>
    <w:p w:rsidRPr="00815B06" w:rsidR="00662017" w:rsidP="00662017" w:rsidRDefault="00662017" w14:paraId="4DABCF03" w14:textId="7777777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ab/>
      </w:r>
      <w:r w:rsidRPr="00815B06">
        <w:rPr>
          <w:rFonts w:ascii="Calibri" w:hAnsi="Calibri" w:cs="Calibri"/>
        </w:rPr>
        <w:t>•</w:t>
      </w:r>
      <w:r w:rsidRPr="00815B06">
        <w:rPr>
          <w:rFonts w:ascii="Calibri" w:hAnsi="Calibri" w:cs="Calibri"/>
        </w:rPr>
        <w:tab/>
      </w:r>
      <w:r w:rsidRPr="00815B06">
        <w:rPr>
          <w:rFonts w:ascii="Calibri" w:hAnsi="Calibri" w:cs="Calibri"/>
        </w:rPr>
        <w:t>Joele Armati – Product Backlog Manager</w:t>
      </w:r>
    </w:p>
    <w:p w:rsidRPr="00815B06" w:rsidR="00662017" w:rsidP="00662017" w:rsidRDefault="00662017" w14:paraId="53319761" w14:textId="7777777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ab/>
      </w:r>
      <w:r w:rsidRPr="00815B06">
        <w:rPr>
          <w:rFonts w:ascii="Calibri" w:hAnsi="Calibri" w:cs="Calibri"/>
        </w:rPr>
        <w:t>•</w:t>
      </w:r>
      <w:r w:rsidRPr="00815B06">
        <w:rPr>
          <w:rFonts w:ascii="Calibri" w:hAnsi="Calibri" w:cs="Calibri"/>
        </w:rPr>
        <w:tab/>
      </w:r>
      <w:r w:rsidRPr="00815B06">
        <w:rPr>
          <w:rFonts w:ascii="Calibri" w:hAnsi="Calibri" w:cs="Calibri"/>
        </w:rPr>
        <w:t>Mourad Ait Taleb Nasseur – Developer</w:t>
      </w:r>
    </w:p>
    <w:p w:rsidRPr="00815B06" w:rsidR="00662017" w:rsidP="00662017" w:rsidRDefault="00662017" w14:paraId="308956A8" w14:textId="7777777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ab/>
      </w:r>
      <w:r w:rsidRPr="00815B06">
        <w:rPr>
          <w:rFonts w:ascii="Calibri" w:hAnsi="Calibri" w:cs="Calibri"/>
        </w:rPr>
        <w:t>•</w:t>
      </w:r>
      <w:r w:rsidRPr="00815B06">
        <w:rPr>
          <w:rFonts w:ascii="Calibri" w:hAnsi="Calibri" w:cs="Calibri"/>
        </w:rPr>
        <w:tab/>
      </w:r>
      <w:r w:rsidRPr="00815B06">
        <w:rPr>
          <w:rFonts w:ascii="Calibri" w:hAnsi="Calibri" w:cs="Calibri"/>
        </w:rPr>
        <w:t>Robert Panaite – Developer</w:t>
      </w:r>
    </w:p>
    <w:p w:rsidRPr="00815B06" w:rsidR="00662017" w:rsidP="00662017" w:rsidRDefault="00662017" w14:paraId="1FCE2C85" w14:textId="77777777">
      <w:pPr>
        <w:rPr>
          <w:rFonts w:ascii="Calibri" w:hAnsi="Calibri" w:cs="Calibri"/>
        </w:rPr>
      </w:pPr>
    </w:p>
    <w:p w:rsidRPr="00815B06" w:rsidR="00662017" w:rsidP="00662017" w:rsidRDefault="00662017" w14:paraId="438EBAB7" w14:textId="7777777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>Il ruolo di Scrum Master è ricoperto da Leonardo Cacciarru, che ha facilitato il lavoro del team e ha garantito il rispetto del framework Scrum. Inoltre, Leonardo ha sviluppato tutte le classi relative alla gestione degli effetti delle carte e ha supportato il team nella definizione dei file JSON contenenti i dati delle carte, contribuendo alla comprensione e alla corretta implementazione della logica di gioco.</w:t>
      </w:r>
    </w:p>
    <w:p w:rsidRPr="00815B06" w:rsidR="00662017" w:rsidP="00662017" w:rsidRDefault="00662017" w14:paraId="559DD47F" w14:textId="77777777">
      <w:pPr>
        <w:rPr>
          <w:rFonts w:ascii="Calibri" w:hAnsi="Calibri" w:cs="Calibri"/>
        </w:rPr>
      </w:pPr>
    </w:p>
    <w:p w:rsidRPr="00815B06" w:rsidR="00662017" w:rsidP="00662017" w:rsidRDefault="00662017" w14:paraId="22EDFA0F" w14:textId="58876780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>Mourad Ait Taleb Nasseur ha sviluppato i file JSON e le classi associate alle carte di tipo Arti Oscure, Incantesimo e Luogo, contribuendo alla struttura dei contenuti di gioco.</w:t>
      </w:r>
      <w:r w:rsidR="003A7BC7">
        <w:rPr>
          <w:rFonts w:ascii="Calibri" w:hAnsi="Calibri" w:cs="Calibri"/>
        </w:rPr>
        <w:t xml:space="preserve"> Inoltre si è occupato dell’implementazione della classe Giocatore e dell’inserimento dei trigger delle carte all’interno della logica di gioco.</w:t>
      </w:r>
    </w:p>
    <w:p w:rsidRPr="00815B06" w:rsidR="00662017" w:rsidP="00662017" w:rsidRDefault="00662017" w14:paraId="1E9ED6D6" w14:textId="77777777">
      <w:pPr>
        <w:rPr>
          <w:rFonts w:ascii="Calibri" w:hAnsi="Calibri" w:cs="Calibri"/>
        </w:rPr>
      </w:pPr>
    </w:p>
    <w:p w:rsidRPr="00815B06" w:rsidR="00662017" w:rsidP="00662017" w:rsidRDefault="00662017" w14:paraId="4EA48ADC" w14:textId="7EB34F55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>Joele Armati, in qualità di responsabile del Product Backlog, ha curato la raccolta e la definizione dei requisiti. Sul lato tecnico, ha realizzato i file JSON relativi alle carte Oggetto, Alleato ed Eroe, oltre a quello dei Dadi, implementando inoltre le rispettive classi.</w:t>
      </w:r>
      <w:r w:rsidR="003A7BC7">
        <w:rPr>
          <w:rFonts w:ascii="Calibri" w:hAnsi="Calibri" w:cs="Calibri"/>
        </w:rPr>
        <w:t xml:space="preserve"> Inoltre si è dedicato all’implementazione di tutti i metodi per i vari tipi di effetti presenti nell’esecutore.</w:t>
      </w:r>
    </w:p>
    <w:p w:rsidRPr="00815B06" w:rsidR="00662017" w:rsidP="00662017" w:rsidRDefault="00662017" w14:paraId="196FFFD4" w14:textId="77777777">
      <w:pPr>
        <w:rPr>
          <w:rFonts w:ascii="Calibri" w:hAnsi="Calibri" w:cs="Calibri"/>
        </w:rPr>
      </w:pPr>
    </w:p>
    <w:p w:rsidR="003A7BC7" w:rsidP="00662017" w:rsidRDefault="00662017" w14:paraId="6E2D12C0" w14:textId="11E2BE34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>Robert Panaite si è occupato dello sviluppo del file JSON relativo alle carte Malvagio e dell’implementazione della relativa classe, completando così il set delle tipologie di carte del gioco.</w:t>
      </w:r>
      <w:r w:rsidR="003A7BC7">
        <w:rPr>
          <w:rFonts w:ascii="Calibri" w:hAnsi="Calibri" w:cs="Calibri"/>
        </w:rPr>
        <w:t xml:space="preserve"> Si è inoltre occupato della realizzazione dell’espansione Incanti e Pozioni.</w:t>
      </w:r>
    </w:p>
    <w:p w:rsidR="00662017" w:rsidP="00662017" w:rsidRDefault="00662017" w14:paraId="7D77805F" w14:textId="77777777">
      <w:pPr>
        <w:rPr>
          <w:rFonts w:ascii="Calibri" w:hAnsi="Calibri" w:cs="Calibri"/>
        </w:rPr>
      </w:pPr>
    </w:p>
    <w:p w:rsidRPr="00DE49BF" w:rsidR="00662017" w:rsidP="00662017" w:rsidRDefault="00662017" w14:paraId="6C84C70D" w14:textId="77777777">
      <w:pPr>
        <w:rPr>
          <w:rFonts w:ascii="Calibri" w:hAnsi="Calibri" w:cs="Calibri"/>
        </w:rPr>
      </w:pPr>
    </w:p>
    <w:p w:rsidRPr="00577FF9" w:rsidR="00662017" w:rsidP="00662017" w:rsidRDefault="00662017" w14:paraId="3CD53861" w14:textId="77777777"/>
    <w:p w:rsidRPr="00662017" w:rsidR="00577FF9" w:rsidP="00662017" w:rsidRDefault="00577FF9" w14:paraId="6DAB47A5" w14:textId="77777777"/>
    <w:sectPr w:rsidRPr="00662017" w:rsidR="00577FF9">
      <w:pgSz w:w="11906" w:h="16838" w:orient="portrait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4">
    <w:nsid w:val="6624dd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9a5f7f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c9a93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0fca5a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1CEA0425"/>
    <w:multiLevelType w:val="hybridMultilevel"/>
    <w:tmpl w:val="14E88E44"/>
    <w:lvl w:ilvl="0" w:tplc="3800AE1C"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EastAsia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 w16cid:durableId="565723504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FF9"/>
    <w:rsid w:val="000221F6"/>
    <w:rsid w:val="00027C3F"/>
    <w:rsid w:val="002739A6"/>
    <w:rsid w:val="00333154"/>
    <w:rsid w:val="00335E95"/>
    <w:rsid w:val="003A7BC7"/>
    <w:rsid w:val="005730A9"/>
    <w:rsid w:val="00577FF9"/>
    <w:rsid w:val="00662017"/>
    <w:rsid w:val="00796809"/>
    <w:rsid w:val="007D4A0A"/>
    <w:rsid w:val="00B92ED3"/>
    <w:rsid w:val="00BC1670"/>
    <w:rsid w:val="00D467F7"/>
    <w:rsid w:val="00DB234A"/>
    <w:rsid w:val="00DE49BF"/>
    <w:rsid w:val="00E67F47"/>
    <w:rsid w:val="00F95833"/>
    <w:rsid w:val="00FD3F39"/>
    <w:rsid w:val="39F500C2"/>
    <w:rsid w:val="4D1BCACC"/>
    <w:rsid w:val="614B85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4EFEE"/>
  <w15:chartTrackingRefBased/>
  <w15:docId w15:val="{127DE38E-70D5-4FED-98FF-2393D2594D9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it-IT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e" w:default="1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77FF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77FF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77F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77F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77F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77F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77F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77F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77F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Carpredefinitoparagrafo" w:default="1">
    <w:name w:val="Default Paragraph Font"/>
    <w:uiPriority w:val="1"/>
    <w:semiHidden/>
    <w:unhideWhenUsed/>
  </w:style>
  <w:style w:type="table" w:styleId="Tabellanormale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ssunelenco" w:default="1">
    <w:name w:val="No List"/>
    <w:uiPriority w:val="99"/>
    <w:semiHidden/>
    <w:unhideWhenUsed/>
  </w:style>
  <w:style w:type="character" w:styleId="Titolo1Carattere" w:customStyle="1">
    <w:name w:val="Titolo 1 Carattere"/>
    <w:basedOn w:val="Carpredefinitoparagrafo"/>
    <w:link w:val="Titolo1"/>
    <w:uiPriority w:val="9"/>
    <w:rsid w:val="00577FF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itolo2Carattere" w:customStyle="1">
    <w:name w:val="Titolo 2 Carattere"/>
    <w:basedOn w:val="Carpredefinitoparagrafo"/>
    <w:link w:val="Titolo2"/>
    <w:uiPriority w:val="9"/>
    <w:semiHidden/>
    <w:rsid w:val="00577FF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itolo3Carattere" w:customStyle="1">
    <w:name w:val="Titolo 3 Carattere"/>
    <w:basedOn w:val="Carpredefinitoparagrafo"/>
    <w:link w:val="Titolo3"/>
    <w:uiPriority w:val="9"/>
    <w:semiHidden/>
    <w:rsid w:val="00577FF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itolo4Carattere" w:customStyle="1">
    <w:name w:val="Titolo 4 Carattere"/>
    <w:basedOn w:val="Carpredefinitoparagrafo"/>
    <w:link w:val="Titolo4"/>
    <w:uiPriority w:val="9"/>
    <w:semiHidden/>
    <w:rsid w:val="00577FF9"/>
    <w:rPr>
      <w:rFonts w:eastAsiaTheme="majorEastAsia" w:cstheme="majorBidi"/>
      <w:i/>
      <w:iCs/>
      <w:color w:val="0F4761" w:themeColor="accent1" w:themeShade="BF"/>
    </w:rPr>
  </w:style>
  <w:style w:type="character" w:styleId="Titolo5Carattere" w:customStyle="1">
    <w:name w:val="Titolo 5 Carattere"/>
    <w:basedOn w:val="Carpredefinitoparagrafo"/>
    <w:link w:val="Titolo5"/>
    <w:uiPriority w:val="9"/>
    <w:semiHidden/>
    <w:rsid w:val="00577FF9"/>
    <w:rPr>
      <w:rFonts w:eastAsiaTheme="majorEastAsia" w:cstheme="majorBidi"/>
      <w:color w:val="0F4761" w:themeColor="accent1" w:themeShade="BF"/>
    </w:rPr>
  </w:style>
  <w:style w:type="character" w:styleId="Titolo6Carattere" w:customStyle="1">
    <w:name w:val="Titolo 6 Carattere"/>
    <w:basedOn w:val="Carpredefinitoparagrafo"/>
    <w:link w:val="Titolo6"/>
    <w:uiPriority w:val="9"/>
    <w:semiHidden/>
    <w:rsid w:val="00577FF9"/>
    <w:rPr>
      <w:rFonts w:eastAsiaTheme="majorEastAsia" w:cstheme="majorBidi"/>
      <w:i/>
      <w:iCs/>
      <w:color w:val="595959" w:themeColor="text1" w:themeTint="A6"/>
    </w:rPr>
  </w:style>
  <w:style w:type="character" w:styleId="Titolo7Carattere" w:customStyle="1">
    <w:name w:val="Titolo 7 Carattere"/>
    <w:basedOn w:val="Carpredefinitoparagrafo"/>
    <w:link w:val="Titolo7"/>
    <w:uiPriority w:val="9"/>
    <w:semiHidden/>
    <w:rsid w:val="00577FF9"/>
    <w:rPr>
      <w:rFonts w:eastAsiaTheme="majorEastAsia" w:cstheme="majorBidi"/>
      <w:color w:val="595959" w:themeColor="text1" w:themeTint="A6"/>
    </w:rPr>
  </w:style>
  <w:style w:type="character" w:styleId="Titolo8Carattere" w:customStyle="1">
    <w:name w:val="Titolo 8 Carattere"/>
    <w:basedOn w:val="Carpredefinitoparagrafo"/>
    <w:link w:val="Titolo8"/>
    <w:uiPriority w:val="9"/>
    <w:semiHidden/>
    <w:rsid w:val="00577FF9"/>
    <w:rPr>
      <w:rFonts w:eastAsiaTheme="majorEastAsia" w:cstheme="majorBidi"/>
      <w:i/>
      <w:iCs/>
      <w:color w:val="272727" w:themeColor="text1" w:themeTint="D8"/>
    </w:rPr>
  </w:style>
  <w:style w:type="character" w:styleId="Titolo9Carattere" w:customStyle="1">
    <w:name w:val="Titolo 9 Carattere"/>
    <w:basedOn w:val="Carpredefinitoparagrafo"/>
    <w:link w:val="Titolo9"/>
    <w:uiPriority w:val="9"/>
    <w:semiHidden/>
    <w:rsid w:val="00577FF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77FF9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oloCarattere" w:customStyle="1">
    <w:name w:val="Titolo Carattere"/>
    <w:basedOn w:val="Carpredefinitoparagrafo"/>
    <w:link w:val="Titolo"/>
    <w:uiPriority w:val="10"/>
    <w:rsid w:val="00577FF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77F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ottotitoloCarattere" w:customStyle="1">
    <w:name w:val="Sottotitolo Carattere"/>
    <w:basedOn w:val="Carpredefinitoparagrafo"/>
    <w:link w:val="Sottotitolo"/>
    <w:uiPriority w:val="11"/>
    <w:rsid w:val="00577F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77FF9"/>
    <w:pPr>
      <w:spacing w:before="160"/>
      <w:jc w:val="center"/>
    </w:pPr>
    <w:rPr>
      <w:i/>
      <w:iCs/>
      <w:color w:val="404040" w:themeColor="text1" w:themeTint="BF"/>
    </w:rPr>
  </w:style>
  <w:style w:type="character" w:styleId="CitazioneCarattere" w:customStyle="1">
    <w:name w:val="Citazione Carattere"/>
    <w:basedOn w:val="Carpredefinitoparagrafo"/>
    <w:link w:val="Citazione"/>
    <w:uiPriority w:val="29"/>
    <w:rsid w:val="00577FF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77FF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77FF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77FF9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zioneintensaCarattere" w:customStyle="1">
    <w:name w:val="Citazione intensa Carattere"/>
    <w:basedOn w:val="Carpredefinitoparagrafo"/>
    <w:link w:val="Citazioneintensa"/>
    <w:uiPriority w:val="30"/>
    <w:rsid w:val="00577FF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77FF9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796809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796809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79680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556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hyperlink" Target="https://trello.com/invite/b/68f23e58e9770ece4e06f71a/ATTI6d6aeaaeecd31f7b78f06b3b503556443FADAD64/kanban" TargetMode="External" Id="rId6" /><Relationship Type="http://schemas.openxmlformats.org/officeDocument/2006/relationships/hyperlink" Target="https://trello.com/invite/b/68f23be7bb0881dacf955304/ATTIee0a7802c206be53606a688ee113c8ef73AD8966/moscow" TargetMode="Externa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JOELE ARMATI</dc:creator>
  <keywords/>
  <dc:description/>
  <lastModifiedBy>andrei panaite</lastModifiedBy>
  <revision>6</revision>
  <dcterms:created xsi:type="dcterms:W3CDTF">2025-11-29T10:16:00.0000000Z</dcterms:created>
  <dcterms:modified xsi:type="dcterms:W3CDTF">2026-01-31T10:49:39.4555022Z</dcterms:modified>
</coreProperties>
</file>