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15096" w14:textId="77777777" w:rsidR="00842809" w:rsidRDefault="00842809" w:rsidP="0099251D">
      <w:pPr>
        <w:ind w:left="0" w:firstLine="0"/>
      </w:pPr>
    </w:p>
    <w:p w14:paraId="69B3365D" w14:textId="77777777" w:rsidR="008A26B2" w:rsidRDefault="008A26B2"/>
    <w:p w14:paraId="7C67C386" w14:textId="632A4641" w:rsidR="00682930" w:rsidRPr="00047BA4" w:rsidRDefault="00682930" w:rsidP="00682930">
      <w:pPr>
        <w:pStyle w:val="Caption"/>
        <w:keepNext/>
        <w:jc w:val="center"/>
        <w:rPr>
          <w:rFonts w:asciiTheme="majorBidi" w:hAnsiTheme="majorBidi" w:cstheme="majorBidi"/>
          <w:color w:val="000000" w:themeColor="text1"/>
        </w:rPr>
      </w:pPr>
      <w:r w:rsidRPr="00047BA4">
        <w:rPr>
          <w:rFonts w:asciiTheme="majorBidi" w:hAnsiTheme="majorBidi" w:cstheme="majorBidi"/>
          <w:color w:val="000000" w:themeColor="text1"/>
        </w:rPr>
        <w:t xml:space="preserve">Table </w:t>
      </w:r>
      <w:r w:rsidRPr="00047BA4">
        <w:rPr>
          <w:rFonts w:asciiTheme="majorBidi" w:hAnsiTheme="majorBidi" w:cstheme="majorBidi"/>
          <w:color w:val="000000" w:themeColor="text1"/>
        </w:rPr>
        <w:fldChar w:fldCharType="begin"/>
      </w:r>
      <w:r w:rsidRPr="00047BA4">
        <w:rPr>
          <w:rFonts w:asciiTheme="majorBidi" w:hAnsiTheme="majorBidi" w:cstheme="majorBidi"/>
          <w:color w:val="000000" w:themeColor="text1"/>
        </w:rPr>
        <w:instrText xml:space="preserve"> SEQ Table \* ARABIC </w:instrText>
      </w:r>
      <w:r w:rsidRPr="00047BA4">
        <w:rPr>
          <w:rFonts w:asciiTheme="majorBidi" w:hAnsiTheme="majorBidi" w:cstheme="majorBidi"/>
          <w:color w:val="000000" w:themeColor="text1"/>
        </w:rPr>
        <w:fldChar w:fldCharType="separate"/>
      </w:r>
      <w:r w:rsidR="00443B7F">
        <w:rPr>
          <w:rFonts w:asciiTheme="majorBidi" w:hAnsiTheme="majorBidi" w:cstheme="majorBidi"/>
          <w:noProof/>
          <w:color w:val="000000" w:themeColor="text1"/>
        </w:rPr>
        <w:t>1</w:t>
      </w:r>
      <w:r w:rsidRPr="00047BA4">
        <w:rPr>
          <w:rFonts w:asciiTheme="majorBidi" w:hAnsiTheme="majorBidi" w:cstheme="majorBidi"/>
          <w:color w:val="000000" w:themeColor="text1"/>
        </w:rPr>
        <w:fldChar w:fldCharType="end"/>
      </w:r>
      <w:r w:rsidRPr="00047BA4">
        <w:rPr>
          <w:rFonts w:asciiTheme="majorBidi" w:hAnsiTheme="majorBidi" w:cstheme="majorBidi"/>
          <w:color w:val="000000" w:themeColor="text1"/>
        </w:rPr>
        <w:t>: Number of LLMs tested in each study.</w:t>
      </w:r>
    </w:p>
    <w:tbl>
      <w:tblPr>
        <w:tblStyle w:val="TableGrid"/>
        <w:tblW w:w="7441" w:type="dxa"/>
        <w:jc w:val="center"/>
        <w:tblInd w:w="0" w:type="dxa"/>
        <w:tblCellMar>
          <w:top w:w="30" w:type="dxa"/>
        </w:tblCellMar>
        <w:tblLook w:val="04A0" w:firstRow="1" w:lastRow="0" w:firstColumn="1" w:lastColumn="0" w:noHBand="0" w:noVBand="1"/>
      </w:tblPr>
      <w:tblGrid>
        <w:gridCol w:w="1790"/>
        <w:gridCol w:w="1800"/>
        <w:gridCol w:w="3851"/>
      </w:tblGrid>
      <w:tr w:rsidR="00682930" w:rsidRPr="00C25AA2" w14:paraId="0A0F306E" w14:textId="77777777" w:rsidTr="00610005">
        <w:trPr>
          <w:trHeight w:val="337"/>
          <w:jc w:val="center"/>
        </w:trPr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</w:tcPr>
          <w:p w14:paraId="33C4D40E" w14:textId="77777777" w:rsidR="00682930" w:rsidRPr="00422142" w:rsidRDefault="00682930" w:rsidP="00574F00">
            <w:pPr>
              <w:spacing w:after="0" w:line="259" w:lineRule="auto"/>
              <w:ind w:left="0" w:right="0" w:firstLine="0"/>
              <w:jc w:val="left"/>
              <w:rPr>
                <w:rFonts w:asciiTheme="majorBidi" w:hAnsiTheme="majorBidi" w:cstheme="majorBidi"/>
                <w:b/>
                <w:bCs/>
              </w:rPr>
            </w:pPr>
            <w:r w:rsidRPr="00422142">
              <w:rPr>
                <w:rFonts w:asciiTheme="majorBidi" w:hAnsiTheme="majorBidi" w:cstheme="majorBidi"/>
                <w:b/>
                <w:bCs/>
              </w:rPr>
              <w:t>LLM/Reference</w:t>
            </w:r>
          </w:p>
        </w:tc>
        <w:tc>
          <w:tcPr>
            <w:tcW w:w="1800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</w:tcPr>
          <w:p w14:paraId="2107F7FA" w14:textId="77777777" w:rsidR="00682930" w:rsidRPr="00C25AA2" w:rsidRDefault="00682930" w:rsidP="00574F00">
            <w:pPr>
              <w:spacing w:after="0" w:line="259" w:lineRule="auto"/>
              <w:ind w:left="0" w:right="0" w:firstLine="0"/>
              <w:jc w:val="left"/>
              <w:rPr>
                <w:rFonts w:asciiTheme="majorBidi" w:hAnsiTheme="majorBidi" w:cstheme="majorBidi"/>
              </w:rPr>
            </w:pPr>
            <w:r w:rsidRPr="00C25AA2">
              <w:rPr>
                <w:rFonts w:asciiTheme="majorBidi" w:hAnsiTheme="majorBidi" w:cstheme="majorBidi"/>
                <w:b/>
                <w:sz w:val="19"/>
              </w:rPr>
              <w:t>Frequency</w:t>
            </w:r>
          </w:p>
        </w:tc>
        <w:tc>
          <w:tcPr>
            <w:tcW w:w="3851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</w:tcPr>
          <w:p w14:paraId="49C0F1F5" w14:textId="77777777" w:rsidR="00682930" w:rsidRPr="00C25AA2" w:rsidRDefault="00682930" w:rsidP="00574F00">
            <w:pPr>
              <w:spacing w:after="0" w:line="259" w:lineRule="auto"/>
              <w:ind w:left="0" w:right="114" w:firstLine="0"/>
              <w:jc w:val="center"/>
              <w:rPr>
                <w:rFonts w:asciiTheme="majorBidi" w:hAnsiTheme="majorBidi" w:cstheme="majorBidi"/>
              </w:rPr>
            </w:pPr>
            <w:r w:rsidRPr="00C25AA2">
              <w:rPr>
                <w:rFonts w:asciiTheme="majorBidi" w:hAnsiTheme="majorBidi" w:cstheme="majorBidi"/>
                <w:b/>
                <w:sz w:val="19"/>
              </w:rPr>
              <w:t>References</w:t>
            </w:r>
          </w:p>
        </w:tc>
      </w:tr>
      <w:tr w:rsidR="00682930" w:rsidRPr="00C25AA2" w14:paraId="4CDE98A5" w14:textId="77777777" w:rsidTr="00610005">
        <w:trPr>
          <w:trHeight w:val="536"/>
          <w:jc w:val="center"/>
        </w:trPr>
        <w:tc>
          <w:tcPr>
            <w:tcW w:w="1790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03C19912" w14:textId="77777777" w:rsidR="00682930" w:rsidRPr="00E42574" w:rsidRDefault="00682930" w:rsidP="00574F00">
            <w:pPr>
              <w:spacing w:after="0" w:line="259" w:lineRule="auto"/>
              <w:ind w:left="0" w:right="0" w:firstLine="0"/>
              <w:jc w:val="left"/>
              <w:rPr>
                <w:rFonts w:asciiTheme="majorBidi" w:hAnsiTheme="majorBidi" w:cstheme="majorBidi"/>
                <w:szCs w:val="20"/>
              </w:rPr>
            </w:pPr>
            <w:r w:rsidRPr="00E42574">
              <w:rPr>
                <w:rFonts w:asciiTheme="majorBidi" w:hAnsiTheme="majorBidi" w:cstheme="majorBidi"/>
                <w:szCs w:val="20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351A085A" w14:textId="77777777" w:rsidR="00682930" w:rsidRPr="00E42574" w:rsidRDefault="00682930" w:rsidP="00574F00">
            <w:pPr>
              <w:spacing w:after="0" w:line="259" w:lineRule="auto"/>
              <w:ind w:left="0" w:right="0" w:firstLine="0"/>
              <w:jc w:val="left"/>
              <w:rPr>
                <w:rFonts w:asciiTheme="majorBidi" w:hAnsiTheme="majorBidi" w:cstheme="majorBidi"/>
                <w:szCs w:val="20"/>
              </w:rPr>
            </w:pPr>
            <w:r w:rsidRPr="00E42574">
              <w:rPr>
                <w:rFonts w:asciiTheme="majorBidi" w:hAnsiTheme="majorBidi" w:cstheme="majorBidi"/>
                <w:szCs w:val="20"/>
              </w:rPr>
              <w:t>26</w:t>
            </w:r>
          </w:p>
        </w:tc>
        <w:tc>
          <w:tcPr>
            <w:tcW w:w="3851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2A5DA831" w14:textId="77777777" w:rsidR="00D11E72" w:rsidRPr="00D11E72" w:rsidRDefault="00D11E72" w:rsidP="00D11E72">
            <w:pPr>
              <w:spacing w:after="0" w:line="259" w:lineRule="auto"/>
              <w:ind w:left="0" w:right="0" w:firstLine="0"/>
              <w:jc w:val="left"/>
              <w:rPr>
                <w:rFonts w:asciiTheme="majorBidi" w:hAnsiTheme="majorBidi" w:cstheme="majorBidi"/>
                <w:szCs w:val="20"/>
              </w:rPr>
            </w:pPr>
            <w:r w:rsidRPr="00D11E72">
              <w:rPr>
                <w:rFonts w:asciiTheme="majorBidi" w:hAnsiTheme="majorBidi" w:cstheme="majorBidi"/>
                <w:szCs w:val="20"/>
              </w:rPr>
              <w:t>[3], [4], [7], [18], [20], [22], [</w:t>
            </w:r>
            <w:proofErr w:type="gramStart"/>
            <w:r w:rsidRPr="00D11E72">
              <w:rPr>
                <w:rFonts w:asciiTheme="majorBidi" w:hAnsiTheme="majorBidi" w:cstheme="majorBidi"/>
                <w:szCs w:val="20"/>
              </w:rPr>
              <w:t>24</w:t>
            </w:r>
            <w:proofErr w:type="gramEnd"/>
            <w:r w:rsidRPr="00D11E72">
              <w:rPr>
                <w:rFonts w:asciiTheme="majorBidi" w:hAnsiTheme="majorBidi" w:cstheme="majorBidi"/>
                <w:szCs w:val="20"/>
              </w:rPr>
              <w:t>], [25],</w:t>
            </w:r>
          </w:p>
          <w:p w14:paraId="0B2606C6" w14:textId="5CAAF280" w:rsidR="00682930" w:rsidRPr="00E42574" w:rsidRDefault="00D11E72" w:rsidP="00D11E72">
            <w:pPr>
              <w:spacing w:after="0" w:line="259" w:lineRule="auto"/>
              <w:ind w:left="0" w:right="0" w:firstLine="0"/>
              <w:jc w:val="left"/>
              <w:rPr>
                <w:rFonts w:asciiTheme="majorBidi" w:hAnsiTheme="majorBidi" w:cstheme="majorBidi"/>
                <w:szCs w:val="20"/>
              </w:rPr>
            </w:pPr>
            <w:r w:rsidRPr="00D11E72">
              <w:rPr>
                <w:rFonts w:asciiTheme="majorBidi" w:hAnsiTheme="majorBidi" w:cstheme="majorBidi"/>
                <w:szCs w:val="20"/>
              </w:rPr>
              <w:t>[32], [35], [36], [38], [41], [43], [45]</w:t>
            </w:r>
            <w:r>
              <w:rPr>
                <w:rFonts w:asciiTheme="majorBidi" w:hAnsiTheme="majorBidi" w:cstheme="majorBidi"/>
                <w:szCs w:val="20"/>
              </w:rPr>
              <w:t>-</w:t>
            </w:r>
            <w:r w:rsidRPr="00D11E72">
              <w:rPr>
                <w:rFonts w:asciiTheme="majorBidi" w:hAnsiTheme="majorBidi" w:cstheme="majorBidi"/>
                <w:szCs w:val="20"/>
              </w:rPr>
              <w:t>[47],[52], [53], [55], [59]</w:t>
            </w:r>
            <w:proofErr w:type="gramStart"/>
            <w:r w:rsidRPr="00D11E72">
              <w:rPr>
                <w:rFonts w:asciiTheme="majorBidi" w:hAnsiTheme="majorBidi" w:cstheme="majorBidi"/>
                <w:szCs w:val="20"/>
              </w:rPr>
              <w:t>–[</w:t>
            </w:r>
            <w:proofErr w:type="gramEnd"/>
            <w:r w:rsidRPr="00D11E72">
              <w:rPr>
                <w:rFonts w:asciiTheme="majorBidi" w:hAnsiTheme="majorBidi" w:cstheme="majorBidi"/>
                <w:szCs w:val="20"/>
              </w:rPr>
              <w:t>64]</w:t>
            </w:r>
            <w:r>
              <w:rPr>
                <w:rFonts w:asciiTheme="majorBidi" w:hAnsiTheme="majorBidi" w:cstheme="majorBidi"/>
                <w:szCs w:val="20"/>
              </w:rPr>
              <w:t>.</w:t>
            </w:r>
          </w:p>
        </w:tc>
      </w:tr>
      <w:tr w:rsidR="00682930" w:rsidRPr="00C25AA2" w14:paraId="2D043167" w14:textId="77777777" w:rsidTr="00610005">
        <w:trPr>
          <w:trHeight w:val="400"/>
          <w:jc w:val="center"/>
        </w:trPr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2CD0F" w14:textId="77777777" w:rsidR="00682930" w:rsidRPr="00E42574" w:rsidRDefault="00682930" w:rsidP="00574F00">
            <w:pPr>
              <w:spacing w:after="0" w:line="259" w:lineRule="auto"/>
              <w:ind w:left="0" w:right="0" w:firstLine="0"/>
              <w:jc w:val="left"/>
              <w:rPr>
                <w:rFonts w:asciiTheme="majorBidi" w:hAnsiTheme="majorBidi" w:cstheme="majorBidi"/>
                <w:szCs w:val="20"/>
              </w:rPr>
            </w:pPr>
            <w:r w:rsidRPr="00E42574">
              <w:rPr>
                <w:rFonts w:asciiTheme="majorBidi" w:hAnsiTheme="majorBidi" w:cstheme="majorBidi"/>
                <w:szCs w:val="20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D16722" w14:textId="77777777" w:rsidR="00682930" w:rsidRPr="00E42574" w:rsidRDefault="00682930" w:rsidP="00574F00">
            <w:pPr>
              <w:spacing w:after="0" w:line="259" w:lineRule="auto"/>
              <w:ind w:left="0" w:right="0" w:firstLine="0"/>
              <w:jc w:val="left"/>
              <w:rPr>
                <w:rFonts w:asciiTheme="majorBidi" w:hAnsiTheme="majorBidi" w:cstheme="majorBidi"/>
                <w:szCs w:val="20"/>
              </w:rPr>
            </w:pPr>
            <w:r w:rsidRPr="00E42574">
              <w:rPr>
                <w:rFonts w:asciiTheme="majorBidi" w:hAnsiTheme="majorBidi" w:cstheme="majorBidi"/>
                <w:szCs w:val="20"/>
              </w:rPr>
              <w:t>28</w:t>
            </w:r>
          </w:p>
        </w:tc>
        <w:tc>
          <w:tcPr>
            <w:tcW w:w="3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5A1512" w14:textId="77777777" w:rsidR="00123FF9" w:rsidRPr="00123FF9" w:rsidRDefault="00123FF9" w:rsidP="00123FF9">
            <w:pPr>
              <w:spacing w:after="0" w:line="259" w:lineRule="auto"/>
              <w:ind w:left="0" w:right="0" w:firstLine="0"/>
              <w:rPr>
                <w:rFonts w:asciiTheme="majorBidi" w:hAnsiTheme="majorBidi" w:cstheme="majorBidi"/>
                <w:szCs w:val="20"/>
              </w:rPr>
            </w:pPr>
            <w:r w:rsidRPr="00123FF9">
              <w:rPr>
                <w:rFonts w:asciiTheme="majorBidi" w:hAnsiTheme="majorBidi" w:cstheme="majorBidi"/>
                <w:szCs w:val="20"/>
              </w:rPr>
              <w:t>[1], [5], [6], [10], [11], [14], [17], [19],</w:t>
            </w:r>
          </w:p>
          <w:p w14:paraId="2734CEDE" w14:textId="501587F7" w:rsidR="00123FF9" w:rsidRPr="00123FF9" w:rsidRDefault="00123FF9" w:rsidP="00C470A2">
            <w:pPr>
              <w:spacing w:after="0" w:line="259" w:lineRule="auto"/>
              <w:ind w:left="0" w:right="0" w:firstLine="0"/>
              <w:rPr>
                <w:rFonts w:asciiTheme="majorBidi" w:hAnsiTheme="majorBidi" w:cstheme="majorBidi"/>
                <w:szCs w:val="20"/>
              </w:rPr>
            </w:pPr>
            <w:r w:rsidRPr="00123FF9">
              <w:rPr>
                <w:rFonts w:asciiTheme="majorBidi" w:hAnsiTheme="majorBidi" w:cstheme="majorBidi"/>
                <w:szCs w:val="20"/>
              </w:rPr>
              <w:t>[23], [26], [27], [29]</w:t>
            </w:r>
            <w:proofErr w:type="gramStart"/>
            <w:r w:rsidRPr="00123FF9">
              <w:rPr>
                <w:rFonts w:asciiTheme="majorBidi" w:hAnsiTheme="majorBidi" w:cstheme="majorBidi"/>
                <w:szCs w:val="20"/>
              </w:rPr>
              <w:t>–[</w:t>
            </w:r>
            <w:proofErr w:type="gramEnd"/>
            <w:r w:rsidRPr="00123FF9">
              <w:rPr>
                <w:rFonts w:asciiTheme="majorBidi" w:hAnsiTheme="majorBidi" w:cstheme="majorBidi"/>
                <w:szCs w:val="20"/>
              </w:rPr>
              <w:t>31], [33], [34], [37</w:t>
            </w:r>
            <w:r w:rsidR="00C470A2">
              <w:rPr>
                <w:rFonts w:asciiTheme="majorBidi" w:hAnsiTheme="majorBidi" w:cstheme="majorBidi"/>
                <w:szCs w:val="20"/>
              </w:rPr>
              <w:t xml:space="preserve">], </w:t>
            </w:r>
          </w:p>
          <w:p w14:paraId="75A3EE91" w14:textId="54B34535" w:rsidR="00682930" w:rsidRPr="00E42574" w:rsidRDefault="00123FF9" w:rsidP="00C470A2">
            <w:pPr>
              <w:spacing w:after="0" w:line="259" w:lineRule="auto"/>
              <w:ind w:left="0" w:right="0" w:firstLine="0"/>
              <w:jc w:val="left"/>
              <w:rPr>
                <w:rFonts w:asciiTheme="majorBidi" w:hAnsiTheme="majorBidi" w:cstheme="majorBidi"/>
                <w:szCs w:val="20"/>
              </w:rPr>
            </w:pPr>
            <w:r w:rsidRPr="00123FF9">
              <w:rPr>
                <w:rFonts w:asciiTheme="majorBidi" w:hAnsiTheme="majorBidi" w:cstheme="majorBidi"/>
                <w:szCs w:val="20"/>
              </w:rPr>
              <w:t>[39], [40], [42], [44], [49], [50], [56], [57], [65], [67], [68].</w:t>
            </w:r>
          </w:p>
        </w:tc>
      </w:tr>
      <w:tr w:rsidR="00682930" w:rsidRPr="00C25AA2" w14:paraId="001DF465" w14:textId="77777777" w:rsidTr="00610005">
        <w:trPr>
          <w:trHeight w:val="432"/>
          <w:jc w:val="center"/>
        </w:trPr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818A8" w14:textId="77777777" w:rsidR="00682930" w:rsidRPr="00E42574" w:rsidRDefault="00682930" w:rsidP="00574F00">
            <w:pPr>
              <w:spacing w:after="0" w:line="259" w:lineRule="auto"/>
              <w:ind w:left="0" w:right="0" w:firstLine="0"/>
              <w:jc w:val="left"/>
              <w:rPr>
                <w:rFonts w:asciiTheme="majorBidi" w:hAnsiTheme="majorBidi" w:cstheme="majorBidi"/>
                <w:szCs w:val="20"/>
              </w:rPr>
            </w:pPr>
            <w:r w:rsidRPr="00E42574">
              <w:rPr>
                <w:rFonts w:asciiTheme="majorBidi" w:hAnsiTheme="majorBidi" w:cstheme="majorBidi"/>
                <w:szCs w:val="20"/>
              </w:rPr>
              <w:t>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06AF83" w14:textId="77777777" w:rsidR="00682930" w:rsidRPr="00E42574" w:rsidRDefault="00682930" w:rsidP="00574F00">
            <w:pPr>
              <w:spacing w:after="0" w:line="259" w:lineRule="auto"/>
              <w:ind w:left="0" w:right="0" w:firstLine="0"/>
              <w:jc w:val="left"/>
              <w:rPr>
                <w:rFonts w:asciiTheme="majorBidi" w:hAnsiTheme="majorBidi" w:cstheme="majorBidi"/>
                <w:szCs w:val="20"/>
              </w:rPr>
            </w:pPr>
            <w:r w:rsidRPr="00E42574">
              <w:rPr>
                <w:rFonts w:asciiTheme="majorBidi" w:hAnsiTheme="majorBidi" w:cstheme="majorBidi"/>
                <w:szCs w:val="20"/>
              </w:rPr>
              <w:t>12</w:t>
            </w:r>
          </w:p>
        </w:tc>
        <w:tc>
          <w:tcPr>
            <w:tcW w:w="3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443A15" w14:textId="10AD5C45" w:rsidR="008C3D73" w:rsidRPr="008C3D73" w:rsidRDefault="008C3D73" w:rsidP="008C3D73">
            <w:pPr>
              <w:spacing w:after="0" w:line="259" w:lineRule="auto"/>
              <w:ind w:left="0" w:right="0" w:firstLine="0"/>
              <w:jc w:val="left"/>
              <w:rPr>
                <w:rFonts w:asciiTheme="majorBidi" w:hAnsiTheme="majorBidi" w:cstheme="majorBidi"/>
                <w:szCs w:val="20"/>
              </w:rPr>
            </w:pPr>
            <w:r w:rsidRPr="008C3D73">
              <w:rPr>
                <w:rFonts w:asciiTheme="majorBidi" w:hAnsiTheme="majorBidi" w:cstheme="majorBidi"/>
                <w:szCs w:val="20"/>
              </w:rPr>
              <w:t>[2], [8], [9], [13], [15], [16], [21], [28],</w:t>
            </w:r>
          </w:p>
          <w:p w14:paraId="6A094160" w14:textId="7CD3002A" w:rsidR="00682930" w:rsidRPr="00E42574" w:rsidRDefault="008C3D73" w:rsidP="008C3D73">
            <w:pPr>
              <w:spacing w:after="0" w:line="259" w:lineRule="auto"/>
              <w:ind w:left="0" w:right="0" w:firstLine="0"/>
              <w:jc w:val="left"/>
              <w:rPr>
                <w:rFonts w:asciiTheme="majorBidi" w:hAnsiTheme="majorBidi" w:cstheme="majorBidi"/>
                <w:szCs w:val="20"/>
              </w:rPr>
            </w:pPr>
            <w:r w:rsidRPr="008C3D73">
              <w:rPr>
                <w:rFonts w:asciiTheme="majorBidi" w:hAnsiTheme="majorBidi" w:cstheme="majorBidi"/>
                <w:szCs w:val="20"/>
              </w:rPr>
              <w:t>[48], [51], [54], [66].</w:t>
            </w:r>
          </w:p>
        </w:tc>
      </w:tr>
      <w:tr w:rsidR="00682930" w:rsidRPr="00C25AA2" w14:paraId="2F7E5CAF" w14:textId="77777777" w:rsidTr="00610005">
        <w:trPr>
          <w:trHeight w:val="93"/>
          <w:jc w:val="center"/>
        </w:trPr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35651D" w14:textId="77777777" w:rsidR="00682930" w:rsidRPr="00E42574" w:rsidRDefault="00682930" w:rsidP="00574F00">
            <w:pPr>
              <w:spacing w:after="0" w:line="259" w:lineRule="auto"/>
              <w:ind w:left="0" w:right="0" w:firstLine="0"/>
              <w:jc w:val="left"/>
              <w:rPr>
                <w:rFonts w:asciiTheme="majorBidi" w:hAnsiTheme="majorBidi" w:cstheme="majorBidi"/>
                <w:szCs w:val="20"/>
              </w:rPr>
            </w:pPr>
            <w:r w:rsidRPr="00E42574">
              <w:rPr>
                <w:rFonts w:asciiTheme="majorBidi" w:hAnsiTheme="majorBidi" w:cstheme="majorBidi"/>
                <w:szCs w:val="20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74D9A2" w14:textId="77777777" w:rsidR="00682930" w:rsidRPr="00E42574" w:rsidRDefault="00682930" w:rsidP="00574F00">
            <w:pPr>
              <w:spacing w:after="0" w:line="259" w:lineRule="auto"/>
              <w:ind w:left="0" w:right="0" w:firstLine="0"/>
              <w:jc w:val="left"/>
              <w:rPr>
                <w:rFonts w:asciiTheme="majorBidi" w:hAnsiTheme="majorBidi" w:cstheme="majorBidi"/>
                <w:szCs w:val="20"/>
              </w:rPr>
            </w:pPr>
            <w:r w:rsidRPr="00E42574">
              <w:rPr>
                <w:rFonts w:asciiTheme="majorBidi" w:hAnsiTheme="majorBidi" w:cstheme="majorBidi"/>
                <w:szCs w:val="20"/>
              </w:rPr>
              <w:t>1</w:t>
            </w:r>
          </w:p>
        </w:tc>
        <w:tc>
          <w:tcPr>
            <w:tcW w:w="3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CE0ABA" w14:textId="6F6B33D8" w:rsidR="00682930" w:rsidRPr="00E42574" w:rsidRDefault="00B90EAE" w:rsidP="00574F00">
            <w:pPr>
              <w:spacing w:after="0" w:line="259" w:lineRule="auto"/>
              <w:ind w:left="0" w:right="21" w:firstLine="0"/>
              <w:jc w:val="left"/>
              <w:rPr>
                <w:rFonts w:asciiTheme="majorBidi" w:hAnsiTheme="majorBidi" w:cstheme="majorBidi"/>
                <w:szCs w:val="20"/>
              </w:rPr>
            </w:pPr>
            <w:r>
              <w:rPr>
                <w:rFonts w:asciiTheme="majorBidi" w:hAnsiTheme="majorBidi" w:cstheme="majorBidi"/>
                <w:szCs w:val="20"/>
              </w:rPr>
              <w:t>[69]</w:t>
            </w:r>
            <w:r w:rsidR="00682930" w:rsidRPr="00E42574">
              <w:rPr>
                <w:rFonts w:asciiTheme="majorBidi" w:hAnsiTheme="majorBidi" w:cstheme="majorBidi"/>
                <w:szCs w:val="20"/>
              </w:rPr>
              <w:t>.</w:t>
            </w:r>
          </w:p>
        </w:tc>
      </w:tr>
      <w:tr w:rsidR="00682930" w:rsidRPr="00C25AA2" w14:paraId="27927BC5" w14:textId="77777777" w:rsidTr="00610005">
        <w:trPr>
          <w:trHeight w:val="84"/>
          <w:jc w:val="center"/>
        </w:trPr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B67A9F" w14:textId="77777777" w:rsidR="00682930" w:rsidRPr="00E42574" w:rsidRDefault="00682930" w:rsidP="00574F00">
            <w:pPr>
              <w:spacing w:after="0" w:line="259" w:lineRule="auto"/>
              <w:ind w:left="0" w:right="0" w:firstLine="0"/>
              <w:jc w:val="left"/>
              <w:rPr>
                <w:rFonts w:asciiTheme="majorBidi" w:hAnsiTheme="majorBidi" w:cstheme="majorBidi"/>
                <w:szCs w:val="20"/>
              </w:rPr>
            </w:pPr>
            <w:r w:rsidRPr="00E42574">
              <w:rPr>
                <w:rFonts w:asciiTheme="majorBidi" w:hAnsiTheme="majorBidi" w:cstheme="majorBidi"/>
                <w:szCs w:val="20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8ADF74" w14:textId="77777777" w:rsidR="00682930" w:rsidRPr="00E42574" w:rsidRDefault="00682930" w:rsidP="00574F00">
            <w:pPr>
              <w:spacing w:after="0" w:line="259" w:lineRule="auto"/>
              <w:ind w:left="0" w:right="0" w:firstLine="0"/>
              <w:jc w:val="left"/>
              <w:rPr>
                <w:rFonts w:asciiTheme="majorBidi" w:hAnsiTheme="majorBidi" w:cstheme="majorBidi"/>
                <w:szCs w:val="20"/>
              </w:rPr>
            </w:pPr>
            <w:r w:rsidRPr="00E42574">
              <w:rPr>
                <w:rFonts w:asciiTheme="majorBidi" w:hAnsiTheme="majorBidi" w:cstheme="majorBidi"/>
                <w:szCs w:val="20"/>
              </w:rPr>
              <w:t>1</w:t>
            </w:r>
          </w:p>
        </w:tc>
        <w:tc>
          <w:tcPr>
            <w:tcW w:w="3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AB6018" w14:textId="0CE0F1B8" w:rsidR="00682930" w:rsidRPr="00E42574" w:rsidRDefault="00B90EAE" w:rsidP="00574F00">
            <w:pPr>
              <w:spacing w:after="0" w:line="259" w:lineRule="auto"/>
              <w:ind w:left="0" w:right="0" w:firstLine="0"/>
              <w:jc w:val="left"/>
              <w:rPr>
                <w:rFonts w:asciiTheme="majorBidi" w:hAnsiTheme="majorBidi" w:cstheme="majorBidi"/>
                <w:szCs w:val="20"/>
              </w:rPr>
            </w:pPr>
            <w:r>
              <w:rPr>
                <w:rFonts w:asciiTheme="majorBidi" w:hAnsiTheme="majorBidi" w:cstheme="majorBidi"/>
                <w:szCs w:val="20"/>
              </w:rPr>
              <w:t>[58]</w:t>
            </w:r>
            <w:r w:rsidR="00682930" w:rsidRPr="00E42574">
              <w:rPr>
                <w:rFonts w:asciiTheme="majorBidi" w:hAnsiTheme="majorBidi" w:cstheme="majorBidi"/>
                <w:szCs w:val="20"/>
              </w:rPr>
              <w:t>.</w:t>
            </w:r>
          </w:p>
        </w:tc>
      </w:tr>
      <w:tr w:rsidR="00682930" w:rsidRPr="00C25AA2" w14:paraId="103C4399" w14:textId="77777777" w:rsidTr="00610005">
        <w:trPr>
          <w:trHeight w:val="166"/>
          <w:jc w:val="center"/>
        </w:trPr>
        <w:tc>
          <w:tcPr>
            <w:tcW w:w="1790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 w14:paraId="39A30291" w14:textId="77777777" w:rsidR="00682930" w:rsidRPr="00E42574" w:rsidRDefault="00682930" w:rsidP="00574F00">
            <w:pPr>
              <w:spacing w:after="0" w:line="259" w:lineRule="auto"/>
              <w:ind w:left="0" w:right="0" w:firstLine="0"/>
              <w:jc w:val="left"/>
              <w:rPr>
                <w:rFonts w:asciiTheme="majorBidi" w:hAnsiTheme="majorBidi" w:cstheme="majorBidi"/>
                <w:szCs w:val="20"/>
              </w:rPr>
            </w:pPr>
            <w:r w:rsidRPr="00E42574">
              <w:rPr>
                <w:rFonts w:asciiTheme="majorBidi" w:hAnsiTheme="majorBidi" w:cstheme="majorBidi"/>
                <w:szCs w:val="20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 w14:paraId="3DA651E3" w14:textId="77777777" w:rsidR="00682930" w:rsidRPr="00E42574" w:rsidRDefault="00682930" w:rsidP="00574F00">
            <w:pPr>
              <w:spacing w:after="0" w:line="259" w:lineRule="auto"/>
              <w:ind w:left="0" w:right="0" w:firstLine="0"/>
              <w:jc w:val="left"/>
              <w:rPr>
                <w:rFonts w:asciiTheme="majorBidi" w:hAnsiTheme="majorBidi" w:cstheme="majorBidi"/>
                <w:szCs w:val="20"/>
              </w:rPr>
            </w:pPr>
            <w:r w:rsidRPr="00E42574">
              <w:rPr>
                <w:rFonts w:asciiTheme="majorBidi" w:hAnsiTheme="majorBidi" w:cstheme="majorBidi"/>
                <w:szCs w:val="20"/>
              </w:rPr>
              <w:t>1</w:t>
            </w:r>
          </w:p>
        </w:tc>
        <w:tc>
          <w:tcPr>
            <w:tcW w:w="3851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 w14:paraId="30A049CE" w14:textId="1329E614" w:rsidR="00682930" w:rsidRPr="00E42574" w:rsidRDefault="00B90EAE" w:rsidP="00574F00">
            <w:pPr>
              <w:spacing w:after="0" w:line="259" w:lineRule="auto"/>
              <w:ind w:left="0" w:right="0" w:firstLine="0"/>
              <w:jc w:val="left"/>
              <w:rPr>
                <w:rFonts w:asciiTheme="majorBidi" w:hAnsiTheme="majorBidi" w:cstheme="majorBidi"/>
                <w:szCs w:val="20"/>
              </w:rPr>
            </w:pPr>
            <w:r>
              <w:rPr>
                <w:rFonts w:asciiTheme="majorBidi" w:hAnsiTheme="majorBidi" w:cstheme="majorBidi"/>
                <w:szCs w:val="20"/>
              </w:rPr>
              <w:t>[12]</w:t>
            </w:r>
            <w:r w:rsidR="00682930" w:rsidRPr="00E42574">
              <w:rPr>
                <w:rFonts w:asciiTheme="majorBidi" w:hAnsiTheme="majorBidi" w:cstheme="majorBidi"/>
                <w:szCs w:val="20"/>
              </w:rPr>
              <w:t>.</w:t>
            </w:r>
          </w:p>
        </w:tc>
      </w:tr>
    </w:tbl>
    <w:p w14:paraId="556E3F47" w14:textId="77777777" w:rsidR="0099251D" w:rsidRDefault="0099251D" w:rsidP="0099251D"/>
    <w:p w14:paraId="5744F714" w14:textId="77777777" w:rsidR="0099251D" w:rsidRDefault="0099251D" w:rsidP="00206314">
      <w:pPr>
        <w:ind w:left="0" w:firstLine="0"/>
      </w:pPr>
    </w:p>
    <w:p w14:paraId="073E144F" w14:textId="03FB4651" w:rsidR="00331AB7" w:rsidRPr="0007341C" w:rsidRDefault="0007341C" w:rsidP="0007341C">
      <w:pPr>
        <w:ind w:left="0" w:right="0" w:firstLine="0"/>
        <w:jc w:val="center"/>
        <w:rPr>
          <w:rFonts w:asciiTheme="majorBidi" w:hAnsiTheme="majorBidi" w:cstheme="majorBidi"/>
          <w:sz w:val="18"/>
          <w:szCs w:val="18"/>
        </w:rPr>
      </w:pPr>
      <w:r w:rsidRPr="00654936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Table </w:t>
      </w:r>
      <w:r w:rsidRPr="00654936">
        <w:rPr>
          <w:rFonts w:asciiTheme="majorBidi" w:hAnsiTheme="majorBidi" w:cstheme="majorBidi"/>
          <w:color w:val="000000" w:themeColor="text1"/>
          <w:sz w:val="18"/>
          <w:szCs w:val="18"/>
        </w:rPr>
        <w:fldChar w:fldCharType="begin"/>
      </w:r>
      <w:r w:rsidRPr="00654936">
        <w:rPr>
          <w:rFonts w:asciiTheme="majorBidi" w:hAnsiTheme="majorBidi" w:cstheme="majorBidi"/>
          <w:color w:val="000000" w:themeColor="text1"/>
          <w:sz w:val="18"/>
          <w:szCs w:val="18"/>
        </w:rPr>
        <w:instrText xml:space="preserve"> SEQ Table \* ARABIC </w:instrText>
      </w:r>
      <w:r w:rsidRPr="00654936">
        <w:rPr>
          <w:rFonts w:asciiTheme="majorBidi" w:hAnsiTheme="majorBidi" w:cstheme="majorBidi"/>
          <w:color w:val="000000" w:themeColor="text1"/>
          <w:sz w:val="18"/>
          <w:szCs w:val="18"/>
        </w:rPr>
        <w:fldChar w:fldCharType="separate"/>
      </w:r>
      <w:r w:rsidR="00443B7F">
        <w:rPr>
          <w:rFonts w:asciiTheme="majorBidi" w:hAnsiTheme="majorBidi" w:cstheme="majorBidi"/>
          <w:noProof/>
          <w:color w:val="000000" w:themeColor="text1"/>
          <w:sz w:val="18"/>
          <w:szCs w:val="18"/>
        </w:rPr>
        <w:t>2</w:t>
      </w:r>
      <w:r w:rsidRPr="00654936">
        <w:rPr>
          <w:rFonts w:asciiTheme="majorBidi" w:hAnsiTheme="majorBidi" w:cstheme="majorBidi"/>
          <w:color w:val="000000" w:themeColor="text1"/>
          <w:sz w:val="18"/>
          <w:szCs w:val="18"/>
        </w:rPr>
        <w:fldChar w:fldCharType="end"/>
      </w:r>
      <w:r w:rsidRPr="00654936">
        <w:rPr>
          <w:rFonts w:asciiTheme="majorBidi" w:hAnsiTheme="majorBidi" w:cstheme="majorBidi"/>
          <w:color w:val="000000" w:themeColor="text1"/>
          <w:sz w:val="18"/>
          <w:szCs w:val="18"/>
        </w:rPr>
        <w:t>. The number of PEM evaluation metrics used across included studies</w:t>
      </w:r>
    </w:p>
    <w:tbl>
      <w:tblPr>
        <w:tblStyle w:val="TableGrid"/>
        <w:tblpPr w:vertAnchor="text" w:tblpXSpec="center" w:tblpY="406"/>
        <w:tblOverlap w:val="never"/>
        <w:tblW w:w="7562" w:type="dxa"/>
        <w:jc w:val="center"/>
        <w:tblInd w:w="0" w:type="dxa"/>
        <w:tblCellMar>
          <w:top w:w="33" w:type="dxa"/>
        </w:tblCellMar>
        <w:tblLook w:val="04A0" w:firstRow="1" w:lastRow="0" w:firstColumn="1" w:lastColumn="0" w:noHBand="0" w:noVBand="1"/>
      </w:tblPr>
      <w:tblGrid>
        <w:gridCol w:w="2210"/>
        <w:gridCol w:w="1336"/>
        <w:gridCol w:w="4016"/>
      </w:tblGrid>
      <w:tr w:rsidR="0007341C" w14:paraId="5AB6CBE8" w14:textId="77777777" w:rsidTr="0099251D">
        <w:trPr>
          <w:trHeight w:val="360"/>
          <w:jc w:val="center"/>
        </w:trPr>
        <w:tc>
          <w:tcPr>
            <w:tcW w:w="2210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60B5F325" w14:textId="77777777" w:rsidR="0007341C" w:rsidRDefault="0007341C" w:rsidP="0099251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1"/>
              </w:rPr>
              <w:t>Metrics/Reference</w:t>
            </w:r>
          </w:p>
        </w:tc>
        <w:tc>
          <w:tcPr>
            <w:tcW w:w="1336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3F3DCF92" w14:textId="77777777" w:rsidR="0007341C" w:rsidRDefault="0007341C" w:rsidP="0099251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1"/>
              </w:rPr>
              <w:t>Frequency</w:t>
            </w:r>
          </w:p>
        </w:tc>
        <w:tc>
          <w:tcPr>
            <w:tcW w:w="4016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</w:tcPr>
          <w:p w14:paraId="4150FAEA" w14:textId="77777777" w:rsidR="0007341C" w:rsidRDefault="0007341C" w:rsidP="0099251D">
            <w:pPr>
              <w:spacing w:after="0" w:line="259" w:lineRule="auto"/>
              <w:ind w:left="0" w:right="126" w:firstLine="0"/>
              <w:jc w:val="center"/>
            </w:pPr>
            <w:r>
              <w:rPr>
                <w:b/>
                <w:sz w:val="21"/>
              </w:rPr>
              <w:t>References</w:t>
            </w:r>
          </w:p>
        </w:tc>
      </w:tr>
      <w:tr w:rsidR="0007341C" w14:paraId="4968E407" w14:textId="77777777" w:rsidTr="0099251D">
        <w:trPr>
          <w:trHeight w:val="313"/>
          <w:jc w:val="center"/>
        </w:trPr>
        <w:tc>
          <w:tcPr>
            <w:tcW w:w="221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1B96883" w14:textId="77777777" w:rsidR="0007341C" w:rsidRDefault="0007341C" w:rsidP="0099251D">
            <w:pPr>
              <w:spacing w:after="0" w:line="259" w:lineRule="auto"/>
              <w:ind w:left="0" w:firstLine="0"/>
              <w:jc w:val="left"/>
            </w:pPr>
            <w:r>
              <w:rPr>
                <w:sz w:val="21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0EB2C47" w14:textId="77777777" w:rsidR="0007341C" w:rsidRDefault="0007341C" w:rsidP="0099251D">
            <w:pPr>
              <w:spacing w:after="0" w:line="259" w:lineRule="auto"/>
              <w:ind w:left="0" w:firstLine="0"/>
              <w:jc w:val="left"/>
            </w:pPr>
            <w:r>
              <w:rPr>
                <w:sz w:val="21"/>
              </w:rPr>
              <w:t>8</w:t>
            </w:r>
          </w:p>
        </w:tc>
        <w:tc>
          <w:tcPr>
            <w:tcW w:w="401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90E6C98" w14:textId="77777777" w:rsidR="0007341C" w:rsidRDefault="0007341C" w:rsidP="0099251D">
            <w:pPr>
              <w:spacing w:after="0" w:line="259" w:lineRule="auto"/>
              <w:ind w:left="0" w:firstLine="0"/>
              <w:jc w:val="left"/>
            </w:pPr>
            <w:r>
              <w:rPr>
                <w:sz w:val="21"/>
              </w:rPr>
              <w:t>[8], [12], [14], [24], [29], [35], [52], [58].</w:t>
            </w:r>
          </w:p>
        </w:tc>
      </w:tr>
      <w:tr w:rsidR="0007341C" w14:paraId="39B00E43" w14:textId="77777777" w:rsidTr="0099251D">
        <w:trPr>
          <w:trHeight w:val="503"/>
          <w:jc w:val="center"/>
        </w:trPr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00AE18" w14:textId="77777777" w:rsidR="0007341C" w:rsidRDefault="0007341C" w:rsidP="0099251D">
            <w:pPr>
              <w:spacing w:after="0" w:line="259" w:lineRule="auto"/>
              <w:ind w:left="0" w:firstLine="0"/>
              <w:jc w:val="left"/>
            </w:pPr>
            <w:r>
              <w:rPr>
                <w:sz w:val="21"/>
              </w:rPr>
              <w:t>2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23A87C" w14:textId="77777777" w:rsidR="0007341C" w:rsidRDefault="0007341C" w:rsidP="0099251D">
            <w:pPr>
              <w:spacing w:after="0" w:line="259" w:lineRule="auto"/>
              <w:ind w:left="0" w:firstLine="0"/>
              <w:jc w:val="left"/>
            </w:pPr>
            <w:r>
              <w:rPr>
                <w:sz w:val="21"/>
              </w:rPr>
              <w:t>10</w:t>
            </w:r>
          </w:p>
        </w:tc>
        <w:tc>
          <w:tcPr>
            <w:tcW w:w="4016" w:type="dxa"/>
            <w:tcBorders>
              <w:top w:val="nil"/>
              <w:left w:val="nil"/>
              <w:bottom w:val="nil"/>
              <w:right w:val="nil"/>
            </w:tcBorders>
          </w:tcPr>
          <w:p w14:paraId="4C0367C0" w14:textId="77777777" w:rsidR="0007341C" w:rsidRDefault="0007341C" w:rsidP="0099251D">
            <w:pPr>
              <w:spacing w:after="0" w:line="259" w:lineRule="auto"/>
              <w:ind w:left="0" w:right="175" w:firstLine="0"/>
              <w:jc w:val="left"/>
            </w:pPr>
            <w:r>
              <w:rPr>
                <w:sz w:val="21"/>
              </w:rPr>
              <w:t>[4], [32], [36], [37], [42], [45], [62], [63], [65], [68].</w:t>
            </w:r>
          </w:p>
        </w:tc>
      </w:tr>
      <w:tr w:rsidR="0007341C" w14:paraId="72517536" w14:textId="77777777" w:rsidTr="0099251D">
        <w:trPr>
          <w:trHeight w:val="503"/>
          <w:jc w:val="center"/>
        </w:trPr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1FEE31" w14:textId="77777777" w:rsidR="0007341C" w:rsidRDefault="0007341C" w:rsidP="0099251D">
            <w:pPr>
              <w:spacing w:after="0" w:line="259" w:lineRule="auto"/>
              <w:ind w:left="0" w:firstLine="0"/>
              <w:jc w:val="left"/>
            </w:pPr>
            <w:r>
              <w:rPr>
                <w:sz w:val="21"/>
              </w:rPr>
              <w:t>3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019D14" w14:textId="77777777" w:rsidR="0007341C" w:rsidRDefault="0007341C" w:rsidP="0099251D">
            <w:pPr>
              <w:spacing w:after="0" w:line="259" w:lineRule="auto"/>
              <w:ind w:left="0" w:firstLine="0"/>
              <w:jc w:val="left"/>
            </w:pPr>
            <w:r>
              <w:rPr>
                <w:sz w:val="21"/>
              </w:rPr>
              <w:t>17</w:t>
            </w:r>
          </w:p>
        </w:tc>
        <w:tc>
          <w:tcPr>
            <w:tcW w:w="4016" w:type="dxa"/>
            <w:tcBorders>
              <w:top w:val="nil"/>
              <w:left w:val="nil"/>
              <w:bottom w:val="nil"/>
              <w:right w:val="nil"/>
            </w:tcBorders>
          </w:tcPr>
          <w:p w14:paraId="6EF3C27B" w14:textId="77777777" w:rsidR="0007341C" w:rsidRDefault="0007341C" w:rsidP="0099251D">
            <w:pPr>
              <w:spacing w:after="0" w:line="259" w:lineRule="auto"/>
              <w:ind w:left="0" w:firstLine="0"/>
              <w:jc w:val="left"/>
            </w:pPr>
            <w:r>
              <w:rPr>
                <w:sz w:val="21"/>
              </w:rPr>
              <w:t>[3], [6], [15], [17], [18], [25], [27], [31],</w:t>
            </w:r>
          </w:p>
          <w:p w14:paraId="1878EE0F" w14:textId="77777777" w:rsidR="0007341C" w:rsidRDefault="0007341C" w:rsidP="0099251D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>[33], [34], [44], [48], [57], [61], [64], [66], [67].</w:t>
            </w:r>
          </w:p>
        </w:tc>
      </w:tr>
      <w:tr w:rsidR="0007341C" w14:paraId="1DB91F7C" w14:textId="77777777" w:rsidTr="0099251D">
        <w:trPr>
          <w:trHeight w:val="754"/>
          <w:jc w:val="center"/>
        </w:trPr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0A8890" w14:textId="77777777" w:rsidR="0007341C" w:rsidRDefault="0007341C" w:rsidP="0099251D">
            <w:pPr>
              <w:spacing w:after="0" w:line="259" w:lineRule="auto"/>
              <w:ind w:left="0" w:firstLine="0"/>
              <w:jc w:val="left"/>
            </w:pPr>
            <w:r>
              <w:rPr>
                <w:sz w:val="21"/>
              </w:rPr>
              <w:t>4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25BE2D" w14:textId="77777777" w:rsidR="0007341C" w:rsidRDefault="0007341C" w:rsidP="0099251D">
            <w:pPr>
              <w:spacing w:after="0" w:line="259" w:lineRule="auto"/>
              <w:ind w:left="0" w:firstLine="0"/>
              <w:jc w:val="left"/>
            </w:pPr>
            <w:r>
              <w:rPr>
                <w:sz w:val="21"/>
              </w:rPr>
              <w:t>20</w:t>
            </w:r>
          </w:p>
        </w:tc>
        <w:tc>
          <w:tcPr>
            <w:tcW w:w="4016" w:type="dxa"/>
            <w:tcBorders>
              <w:top w:val="nil"/>
              <w:left w:val="nil"/>
              <w:bottom w:val="nil"/>
              <w:right w:val="nil"/>
            </w:tcBorders>
          </w:tcPr>
          <w:p w14:paraId="5FFD9139" w14:textId="77777777" w:rsidR="0007341C" w:rsidRDefault="0007341C" w:rsidP="0099251D">
            <w:pPr>
              <w:spacing w:after="0" w:line="259" w:lineRule="auto"/>
              <w:ind w:left="0" w:right="384" w:firstLine="0"/>
              <w:jc w:val="left"/>
            </w:pPr>
            <w:r>
              <w:rPr>
                <w:sz w:val="21"/>
              </w:rPr>
              <w:t>[1], [2], [5], [11], [13], [16], [20], [21], [23], [26], [28], [38]</w:t>
            </w:r>
            <w:proofErr w:type="gramStart"/>
            <w:r>
              <w:rPr>
                <w:sz w:val="21"/>
              </w:rPr>
              <w:t>–[</w:t>
            </w:r>
            <w:proofErr w:type="gramEnd"/>
            <w:r>
              <w:rPr>
                <w:sz w:val="21"/>
              </w:rPr>
              <w:t>40], [43], [49], [53], [55], [56], [69].</w:t>
            </w:r>
          </w:p>
        </w:tc>
      </w:tr>
      <w:tr w:rsidR="0007341C" w14:paraId="42D770A1" w14:textId="77777777" w:rsidTr="0099251D">
        <w:trPr>
          <w:trHeight w:val="503"/>
          <w:jc w:val="center"/>
        </w:trPr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F9A17A" w14:textId="77777777" w:rsidR="0007341C" w:rsidRDefault="0007341C" w:rsidP="0099251D">
            <w:pPr>
              <w:spacing w:after="0" w:line="259" w:lineRule="auto"/>
              <w:ind w:left="0" w:firstLine="0"/>
              <w:jc w:val="left"/>
            </w:pPr>
            <w:r>
              <w:rPr>
                <w:sz w:val="21"/>
              </w:rPr>
              <w:t>5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B49F76" w14:textId="77777777" w:rsidR="0007341C" w:rsidRDefault="0007341C" w:rsidP="0099251D">
            <w:pPr>
              <w:spacing w:after="0" w:line="259" w:lineRule="auto"/>
              <w:ind w:left="0" w:firstLine="0"/>
              <w:jc w:val="left"/>
            </w:pPr>
            <w:r>
              <w:rPr>
                <w:sz w:val="21"/>
              </w:rPr>
              <w:t>10</w:t>
            </w:r>
          </w:p>
        </w:tc>
        <w:tc>
          <w:tcPr>
            <w:tcW w:w="4016" w:type="dxa"/>
            <w:tcBorders>
              <w:top w:val="nil"/>
              <w:left w:val="nil"/>
              <w:bottom w:val="nil"/>
              <w:right w:val="nil"/>
            </w:tcBorders>
          </w:tcPr>
          <w:p w14:paraId="6C56390C" w14:textId="77777777" w:rsidR="0007341C" w:rsidRDefault="0007341C" w:rsidP="0099251D">
            <w:pPr>
              <w:spacing w:after="0" w:line="259" w:lineRule="auto"/>
              <w:ind w:left="0" w:firstLine="0"/>
              <w:jc w:val="left"/>
            </w:pPr>
            <w:r>
              <w:rPr>
                <w:sz w:val="21"/>
              </w:rPr>
              <w:t>[7], [9], [10], [22], [30], [46], [47], [50], [51], [54].</w:t>
            </w:r>
          </w:p>
        </w:tc>
      </w:tr>
      <w:tr w:rsidR="0007341C" w14:paraId="0AB43413" w14:textId="77777777" w:rsidTr="0099251D">
        <w:trPr>
          <w:trHeight w:val="251"/>
          <w:jc w:val="center"/>
        </w:trPr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</w:tcPr>
          <w:p w14:paraId="5E08A049" w14:textId="77777777" w:rsidR="0007341C" w:rsidRDefault="0007341C" w:rsidP="0099251D">
            <w:pPr>
              <w:spacing w:after="0" w:line="259" w:lineRule="auto"/>
              <w:ind w:left="0" w:firstLine="0"/>
              <w:jc w:val="left"/>
            </w:pPr>
            <w:r>
              <w:rPr>
                <w:sz w:val="21"/>
              </w:rPr>
              <w:t>6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14:paraId="0BF9FB85" w14:textId="77777777" w:rsidR="0007341C" w:rsidRDefault="0007341C" w:rsidP="0099251D">
            <w:pPr>
              <w:spacing w:after="0" w:line="259" w:lineRule="auto"/>
              <w:ind w:left="0" w:firstLine="0"/>
              <w:jc w:val="left"/>
            </w:pPr>
            <w:r>
              <w:rPr>
                <w:sz w:val="21"/>
              </w:rPr>
              <w:t>2</w:t>
            </w:r>
          </w:p>
        </w:tc>
        <w:tc>
          <w:tcPr>
            <w:tcW w:w="4016" w:type="dxa"/>
            <w:tcBorders>
              <w:top w:val="nil"/>
              <w:left w:val="nil"/>
              <w:bottom w:val="nil"/>
              <w:right w:val="nil"/>
            </w:tcBorders>
          </w:tcPr>
          <w:p w14:paraId="1032DF7B" w14:textId="77777777" w:rsidR="0007341C" w:rsidRDefault="0007341C" w:rsidP="0099251D">
            <w:pPr>
              <w:spacing w:after="0" w:line="259" w:lineRule="auto"/>
              <w:ind w:left="0" w:firstLine="0"/>
              <w:jc w:val="left"/>
            </w:pPr>
            <w:r>
              <w:rPr>
                <w:sz w:val="21"/>
              </w:rPr>
              <w:t>[19], [59].</w:t>
            </w:r>
          </w:p>
        </w:tc>
      </w:tr>
      <w:tr w:rsidR="0007341C" w14:paraId="11018EAE" w14:textId="77777777" w:rsidTr="0099251D">
        <w:trPr>
          <w:trHeight w:val="251"/>
          <w:jc w:val="center"/>
        </w:trPr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</w:tcPr>
          <w:p w14:paraId="3E3E6DD5" w14:textId="77777777" w:rsidR="0007341C" w:rsidRDefault="0007341C" w:rsidP="0099251D">
            <w:pPr>
              <w:spacing w:after="0" w:line="259" w:lineRule="auto"/>
              <w:ind w:left="0" w:firstLine="0"/>
              <w:jc w:val="left"/>
            </w:pPr>
            <w:r>
              <w:rPr>
                <w:sz w:val="21"/>
              </w:rPr>
              <w:t>7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14:paraId="7C084F4E" w14:textId="77777777" w:rsidR="0007341C" w:rsidRDefault="0007341C" w:rsidP="0099251D">
            <w:pPr>
              <w:spacing w:after="0" w:line="259" w:lineRule="auto"/>
              <w:ind w:left="0" w:firstLine="0"/>
              <w:jc w:val="left"/>
            </w:pPr>
            <w:r>
              <w:rPr>
                <w:sz w:val="21"/>
              </w:rPr>
              <w:t>1</w:t>
            </w:r>
          </w:p>
        </w:tc>
        <w:tc>
          <w:tcPr>
            <w:tcW w:w="4016" w:type="dxa"/>
            <w:tcBorders>
              <w:top w:val="nil"/>
              <w:left w:val="nil"/>
              <w:bottom w:val="nil"/>
              <w:right w:val="nil"/>
            </w:tcBorders>
          </w:tcPr>
          <w:p w14:paraId="65D755C0" w14:textId="77777777" w:rsidR="0007341C" w:rsidRDefault="0007341C" w:rsidP="0099251D">
            <w:pPr>
              <w:spacing w:after="0" w:line="259" w:lineRule="auto"/>
              <w:ind w:left="0" w:firstLine="0"/>
              <w:jc w:val="left"/>
            </w:pPr>
            <w:r>
              <w:rPr>
                <w:sz w:val="21"/>
              </w:rPr>
              <w:t>[60].</w:t>
            </w:r>
          </w:p>
        </w:tc>
      </w:tr>
      <w:tr w:rsidR="0007341C" w14:paraId="01C9345A" w14:textId="77777777" w:rsidTr="0099251D">
        <w:trPr>
          <w:trHeight w:val="298"/>
          <w:jc w:val="center"/>
        </w:trPr>
        <w:tc>
          <w:tcPr>
            <w:tcW w:w="2210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03CB5A38" w14:textId="77777777" w:rsidR="0007341C" w:rsidRDefault="0007341C" w:rsidP="0099251D">
            <w:pPr>
              <w:spacing w:after="0" w:line="259" w:lineRule="auto"/>
              <w:ind w:left="0" w:firstLine="0"/>
              <w:jc w:val="left"/>
            </w:pPr>
            <w:r>
              <w:rPr>
                <w:sz w:val="21"/>
              </w:rPr>
              <w:t>9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2B50C1E1" w14:textId="77777777" w:rsidR="0007341C" w:rsidRDefault="0007341C" w:rsidP="0099251D">
            <w:pPr>
              <w:spacing w:after="0" w:line="259" w:lineRule="auto"/>
              <w:ind w:left="0" w:firstLine="0"/>
              <w:jc w:val="left"/>
            </w:pPr>
            <w:r>
              <w:rPr>
                <w:sz w:val="21"/>
              </w:rPr>
              <w:t>1</w:t>
            </w:r>
          </w:p>
        </w:tc>
        <w:tc>
          <w:tcPr>
            <w:tcW w:w="4016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542A9CAB" w14:textId="77777777" w:rsidR="0007341C" w:rsidRDefault="0007341C" w:rsidP="0099251D">
            <w:pPr>
              <w:spacing w:after="0" w:line="259" w:lineRule="auto"/>
              <w:ind w:left="0" w:firstLine="0"/>
              <w:jc w:val="left"/>
            </w:pPr>
            <w:r>
              <w:rPr>
                <w:sz w:val="21"/>
              </w:rPr>
              <w:t>[41].</w:t>
            </w:r>
          </w:p>
        </w:tc>
      </w:tr>
    </w:tbl>
    <w:p w14:paraId="49A645AD" w14:textId="77777777" w:rsidR="0007341C" w:rsidRDefault="0007341C" w:rsidP="00344142">
      <w:pPr>
        <w:ind w:left="0" w:right="0" w:firstLine="0"/>
        <w:jc w:val="center"/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4C31E92C" w14:textId="77777777" w:rsidR="0007341C" w:rsidRDefault="0007341C" w:rsidP="00344142">
      <w:pPr>
        <w:ind w:left="0" w:right="0" w:firstLine="0"/>
        <w:jc w:val="center"/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5A67C998" w14:textId="77777777" w:rsidR="0007341C" w:rsidRDefault="0007341C" w:rsidP="00344142">
      <w:pPr>
        <w:ind w:left="0" w:right="0" w:firstLine="0"/>
        <w:jc w:val="center"/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558B7F4E" w14:textId="77777777" w:rsidR="0007341C" w:rsidRDefault="0007341C" w:rsidP="00344142">
      <w:pPr>
        <w:ind w:left="0" w:right="0" w:firstLine="0"/>
        <w:jc w:val="center"/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03FE4610" w14:textId="77777777" w:rsidR="000D5744" w:rsidRPr="000D5744" w:rsidRDefault="000D5744" w:rsidP="0099251D">
      <w:pPr>
        <w:ind w:left="0" w:firstLine="0"/>
      </w:pPr>
    </w:p>
    <w:p w14:paraId="44C2265D" w14:textId="77777777" w:rsidR="000D5744" w:rsidRPr="000D5744" w:rsidRDefault="000D5744" w:rsidP="000D5744"/>
    <w:p w14:paraId="1A61A4BB" w14:textId="77777777" w:rsidR="000D5744" w:rsidRPr="000D5744" w:rsidRDefault="000D5744" w:rsidP="000D5744"/>
    <w:p w14:paraId="2EA834F9" w14:textId="77777777" w:rsidR="000D5744" w:rsidRDefault="000D5744" w:rsidP="000D5744"/>
    <w:p w14:paraId="05891EF4" w14:textId="77777777" w:rsidR="0099251D" w:rsidRDefault="0099251D" w:rsidP="000D5744"/>
    <w:p w14:paraId="43A0DE44" w14:textId="77777777" w:rsidR="0099251D" w:rsidRDefault="0099251D" w:rsidP="000D5744"/>
    <w:p w14:paraId="5DE88DE4" w14:textId="77777777" w:rsidR="0099251D" w:rsidRDefault="0099251D" w:rsidP="000D5744"/>
    <w:p w14:paraId="1529534C" w14:textId="77777777" w:rsidR="0099251D" w:rsidRDefault="0099251D" w:rsidP="000D5744"/>
    <w:p w14:paraId="118F33B4" w14:textId="77777777" w:rsidR="0099251D" w:rsidRDefault="0099251D" w:rsidP="000D5744"/>
    <w:p w14:paraId="6D0188A0" w14:textId="77777777" w:rsidR="0099251D" w:rsidRDefault="0099251D" w:rsidP="000D5744"/>
    <w:p w14:paraId="231ACF75" w14:textId="77777777" w:rsidR="0099251D" w:rsidRDefault="0099251D" w:rsidP="000D5744"/>
    <w:p w14:paraId="3E8D1C52" w14:textId="77777777" w:rsidR="0099251D" w:rsidRDefault="0099251D" w:rsidP="000D5744"/>
    <w:p w14:paraId="5C5A2BE2" w14:textId="77777777" w:rsidR="0099251D" w:rsidRDefault="0099251D" w:rsidP="000D5744"/>
    <w:p w14:paraId="172B4734" w14:textId="77777777" w:rsidR="0099251D" w:rsidRDefault="0099251D" w:rsidP="000D5744"/>
    <w:p w14:paraId="1BFC51EC" w14:textId="77777777" w:rsidR="0099251D" w:rsidRDefault="0099251D" w:rsidP="000D5744"/>
    <w:p w14:paraId="51B4045A" w14:textId="77777777" w:rsidR="0099251D" w:rsidRDefault="0099251D" w:rsidP="000D5744"/>
    <w:p w14:paraId="679EE5F9" w14:textId="77777777" w:rsidR="0099251D" w:rsidRDefault="0099251D" w:rsidP="000D5744"/>
    <w:p w14:paraId="754650EF" w14:textId="77777777" w:rsidR="0099251D" w:rsidRPr="000D5744" w:rsidRDefault="0099251D" w:rsidP="000D5744"/>
    <w:p w14:paraId="063402A3" w14:textId="77777777" w:rsidR="000D5744" w:rsidRDefault="000D5744" w:rsidP="000D5744"/>
    <w:p w14:paraId="451DE785" w14:textId="77777777" w:rsidR="0099251D" w:rsidRDefault="0099251D" w:rsidP="000D5744"/>
    <w:p w14:paraId="60C778CB" w14:textId="77777777" w:rsidR="00610005" w:rsidRDefault="00610005" w:rsidP="000D5744"/>
    <w:p w14:paraId="3333DCC7" w14:textId="77777777" w:rsidR="00610005" w:rsidRDefault="00610005" w:rsidP="000D5744"/>
    <w:p w14:paraId="589E3427" w14:textId="77777777" w:rsidR="00610005" w:rsidRDefault="00610005" w:rsidP="000D5744"/>
    <w:p w14:paraId="05FB6856" w14:textId="77777777" w:rsidR="0099251D" w:rsidRPr="000D5744" w:rsidRDefault="0099251D" w:rsidP="000D5744"/>
    <w:p w14:paraId="688F7D87" w14:textId="6CD6797C" w:rsidR="000D5744" w:rsidRPr="00A70018" w:rsidRDefault="000D5744" w:rsidP="0099251D">
      <w:pPr>
        <w:pStyle w:val="Caption"/>
        <w:keepNext/>
        <w:jc w:val="center"/>
        <w:rPr>
          <w:rFonts w:asciiTheme="majorBidi" w:hAnsiTheme="majorBidi" w:cstheme="majorBidi"/>
          <w:color w:val="000000" w:themeColor="text1"/>
        </w:rPr>
      </w:pPr>
      <w:r w:rsidRPr="00A70018">
        <w:rPr>
          <w:rFonts w:asciiTheme="majorBidi" w:hAnsiTheme="majorBidi" w:cstheme="majorBidi"/>
          <w:color w:val="000000" w:themeColor="text1"/>
        </w:rPr>
        <w:lastRenderedPageBreak/>
        <w:t xml:space="preserve">Table </w:t>
      </w:r>
      <w:r w:rsidRPr="00A70018">
        <w:rPr>
          <w:rFonts w:asciiTheme="majorBidi" w:hAnsiTheme="majorBidi" w:cstheme="majorBidi"/>
          <w:color w:val="000000" w:themeColor="text1"/>
        </w:rPr>
        <w:fldChar w:fldCharType="begin"/>
      </w:r>
      <w:r w:rsidRPr="00A70018">
        <w:rPr>
          <w:rFonts w:asciiTheme="majorBidi" w:hAnsiTheme="majorBidi" w:cstheme="majorBidi"/>
          <w:color w:val="000000" w:themeColor="text1"/>
        </w:rPr>
        <w:instrText xml:space="preserve"> SEQ Table \* ARABIC </w:instrText>
      </w:r>
      <w:r w:rsidRPr="00A70018">
        <w:rPr>
          <w:rFonts w:asciiTheme="majorBidi" w:hAnsiTheme="majorBidi" w:cstheme="majorBidi"/>
          <w:color w:val="000000" w:themeColor="text1"/>
        </w:rPr>
        <w:fldChar w:fldCharType="separate"/>
      </w:r>
      <w:r w:rsidR="00443B7F">
        <w:rPr>
          <w:rFonts w:asciiTheme="majorBidi" w:hAnsiTheme="majorBidi" w:cstheme="majorBidi"/>
          <w:noProof/>
          <w:color w:val="000000" w:themeColor="text1"/>
        </w:rPr>
        <w:t>3</w:t>
      </w:r>
      <w:r w:rsidRPr="00A70018">
        <w:rPr>
          <w:rFonts w:asciiTheme="majorBidi" w:hAnsiTheme="majorBidi" w:cstheme="majorBidi"/>
          <w:color w:val="000000" w:themeColor="text1"/>
        </w:rPr>
        <w:fldChar w:fldCharType="end"/>
      </w:r>
      <w:r w:rsidRPr="00A70018">
        <w:rPr>
          <w:rFonts w:asciiTheme="majorBidi" w:hAnsiTheme="majorBidi" w:cstheme="majorBidi"/>
          <w:color w:val="000000" w:themeColor="text1"/>
        </w:rPr>
        <w:t>. Summary of accuracy measurement methods and their frequency of use across the included studies.</w:t>
      </w:r>
    </w:p>
    <w:tbl>
      <w:tblPr>
        <w:tblStyle w:val="TableGrid"/>
        <w:tblW w:w="7562" w:type="dxa"/>
        <w:jc w:val="center"/>
        <w:tblInd w:w="0" w:type="dxa"/>
        <w:tblCellMar>
          <w:top w:w="30" w:type="dxa"/>
        </w:tblCellMar>
        <w:tblLook w:val="04A0" w:firstRow="1" w:lastRow="0" w:firstColumn="1" w:lastColumn="0" w:noHBand="0" w:noVBand="1"/>
      </w:tblPr>
      <w:tblGrid>
        <w:gridCol w:w="2725"/>
        <w:gridCol w:w="1218"/>
        <w:gridCol w:w="3619"/>
      </w:tblGrid>
      <w:tr w:rsidR="007B0788" w14:paraId="7497D3A5" w14:textId="77777777" w:rsidTr="0099251D">
        <w:trPr>
          <w:trHeight w:val="328"/>
          <w:jc w:val="center"/>
        </w:trPr>
        <w:tc>
          <w:tcPr>
            <w:tcW w:w="2725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</w:tcPr>
          <w:p w14:paraId="3855BFB0" w14:textId="77777777" w:rsidR="007B0788" w:rsidRDefault="007B0788" w:rsidP="00574F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9"/>
              </w:rPr>
              <w:t>Accuracy Testing Method</w:t>
            </w:r>
          </w:p>
        </w:tc>
        <w:tc>
          <w:tcPr>
            <w:tcW w:w="1218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</w:tcPr>
          <w:p w14:paraId="4CA79223" w14:textId="77777777" w:rsidR="007B0788" w:rsidRDefault="007B0788" w:rsidP="00574F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9"/>
              </w:rPr>
              <w:t>Frequency</w:t>
            </w:r>
          </w:p>
        </w:tc>
        <w:tc>
          <w:tcPr>
            <w:tcW w:w="3619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</w:tcPr>
          <w:p w14:paraId="539E2254" w14:textId="77777777" w:rsidR="007B0788" w:rsidRDefault="007B0788" w:rsidP="00574F00">
            <w:pPr>
              <w:spacing w:after="0" w:line="259" w:lineRule="auto"/>
              <w:ind w:left="0" w:right="114" w:firstLine="0"/>
              <w:jc w:val="center"/>
            </w:pPr>
            <w:r>
              <w:rPr>
                <w:b/>
                <w:sz w:val="19"/>
              </w:rPr>
              <w:t>References</w:t>
            </w:r>
          </w:p>
        </w:tc>
      </w:tr>
      <w:tr w:rsidR="007B0788" w14:paraId="76032565" w14:textId="77777777" w:rsidTr="0099251D">
        <w:trPr>
          <w:trHeight w:val="286"/>
          <w:jc w:val="center"/>
        </w:trPr>
        <w:tc>
          <w:tcPr>
            <w:tcW w:w="27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F9F46B1" w14:textId="77777777" w:rsidR="007B0788" w:rsidRDefault="007B0788" w:rsidP="00574F00">
            <w:pPr>
              <w:spacing w:after="0" w:line="259" w:lineRule="auto"/>
              <w:ind w:left="0" w:firstLine="0"/>
              <w:jc w:val="left"/>
            </w:pPr>
            <w:r>
              <w:rPr>
                <w:sz w:val="19"/>
              </w:rPr>
              <w:t>Reputable Medical Sources</w:t>
            </w:r>
          </w:p>
        </w:tc>
        <w:tc>
          <w:tcPr>
            <w:tcW w:w="121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C67E7EB" w14:textId="77777777" w:rsidR="007B0788" w:rsidRDefault="007B0788" w:rsidP="00574F00">
            <w:pPr>
              <w:spacing w:after="0" w:line="259" w:lineRule="auto"/>
              <w:ind w:left="0" w:firstLine="0"/>
              <w:jc w:val="left"/>
            </w:pPr>
            <w:r>
              <w:rPr>
                <w:sz w:val="19"/>
              </w:rPr>
              <w:t>1</w:t>
            </w:r>
          </w:p>
        </w:tc>
        <w:tc>
          <w:tcPr>
            <w:tcW w:w="361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938E056" w14:textId="77777777" w:rsidR="007B0788" w:rsidRDefault="007B0788" w:rsidP="00574F00">
            <w:pPr>
              <w:spacing w:after="0" w:line="259" w:lineRule="auto"/>
              <w:ind w:left="0" w:firstLine="0"/>
              <w:jc w:val="left"/>
            </w:pPr>
            <w:r>
              <w:rPr>
                <w:sz w:val="19"/>
              </w:rPr>
              <w:t>[62].</w:t>
            </w:r>
          </w:p>
        </w:tc>
      </w:tr>
      <w:tr w:rsidR="007B0788" w14:paraId="56C90A27" w14:textId="77777777" w:rsidTr="0099251D">
        <w:trPr>
          <w:trHeight w:val="459"/>
          <w:jc w:val="center"/>
        </w:trPr>
        <w:tc>
          <w:tcPr>
            <w:tcW w:w="2725" w:type="dxa"/>
            <w:tcBorders>
              <w:top w:val="nil"/>
              <w:left w:val="nil"/>
              <w:bottom w:val="nil"/>
              <w:right w:val="nil"/>
            </w:tcBorders>
          </w:tcPr>
          <w:p w14:paraId="71BE91F1" w14:textId="77777777" w:rsidR="007B0788" w:rsidRDefault="007B0788" w:rsidP="00574F00">
            <w:pPr>
              <w:spacing w:after="0" w:line="259" w:lineRule="auto"/>
              <w:ind w:left="0" w:firstLine="0"/>
              <w:jc w:val="left"/>
            </w:pPr>
            <w:r>
              <w:rPr>
                <w:sz w:val="19"/>
              </w:rPr>
              <w:t>Clinical Guidelines &amp;</w:t>
            </w:r>
          </w:p>
          <w:p w14:paraId="36F1CD4D" w14:textId="77777777" w:rsidR="007B0788" w:rsidRDefault="007B0788" w:rsidP="00574F00">
            <w:pPr>
              <w:spacing w:after="0" w:line="259" w:lineRule="auto"/>
              <w:ind w:left="0" w:firstLine="0"/>
              <w:jc w:val="left"/>
            </w:pPr>
            <w:r>
              <w:rPr>
                <w:sz w:val="19"/>
              </w:rPr>
              <w:t>Reputable Medical Sources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5DDB76" w14:textId="77777777" w:rsidR="007B0788" w:rsidRDefault="007B0788" w:rsidP="00574F00">
            <w:pPr>
              <w:spacing w:after="0" w:line="259" w:lineRule="auto"/>
              <w:ind w:left="0" w:firstLine="0"/>
              <w:jc w:val="left"/>
            </w:pPr>
            <w:r>
              <w:rPr>
                <w:sz w:val="19"/>
              </w:rPr>
              <w:t>2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B92B90" w14:textId="77777777" w:rsidR="007B0788" w:rsidRDefault="007B0788" w:rsidP="00574F00">
            <w:pPr>
              <w:spacing w:after="0" w:line="259" w:lineRule="auto"/>
              <w:ind w:left="0" w:firstLine="0"/>
              <w:jc w:val="left"/>
            </w:pPr>
            <w:r>
              <w:rPr>
                <w:sz w:val="19"/>
              </w:rPr>
              <w:t>[10], [36].</w:t>
            </w:r>
          </w:p>
        </w:tc>
      </w:tr>
      <w:tr w:rsidR="007B0788" w14:paraId="3603F5A6" w14:textId="77777777" w:rsidTr="0099251D">
        <w:trPr>
          <w:trHeight w:val="229"/>
          <w:jc w:val="center"/>
        </w:trPr>
        <w:tc>
          <w:tcPr>
            <w:tcW w:w="2725" w:type="dxa"/>
            <w:tcBorders>
              <w:top w:val="nil"/>
              <w:left w:val="nil"/>
              <w:bottom w:val="nil"/>
              <w:right w:val="nil"/>
            </w:tcBorders>
          </w:tcPr>
          <w:p w14:paraId="79976802" w14:textId="77777777" w:rsidR="007B0788" w:rsidRDefault="007B0788" w:rsidP="00574F00">
            <w:pPr>
              <w:spacing w:after="0" w:line="259" w:lineRule="auto"/>
              <w:ind w:left="0" w:firstLine="0"/>
              <w:jc w:val="left"/>
            </w:pPr>
            <w:r>
              <w:rPr>
                <w:sz w:val="19"/>
              </w:rPr>
              <w:t>Clinical Guidelines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14:paraId="407E1FDE" w14:textId="77777777" w:rsidR="007B0788" w:rsidRDefault="007B0788" w:rsidP="00574F00">
            <w:pPr>
              <w:spacing w:after="0" w:line="259" w:lineRule="auto"/>
              <w:ind w:left="0" w:firstLine="0"/>
              <w:jc w:val="left"/>
            </w:pPr>
            <w:r>
              <w:rPr>
                <w:sz w:val="19"/>
              </w:rPr>
              <w:t>7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</w:tcPr>
          <w:p w14:paraId="41996D54" w14:textId="77777777" w:rsidR="007B0788" w:rsidRDefault="007B0788" w:rsidP="00574F00">
            <w:pPr>
              <w:spacing w:after="0" w:line="259" w:lineRule="auto"/>
              <w:ind w:left="0" w:firstLine="0"/>
              <w:jc w:val="left"/>
            </w:pPr>
            <w:r>
              <w:rPr>
                <w:sz w:val="19"/>
              </w:rPr>
              <w:t>[1], [4], [31], [33], [58], [63], [67].</w:t>
            </w:r>
          </w:p>
        </w:tc>
      </w:tr>
      <w:tr w:rsidR="007B0788" w14:paraId="6B064CF1" w14:textId="77777777" w:rsidTr="0099251D">
        <w:trPr>
          <w:trHeight w:val="458"/>
          <w:jc w:val="center"/>
        </w:trPr>
        <w:tc>
          <w:tcPr>
            <w:tcW w:w="27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F3BBBE" w14:textId="77777777" w:rsidR="007B0788" w:rsidRDefault="007B0788" w:rsidP="00574F00">
            <w:pPr>
              <w:spacing w:after="0" w:line="259" w:lineRule="auto"/>
              <w:ind w:left="0" w:firstLine="0"/>
              <w:jc w:val="left"/>
            </w:pPr>
            <w:r>
              <w:rPr>
                <w:sz w:val="19"/>
              </w:rPr>
              <w:t>NA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764B14" w14:textId="77777777" w:rsidR="007B0788" w:rsidRDefault="007B0788" w:rsidP="00574F00">
            <w:pPr>
              <w:spacing w:after="0" w:line="259" w:lineRule="auto"/>
              <w:ind w:left="0" w:firstLine="0"/>
              <w:jc w:val="left"/>
            </w:pPr>
            <w:r>
              <w:rPr>
                <w:sz w:val="19"/>
              </w:rPr>
              <w:t>15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</w:tcPr>
          <w:p w14:paraId="222B1D0D" w14:textId="77777777" w:rsidR="007B0788" w:rsidRDefault="007B0788" w:rsidP="00574F00">
            <w:pPr>
              <w:spacing w:after="0" w:line="259" w:lineRule="auto"/>
              <w:ind w:left="0" w:right="212" w:firstLine="0"/>
              <w:jc w:val="left"/>
            </w:pPr>
            <w:r>
              <w:rPr>
                <w:sz w:val="19"/>
              </w:rPr>
              <w:t>[8], [9], [14], [15], [17], [19], [24], [35], [37], [45], [52], [57], [61], [64], [65].</w:t>
            </w:r>
          </w:p>
        </w:tc>
      </w:tr>
      <w:tr w:rsidR="007B0788" w14:paraId="38613931" w14:textId="77777777" w:rsidTr="0099251D">
        <w:trPr>
          <w:trHeight w:val="730"/>
          <w:jc w:val="center"/>
        </w:trPr>
        <w:tc>
          <w:tcPr>
            <w:tcW w:w="2725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 w14:paraId="6BC2B5DB" w14:textId="77777777" w:rsidR="007B0788" w:rsidRDefault="007B0788" w:rsidP="00574F00">
            <w:pPr>
              <w:spacing w:after="0" w:line="259" w:lineRule="auto"/>
              <w:ind w:left="0" w:firstLine="0"/>
              <w:jc w:val="left"/>
            </w:pPr>
            <w:r>
              <w:rPr>
                <w:sz w:val="19"/>
              </w:rPr>
              <w:t>Expert Opinion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 w14:paraId="27C77996" w14:textId="77777777" w:rsidR="007B0788" w:rsidRDefault="007B0788" w:rsidP="00574F00">
            <w:pPr>
              <w:spacing w:after="0" w:line="259" w:lineRule="auto"/>
              <w:ind w:left="0" w:firstLine="0"/>
              <w:jc w:val="left"/>
            </w:pPr>
            <w:r>
              <w:rPr>
                <w:sz w:val="19"/>
              </w:rPr>
              <w:t>44</w:t>
            </w:r>
          </w:p>
        </w:tc>
        <w:tc>
          <w:tcPr>
            <w:tcW w:w="3619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A90400B" w14:textId="77777777" w:rsidR="007B0788" w:rsidRDefault="007B0788" w:rsidP="00574F00">
            <w:pPr>
              <w:spacing w:after="0" w:line="259" w:lineRule="auto"/>
              <w:ind w:left="0" w:firstLine="0"/>
              <w:jc w:val="left"/>
            </w:pPr>
            <w:r>
              <w:rPr>
                <w:sz w:val="19"/>
              </w:rPr>
              <w:t>[2], [3], [5]</w:t>
            </w:r>
            <w:proofErr w:type="gramStart"/>
            <w:r>
              <w:rPr>
                <w:sz w:val="19"/>
              </w:rPr>
              <w:t>–[</w:t>
            </w:r>
            <w:proofErr w:type="gramEnd"/>
            <w:r>
              <w:rPr>
                <w:sz w:val="19"/>
              </w:rPr>
              <w:t>7], [11]–[13], [16], [18],</w:t>
            </w:r>
          </w:p>
          <w:p w14:paraId="7AF5A395" w14:textId="77777777" w:rsidR="007B0788" w:rsidRDefault="007B0788" w:rsidP="00574F00">
            <w:pPr>
              <w:spacing w:after="0" w:line="259" w:lineRule="auto"/>
              <w:ind w:left="0" w:firstLine="0"/>
              <w:jc w:val="left"/>
            </w:pPr>
            <w:r>
              <w:rPr>
                <w:sz w:val="19"/>
              </w:rPr>
              <w:t>[20]</w:t>
            </w:r>
            <w:proofErr w:type="gramStart"/>
            <w:r>
              <w:rPr>
                <w:sz w:val="19"/>
              </w:rPr>
              <w:t>–[</w:t>
            </w:r>
            <w:proofErr w:type="gramEnd"/>
            <w:r>
              <w:rPr>
                <w:sz w:val="19"/>
              </w:rPr>
              <w:t>23], [25]–[30], [32], [34], [38]–[44],</w:t>
            </w:r>
          </w:p>
          <w:p w14:paraId="3C91972C" w14:textId="77777777" w:rsidR="007B0788" w:rsidRDefault="007B0788" w:rsidP="00574F00">
            <w:pPr>
              <w:spacing w:after="0" w:line="259" w:lineRule="auto"/>
              <w:ind w:left="0" w:firstLine="0"/>
            </w:pPr>
            <w:r>
              <w:rPr>
                <w:sz w:val="19"/>
              </w:rPr>
              <w:t>[46]</w:t>
            </w:r>
            <w:proofErr w:type="gramStart"/>
            <w:r>
              <w:rPr>
                <w:sz w:val="19"/>
              </w:rPr>
              <w:t>–[</w:t>
            </w:r>
            <w:proofErr w:type="gramEnd"/>
            <w:r>
              <w:rPr>
                <w:sz w:val="19"/>
              </w:rPr>
              <w:t>51], [53]–[56], [59], [60], [66], [68], [69].</w:t>
            </w:r>
          </w:p>
        </w:tc>
      </w:tr>
    </w:tbl>
    <w:p w14:paraId="0A1D8FBC" w14:textId="77777777" w:rsidR="0099251D" w:rsidRDefault="0099251D" w:rsidP="0099251D">
      <w:pPr>
        <w:ind w:left="0" w:firstLine="0"/>
      </w:pPr>
    </w:p>
    <w:p w14:paraId="01330D18" w14:textId="77777777" w:rsidR="0099251D" w:rsidRDefault="0099251D" w:rsidP="00443B7F">
      <w:pPr>
        <w:ind w:left="0" w:firstLine="0"/>
      </w:pPr>
    </w:p>
    <w:p w14:paraId="2FC54309" w14:textId="77777777" w:rsidR="0099251D" w:rsidRPr="0099251D" w:rsidRDefault="0099251D" w:rsidP="0099251D"/>
    <w:p w14:paraId="5814BEFB" w14:textId="1EBA36F4" w:rsidR="00B2633D" w:rsidRPr="006C25A9" w:rsidRDefault="00B2633D" w:rsidP="00206314">
      <w:pPr>
        <w:pStyle w:val="Caption"/>
        <w:keepNext/>
        <w:ind w:left="0" w:firstLine="0"/>
        <w:jc w:val="center"/>
        <w:rPr>
          <w:rFonts w:asciiTheme="majorBidi" w:hAnsiTheme="majorBidi" w:cstheme="majorBidi"/>
          <w:color w:val="000000" w:themeColor="text1"/>
        </w:rPr>
      </w:pPr>
      <w:r w:rsidRPr="006C25A9">
        <w:rPr>
          <w:rFonts w:asciiTheme="majorBidi" w:hAnsiTheme="majorBidi" w:cstheme="majorBidi"/>
          <w:color w:val="000000" w:themeColor="text1"/>
        </w:rPr>
        <w:t xml:space="preserve">Table </w:t>
      </w:r>
      <w:r w:rsidRPr="006C25A9">
        <w:rPr>
          <w:rFonts w:asciiTheme="majorBidi" w:hAnsiTheme="majorBidi" w:cstheme="majorBidi"/>
          <w:color w:val="000000" w:themeColor="text1"/>
        </w:rPr>
        <w:fldChar w:fldCharType="begin"/>
      </w:r>
      <w:r w:rsidRPr="006C25A9">
        <w:rPr>
          <w:rFonts w:asciiTheme="majorBidi" w:hAnsiTheme="majorBidi" w:cstheme="majorBidi"/>
          <w:color w:val="000000" w:themeColor="text1"/>
        </w:rPr>
        <w:instrText xml:space="preserve"> SEQ Table \* ARABIC </w:instrText>
      </w:r>
      <w:r w:rsidRPr="006C25A9">
        <w:rPr>
          <w:rFonts w:asciiTheme="majorBidi" w:hAnsiTheme="majorBidi" w:cstheme="majorBidi"/>
          <w:color w:val="000000" w:themeColor="text1"/>
        </w:rPr>
        <w:fldChar w:fldCharType="separate"/>
      </w:r>
      <w:r w:rsidR="00443B7F">
        <w:rPr>
          <w:rFonts w:asciiTheme="majorBidi" w:hAnsiTheme="majorBidi" w:cstheme="majorBidi"/>
          <w:noProof/>
          <w:color w:val="000000" w:themeColor="text1"/>
        </w:rPr>
        <w:t>4</w:t>
      </w:r>
      <w:r w:rsidRPr="006C25A9">
        <w:rPr>
          <w:rFonts w:asciiTheme="majorBidi" w:hAnsiTheme="majorBidi" w:cstheme="majorBidi"/>
          <w:color w:val="000000" w:themeColor="text1"/>
        </w:rPr>
        <w:fldChar w:fldCharType="end"/>
      </w:r>
      <w:r w:rsidRPr="006C25A9">
        <w:rPr>
          <w:rFonts w:asciiTheme="majorBidi" w:hAnsiTheme="majorBidi" w:cstheme="majorBidi"/>
          <w:color w:val="000000" w:themeColor="text1"/>
        </w:rPr>
        <w:t xml:space="preserve">. The distribution of readability test </w:t>
      </w:r>
      <w:proofErr w:type="gramStart"/>
      <w:r w:rsidRPr="006C25A9">
        <w:rPr>
          <w:rFonts w:asciiTheme="majorBidi" w:hAnsiTheme="majorBidi" w:cstheme="majorBidi"/>
          <w:color w:val="000000" w:themeColor="text1"/>
        </w:rPr>
        <w:t>count</w:t>
      </w:r>
      <w:proofErr w:type="gramEnd"/>
      <w:r w:rsidRPr="006C25A9">
        <w:rPr>
          <w:rFonts w:asciiTheme="majorBidi" w:hAnsiTheme="majorBidi" w:cstheme="majorBidi"/>
          <w:color w:val="000000" w:themeColor="text1"/>
        </w:rPr>
        <w:t xml:space="preserve"> per study.</w:t>
      </w:r>
    </w:p>
    <w:tbl>
      <w:tblPr>
        <w:tblStyle w:val="TableGrid"/>
        <w:tblW w:w="7562" w:type="dxa"/>
        <w:jc w:val="center"/>
        <w:tblInd w:w="0" w:type="dxa"/>
        <w:tblCellMar>
          <w:top w:w="29" w:type="dxa"/>
        </w:tblCellMar>
        <w:tblLook w:val="04A0" w:firstRow="1" w:lastRow="0" w:firstColumn="1" w:lastColumn="0" w:noHBand="0" w:noVBand="1"/>
      </w:tblPr>
      <w:tblGrid>
        <w:gridCol w:w="2954"/>
        <w:gridCol w:w="1173"/>
        <w:gridCol w:w="3435"/>
      </w:tblGrid>
      <w:tr w:rsidR="00206314" w14:paraId="5F16A15F" w14:textId="77777777" w:rsidTr="0099251D">
        <w:trPr>
          <w:trHeight w:val="316"/>
          <w:jc w:val="center"/>
        </w:trPr>
        <w:tc>
          <w:tcPr>
            <w:tcW w:w="2954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</w:tcPr>
          <w:p w14:paraId="3F4BB84B" w14:textId="77777777" w:rsidR="00206314" w:rsidRDefault="00206314" w:rsidP="00574F00">
            <w:pPr>
              <w:spacing w:after="0" w:line="259" w:lineRule="auto"/>
              <w:ind w:left="110" w:firstLine="0"/>
              <w:jc w:val="left"/>
            </w:pPr>
            <w:r>
              <w:rPr>
                <w:b/>
                <w:sz w:val="18"/>
              </w:rPr>
              <w:t>Readability Tests/Reference</w:t>
            </w:r>
          </w:p>
        </w:tc>
        <w:tc>
          <w:tcPr>
            <w:tcW w:w="1173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</w:tcPr>
          <w:p w14:paraId="56E9F886" w14:textId="77777777" w:rsidR="00206314" w:rsidRDefault="00206314" w:rsidP="00574F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w="3435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</w:tcPr>
          <w:p w14:paraId="68F0205E" w14:textId="77777777" w:rsidR="00206314" w:rsidRDefault="00206314" w:rsidP="00574F00">
            <w:pPr>
              <w:spacing w:after="0" w:line="259" w:lineRule="auto"/>
              <w:ind w:left="0" w:right="110" w:firstLine="0"/>
              <w:jc w:val="center"/>
            </w:pPr>
            <w:r>
              <w:rPr>
                <w:b/>
                <w:sz w:val="18"/>
              </w:rPr>
              <w:t>References</w:t>
            </w:r>
          </w:p>
        </w:tc>
      </w:tr>
      <w:tr w:rsidR="00206314" w14:paraId="0D91EBF0" w14:textId="77777777" w:rsidTr="0099251D">
        <w:trPr>
          <w:trHeight w:val="717"/>
          <w:jc w:val="center"/>
        </w:trPr>
        <w:tc>
          <w:tcPr>
            <w:tcW w:w="2954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02399095" w14:textId="77777777" w:rsidR="00206314" w:rsidRDefault="00206314" w:rsidP="00574F00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1</w:t>
            </w:r>
          </w:p>
        </w:tc>
        <w:tc>
          <w:tcPr>
            <w:tcW w:w="1173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756C5A26" w14:textId="77777777" w:rsidR="00206314" w:rsidRDefault="00206314" w:rsidP="00574F00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25</w:t>
            </w:r>
          </w:p>
        </w:tc>
        <w:tc>
          <w:tcPr>
            <w:tcW w:w="343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8CB6296" w14:textId="77777777" w:rsidR="00206314" w:rsidRDefault="00206314" w:rsidP="00574F00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[2], [3], [6], [7], [13], [16], [17], [20], [23]</w:t>
            </w:r>
            <w:proofErr w:type="gramStart"/>
            <w:r>
              <w:rPr>
                <w:sz w:val="18"/>
              </w:rPr>
              <w:t>–[</w:t>
            </w:r>
            <w:proofErr w:type="gramEnd"/>
            <w:r>
              <w:rPr>
                <w:sz w:val="18"/>
              </w:rPr>
              <w:t>26], [28], [30], [38], [41], [48], [51], [53], [55], [59], [60], [62]–[64].</w:t>
            </w:r>
          </w:p>
        </w:tc>
      </w:tr>
      <w:tr w:rsidR="00206314" w14:paraId="0461294A" w14:textId="77777777" w:rsidTr="0099251D">
        <w:trPr>
          <w:trHeight w:val="221"/>
          <w:jc w:val="center"/>
        </w:trPr>
        <w:tc>
          <w:tcPr>
            <w:tcW w:w="2954" w:type="dxa"/>
            <w:tcBorders>
              <w:top w:val="nil"/>
              <w:left w:val="nil"/>
              <w:bottom w:val="nil"/>
              <w:right w:val="nil"/>
            </w:tcBorders>
          </w:tcPr>
          <w:p w14:paraId="321508B1" w14:textId="77777777" w:rsidR="00206314" w:rsidRDefault="00206314" w:rsidP="00574F00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2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 w14:paraId="6BFB321C" w14:textId="77777777" w:rsidR="00206314" w:rsidRDefault="00206314" w:rsidP="00574F00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9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</w:tcPr>
          <w:p w14:paraId="1EBE44C6" w14:textId="77777777" w:rsidR="00206314" w:rsidRDefault="00206314" w:rsidP="00574F00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[1], [34], [42], [49], [50], [54], [56], [66], [67].</w:t>
            </w:r>
          </w:p>
        </w:tc>
      </w:tr>
      <w:tr w:rsidR="00206314" w14:paraId="32D9A65A" w14:textId="77777777" w:rsidTr="0099251D">
        <w:trPr>
          <w:trHeight w:val="221"/>
          <w:jc w:val="center"/>
        </w:trPr>
        <w:tc>
          <w:tcPr>
            <w:tcW w:w="2954" w:type="dxa"/>
            <w:tcBorders>
              <w:top w:val="nil"/>
              <w:left w:val="nil"/>
              <w:bottom w:val="nil"/>
              <w:right w:val="nil"/>
            </w:tcBorders>
          </w:tcPr>
          <w:p w14:paraId="1E79A8B1" w14:textId="77777777" w:rsidR="00206314" w:rsidRDefault="00206314" w:rsidP="00574F00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3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 w14:paraId="3C49599B" w14:textId="77777777" w:rsidR="00206314" w:rsidRDefault="00206314" w:rsidP="00574F00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9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</w:tcPr>
          <w:p w14:paraId="64FF57D6" w14:textId="77777777" w:rsidR="00206314" w:rsidRDefault="00206314" w:rsidP="00574F00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[9]</w:t>
            </w:r>
            <w:proofErr w:type="gramStart"/>
            <w:r>
              <w:rPr>
                <w:sz w:val="18"/>
              </w:rPr>
              <w:t>–[</w:t>
            </w:r>
            <w:proofErr w:type="gramEnd"/>
            <w:r>
              <w:rPr>
                <w:sz w:val="18"/>
              </w:rPr>
              <w:t>11], [21], [31], [47], [52], [57], [65].</w:t>
            </w:r>
          </w:p>
        </w:tc>
      </w:tr>
      <w:tr w:rsidR="00206314" w14:paraId="3895D5CC" w14:textId="77777777" w:rsidTr="0099251D">
        <w:trPr>
          <w:trHeight w:val="221"/>
          <w:jc w:val="center"/>
        </w:trPr>
        <w:tc>
          <w:tcPr>
            <w:tcW w:w="2954" w:type="dxa"/>
            <w:tcBorders>
              <w:top w:val="nil"/>
              <w:left w:val="nil"/>
              <w:bottom w:val="nil"/>
              <w:right w:val="nil"/>
            </w:tcBorders>
          </w:tcPr>
          <w:p w14:paraId="62CF9CF7" w14:textId="77777777" w:rsidR="00206314" w:rsidRDefault="00206314" w:rsidP="00574F00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4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 w14:paraId="51C59A81" w14:textId="77777777" w:rsidR="00206314" w:rsidRDefault="00206314" w:rsidP="00574F00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1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</w:tcPr>
          <w:p w14:paraId="24C51A7C" w14:textId="77777777" w:rsidR="00206314" w:rsidRDefault="00206314" w:rsidP="00574F00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[46].</w:t>
            </w:r>
          </w:p>
        </w:tc>
      </w:tr>
      <w:tr w:rsidR="00206314" w14:paraId="210FBA6A" w14:textId="77777777" w:rsidTr="0099251D">
        <w:trPr>
          <w:trHeight w:val="221"/>
          <w:jc w:val="center"/>
        </w:trPr>
        <w:tc>
          <w:tcPr>
            <w:tcW w:w="2954" w:type="dxa"/>
            <w:tcBorders>
              <w:top w:val="nil"/>
              <w:left w:val="nil"/>
              <w:bottom w:val="nil"/>
              <w:right w:val="nil"/>
            </w:tcBorders>
          </w:tcPr>
          <w:p w14:paraId="6737C946" w14:textId="77777777" w:rsidR="00206314" w:rsidRDefault="00206314" w:rsidP="00574F00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5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 w14:paraId="62317E49" w14:textId="77777777" w:rsidR="00206314" w:rsidRDefault="00206314" w:rsidP="00574F00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1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</w:tcPr>
          <w:p w14:paraId="1FC69A07" w14:textId="77777777" w:rsidR="00206314" w:rsidRDefault="00206314" w:rsidP="00574F00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[44].</w:t>
            </w:r>
          </w:p>
        </w:tc>
      </w:tr>
      <w:tr w:rsidR="00206314" w14:paraId="1045C0FB" w14:textId="77777777" w:rsidTr="0099251D">
        <w:trPr>
          <w:trHeight w:val="221"/>
          <w:jc w:val="center"/>
        </w:trPr>
        <w:tc>
          <w:tcPr>
            <w:tcW w:w="2954" w:type="dxa"/>
            <w:tcBorders>
              <w:top w:val="nil"/>
              <w:left w:val="nil"/>
              <w:bottom w:val="nil"/>
              <w:right w:val="nil"/>
            </w:tcBorders>
          </w:tcPr>
          <w:p w14:paraId="736F2D00" w14:textId="77777777" w:rsidR="00206314" w:rsidRDefault="00206314" w:rsidP="00574F00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7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 w14:paraId="0B1E578F" w14:textId="77777777" w:rsidR="00206314" w:rsidRDefault="00206314" w:rsidP="00574F00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6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</w:tcPr>
          <w:p w14:paraId="2611B47C" w14:textId="77777777" w:rsidR="00206314" w:rsidRDefault="00206314" w:rsidP="00574F00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[8], [14], [15], [35], [45], [61].</w:t>
            </w:r>
          </w:p>
        </w:tc>
      </w:tr>
      <w:tr w:rsidR="00206314" w14:paraId="66E5BDE8" w14:textId="77777777" w:rsidTr="0099251D">
        <w:trPr>
          <w:trHeight w:val="703"/>
          <w:jc w:val="center"/>
        </w:trPr>
        <w:tc>
          <w:tcPr>
            <w:tcW w:w="2954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 w14:paraId="5F091F0B" w14:textId="77777777" w:rsidR="00206314" w:rsidRDefault="00206314" w:rsidP="00574F00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NA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 w14:paraId="7BF8DC3C" w14:textId="77777777" w:rsidR="00206314" w:rsidRDefault="00206314" w:rsidP="00574F00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18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525D193" w14:textId="77777777" w:rsidR="00206314" w:rsidRDefault="00206314" w:rsidP="00574F00">
            <w:pPr>
              <w:spacing w:after="0" w:line="259" w:lineRule="auto"/>
              <w:ind w:left="0" w:right="153" w:firstLine="0"/>
              <w:jc w:val="left"/>
            </w:pPr>
            <w:r>
              <w:rPr>
                <w:sz w:val="18"/>
              </w:rPr>
              <w:t>[4], [5], [12], [18], [19], [22], [27], [29], [32], [33], [36], [37], [39], [40], [43], [</w:t>
            </w:r>
            <w:proofErr w:type="gramStart"/>
            <w:r>
              <w:rPr>
                <w:sz w:val="18"/>
              </w:rPr>
              <w:t>58</w:t>
            </w:r>
            <w:proofErr w:type="gramEnd"/>
            <w:r>
              <w:rPr>
                <w:sz w:val="18"/>
              </w:rPr>
              <w:t>], [68], [69].</w:t>
            </w:r>
          </w:p>
        </w:tc>
      </w:tr>
    </w:tbl>
    <w:p w14:paraId="07BF7C6B" w14:textId="77777777" w:rsidR="00B2633D" w:rsidRPr="000D5744" w:rsidRDefault="00B2633D" w:rsidP="000D5744"/>
    <w:p w14:paraId="1F3A2569" w14:textId="77777777" w:rsidR="000D5744" w:rsidRPr="000D5744" w:rsidRDefault="000D5744" w:rsidP="000D5744"/>
    <w:p w14:paraId="3B8EB28D" w14:textId="77777777" w:rsidR="000D5744" w:rsidRDefault="000D5744" w:rsidP="000D5744"/>
    <w:p w14:paraId="6DDD944F" w14:textId="77777777" w:rsidR="000D5744" w:rsidRPr="000D5744" w:rsidRDefault="000D5744" w:rsidP="000D5744"/>
    <w:sectPr w:rsidR="000D5744" w:rsidRPr="000D5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64C2E"/>
    <w:multiLevelType w:val="hybridMultilevel"/>
    <w:tmpl w:val="964A18F6"/>
    <w:lvl w:ilvl="0" w:tplc="F48C2D86">
      <w:start w:val="2"/>
      <w:numFmt w:val="decimal"/>
      <w:lvlText w:val="%1"/>
      <w:lvlJc w:val="left"/>
      <w:pPr>
        <w:ind w:left="20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72E3414">
      <w:start w:val="1"/>
      <w:numFmt w:val="lowerLetter"/>
      <w:lvlText w:val="%2"/>
      <w:lvlJc w:val="left"/>
      <w:pPr>
        <w:ind w:left="10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57CD5A4">
      <w:start w:val="1"/>
      <w:numFmt w:val="lowerRoman"/>
      <w:lvlText w:val="%3"/>
      <w:lvlJc w:val="left"/>
      <w:pPr>
        <w:ind w:left="18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8D4A3D4">
      <w:start w:val="1"/>
      <w:numFmt w:val="decimal"/>
      <w:lvlText w:val="%4"/>
      <w:lvlJc w:val="left"/>
      <w:pPr>
        <w:ind w:left="25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A102D38">
      <w:start w:val="1"/>
      <w:numFmt w:val="lowerLetter"/>
      <w:lvlText w:val="%5"/>
      <w:lvlJc w:val="left"/>
      <w:pPr>
        <w:ind w:left="32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00E30C6">
      <w:start w:val="1"/>
      <w:numFmt w:val="lowerRoman"/>
      <w:lvlText w:val="%6"/>
      <w:lvlJc w:val="left"/>
      <w:pPr>
        <w:ind w:left="39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5026B18">
      <w:start w:val="1"/>
      <w:numFmt w:val="decimal"/>
      <w:lvlText w:val="%7"/>
      <w:lvlJc w:val="left"/>
      <w:pPr>
        <w:ind w:left="46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1B469EC">
      <w:start w:val="1"/>
      <w:numFmt w:val="lowerLetter"/>
      <w:lvlText w:val="%8"/>
      <w:lvlJc w:val="left"/>
      <w:pPr>
        <w:ind w:left="54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5C0BC08">
      <w:start w:val="1"/>
      <w:numFmt w:val="lowerRoman"/>
      <w:lvlText w:val="%9"/>
      <w:lvlJc w:val="left"/>
      <w:pPr>
        <w:ind w:left="61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54512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0E01"/>
    <w:rsid w:val="0007341C"/>
    <w:rsid w:val="000D5744"/>
    <w:rsid w:val="00123FF9"/>
    <w:rsid w:val="00184469"/>
    <w:rsid w:val="00206314"/>
    <w:rsid w:val="0026019F"/>
    <w:rsid w:val="002E041A"/>
    <w:rsid w:val="00331AB7"/>
    <w:rsid w:val="00344142"/>
    <w:rsid w:val="003E1C14"/>
    <w:rsid w:val="00443B7F"/>
    <w:rsid w:val="005639F4"/>
    <w:rsid w:val="00610005"/>
    <w:rsid w:val="00631B1E"/>
    <w:rsid w:val="00682930"/>
    <w:rsid w:val="00700E01"/>
    <w:rsid w:val="007B0788"/>
    <w:rsid w:val="00842809"/>
    <w:rsid w:val="008A26B2"/>
    <w:rsid w:val="008C3D73"/>
    <w:rsid w:val="0099251D"/>
    <w:rsid w:val="009C3201"/>
    <w:rsid w:val="00B2633D"/>
    <w:rsid w:val="00B90EAE"/>
    <w:rsid w:val="00C470A2"/>
    <w:rsid w:val="00D009B2"/>
    <w:rsid w:val="00D11E72"/>
    <w:rsid w:val="00EC5663"/>
    <w:rsid w:val="00F42D28"/>
    <w:rsid w:val="00F75B2F"/>
    <w:rsid w:val="00FB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E46F2"/>
  <w15:chartTrackingRefBased/>
  <w15:docId w15:val="{6C5EA11A-576C-454B-B455-C086EED50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B1E"/>
    <w:pPr>
      <w:spacing w:after="5" w:line="256" w:lineRule="auto"/>
      <w:ind w:left="526" w:right="5" w:hanging="503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0E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E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E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E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E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E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E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E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E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E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E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E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E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E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E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E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E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E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E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E01"/>
    <w:pPr>
      <w:numPr>
        <w:ilvl w:val="1"/>
      </w:numPr>
      <w:ind w:left="526" w:hanging="503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E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E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E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E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E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E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E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E01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631B1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631B1E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2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 Saifi</dc:creator>
  <cp:keywords/>
  <dc:description/>
  <cp:lastModifiedBy>Ali Al Saifi</cp:lastModifiedBy>
  <cp:revision>28</cp:revision>
  <dcterms:created xsi:type="dcterms:W3CDTF">2025-03-08T10:43:00Z</dcterms:created>
  <dcterms:modified xsi:type="dcterms:W3CDTF">2025-03-09T10:28:00Z</dcterms:modified>
</cp:coreProperties>
</file>