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80F00" w14:textId="4EBE27DC" w:rsidR="0048619E" w:rsidRDefault="0048619E">
      <w:pPr>
        <w:rPr>
          <w:rFonts w:ascii="GHEA Grapalat" w:hAnsi="GHEA Grapalat"/>
          <w:b/>
        </w:rPr>
      </w:pPr>
    </w:p>
    <w:p w14:paraId="0A39B130" w14:textId="1C6C43FC" w:rsidR="00FC5B7F" w:rsidRPr="00FC5B7F" w:rsidRDefault="00FC5B7F" w:rsidP="00FC5B7F">
      <w:pPr>
        <w:jc w:val="right"/>
        <w:rPr>
          <w:rFonts w:ascii="GHEA Grapalat" w:hAnsi="GHEA Grapalat"/>
          <w:b/>
          <w:lang w:val="hy-AM"/>
        </w:rPr>
      </w:pPr>
      <w:r w:rsidRPr="00FC5B7F">
        <w:rPr>
          <w:rFonts w:ascii="GHEA Grapalat" w:hAnsi="GHEA Grapalat"/>
          <w:b/>
          <w:lang w:val="hy-AM"/>
        </w:rPr>
        <w:t xml:space="preserve">Քաղաքացիական ավիացիայի կոմիտեի </w:t>
      </w:r>
    </w:p>
    <w:p w14:paraId="31E66B28" w14:textId="6D9D8458" w:rsidR="005D3155" w:rsidRPr="00FC5B7F" w:rsidRDefault="00FC5B7F" w:rsidP="00FC5B7F">
      <w:pPr>
        <w:jc w:val="right"/>
        <w:rPr>
          <w:rFonts w:ascii="GHEA Grapalat" w:hAnsi="GHEA Grapalat"/>
          <w:b/>
          <w:lang w:val="hy-AM"/>
        </w:rPr>
      </w:pPr>
      <w:r w:rsidRPr="00FC5B7F">
        <w:rPr>
          <w:rFonts w:ascii="GHEA Grapalat" w:hAnsi="GHEA Grapalat"/>
          <w:b/>
          <w:lang w:val="hy-AM"/>
        </w:rPr>
        <w:t>նախագահ տիկին Տ</w:t>
      </w:r>
      <w:r w:rsidRPr="00FC5B7F">
        <w:rPr>
          <w:rFonts w:ascii="Cambria Math" w:hAnsi="Cambria Math" w:cs="Cambria Math"/>
          <w:b/>
          <w:lang w:val="hy-AM"/>
        </w:rPr>
        <w:t>․</w:t>
      </w:r>
      <w:r w:rsidRPr="00FC5B7F">
        <w:rPr>
          <w:rFonts w:ascii="GHEA Grapalat" w:hAnsi="GHEA Grapalat" w:cs="Cambria Math"/>
          <w:b/>
          <w:lang w:val="hy-AM"/>
        </w:rPr>
        <w:t xml:space="preserve"> </w:t>
      </w:r>
      <w:r w:rsidRPr="00FC5B7F">
        <w:rPr>
          <w:rFonts w:ascii="GHEA Grapalat" w:hAnsi="GHEA Grapalat"/>
          <w:b/>
          <w:lang w:val="hy-AM"/>
        </w:rPr>
        <w:t>Ռևազանյանին</w:t>
      </w:r>
    </w:p>
    <w:p w14:paraId="5A6E65E5" w14:textId="5847D5BC" w:rsidR="005D3155" w:rsidRDefault="005D3155">
      <w:pPr>
        <w:rPr>
          <w:rFonts w:ascii="GHEA Grapalat" w:hAnsi="GHEA Grapalat"/>
          <w:b/>
          <w:lang w:val="hy-AM"/>
        </w:rPr>
      </w:pPr>
    </w:p>
    <w:p w14:paraId="56DF7B71" w14:textId="7097ECDA" w:rsidR="005D3155" w:rsidRPr="00FC5B7F" w:rsidRDefault="005D3155" w:rsidP="0062086F">
      <w:pPr>
        <w:ind w:firstLine="567"/>
        <w:jc w:val="both"/>
        <w:rPr>
          <w:rFonts w:ascii="GHEA Grapalat" w:hAnsi="GHEA Grapalat"/>
          <w:bCs/>
          <w:lang w:val="hy-AM"/>
        </w:rPr>
      </w:pPr>
      <w:r w:rsidRPr="00FC5B7F">
        <w:rPr>
          <w:rFonts w:ascii="GHEA Grapalat" w:hAnsi="GHEA Grapalat"/>
          <w:bCs/>
          <w:lang w:val="hy-AM"/>
        </w:rPr>
        <w:t xml:space="preserve">Հարգելի՛ </w:t>
      </w:r>
      <w:r w:rsidR="00FC5B7F" w:rsidRPr="00FC5B7F">
        <w:rPr>
          <w:rFonts w:ascii="GHEA Grapalat" w:hAnsi="GHEA Grapalat"/>
          <w:bCs/>
          <w:lang w:val="hy-AM"/>
        </w:rPr>
        <w:t>տիկին Ռևազայան</w:t>
      </w:r>
    </w:p>
    <w:p w14:paraId="4B2AAAD7" w14:textId="03F32530" w:rsidR="005F31DE" w:rsidRPr="00FC5B7F" w:rsidRDefault="005D3155" w:rsidP="00FC5B7F">
      <w:pPr>
        <w:ind w:firstLine="567"/>
        <w:jc w:val="both"/>
        <w:rPr>
          <w:rFonts w:ascii="GHEA Grapalat" w:hAnsi="GHEA Grapalat"/>
          <w:bCs/>
          <w:lang w:val="hy-AM"/>
        </w:rPr>
      </w:pPr>
      <w:r w:rsidRPr="00FC5B7F">
        <w:rPr>
          <w:rFonts w:ascii="GHEA Grapalat" w:hAnsi="GHEA Grapalat"/>
          <w:bCs/>
          <w:lang w:val="hy-AM"/>
        </w:rPr>
        <w:t xml:space="preserve">Ի պատասխան Ձեր՝ ս/թ. </w:t>
      </w:r>
      <w:r w:rsidR="00FC5B7F" w:rsidRPr="00FC5B7F">
        <w:rPr>
          <w:rFonts w:ascii="GHEA Grapalat" w:hAnsi="GHEA Grapalat"/>
          <w:bCs/>
          <w:lang w:val="hy-AM"/>
        </w:rPr>
        <w:t>մարտի 11</w:t>
      </w:r>
      <w:r w:rsidRPr="00FC5B7F">
        <w:rPr>
          <w:rFonts w:ascii="GHEA Grapalat" w:hAnsi="GHEA Grapalat"/>
          <w:bCs/>
          <w:lang w:val="hy-AM"/>
        </w:rPr>
        <w:t xml:space="preserve">-ի թիվ </w:t>
      </w:r>
      <w:r w:rsidR="00FC5B7F" w:rsidRPr="00FC5B7F">
        <w:rPr>
          <w:rFonts w:ascii="GHEA Grapalat" w:hAnsi="GHEA Grapalat"/>
          <w:bCs/>
          <w:lang w:val="hy-AM"/>
        </w:rPr>
        <w:t>1.1/10.2/649-2021</w:t>
      </w:r>
      <w:r w:rsidR="00FC5B7F" w:rsidRPr="00FC5B7F">
        <w:rPr>
          <w:rFonts w:ascii="GHEA Grapalat" w:hAnsi="GHEA Grapalat"/>
          <w:bCs/>
          <w:lang w:val="hy-AM"/>
        </w:rPr>
        <w:t xml:space="preserve"> գրության կից ներկայացնում եմ </w:t>
      </w:r>
      <w:r w:rsidR="00FC5B7F" w:rsidRPr="00FC5B7F">
        <w:rPr>
          <w:rFonts w:ascii="GHEA Grapalat" w:hAnsi="GHEA Grapalat" w:cs="Tahoma"/>
          <w:lang w:val="hy-AM"/>
        </w:rPr>
        <w:t>Քաղաքացիական ավիացիայի</w:t>
      </w:r>
      <w:r w:rsidR="00FC5B7F" w:rsidRPr="00FC5B7F">
        <w:rPr>
          <w:rFonts w:ascii="GHEA Grapalat" w:hAnsi="GHEA Grapalat" w:cs="Tahoma"/>
          <w:lang w:val="hy-AM"/>
        </w:rPr>
        <w:t xml:space="preserve"> </w:t>
      </w:r>
      <w:r w:rsidR="00FC5B7F" w:rsidRPr="00FC5B7F">
        <w:rPr>
          <w:rFonts w:ascii="GHEA Grapalat" w:hAnsi="GHEA Grapalat" w:cs="Tahoma"/>
          <w:lang w:val="hy-AM"/>
        </w:rPr>
        <w:t>միջազգային կազմակերպության (ԻԿԱՕ)</w:t>
      </w:r>
      <w:r w:rsidR="00FC5B7F" w:rsidRPr="00FC5B7F">
        <w:rPr>
          <w:rFonts w:ascii="GHEA Grapalat" w:hAnsi="GHEA Grapalat" w:cs="Tahoma"/>
          <w:lang w:val="hy-AM"/>
        </w:rPr>
        <w:t xml:space="preserve"> կողմից 2021թ</w:t>
      </w:r>
      <w:r w:rsidR="00FC5B7F" w:rsidRPr="00FC5B7F">
        <w:rPr>
          <w:rFonts w:ascii="Cambria Math" w:hAnsi="Cambria Math" w:cs="Cambria Math"/>
          <w:lang w:val="hy-AM"/>
        </w:rPr>
        <w:t>․</w:t>
      </w:r>
      <w:r w:rsidR="00FC5B7F" w:rsidRPr="00FC5B7F">
        <w:rPr>
          <w:rFonts w:ascii="GHEA Grapalat" w:hAnsi="GHEA Grapalat" w:cs="Tahoma"/>
          <w:lang w:val="hy-AM"/>
        </w:rPr>
        <w:t xml:space="preserve"> ապրիլի 20-23 կազմակերպվող </w:t>
      </w:r>
      <w:r w:rsidR="00FC5B7F" w:rsidRPr="00FC5B7F">
        <w:rPr>
          <w:rFonts w:ascii="GHEA Grapalat" w:hAnsi="GHEA Grapalat" w:cs="Tahoma"/>
          <w:lang w:val="hy-AM"/>
        </w:rPr>
        <w:t>առցանց սեմինարի</w:t>
      </w:r>
      <w:r w:rsidR="00FC5B7F" w:rsidRPr="00FC5B7F">
        <w:rPr>
          <w:rFonts w:ascii="GHEA Grapalat" w:hAnsi="GHEA Grapalat" w:cs="Tahoma"/>
          <w:lang w:val="hy-AM"/>
        </w:rPr>
        <w:t xml:space="preserve">ն Միգրացիոն ծառայության ներկայացուցչի տվյալները՝ համաձայն ձևաթղթի։ </w:t>
      </w:r>
    </w:p>
    <w:p w14:paraId="06372FA8" w14:textId="79DEF6B4" w:rsidR="005F31DE" w:rsidRDefault="005F31DE">
      <w:pPr>
        <w:rPr>
          <w:rFonts w:ascii="GHEA Grapalat" w:hAnsi="GHEA Grapalat"/>
          <w:b/>
          <w:lang w:val="hy-AM"/>
        </w:rPr>
      </w:pPr>
    </w:p>
    <w:p w14:paraId="79AB5079" w14:textId="3C3B202D" w:rsidR="00FC5B7F" w:rsidRDefault="00FC5B7F">
      <w:pPr>
        <w:rPr>
          <w:rFonts w:ascii="GHEA Grapalat" w:hAnsi="GHEA Grapalat"/>
          <w:b/>
          <w:lang w:val="hy-AM"/>
        </w:rPr>
      </w:pPr>
    </w:p>
    <w:p w14:paraId="434E3FAE" w14:textId="77777777" w:rsidR="00FC5B7F" w:rsidRPr="005D3155" w:rsidRDefault="00FC5B7F">
      <w:pPr>
        <w:rPr>
          <w:rFonts w:ascii="GHEA Grapalat" w:hAnsi="GHEA Grapalat"/>
          <w:b/>
          <w:lang w:val="hy-AM"/>
        </w:rPr>
      </w:pPr>
    </w:p>
    <w:p w14:paraId="0E2BFCF4" w14:textId="77777777" w:rsidR="00C25A23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4893C39A" w14:textId="77777777" w:rsidR="00531BE6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67C3D62A" w14:textId="77777777" w:rsidR="00531BE6" w:rsidRPr="00A05992" w:rsidRDefault="00531BE6">
      <w:pPr>
        <w:rPr>
          <w:rFonts w:ascii="GHEA Grapalat" w:hAnsi="GHEA Grapalat" w:cs="Sylfaen"/>
          <w:b/>
          <w:lang w:val="hy-AM"/>
        </w:rPr>
      </w:pPr>
    </w:p>
    <w:p w14:paraId="05996A54" w14:textId="77777777" w:rsidR="004A2AA4" w:rsidRDefault="004A2AA4" w:rsidP="00C25A23">
      <w:pPr>
        <w:rPr>
          <w:rFonts w:ascii="GHEA Grapalat" w:hAnsi="GHEA Grapalat" w:cs="Sylfaen"/>
          <w:lang w:val="hy-AM"/>
        </w:rPr>
      </w:pPr>
    </w:p>
    <w:p w14:paraId="6990CA91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18676162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510FB3DC" w14:textId="77777777" w:rsidR="004A2AA4" w:rsidRDefault="004A2AA4" w:rsidP="004A2AA4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sectPr w:rsidR="00793047" w:rsidRPr="001C128F" w:rsidSect="00524378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E4604" w14:textId="77777777" w:rsidR="009A5127" w:rsidRDefault="009A5127" w:rsidP="00D05F1C">
      <w:pPr>
        <w:spacing w:after="0" w:line="240" w:lineRule="auto"/>
      </w:pPr>
      <w:r>
        <w:separator/>
      </w:r>
    </w:p>
  </w:endnote>
  <w:endnote w:type="continuationSeparator" w:id="0">
    <w:p w14:paraId="06D9D645" w14:textId="77777777" w:rsidR="009A5127" w:rsidRDefault="009A5127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125A8" w14:textId="77777777" w:rsidR="009A5127" w:rsidRDefault="009A5127" w:rsidP="00D05F1C">
      <w:pPr>
        <w:spacing w:after="0" w:line="240" w:lineRule="auto"/>
      </w:pPr>
      <w:r>
        <w:separator/>
      </w:r>
    </w:p>
  </w:footnote>
  <w:footnote w:type="continuationSeparator" w:id="0">
    <w:p w14:paraId="3C9823A8" w14:textId="77777777" w:rsidR="009A5127" w:rsidRDefault="009A5127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“____”_________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“____”_________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93356"/>
    <w:rsid w:val="00093540"/>
    <w:rsid w:val="001C128F"/>
    <w:rsid w:val="001F09E2"/>
    <w:rsid w:val="00210D0F"/>
    <w:rsid w:val="00223FF3"/>
    <w:rsid w:val="0023317A"/>
    <w:rsid w:val="003019FB"/>
    <w:rsid w:val="00367FB0"/>
    <w:rsid w:val="00376B63"/>
    <w:rsid w:val="00403BEA"/>
    <w:rsid w:val="00456433"/>
    <w:rsid w:val="0048619E"/>
    <w:rsid w:val="00492F71"/>
    <w:rsid w:val="004A2AA4"/>
    <w:rsid w:val="004B6FB0"/>
    <w:rsid w:val="004F062A"/>
    <w:rsid w:val="00524378"/>
    <w:rsid w:val="00531BE6"/>
    <w:rsid w:val="005D3155"/>
    <w:rsid w:val="005F31DE"/>
    <w:rsid w:val="00603309"/>
    <w:rsid w:val="0062086F"/>
    <w:rsid w:val="007514A3"/>
    <w:rsid w:val="00760BE9"/>
    <w:rsid w:val="00793047"/>
    <w:rsid w:val="008100BA"/>
    <w:rsid w:val="00895918"/>
    <w:rsid w:val="008A3883"/>
    <w:rsid w:val="008B370F"/>
    <w:rsid w:val="00900AEC"/>
    <w:rsid w:val="00905692"/>
    <w:rsid w:val="00944B44"/>
    <w:rsid w:val="0099431E"/>
    <w:rsid w:val="009A5127"/>
    <w:rsid w:val="009A6237"/>
    <w:rsid w:val="00A05992"/>
    <w:rsid w:val="00AA5220"/>
    <w:rsid w:val="00AC3853"/>
    <w:rsid w:val="00AC79E3"/>
    <w:rsid w:val="00C25A23"/>
    <w:rsid w:val="00C377B8"/>
    <w:rsid w:val="00D05F1C"/>
    <w:rsid w:val="00D176CE"/>
    <w:rsid w:val="00D423D4"/>
    <w:rsid w:val="00D9112E"/>
    <w:rsid w:val="00DA6BDC"/>
    <w:rsid w:val="00DE0577"/>
    <w:rsid w:val="00DF7269"/>
    <w:rsid w:val="00E17BCD"/>
    <w:rsid w:val="00E24642"/>
    <w:rsid w:val="00EC1577"/>
    <w:rsid w:val="00FA2F18"/>
    <w:rsid w:val="00FC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522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hy-AM" w:eastAsia="hy-AM"/>
    </w:rPr>
  </w:style>
  <w:style w:type="character" w:styleId="Strong">
    <w:name w:val="Strong"/>
    <w:basedOn w:val="DefaultParagraphFont"/>
    <w:uiPriority w:val="22"/>
    <w:qFormat/>
    <w:rsid w:val="00AA52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6</cp:revision>
  <cp:lastPrinted>2018-07-09T13:04:00Z</cp:lastPrinted>
  <dcterms:created xsi:type="dcterms:W3CDTF">2020-05-14T08:34:00Z</dcterms:created>
  <dcterms:modified xsi:type="dcterms:W3CDTF">2021-04-02T11:37:00Z</dcterms:modified>
</cp:coreProperties>
</file>