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FF00A" w14:textId="77777777" w:rsidR="00B92CBB" w:rsidRDefault="00C955F4">
      <w:pPr>
        <w:pStyle w:val="Default"/>
        <w:jc w:val="center"/>
      </w:pPr>
      <w:bookmarkStart w:id="0" w:name="_GoBack"/>
      <w:bookmarkEnd w:id="0"/>
      <w:proofErr w:type="spellStart"/>
      <w:proofErr w:type="gramStart"/>
      <w:r>
        <w:rPr>
          <w:b/>
          <w:bCs/>
          <w:sz w:val="32"/>
        </w:rPr>
        <w:t>MobileID</w:t>
      </w:r>
      <w:proofErr w:type="spellEnd"/>
      <w:r>
        <w:rPr>
          <w:b/>
          <w:bCs/>
          <w:sz w:val="32"/>
        </w:rPr>
        <w:t xml:space="preserve">  Authentication</w:t>
      </w:r>
      <w:proofErr w:type="gramEnd"/>
      <w:r>
        <w:rPr>
          <w:b/>
          <w:bCs/>
          <w:sz w:val="32"/>
        </w:rPr>
        <w:t xml:space="preserve"> API v-0.0.4</w:t>
      </w:r>
    </w:p>
    <w:p w14:paraId="41989576" w14:textId="77777777" w:rsidR="00B92CBB" w:rsidRDefault="00B92CBB">
      <w:pPr>
        <w:pStyle w:val="Default"/>
        <w:rPr>
          <w:bCs/>
        </w:rPr>
      </w:pPr>
    </w:p>
    <w:p w14:paraId="15AAA3F1" w14:textId="77777777" w:rsidR="00B92CBB" w:rsidRDefault="00B92CBB">
      <w:pPr>
        <w:pStyle w:val="Default"/>
        <w:rPr>
          <w:bCs/>
        </w:rPr>
      </w:pPr>
    </w:p>
    <w:p w14:paraId="4E600062" w14:textId="77777777" w:rsidR="00B92CBB" w:rsidRDefault="00C955F4">
      <w:pPr>
        <w:pStyle w:val="Default"/>
        <w:ind w:firstLine="720"/>
        <w:jc w:val="both"/>
      </w:pPr>
      <w:r>
        <w:rPr>
          <w:bCs/>
          <w:lang w:val="hy-AM"/>
        </w:rPr>
        <w:t>Համակարգը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նախատեսված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է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ծառայություն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մատուցող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ընկերությունների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կողմից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հաճախորդների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նույնականացումը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ապահովելու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նպատակով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համակարգից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անհրաժեշտ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տվյալների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հարցման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և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ստացման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համար։</w:t>
      </w:r>
    </w:p>
    <w:p w14:paraId="53FB9368" w14:textId="77777777" w:rsidR="00B92CBB" w:rsidRDefault="00C955F4">
      <w:pPr>
        <w:pStyle w:val="Default"/>
        <w:ind w:firstLine="720"/>
        <w:jc w:val="both"/>
      </w:pPr>
      <w:r>
        <w:rPr>
          <w:bCs/>
          <w:lang w:val="hy-AM"/>
        </w:rPr>
        <w:t>Ծառայություն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մատուցող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ընկերությունների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համար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սահմանվում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են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այն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անձնական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տվյալների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դաշտերը</w:t>
      </w:r>
      <w:r>
        <w:rPr>
          <w:bCs/>
          <w:lang w:val="hy-AM"/>
        </w:rPr>
        <w:t xml:space="preserve">, </w:t>
      </w:r>
      <w:r>
        <w:rPr>
          <w:bCs/>
          <w:lang w:val="hy-AM"/>
        </w:rPr>
        <w:t>որոնք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Ծառայություն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մատուցող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ընկերությունը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կստանա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հաճախորդի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նույնականացման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ժամանակ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համակարգից։</w:t>
      </w:r>
    </w:p>
    <w:p w14:paraId="7552D485" w14:textId="77777777" w:rsidR="00B92CBB" w:rsidRDefault="00C955F4">
      <w:pPr>
        <w:pStyle w:val="Default"/>
        <w:rPr>
          <w:bCs/>
          <w:lang w:val="hy-AM"/>
        </w:rPr>
      </w:pPr>
      <w:r>
        <w:rPr>
          <w:bCs/>
          <w:lang w:val="hy-AM"/>
        </w:rPr>
        <w:t xml:space="preserve"> </w:t>
      </w:r>
    </w:p>
    <w:p w14:paraId="05AFE70F" w14:textId="77777777" w:rsidR="00B92CBB" w:rsidRDefault="00C955F4">
      <w:pPr>
        <w:pStyle w:val="Default"/>
        <w:rPr>
          <w:bCs/>
          <w:lang w:val="hy-AM"/>
        </w:rPr>
      </w:pPr>
      <w:r>
        <w:rPr>
          <w:bCs/>
          <w:lang w:val="hy-AM"/>
        </w:rPr>
        <w:t>Օրինակ՝</w:t>
      </w:r>
      <w:r>
        <w:rPr>
          <w:bCs/>
          <w:lang w:val="hy-AM"/>
        </w:rPr>
        <w:t xml:space="preserve"> </w:t>
      </w:r>
    </w:p>
    <w:p w14:paraId="483FDDED" w14:textId="77777777" w:rsidR="00B92CBB" w:rsidRDefault="00B92CBB">
      <w:pPr>
        <w:pStyle w:val="Default"/>
        <w:rPr>
          <w:bCs/>
          <w:lang w:val="hy-AM"/>
        </w:rPr>
      </w:pPr>
    </w:p>
    <w:p w14:paraId="55319EC5" w14:textId="77777777" w:rsidR="00B92CBB" w:rsidRDefault="00C955F4">
      <w:pPr>
        <w:pStyle w:val="Default"/>
        <w:numPr>
          <w:ilvl w:val="0"/>
          <w:numId w:val="1"/>
        </w:numPr>
        <w:rPr>
          <w:bCs/>
          <w:lang w:val="hy-AM"/>
        </w:rPr>
      </w:pPr>
      <w:r>
        <w:rPr>
          <w:bCs/>
          <w:lang w:val="hy-AM"/>
        </w:rPr>
        <w:t>անուն</w:t>
      </w:r>
      <w:r>
        <w:rPr>
          <w:bCs/>
          <w:lang w:val="hy-AM"/>
        </w:rPr>
        <w:t xml:space="preserve">, </w:t>
      </w:r>
      <w:r>
        <w:rPr>
          <w:bCs/>
          <w:lang w:val="hy-AM"/>
        </w:rPr>
        <w:t>ազգանուն</w:t>
      </w:r>
      <w:r>
        <w:rPr>
          <w:bCs/>
          <w:lang w:val="hy-AM"/>
        </w:rPr>
        <w:t xml:space="preserve">, </w:t>
      </w:r>
      <w:r>
        <w:rPr>
          <w:bCs/>
          <w:lang w:val="hy-AM"/>
        </w:rPr>
        <w:t>ՀԾՀ</w:t>
      </w:r>
      <w:r>
        <w:rPr>
          <w:bCs/>
          <w:lang w:val="hy-AM"/>
        </w:rPr>
        <w:t xml:space="preserve">, </w:t>
      </w:r>
      <w:r>
        <w:rPr>
          <w:bCs/>
          <w:lang w:val="hy-AM"/>
        </w:rPr>
        <w:t>նկարի</w:t>
      </w:r>
      <w:r>
        <w:rPr>
          <w:bCs/>
          <w:lang w:val="hy-AM"/>
        </w:rPr>
        <w:t xml:space="preserve"> (Base64) </w:t>
      </w:r>
      <w:r>
        <w:rPr>
          <w:bCs/>
          <w:lang w:val="hy-AM"/>
        </w:rPr>
        <w:t>տարբերակ</w:t>
      </w:r>
      <w:r>
        <w:rPr>
          <w:bCs/>
          <w:lang w:val="hy-AM"/>
        </w:rPr>
        <w:t xml:space="preserve">, </w:t>
      </w:r>
      <w:r>
        <w:rPr>
          <w:bCs/>
          <w:lang w:val="hy-AM"/>
        </w:rPr>
        <w:t>բնակության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հասցե</w:t>
      </w:r>
    </w:p>
    <w:p w14:paraId="6BA4C4F4" w14:textId="77777777" w:rsidR="00B92CBB" w:rsidRDefault="00C955F4">
      <w:pPr>
        <w:pStyle w:val="Default"/>
        <w:numPr>
          <w:ilvl w:val="0"/>
          <w:numId w:val="1"/>
        </w:numPr>
        <w:rPr>
          <w:bCs/>
          <w:lang w:val="hy-AM"/>
        </w:rPr>
      </w:pPr>
      <w:r>
        <w:rPr>
          <w:bCs/>
          <w:lang w:val="hy-AM"/>
        </w:rPr>
        <w:t>լատինատառ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անուն</w:t>
      </w:r>
      <w:r>
        <w:rPr>
          <w:bCs/>
          <w:lang w:val="hy-AM"/>
        </w:rPr>
        <w:t xml:space="preserve">, </w:t>
      </w:r>
      <w:r>
        <w:rPr>
          <w:bCs/>
          <w:lang w:val="hy-AM"/>
        </w:rPr>
        <w:t>լատինատառ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ազգանուն</w:t>
      </w:r>
      <w:r>
        <w:rPr>
          <w:bCs/>
          <w:lang w:val="hy-AM"/>
        </w:rPr>
        <w:t xml:space="preserve">, </w:t>
      </w:r>
      <w:r>
        <w:rPr>
          <w:bCs/>
          <w:lang w:val="hy-AM"/>
        </w:rPr>
        <w:t>ծննդյան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ամսաթիվ</w:t>
      </w:r>
    </w:p>
    <w:p w14:paraId="2B24B93B" w14:textId="77777777" w:rsidR="00B92CBB" w:rsidRDefault="00B92CBB">
      <w:pPr>
        <w:pStyle w:val="Default"/>
        <w:rPr>
          <w:bCs/>
          <w:lang w:val="hy-AM"/>
        </w:rPr>
      </w:pPr>
    </w:p>
    <w:p w14:paraId="3AE2D830" w14:textId="77777777" w:rsidR="00B92CBB" w:rsidRPr="00C955F4" w:rsidRDefault="00C955F4">
      <w:pPr>
        <w:pStyle w:val="Default"/>
        <w:ind w:firstLine="360"/>
        <w:jc w:val="both"/>
        <w:rPr>
          <w:lang w:val="hy-AM"/>
        </w:rPr>
      </w:pPr>
      <w:r>
        <w:rPr>
          <w:bCs/>
          <w:lang w:val="hy-AM"/>
        </w:rPr>
        <w:t xml:space="preserve">MobileID </w:t>
      </w:r>
      <w:r>
        <w:rPr>
          <w:bCs/>
          <w:lang w:val="hy-AM"/>
        </w:rPr>
        <w:t>համակարգի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կողմից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ծառայություն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մատուցող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ընկերությանը</w:t>
      </w:r>
      <w:r>
        <w:rPr>
          <w:bCs/>
          <w:lang w:val="hy-AM"/>
        </w:rPr>
        <w:t xml:space="preserve">  </w:t>
      </w:r>
      <w:r>
        <w:rPr>
          <w:bCs/>
          <w:lang w:val="hy-AM"/>
        </w:rPr>
        <w:t>համակարգին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հարցումներ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իրականացնելու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համար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տրամադրվում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է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հետևյալ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տվյալները՝</w:t>
      </w:r>
    </w:p>
    <w:p w14:paraId="2B8C756B" w14:textId="77777777" w:rsidR="00B92CBB" w:rsidRDefault="00B92CBB">
      <w:pPr>
        <w:pStyle w:val="Default"/>
        <w:rPr>
          <w:bCs/>
          <w:lang w:val="hy-AM"/>
        </w:rPr>
      </w:pPr>
    </w:p>
    <w:p w14:paraId="46814464" w14:textId="77777777" w:rsidR="00B92CBB" w:rsidRDefault="00C955F4">
      <w:pPr>
        <w:pStyle w:val="Default"/>
        <w:numPr>
          <w:ilvl w:val="0"/>
          <w:numId w:val="2"/>
        </w:numPr>
        <w:rPr>
          <w:bCs/>
          <w:lang w:val="hy-AM"/>
        </w:rPr>
      </w:pPr>
      <w:r>
        <w:rPr>
          <w:bCs/>
          <w:lang w:val="hy-AM"/>
        </w:rPr>
        <w:t>Նույնականացման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համակարգի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հասցե՝</w:t>
      </w:r>
      <w:r>
        <w:rPr>
          <w:bCs/>
          <w:lang w:val="hy-AM"/>
        </w:rPr>
        <w:t xml:space="preserve"> «</w:t>
      </w:r>
      <w:r>
        <w:rPr>
          <w:bCs/>
        </w:rPr>
        <w:t>API</w:t>
      </w:r>
      <w:r>
        <w:rPr>
          <w:bCs/>
          <w:lang w:val="hy-AM"/>
        </w:rPr>
        <w:t>»</w:t>
      </w:r>
    </w:p>
    <w:p w14:paraId="682984D8" w14:textId="77777777" w:rsidR="00B92CBB" w:rsidRDefault="00C955F4">
      <w:pPr>
        <w:pStyle w:val="Default"/>
        <w:ind w:left="720"/>
      </w:pPr>
      <w:hyperlink r:id="rId6">
        <w:r>
          <w:rPr>
            <w:rStyle w:val="InternetLink"/>
            <w:bCs/>
            <w:lang w:val="hy-AM"/>
          </w:rPr>
          <w:t>https://api.mobileid.am/xxxxxxxxxxxxxx</w:t>
        </w:r>
      </w:hyperlink>
    </w:p>
    <w:p w14:paraId="1BDA4E7A" w14:textId="77777777" w:rsidR="00B92CBB" w:rsidRDefault="00C955F4">
      <w:pPr>
        <w:pStyle w:val="Default"/>
        <w:numPr>
          <w:ilvl w:val="0"/>
          <w:numId w:val="2"/>
        </w:numPr>
      </w:pPr>
      <w:r>
        <w:rPr>
          <w:bCs/>
          <w:lang w:val="hy-AM"/>
        </w:rPr>
        <w:t>Նույնականցման</w:t>
      </w:r>
      <w:r>
        <w:rPr>
          <w:bCs/>
        </w:rPr>
        <w:t xml:space="preserve"> </w:t>
      </w:r>
      <w:r>
        <w:rPr>
          <w:bCs/>
          <w:lang w:val="hy-AM"/>
        </w:rPr>
        <w:t>բանալի</w:t>
      </w:r>
      <w:r>
        <w:rPr>
          <w:bCs/>
          <w:lang w:val="hy-AM"/>
        </w:rPr>
        <w:t xml:space="preserve"> «</w:t>
      </w:r>
      <w:r>
        <w:rPr>
          <w:bCs/>
        </w:rPr>
        <w:t>token</w:t>
      </w:r>
      <w:r>
        <w:rPr>
          <w:bCs/>
          <w:lang w:val="hy-AM"/>
        </w:rPr>
        <w:t>»</w:t>
      </w:r>
    </w:p>
    <w:p w14:paraId="21016967" w14:textId="77777777" w:rsidR="00B92CBB" w:rsidRDefault="00C955F4">
      <w:pPr>
        <w:pStyle w:val="Default"/>
        <w:numPr>
          <w:ilvl w:val="0"/>
          <w:numId w:val="2"/>
        </w:numPr>
        <w:rPr>
          <w:bCs/>
          <w:lang w:val="hy-AM"/>
        </w:rPr>
      </w:pPr>
      <w:r>
        <w:rPr>
          <w:bCs/>
          <w:lang w:val="hy-AM"/>
        </w:rPr>
        <w:t>Տվյալների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ստուգման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բանալի</w:t>
      </w:r>
      <w:r>
        <w:rPr>
          <w:bCs/>
          <w:lang w:val="hy-AM"/>
        </w:rPr>
        <w:t xml:space="preserve"> «ap_secret» </w:t>
      </w:r>
    </w:p>
    <w:p w14:paraId="4E35480B" w14:textId="77777777" w:rsidR="00B92CBB" w:rsidRDefault="00C955F4">
      <w:pPr>
        <w:pStyle w:val="Default"/>
        <w:numPr>
          <w:ilvl w:val="0"/>
          <w:numId w:val="2"/>
        </w:numPr>
        <w:rPr>
          <w:lang w:val="hy-AM"/>
        </w:rPr>
      </w:pPr>
      <w:r>
        <w:rPr>
          <w:bCs/>
          <w:lang w:val="hy-AM"/>
        </w:rPr>
        <w:t>Սահմանվում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է</w:t>
      </w:r>
      <w:r>
        <w:rPr>
          <w:bCs/>
          <w:lang w:val="hy-AM"/>
        </w:rPr>
        <w:t xml:space="preserve"> MobilID </w:t>
      </w:r>
      <w:r>
        <w:rPr>
          <w:bCs/>
          <w:lang w:val="hy-AM"/>
        </w:rPr>
        <w:t>համակարգի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կողմից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տվյաների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փոխանցման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հասցեն</w:t>
      </w:r>
      <w:r>
        <w:rPr>
          <w:bCs/>
          <w:lang w:val="hy-AM"/>
        </w:rPr>
        <w:t xml:space="preserve"> «xx_app_rovider.am/back_url»</w:t>
      </w:r>
    </w:p>
    <w:p w14:paraId="6D19AD9A" w14:textId="77777777" w:rsidR="00B92CBB" w:rsidRPr="00C955F4" w:rsidRDefault="00C955F4">
      <w:pPr>
        <w:pStyle w:val="Default"/>
        <w:numPr>
          <w:ilvl w:val="0"/>
          <w:numId w:val="2"/>
        </w:numPr>
        <w:rPr>
          <w:lang w:val="hy-AM"/>
        </w:rPr>
      </w:pPr>
      <w:r>
        <w:rPr>
          <w:bCs/>
          <w:lang w:val="hy-AM"/>
        </w:rPr>
        <w:t>Տվյալների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գաղտնագրման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համար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նախատեսված</w:t>
      </w:r>
      <w:r>
        <w:rPr>
          <w:bCs/>
          <w:lang w:val="hy-AM"/>
        </w:rPr>
        <w:t xml:space="preserve"> «i</w:t>
      </w:r>
      <w:r>
        <w:rPr>
          <w:bCs/>
          <w:lang w:val="hy-AM"/>
        </w:rPr>
        <w:t>v_vector»</w:t>
      </w:r>
    </w:p>
    <w:p w14:paraId="0D25E476" w14:textId="77777777" w:rsidR="00B92CBB" w:rsidRDefault="00B92CBB">
      <w:pPr>
        <w:pStyle w:val="Default"/>
        <w:rPr>
          <w:bCs/>
          <w:lang w:val="hy-AM"/>
        </w:rPr>
      </w:pPr>
    </w:p>
    <w:p w14:paraId="01BA2B8F" w14:textId="77777777" w:rsidR="00B92CBB" w:rsidRDefault="00C955F4">
      <w:pPr>
        <w:pStyle w:val="Default"/>
        <w:jc w:val="center"/>
        <w:rPr>
          <w:lang w:val="hy-AM"/>
        </w:rPr>
      </w:pPr>
      <w:r>
        <w:rPr>
          <w:b/>
          <w:bCs/>
          <w:sz w:val="32"/>
          <w:lang w:val="hy-AM"/>
        </w:rPr>
        <w:t>Հարցման</w:t>
      </w:r>
      <w:r>
        <w:rPr>
          <w:b/>
          <w:bCs/>
          <w:sz w:val="32"/>
          <w:lang w:val="hy-AM"/>
        </w:rPr>
        <w:t xml:space="preserve"> </w:t>
      </w:r>
      <w:r>
        <w:rPr>
          <w:b/>
          <w:bCs/>
          <w:sz w:val="32"/>
          <w:lang w:val="hy-AM"/>
        </w:rPr>
        <w:t>ընդհանուր</w:t>
      </w:r>
      <w:r>
        <w:rPr>
          <w:b/>
          <w:bCs/>
          <w:sz w:val="32"/>
          <w:lang w:val="hy-AM"/>
        </w:rPr>
        <w:t xml:space="preserve"> </w:t>
      </w:r>
      <w:r>
        <w:rPr>
          <w:b/>
          <w:bCs/>
          <w:sz w:val="32"/>
          <w:lang w:val="hy-AM"/>
        </w:rPr>
        <w:t>նկարագիր</w:t>
      </w:r>
    </w:p>
    <w:p w14:paraId="5E25B243" w14:textId="77777777" w:rsidR="00B92CBB" w:rsidRDefault="00B92CBB">
      <w:pPr>
        <w:pStyle w:val="Default"/>
        <w:rPr>
          <w:bCs/>
          <w:lang w:val="hy-AM"/>
        </w:rPr>
      </w:pPr>
    </w:p>
    <w:p w14:paraId="67349FB6" w14:textId="77777777" w:rsidR="00B92CBB" w:rsidRPr="00C955F4" w:rsidRDefault="00C955F4">
      <w:pPr>
        <w:pStyle w:val="Default"/>
        <w:ind w:firstLine="720"/>
        <w:jc w:val="both"/>
        <w:rPr>
          <w:lang w:val="hy-AM"/>
        </w:rPr>
      </w:pPr>
      <w:bookmarkStart w:id="1" w:name="__DdeLink__656_3781330960"/>
      <w:r>
        <w:rPr>
          <w:bCs/>
          <w:lang w:val="hy-AM"/>
        </w:rPr>
        <w:t>Ծառայություն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մատուցող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ընկերությունը</w:t>
      </w:r>
      <w:bookmarkEnd w:id="1"/>
      <w:r>
        <w:rPr>
          <w:bCs/>
          <w:lang w:val="hy-AM"/>
        </w:rPr>
        <w:t>՝</w:t>
      </w:r>
      <w:r>
        <w:rPr>
          <w:bCs/>
          <w:lang w:val="hy-AM"/>
        </w:rPr>
        <w:t xml:space="preserve">  </w:t>
      </w:r>
      <w:r>
        <w:rPr>
          <w:bCs/>
          <w:lang w:val="hy-AM"/>
        </w:rPr>
        <w:t>հարցում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է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իրականցնում</w:t>
      </w:r>
      <w:r>
        <w:rPr>
          <w:bCs/>
          <w:lang w:val="hy-AM"/>
        </w:rPr>
        <w:t xml:space="preserve"> MobileID </w:t>
      </w:r>
      <w:r>
        <w:rPr>
          <w:bCs/>
          <w:lang w:val="hy-AM"/>
        </w:rPr>
        <w:t>համակարգի</w:t>
      </w:r>
      <w:r>
        <w:rPr>
          <w:bCs/>
          <w:lang w:val="hy-AM"/>
        </w:rPr>
        <w:t xml:space="preserve"> API </w:t>
      </w:r>
      <w:r>
        <w:rPr>
          <w:bCs/>
          <w:lang w:val="hy-AM"/>
        </w:rPr>
        <w:t>հասցեին</w:t>
      </w:r>
      <w:r>
        <w:rPr>
          <w:bCs/>
          <w:lang w:val="hy-AM"/>
        </w:rPr>
        <w:t xml:space="preserve">, </w:t>
      </w:r>
      <w:r>
        <w:rPr>
          <w:bCs/>
          <w:lang w:val="hy-AM"/>
        </w:rPr>
        <w:t>փոխանցելով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հաճախորդի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հեռախոսահամարը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և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մնացած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տվյալները</w:t>
      </w:r>
      <w:r>
        <w:rPr>
          <w:bCs/>
          <w:lang w:val="hy-AM"/>
        </w:rPr>
        <w:t xml:space="preserve">, </w:t>
      </w:r>
      <w:r>
        <w:rPr>
          <w:bCs/>
          <w:lang w:val="hy-AM"/>
        </w:rPr>
        <w:t>եթե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տրամադրված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հաճախորդի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տվյալները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ճիշտ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են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և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հաճախորդը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հանդիսանում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է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 xml:space="preserve">MobileID </w:t>
      </w:r>
      <w:r>
        <w:rPr>
          <w:bCs/>
          <w:lang w:val="hy-AM"/>
        </w:rPr>
        <w:t>օգտատեր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և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Ծառայություն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մատուցող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ընկերությունը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անցել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է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համակարգի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կողմից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պահանջվող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ստուգումները</w:t>
      </w:r>
      <w:r>
        <w:rPr>
          <w:bCs/>
          <w:lang w:val="hy-AM"/>
        </w:rPr>
        <w:t xml:space="preserve">, </w:t>
      </w:r>
      <w:r>
        <w:rPr>
          <w:bCs/>
          <w:lang w:val="hy-AM"/>
        </w:rPr>
        <w:t>ապա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Ծառայություն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մատուցող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ընկերությանը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կտրամադրվի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պատասխան</w:t>
      </w:r>
      <w:r>
        <w:rPr>
          <w:bCs/>
          <w:lang w:val="hy-AM"/>
        </w:rPr>
        <w:t xml:space="preserve">, </w:t>
      </w:r>
      <w:r>
        <w:rPr>
          <w:bCs/>
          <w:lang w:val="hy-AM"/>
        </w:rPr>
        <w:t>որում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նշված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կլինի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հարցման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հերթական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համարը։</w:t>
      </w:r>
    </w:p>
    <w:p w14:paraId="68E0051F" w14:textId="77777777" w:rsidR="00B92CBB" w:rsidRPr="00C955F4" w:rsidRDefault="00C955F4">
      <w:pPr>
        <w:pStyle w:val="Default"/>
        <w:ind w:firstLine="720"/>
        <w:jc w:val="both"/>
        <w:rPr>
          <w:lang w:val="hy-AM"/>
        </w:rPr>
      </w:pPr>
      <w:r>
        <w:rPr>
          <w:bCs/>
          <w:lang w:val="hy-AM"/>
        </w:rPr>
        <w:t>Այնուհետև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հաճախորդի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բջջային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հեռախոսին</w:t>
      </w:r>
      <w:r>
        <w:rPr>
          <w:bCs/>
          <w:lang w:val="hy-AM"/>
        </w:rPr>
        <w:t xml:space="preserve"> MobileID </w:t>
      </w:r>
      <w:r>
        <w:rPr>
          <w:bCs/>
          <w:lang w:val="hy-AM"/>
        </w:rPr>
        <w:t>հա</w:t>
      </w:r>
      <w:r>
        <w:rPr>
          <w:bCs/>
          <w:lang w:val="hy-AM"/>
        </w:rPr>
        <w:t>մակարգի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կողմից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կուղարկվի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համապատասխան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հրահանգները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և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հաճախորդի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կողմից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տվյալների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օգտագործման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թույլատվություն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ստանալու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դեպքում</w:t>
      </w:r>
      <w:r>
        <w:rPr>
          <w:bCs/>
          <w:lang w:val="hy-AM"/>
        </w:rPr>
        <w:t xml:space="preserve">  MobileID </w:t>
      </w:r>
      <w:r>
        <w:rPr>
          <w:bCs/>
          <w:lang w:val="hy-AM"/>
        </w:rPr>
        <w:t>համակարգը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Ծառայություն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մատուցող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ընկերության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համապատասխան</w:t>
      </w:r>
      <w:r>
        <w:rPr>
          <w:bCs/>
          <w:lang w:val="hy-AM"/>
        </w:rPr>
        <w:t xml:space="preserve"> «back_url» </w:t>
      </w:r>
      <w:r>
        <w:rPr>
          <w:bCs/>
          <w:lang w:val="hy-AM"/>
        </w:rPr>
        <w:t>հասցեին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կուղարկի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հաճախորդի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անձնական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տվյալները</w:t>
      </w:r>
      <w:r>
        <w:rPr>
          <w:bCs/>
          <w:lang w:val="hy-AM"/>
        </w:rPr>
        <w:t xml:space="preserve">, </w:t>
      </w:r>
      <w:r>
        <w:rPr>
          <w:bCs/>
          <w:lang w:val="hy-AM"/>
        </w:rPr>
        <w:t>որոնց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մ</w:t>
      </w:r>
      <w:r>
        <w:rPr>
          <w:bCs/>
          <w:lang w:val="hy-AM"/>
        </w:rPr>
        <w:t>իջոցով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վերջինս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կիրականացնի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նույնականացում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իր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համակարգում։</w:t>
      </w:r>
    </w:p>
    <w:p w14:paraId="753167B3" w14:textId="77777777" w:rsidR="00B92CBB" w:rsidRDefault="00B92CBB">
      <w:pPr>
        <w:pStyle w:val="Default"/>
        <w:rPr>
          <w:bCs/>
          <w:lang w:val="hy-AM"/>
        </w:rPr>
      </w:pPr>
    </w:p>
    <w:p w14:paraId="03643E62" w14:textId="77777777" w:rsidR="00B92CBB" w:rsidRDefault="00C955F4">
      <w:pPr>
        <w:pStyle w:val="Default"/>
        <w:jc w:val="center"/>
        <w:rPr>
          <w:b/>
          <w:bCs/>
          <w:lang w:val="hy-AM"/>
        </w:rPr>
      </w:pPr>
      <w:r>
        <w:rPr>
          <w:b/>
          <w:bCs/>
          <w:sz w:val="32"/>
          <w:lang w:val="hy-AM"/>
        </w:rPr>
        <w:t>Տեխնիկական</w:t>
      </w:r>
      <w:r>
        <w:rPr>
          <w:b/>
          <w:bCs/>
          <w:sz w:val="32"/>
          <w:lang w:val="hy-AM"/>
        </w:rPr>
        <w:t xml:space="preserve"> </w:t>
      </w:r>
      <w:r>
        <w:rPr>
          <w:b/>
          <w:bCs/>
          <w:sz w:val="32"/>
          <w:lang w:val="hy-AM"/>
        </w:rPr>
        <w:t>նկարագիր</w:t>
      </w:r>
    </w:p>
    <w:p w14:paraId="37B9EEEC" w14:textId="77777777" w:rsidR="00B92CBB" w:rsidRDefault="00B92CBB">
      <w:pPr>
        <w:pStyle w:val="Default"/>
        <w:rPr>
          <w:lang w:val="hy-AM"/>
        </w:rPr>
      </w:pPr>
    </w:p>
    <w:p w14:paraId="730FABD9" w14:textId="77777777" w:rsidR="00B92CBB" w:rsidRDefault="00C955F4">
      <w:pPr>
        <w:pStyle w:val="Default"/>
        <w:ind w:firstLine="720"/>
        <w:rPr>
          <w:bCs/>
          <w:lang w:val="hy-AM"/>
        </w:rPr>
      </w:pPr>
      <w:r>
        <w:rPr>
          <w:bCs/>
          <w:lang w:val="hy-AM"/>
        </w:rPr>
        <w:lastRenderedPageBreak/>
        <w:t>Հաճախորդի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տվյալների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ստուգման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հարցման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օրինակ՝</w:t>
      </w:r>
    </w:p>
    <w:p w14:paraId="3B40950D" w14:textId="77777777" w:rsidR="00B92CBB" w:rsidRDefault="00C955F4">
      <w:pPr>
        <w:pStyle w:val="Default"/>
        <w:ind w:firstLine="720"/>
        <w:rPr>
          <w:lang w:val="hy-AM"/>
        </w:rPr>
      </w:pPr>
      <w:r>
        <w:rPr>
          <w:bCs/>
          <w:lang w:val="hy-AM"/>
        </w:rPr>
        <w:t xml:space="preserve"> </w:t>
      </w:r>
    </w:p>
    <w:p w14:paraId="37A2D8E2" w14:textId="77777777" w:rsidR="00B92CBB" w:rsidRDefault="00C955F4">
      <w:pPr>
        <w:pStyle w:val="Default"/>
        <w:rPr>
          <w:lang w:val="hy-AM"/>
        </w:rPr>
      </w:pPr>
      <w:r>
        <w:rPr>
          <w:bCs/>
          <w:lang w:val="hy-AM"/>
        </w:rPr>
        <w:t>Հարցումների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հասցե՝</w:t>
      </w:r>
      <w:r>
        <w:rPr>
          <w:bCs/>
          <w:lang w:val="hy-AM"/>
        </w:rPr>
        <w:t xml:space="preserve"> https://api.xxxxxxxxxxxxxxxxxxxxxx </w:t>
      </w:r>
    </w:p>
    <w:p w14:paraId="7D6722AD" w14:textId="77777777" w:rsidR="00B92CBB" w:rsidRDefault="00C955F4">
      <w:pPr>
        <w:pStyle w:val="Default"/>
        <w:rPr>
          <w:lang w:val="hy-AM"/>
        </w:rPr>
      </w:pPr>
      <w:r>
        <w:rPr>
          <w:bCs/>
          <w:lang w:val="hy-AM"/>
        </w:rPr>
        <w:t>Բարեհաջող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օրինակ</w:t>
      </w:r>
      <w:r>
        <w:rPr>
          <w:bCs/>
          <w:lang w:val="hy-AM"/>
        </w:rPr>
        <w:t xml:space="preserve"> 1</w:t>
      </w:r>
      <w:r>
        <w:rPr>
          <w:bCs/>
          <w:lang w:val="hy-AM"/>
        </w:rPr>
        <w:t>՝</w:t>
      </w:r>
      <w:r>
        <w:rPr>
          <w:bCs/>
          <w:lang w:val="hy-AM"/>
        </w:rPr>
        <w:t xml:space="preserve"> </w:t>
      </w:r>
    </w:p>
    <w:p w14:paraId="78AA391C" w14:textId="77777777" w:rsidR="00B92CBB" w:rsidRDefault="00C955F4">
      <w:pPr>
        <w:pStyle w:val="Default"/>
        <w:rPr>
          <w:lang w:val="hy-AM"/>
        </w:rPr>
      </w:pPr>
      <w:r>
        <w:rPr>
          <w:bCs/>
          <w:lang w:val="hy-AM"/>
        </w:rPr>
        <w:t>Հարցում՝</w:t>
      </w:r>
      <w:r>
        <w:rPr>
          <w:bCs/>
          <w:lang w:val="hy-AM"/>
        </w:rPr>
        <w:t xml:space="preserve"> POST </w:t>
      </w:r>
    </w:p>
    <w:p w14:paraId="355DE786" w14:textId="77777777" w:rsidR="00B92CBB" w:rsidRDefault="00B92CBB">
      <w:pPr>
        <w:pStyle w:val="Default"/>
        <w:rPr>
          <w:bCs/>
          <w:lang w:val="hy-AM"/>
        </w:rPr>
      </w:pPr>
    </w:p>
    <w:p w14:paraId="6E87DF5C" w14:textId="77777777" w:rsidR="00B92CBB" w:rsidRDefault="00C955F4">
      <w:pPr>
        <w:pStyle w:val="Default"/>
        <w:rPr>
          <w:lang w:val="hy-AM"/>
        </w:rPr>
      </w:pPr>
      <w:r>
        <w:rPr>
          <w:bCs/>
          <w:lang w:val="hy-AM"/>
        </w:rPr>
        <w:t xml:space="preserve">{ </w:t>
      </w:r>
    </w:p>
    <w:p w14:paraId="6D90CAE6" w14:textId="77777777" w:rsidR="00B92CBB" w:rsidRDefault="00C955F4">
      <w:pPr>
        <w:pStyle w:val="Default"/>
        <w:rPr>
          <w:lang w:val="hy-AM"/>
        </w:rPr>
      </w:pPr>
      <w:r>
        <w:rPr>
          <w:bCs/>
          <w:lang w:val="hy-AM"/>
        </w:rPr>
        <w:tab/>
      </w:r>
      <w:r>
        <w:rPr>
          <w:bCs/>
          <w:lang w:val="hy-AM"/>
        </w:rPr>
        <w:t xml:space="preserve">"msisdn":"374xxxxxxxx", </w:t>
      </w:r>
    </w:p>
    <w:p w14:paraId="66C4CAC5" w14:textId="77777777" w:rsidR="00B92CBB" w:rsidRDefault="00C955F4">
      <w:pPr>
        <w:pStyle w:val="Default"/>
        <w:rPr>
          <w:lang w:val="hy-AM"/>
        </w:rPr>
      </w:pPr>
      <w:r>
        <w:rPr>
          <w:bCs/>
          <w:lang w:val="hy-AM"/>
        </w:rPr>
        <w:tab/>
        <w:t xml:space="preserve">"app_token":"xxxxxxxxxxxxxxxxxxxxxxxxxxxxxxxxxxxxx", </w:t>
      </w:r>
    </w:p>
    <w:p w14:paraId="26A3D317" w14:textId="77777777" w:rsidR="00B92CBB" w:rsidRDefault="00C955F4">
      <w:pPr>
        <w:pStyle w:val="Default"/>
      </w:pPr>
      <w:r>
        <w:rPr>
          <w:bCs/>
          <w:lang w:val="hy-AM"/>
        </w:rPr>
        <w:tab/>
      </w:r>
      <w:r>
        <w:rPr>
          <w:bCs/>
        </w:rPr>
        <w:t>"</w:t>
      </w:r>
      <w:proofErr w:type="spellStart"/>
      <w:r>
        <w:rPr>
          <w:bCs/>
        </w:rPr>
        <w:t>reason":"Do</w:t>
      </w:r>
      <w:proofErr w:type="spellEnd"/>
      <w:r>
        <w:rPr>
          <w:bCs/>
        </w:rPr>
        <w:t xml:space="preserve"> you want to login on somewhere...", </w:t>
      </w:r>
    </w:p>
    <w:p w14:paraId="75E5E5EE" w14:textId="77777777" w:rsidR="00B92CBB" w:rsidRDefault="00C955F4">
      <w:pPr>
        <w:pStyle w:val="Default"/>
      </w:pPr>
      <w:r>
        <w:rPr>
          <w:bCs/>
        </w:rPr>
        <w:tab/>
        <w:t>"data_hash":"sha256(msisdn+reason+app_token+ap_secret+iv_vector)"</w:t>
      </w:r>
    </w:p>
    <w:p w14:paraId="0FB2CDBB" w14:textId="77777777" w:rsidR="00B92CBB" w:rsidRDefault="00C955F4">
      <w:pPr>
        <w:pStyle w:val="Default"/>
      </w:pPr>
      <w:r>
        <w:rPr>
          <w:bCs/>
        </w:rPr>
        <w:t xml:space="preserve">} </w:t>
      </w:r>
    </w:p>
    <w:p w14:paraId="598B328F" w14:textId="77777777" w:rsidR="00B92CBB" w:rsidRDefault="00B92CBB">
      <w:pPr>
        <w:pStyle w:val="Default"/>
        <w:rPr>
          <w:bCs/>
        </w:rPr>
      </w:pPr>
    </w:p>
    <w:p w14:paraId="4C1F778F" w14:textId="77777777" w:rsidR="00B92CBB" w:rsidRDefault="00C955F4">
      <w:pPr>
        <w:pStyle w:val="Default"/>
      </w:pPr>
      <w:proofErr w:type="spellStart"/>
      <w:r>
        <w:rPr>
          <w:bCs/>
        </w:rPr>
        <w:t>Պատասխան</w:t>
      </w:r>
      <w:proofErr w:type="spellEnd"/>
      <w:r>
        <w:rPr>
          <w:bCs/>
        </w:rPr>
        <w:t>՝</w:t>
      </w:r>
      <w:r>
        <w:rPr>
          <w:bCs/>
        </w:rPr>
        <w:t xml:space="preserve"> </w:t>
      </w:r>
    </w:p>
    <w:p w14:paraId="6E3A7A18" w14:textId="77777777" w:rsidR="00B92CBB" w:rsidRDefault="00B92CBB">
      <w:pPr>
        <w:pStyle w:val="Default"/>
        <w:rPr>
          <w:bCs/>
        </w:rPr>
      </w:pPr>
    </w:p>
    <w:p w14:paraId="546AE00E" w14:textId="77777777" w:rsidR="00B92CBB" w:rsidRDefault="00C955F4">
      <w:pPr>
        <w:pStyle w:val="Default"/>
      </w:pPr>
      <w:r>
        <w:rPr>
          <w:bCs/>
        </w:rPr>
        <w:t xml:space="preserve">{ </w:t>
      </w:r>
    </w:p>
    <w:p w14:paraId="2322644F" w14:textId="77777777" w:rsidR="00B92CBB" w:rsidRDefault="00C955F4">
      <w:pPr>
        <w:pStyle w:val="Default"/>
      </w:pPr>
      <w:r>
        <w:rPr>
          <w:bCs/>
        </w:rPr>
        <w:tab/>
      </w:r>
      <w:r>
        <w:rPr>
          <w:bCs/>
        </w:rPr>
        <w:t>"</w:t>
      </w:r>
      <w:proofErr w:type="spellStart"/>
      <w:r>
        <w:rPr>
          <w:bCs/>
        </w:rPr>
        <w:t>transactionID</w:t>
      </w:r>
      <w:proofErr w:type="spellEnd"/>
      <w:r>
        <w:rPr>
          <w:bCs/>
        </w:rPr>
        <w:t xml:space="preserve">": 70, </w:t>
      </w:r>
    </w:p>
    <w:p w14:paraId="796F01C3" w14:textId="77777777" w:rsidR="00B92CBB" w:rsidRDefault="00C955F4">
      <w:pPr>
        <w:pStyle w:val="Default"/>
      </w:pPr>
      <w:r>
        <w:rPr>
          <w:bCs/>
        </w:rPr>
        <w:tab/>
        <w:t>"</w:t>
      </w:r>
      <w:proofErr w:type="spellStart"/>
      <w:r>
        <w:rPr>
          <w:bCs/>
        </w:rPr>
        <w:t>retryTime</w:t>
      </w:r>
      <w:proofErr w:type="spellEnd"/>
      <w:r>
        <w:rPr>
          <w:bCs/>
        </w:rPr>
        <w:t xml:space="preserve">": 120, </w:t>
      </w:r>
    </w:p>
    <w:p w14:paraId="32A39897" w14:textId="77777777" w:rsidR="00B92CBB" w:rsidRDefault="00C955F4">
      <w:pPr>
        <w:pStyle w:val="Default"/>
      </w:pPr>
      <w:r>
        <w:rPr>
          <w:bCs/>
        </w:rPr>
        <w:tab/>
        <w:t xml:space="preserve">"status": 200 </w:t>
      </w:r>
    </w:p>
    <w:p w14:paraId="4921B158" w14:textId="77777777" w:rsidR="00B92CBB" w:rsidRDefault="00C955F4">
      <w:pPr>
        <w:pStyle w:val="Default"/>
      </w:pPr>
      <w:r>
        <w:rPr>
          <w:bCs/>
        </w:rPr>
        <w:t xml:space="preserve">} </w:t>
      </w:r>
    </w:p>
    <w:p w14:paraId="2C9D6AAA" w14:textId="77777777" w:rsidR="00B92CBB" w:rsidRDefault="00B92CBB">
      <w:pPr>
        <w:pStyle w:val="Default"/>
        <w:rPr>
          <w:bCs/>
        </w:rPr>
      </w:pPr>
    </w:p>
    <w:p w14:paraId="2E11D29A" w14:textId="77777777" w:rsidR="00B92CBB" w:rsidRDefault="00C955F4">
      <w:pPr>
        <w:pStyle w:val="Default"/>
        <w:ind w:firstLine="720"/>
        <w:rPr>
          <w:bCs/>
          <w:lang w:val="hy-AM"/>
        </w:rPr>
      </w:pPr>
      <w:r>
        <w:rPr>
          <w:bCs/>
          <w:lang w:val="hy-AM"/>
        </w:rPr>
        <w:t>Հարցումը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և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հաճախորդի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կողմից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հաստատում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ստանալուց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հետո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Ծառայություն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մատուցող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ընկերության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կողմից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նշված</w:t>
      </w:r>
      <w:r>
        <w:rPr>
          <w:bCs/>
          <w:lang w:val="hy-AM"/>
        </w:rPr>
        <w:t xml:space="preserve"> «back url»-</w:t>
      </w:r>
      <w:r>
        <w:rPr>
          <w:bCs/>
          <w:lang w:val="hy-AM"/>
        </w:rPr>
        <w:t>ին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ստանում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է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պատասխան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հարցումը</w:t>
      </w:r>
      <w:r>
        <w:rPr>
          <w:bCs/>
          <w:lang w:val="hy-AM"/>
        </w:rPr>
        <w:t xml:space="preserve">, </w:t>
      </w:r>
      <w:r>
        <w:rPr>
          <w:bCs/>
          <w:lang w:val="hy-AM"/>
        </w:rPr>
        <w:t>որի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մեջ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հաճախորդի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այն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տվյալներն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են</w:t>
      </w:r>
      <w:r>
        <w:rPr>
          <w:bCs/>
          <w:lang w:val="hy-AM"/>
        </w:rPr>
        <w:t xml:space="preserve">, </w:t>
      </w:r>
      <w:r>
        <w:rPr>
          <w:bCs/>
          <w:lang w:val="hy-AM"/>
        </w:rPr>
        <w:t>որոնք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թույլատրվ</w:t>
      </w:r>
      <w:r>
        <w:rPr>
          <w:bCs/>
          <w:lang w:val="hy-AM"/>
        </w:rPr>
        <w:t>ած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են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տվյալ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ընկերությանը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ուղարկելու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համար։</w:t>
      </w:r>
      <w:r>
        <w:rPr>
          <w:bCs/>
          <w:lang w:val="hy-AM"/>
        </w:rPr>
        <w:t xml:space="preserve"> </w:t>
      </w:r>
    </w:p>
    <w:p w14:paraId="7CC9256C" w14:textId="77777777" w:rsidR="00B92CBB" w:rsidRDefault="00B92CBB">
      <w:pPr>
        <w:pStyle w:val="Default"/>
        <w:ind w:firstLine="720"/>
      </w:pPr>
    </w:p>
    <w:p w14:paraId="4BADAB60" w14:textId="77777777" w:rsidR="00B92CBB" w:rsidRDefault="00C955F4">
      <w:pPr>
        <w:pStyle w:val="Default"/>
      </w:pPr>
      <w:r>
        <w:rPr>
          <w:bCs/>
        </w:rPr>
        <w:t xml:space="preserve">{ </w:t>
      </w:r>
    </w:p>
    <w:p w14:paraId="6094678D" w14:textId="77777777" w:rsidR="00B92CBB" w:rsidRDefault="00C955F4">
      <w:pPr>
        <w:pStyle w:val="Default"/>
      </w:pPr>
      <w:r>
        <w:rPr>
          <w:bCs/>
        </w:rPr>
        <w:tab/>
        <w:t xml:space="preserve">"transactionID":"70", </w:t>
      </w:r>
    </w:p>
    <w:p w14:paraId="385578B8" w14:textId="77777777" w:rsidR="00B92CBB" w:rsidRDefault="00C955F4">
      <w:pPr>
        <w:pStyle w:val="Default"/>
      </w:pPr>
      <w:r>
        <w:rPr>
          <w:bCs/>
        </w:rPr>
        <w:tab/>
        <w:t xml:space="preserve">"status":"200", </w:t>
      </w:r>
    </w:p>
    <w:p w14:paraId="42050548" w14:textId="77777777" w:rsidR="00B92CBB" w:rsidRDefault="00C955F4">
      <w:pPr>
        <w:pStyle w:val="Default"/>
      </w:pPr>
      <w:r>
        <w:rPr>
          <w:bCs/>
        </w:rPr>
        <w:tab/>
        <w:t>"data</w:t>
      </w:r>
      <w:proofErr w:type="gramStart"/>
      <w:r>
        <w:rPr>
          <w:bCs/>
        </w:rPr>
        <w:t>":{</w:t>
      </w:r>
      <w:proofErr w:type="gramEnd"/>
      <w:r>
        <w:rPr>
          <w:bCs/>
        </w:rPr>
        <w:t xml:space="preserve"> </w:t>
      </w:r>
    </w:p>
    <w:p w14:paraId="55A87E36" w14:textId="77777777" w:rsidR="00B92CBB" w:rsidRDefault="00C955F4">
      <w:pPr>
        <w:pStyle w:val="Default"/>
      </w:pPr>
      <w:r>
        <w:rPr>
          <w:bCs/>
        </w:rPr>
        <w:tab/>
      </w:r>
      <w:r>
        <w:rPr>
          <w:bCs/>
        </w:rPr>
        <w:tab/>
        <w:t>"</w:t>
      </w:r>
      <w:proofErr w:type="spellStart"/>
      <w:r>
        <w:rPr>
          <w:bCs/>
        </w:rPr>
        <w:t>GivenName</w:t>
      </w:r>
      <w:proofErr w:type="spellEnd"/>
      <w:r>
        <w:rPr>
          <w:bCs/>
        </w:rPr>
        <w:t>":"</w:t>
      </w:r>
      <w:proofErr w:type="spellStart"/>
      <w:r>
        <w:rPr>
          <w:bCs/>
        </w:rPr>
        <w:t>SomeNameHy</w:t>
      </w:r>
      <w:proofErr w:type="spellEnd"/>
      <w:r>
        <w:rPr>
          <w:bCs/>
        </w:rPr>
        <w:t xml:space="preserve">", </w:t>
      </w:r>
    </w:p>
    <w:p w14:paraId="3BFEBC67" w14:textId="77777777" w:rsidR="00B92CBB" w:rsidRDefault="00C955F4">
      <w:pPr>
        <w:pStyle w:val="Default"/>
      </w:pPr>
      <w:r>
        <w:rPr>
          <w:bCs/>
        </w:rPr>
        <w:tab/>
      </w:r>
      <w:r>
        <w:rPr>
          <w:bCs/>
        </w:rPr>
        <w:tab/>
        <w:t>"Surname":"</w:t>
      </w:r>
      <w:proofErr w:type="spellStart"/>
      <w:r>
        <w:rPr>
          <w:bCs/>
        </w:rPr>
        <w:t>SomeSurenameHy</w:t>
      </w:r>
      <w:proofErr w:type="spellEnd"/>
      <w:r>
        <w:rPr>
          <w:bCs/>
        </w:rPr>
        <w:t xml:space="preserve">", </w:t>
      </w:r>
    </w:p>
    <w:p w14:paraId="368E8CA4" w14:textId="77777777" w:rsidR="00B92CBB" w:rsidRDefault="00C955F4">
      <w:pPr>
        <w:pStyle w:val="Default"/>
      </w:pPr>
      <w:r>
        <w:rPr>
          <w:bCs/>
        </w:rPr>
        <w:tab/>
      </w:r>
      <w:r>
        <w:rPr>
          <w:bCs/>
        </w:rPr>
        <w:tab/>
        <w:t xml:space="preserve">"DateOfBirth":"12.12.2012", </w:t>
      </w:r>
    </w:p>
    <w:p w14:paraId="15B64586" w14:textId="77777777" w:rsidR="00B92CBB" w:rsidRDefault="00C955F4">
      <w:pPr>
        <w:pStyle w:val="Default"/>
      </w:pPr>
      <w:r>
        <w:rPr>
          <w:bCs/>
        </w:rPr>
        <w:tab/>
      </w:r>
      <w:r>
        <w:rPr>
          <w:bCs/>
        </w:rPr>
        <w:tab/>
        <w:t>"</w:t>
      </w:r>
      <w:proofErr w:type="spellStart"/>
      <w:r>
        <w:rPr>
          <w:bCs/>
        </w:rPr>
        <w:t>GivenName</w:t>
      </w:r>
      <w:proofErr w:type="spellEnd"/>
      <w:r>
        <w:rPr>
          <w:bCs/>
        </w:rPr>
        <w:t>-HY":"</w:t>
      </w:r>
      <w:proofErr w:type="spellStart"/>
      <w:r>
        <w:rPr>
          <w:bCs/>
        </w:rPr>
        <w:t>SomNameEn</w:t>
      </w:r>
      <w:proofErr w:type="spellEnd"/>
      <w:r>
        <w:rPr>
          <w:bCs/>
        </w:rPr>
        <w:t xml:space="preserve">", </w:t>
      </w:r>
    </w:p>
    <w:p w14:paraId="0C95E645" w14:textId="77777777" w:rsidR="00B92CBB" w:rsidRDefault="00C955F4">
      <w:pPr>
        <w:pStyle w:val="Default"/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>"Surname-HY":"</w:t>
      </w:r>
      <w:proofErr w:type="spellStart"/>
      <w:r>
        <w:rPr>
          <w:bCs/>
        </w:rPr>
        <w:t>SomSurenameEn</w:t>
      </w:r>
      <w:proofErr w:type="spellEnd"/>
      <w:r>
        <w:rPr>
          <w:bCs/>
        </w:rPr>
        <w:t xml:space="preserve">", </w:t>
      </w:r>
    </w:p>
    <w:p w14:paraId="6DAFAE92" w14:textId="77777777" w:rsidR="00B92CBB" w:rsidRDefault="00C955F4">
      <w:pPr>
        <w:pStyle w:val="Default"/>
      </w:pPr>
      <w:r>
        <w:rPr>
          <w:bCs/>
        </w:rPr>
        <w:tab/>
      </w:r>
      <w:r>
        <w:rPr>
          <w:bCs/>
        </w:rPr>
        <w:tab/>
        <w:t xml:space="preserve">"Nationality-HY":"ARMENIAN", </w:t>
      </w:r>
    </w:p>
    <w:p w14:paraId="07C8F826" w14:textId="77777777" w:rsidR="00B92CBB" w:rsidRDefault="00C955F4">
      <w:pPr>
        <w:pStyle w:val="Default"/>
      </w:pPr>
      <w:r>
        <w:rPr>
          <w:bCs/>
        </w:rPr>
        <w:tab/>
      </w:r>
      <w:r>
        <w:rPr>
          <w:bCs/>
        </w:rPr>
        <w:tab/>
        <w:t>"</w:t>
      </w:r>
      <w:proofErr w:type="spellStart"/>
      <w:r>
        <w:rPr>
          <w:bCs/>
        </w:rPr>
        <w:t>Citizenship":"Hy</w:t>
      </w:r>
      <w:proofErr w:type="spellEnd"/>
      <w:r>
        <w:rPr>
          <w:bCs/>
        </w:rPr>
        <w:t xml:space="preserve">", </w:t>
      </w:r>
    </w:p>
    <w:p w14:paraId="43E48CDE" w14:textId="77777777" w:rsidR="00B92CBB" w:rsidRDefault="00C955F4">
      <w:pPr>
        <w:pStyle w:val="Default"/>
      </w:pPr>
      <w:r>
        <w:rPr>
          <w:bCs/>
        </w:rPr>
        <w:tab/>
      </w:r>
      <w:r>
        <w:rPr>
          <w:bCs/>
        </w:rPr>
        <w:tab/>
        <w:t xml:space="preserve">"Citizenship-HY":"ARM", </w:t>
      </w:r>
    </w:p>
    <w:p w14:paraId="31FCE9EE" w14:textId="77777777" w:rsidR="00B92CBB" w:rsidRDefault="00C955F4">
      <w:pPr>
        <w:pStyle w:val="Default"/>
      </w:pPr>
      <w:r>
        <w:rPr>
          <w:bCs/>
        </w:rPr>
        <w:tab/>
      </w:r>
      <w:r>
        <w:rPr>
          <w:bCs/>
        </w:rPr>
        <w:tab/>
        <w:t>"</w:t>
      </w:r>
      <w:proofErr w:type="spellStart"/>
      <w:r>
        <w:rPr>
          <w:bCs/>
        </w:rPr>
        <w:t>PlaceOfBirth</w:t>
      </w:r>
      <w:proofErr w:type="spellEnd"/>
      <w:r>
        <w:rPr>
          <w:bCs/>
        </w:rPr>
        <w:t xml:space="preserve">-HY":"ARMENIA" </w:t>
      </w:r>
    </w:p>
    <w:p w14:paraId="4EA71BAA" w14:textId="77777777" w:rsidR="00B92CBB" w:rsidRDefault="00C955F4">
      <w:pPr>
        <w:pStyle w:val="Default"/>
      </w:pPr>
      <w:r>
        <w:rPr>
          <w:bCs/>
        </w:rPr>
        <w:tab/>
        <w:t xml:space="preserve">} </w:t>
      </w:r>
    </w:p>
    <w:p w14:paraId="7BDD182E" w14:textId="77777777" w:rsidR="00B92CBB" w:rsidRDefault="00C955F4">
      <w:pPr>
        <w:pStyle w:val="Default"/>
      </w:pPr>
      <w:r>
        <w:rPr>
          <w:bCs/>
        </w:rPr>
        <w:t>}</w:t>
      </w:r>
    </w:p>
    <w:p w14:paraId="6BF58B3A" w14:textId="77777777" w:rsidR="00B92CBB" w:rsidRDefault="00B92CBB">
      <w:pPr>
        <w:pStyle w:val="Default"/>
        <w:rPr>
          <w:bCs/>
        </w:rPr>
      </w:pPr>
    </w:p>
    <w:p w14:paraId="45EB2D47" w14:textId="77777777" w:rsidR="00B92CBB" w:rsidRDefault="00C955F4">
      <w:pPr>
        <w:pStyle w:val="Default"/>
        <w:ind w:firstLine="720"/>
        <w:rPr>
          <w:lang w:val="hy-AM"/>
        </w:rPr>
      </w:pPr>
      <w:r>
        <w:rPr>
          <w:bCs/>
          <w:lang w:val="hy-AM"/>
        </w:rPr>
        <w:t>Եթե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հաճախորդը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չի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հաստատում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մուտքը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համակարգը</w:t>
      </w:r>
      <w:r>
        <w:rPr>
          <w:bCs/>
          <w:lang w:val="hy-AM"/>
        </w:rPr>
        <w:t xml:space="preserve"> «back-url»-</w:t>
      </w:r>
      <w:r>
        <w:rPr>
          <w:bCs/>
          <w:lang w:val="hy-AM"/>
        </w:rPr>
        <w:t>ին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ուղարկվող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պատասխանը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հետևյալն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է՝</w:t>
      </w:r>
      <w:r>
        <w:rPr>
          <w:bCs/>
          <w:lang w:val="hy-AM"/>
        </w:rPr>
        <w:t xml:space="preserve"> </w:t>
      </w:r>
    </w:p>
    <w:p w14:paraId="6A34C459" w14:textId="77777777" w:rsidR="00B92CBB" w:rsidRDefault="00B92CBB">
      <w:pPr>
        <w:pStyle w:val="Default"/>
        <w:rPr>
          <w:bCs/>
          <w:lang w:val="hy-AM"/>
        </w:rPr>
      </w:pPr>
    </w:p>
    <w:p w14:paraId="055D7615" w14:textId="77777777" w:rsidR="00B92CBB" w:rsidRDefault="00C955F4">
      <w:pPr>
        <w:pStyle w:val="Default"/>
      </w:pPr>
      <w:r>
        <w:rPr>
          <w:bCs/>
        </w:rPr>
        <w:t xml:space="preserve">{ </w:t>
      </w:r>
    </w:p>
    <w:p w14:paraId="6D87BEBF" w14:textId="77777777" w:rsidR="00B92CBB" w:rsidRDefault="00C955F4">
      <w:pPr>
        <w:pStyle w:val="Default"/>
      </w:pPr>
      <w:r>
        <w:rPr>
          <w:bCs/>
        </w:rPr>
        <w:lastRenderedPageBreak/>
        <w:tab/>
        <w:t>"transact</w:t>
      </w:r>
      <w:r>
        <w:rPr>
          <w:bCs/>
        </w:rPr>
        <w:t xml:space="preserve">ionID":"70", </w:t>
      </w:r>
    </w:p>
    <w:p w14:paraId="0BAD8B4B" w14:textId="77777777" w:rsidR="00B92CBB" w:rsidRDefault="00C955F4">
      <w:pPr>
        <w:pStyle w:val="Default"/>
      </w:pPr>
      <w:r>
        <w:rPr>
          <w:bCs/>
        </w:rPr>
        <w:tab/>
        <w:t xml:space="preserve">"status":"403", </w:t>
      </w:r>
    </w:p>
    <w:p w14:paraId="1BC570EC" w14:textId="77777777" w:rsidR="00B92CBB" w:rsidRDefault="00C955F4">
      <w:pPr>
        <w:pStyle w:val="Default"/>
      </w:pPr>
      <w:r>
        <w:rPr>
          <w:bCs/>
        </w:rPr>
        <w:tab/>
        <w:t xml:space="preserve">"data": {} </w:t>
      </w:r>
    </w:p>
    <w:p w14:paraId="0089DBD0" w14:textId="77777777" w:rsidR="00B92CBB" w:rsidRDefault="00C955F4">
      <w:pPr>
        <w:pStyle w:val="Default"/>
      </w:pPr>
      <w:r>
        <w:rPr>
          <w:bCs/>
        </w:rPr>
        <w:t xml:space="preserve">} </w:t>
      </w:r>
    </w:p>
    <w:p w14:paraId="43C27861" w14:textId="77777777" w:rsidR="00B92CBB" w:rsidRDefault="00B92CBB">
      <w:pPr>
        <w:pStyle w:val="Default"/>
        <w:rPr>
          <w:bCs/>
        </w:rPr>
      </w:pPr>
    </w:p>
    <w:p w14:paraId="1690F576" w14:textId="77777777" w:rsidR="00B92CBB" w:rsidRDefault="00C955F4">
      <w:pPr>
        <w:pStyle w:val="Default"/>
        <w:rPr>
          <w:lang w:val="hy-AM"/>
        </w:rPr>
      </w:pPr>
      <w:r>
        <w:rPr>
          <w:bCs/>
          <w:lang w:val="hy-AM"/>
        </w:rPr>
        <w:t>Անհաջող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օրինակ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՝</w:t>
      </w:r>
      <w:r>
        <w:rPr>
          <w:bCs/>
          <w:lang w:val="hy-AM"/>
        </w:rPr>
        <w:t xml:space="preserve"> </w:t>
      </w:r>
    </w:p>
    <w:p w14:paraId="5225751A" w14:textId="77777777" w:rsidR="00B92CBB" w:rsidRDefault="00C955F4">
      <w:pPr>
        <w:pStyle w:val="Default"/>
        <w:rPr>
          <w:lang w:val="hy-AM"/>
        </w:rPr>
      </w:pPr>
      <w:r>
        <w:rPr>
          <w:bCs/>
          <w:lang w:val="hy-AM"/>
        </w:rPr>
        <w:t>Հարցում՝</w:t>
      </w:r>
      <w:r>
        <w:rPr>
          <w:bCs/>
          <w:lang w:val="hy-AM"/>
        </w:rPr>
        <w:t xml:space="preserve"> </w:t>
      </w:r>
    </w:p>
    <w:p w14:paraId="020A39FF" w14:textId="77777777" w:rsidR="00B92CBB" w:rsidRDefault="00B92CBB">
      <w:pPr>
        <w:pStyle w:val="Default"/>
        <w:rPr>
          <w:bCs/>
          <w:lang w:val="hy-AM"/>
        </w:rPr>
      </w:pPr>
    </w:p>
    <w:p w14:paraId="5D5F8D0E" w14:textId="77777777" w:rsidR="00B92CBB" w:rsidRDefault="00C955F4">
      <w:pPr>
        <w:pStyle w:val="Default"/>
        <w:rPr>
          <w:lang w:val="hy-AM"/>
        </w:rPr>
      </w:pPr>
      <w:r>
        <w:rPr>
          <w:bCs/>
          <w:lang w:val="hy-AM"/>
        </w:rPr>
        <w:t xml:space="preserve">{ </w:t>
      </w:r>
    </w:p>
    <w:p w14:paraId="35B32C61" w14:textId="77777777" w:rsidR="00B92CBB" w:rsidRDefault="00C955F4">
      <w:pPr>
        <w:pStyle w:val="Default"/>
        <w:rPr>
          <w:lang w:val="hy-AM"/>
        </w:rPr>
      </w:pPr>
      <w:r>
        <w:rPr>
          <w:bCs/>
          <w:lang w:val="hy-AM"/>
        </w:rPr>
        <w:tab/>
        <w:t xml:space="preserve">"msisdn":"374xxxxxxxx", </w:t>
      </w:r>
    </w:p>
    <w:p w14:paraId="35BA4AFF" w14:textId="77777777" w:rsidR="00B92CBB" w:rsidRDefault="00C955F4">
      <w:pPr>
        <w:pStyle w:val="Default"/>
        <w:rPr>
          <w:bCs/>
          <w:lang w:val="hy-AM"/>
        </w:rPr>
      </w:pPr>
      <w:r>
        <w:rPr>
          <w:bCs/>
          <w:lang w:val="hy-AM"/>
        </w:rPr>
        <w:tab/>
        <w:t xml:space="preserve">"app_token":"xxxxxxxxxxxxxxxxxxxxxxxxxxxxxxxxxxxxx", </w:t>
      </w:r>
    </w:p>
    <w:p w14:paraId="46DBF699" w14:textId="77777777" w:rsidR="00B92CBB" w:rsidRDefault="00C955F4">
      <w:pPr>
        <w:pStyle w:val="Default"/>
        <w:rPr>
          <w:bCs/>
        </w:rPr>
      </w:pPr>
      <w:r>
        <w:rPr>
          <w:bCs/>
          <w:lang w:val="hy-AM"/>
        </w:rPr>
        <w:tab/>
      </w:r>
      <w:r>
        <w:rPr>
          <w:bCs/>
        </w:rPr>
        <w:t>"</w:t>
      </w:r>
      <w:proofErr w:type="spellStart"/>
      <w:r>
        <w:rPr>
          <w:bCs/>
        </w:rPr>
        <w:t>reason":"Do</w:t>
      </w:r>
      <w:proofErr w:type="spellEnd"/>
      <w:r>
        <w:rPr>
          <w:bCs/>
        </w:rPr>
        <w:t xml:space="preserve"> you want to login in somewhere...", </w:t>
      </w:r>
    </w:p>
    <w:p w14:paraId="7F901CE0" w14:textId="77777777" w:rsidR="00B92CBB" w:rsidRDefault="00C955F4">
      <w:pPr>
        <w:pStyle w:val="Default"/>
      </w:pPr>
      <w:r>
        <w:tab/>
      </w:r>
      <w:r>
        <w:rPr>
          <w:bCs/>
        </w:rPr>
        <w:t>"data_hash":"sha256(msisdn+reason+app_token+ap_secret+iv_vector)"</w:t>
      </w:r>
    </w:p>
    <w:p w14:paraId="56B0C0A6" w14:textId="77777777" w:rsidR="00B92CBB" w:rsidRDefault="00C955F4">
      <w:pPr>
        <w:pStyle w:val="Default"/>
      </w:pPr>
      <w:r>
        <w:rPr>
          <w:bCs/>
        </w:rPr>
        <w:t xml:space="preserve">} </w:t>
      </w:r>
    </w:p>
    <w:p w14:paraId="55DB8322" w14:textId="77777777" w:rsidR="00B92CBB" w:rsidRDefault="00B92CBB">
      <w:pPr>
        <w:pStyle w:val="Default"/>
        <w:rPr>
          <w:bCs/>
        </w:rPr>
      </w:pPr>
    </w:p>
    <w:p w14:paraId="61429F98" w14:textId="77777777" w:rsidR="00B92CBB" w:rsidRDefault="00C955F4">
      <w:pPr>
        <w:pStyle w:val="Default"/>
        <w:rPr>
          <w:lang w:val="hy-AM"/>
        </w:rPr>
      </w:pPr>
      <w:r>
        <w:rPr>
          <w:bCs/>
          <w:lang w:val="hy-AM"/>
        </w:rPr>
        <w:t>Պատասխան՝</w:t>
      </w:r>
      <w:r>
        <w:rPr>
          <w:bCs/>
          <w:lang w:val="hy-AM"/>
        </w:rPr>
        <w:t xml:space="preserve"> </w:t>
      </w:r>
    </w:p>
    <w:p w14:paraId="53F167CE" w14:textId="77777777" w:rsidR="00B92CBB" w:rsidRDefault="00C955F4">
      <w:pPr>
        <w:pStyle w:val="Default"/>
      </w:pPr>
      <w:r>
        <w:rPr>
          <w:bCs/>
          <w:lang w:val="hy-AM"/>
        </w:rPr>
        <w:t>Անհաջող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օրինակ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բաժանորդային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համարի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սխալ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կամ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այլ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սխալ՝</w:t>
      </w:r>
      <w:r>
        <w:rPr>
          <w:bCs/>
          <w:lang w:val="hy-AM"/>
        </w:rPr>
        <w:t xml:space="preserve"> </w:t>
      </w:r>
    </w:p>
    <w:p w14:paraId="6F281EA7" w14:textId="77777777" w:rsidR="00B92CBB" w:rsidRDefault="00B92CBB">
      <w:pPr>
        <w:pStyle w:val="Default"/>
        <w:rPr>
          <w:bCs/>
          <w:lang w:val="hy-AM"/>
        </w:rPr>
      </w:pPr>
    </w:p>
    <w:p w14:paraId="712CDE2F" w14:textId="77777777" w:rsidR="00B92CBB" w:rsidRDefault="00C955F4">
      <w:pPr>
        <w:pStyle w:val="Default"/>
        <w:rPr>
          <w:lang w:val="hy-AM"/>
        </w:rPr>
      </w:pPr>
      <w:r>
        <w:rPr>
          <w:bCs/>
          <w:lang w:val="hy-AM"/>
        </w:rPr>
        <w:t xml:space="preserve">{ </w:t>
      </w:r>
    </w:p>
    <w:p w14:paraId="6154921B" w14:textId="77777777" w:rsidR="00B92CBB" w:rsidRDefault="00C955F4">
      <w:pPr>
        <w:pStyle w:val="Default"/>
        <w:rPr>
          <w:lang w:val="hy-AM"/>
        </w:rPr>
      </w:pPr>
      <w:r>
        <w:rPr>
          <w:bCs/>
          <w:lang w:val="hy-AM"/>
        </w:rPr>
        <w:tab/>
        <w:t xml:space="preserve">"transactionID": 0, </w:t>
      </w:r>
    </w:p>
    <w:p w14:paraId="0475F858" w14:textId="77777777" w:rsidR="00B92CBB" w:rsidRDefault="00C955F4">
      <w:pPr>
        <w:pStyle w:val="Default"/>
        <w:rPr>
          <w:lang w:val="hy-AM"/>
        </w:rPr>
      </w:pPr>
      <w:r>
        <w:rPr>
          <w:bCs/>
          <w:lang w:val="hy-AM"/>
        </w:rPr>
        <w:tab/>
        <w:t xml:space="preserve">"retryTime": 600, </w:t>
      </w:r>
    </w:p>
    <w:p w14:paraId="3CC4F5FA" w14:textId="77777777" w:rsidR="00B92CBB" w:rsidRDefault="00C955F4">
      <w:pPr>
        <w:pStyle w:val="Default"/>
        <w:rPr>
          <w:lang w:val="hy-AM"/>
        </w:rPr>
      </w:pPr>
      <w:r>
        <w:rPr>
          <w:bCs/>
          <w:lang w:val="hy-AM"/>
        </w:rPr>
        <w:tab/>
      </w:r>
      <w:r>
        <w:rPr>
          <w:bCs/>
          <w:lang w:val="hy-AM"/>
        </w:rPr>
        <w:t xml:space="preserve">"status": 403 </w:t>
      </w:r>
    </w:p>
    <w:p w14:paraId="6B1D3F86" w14:textId="77777777" w:rsidR="00B92CBB" w:rsidRDefault="00C955F4">
      <w:pPr>
        <w:rPr>
          <w:lang w:val="hy-AM"/>
        </w:rPr>
      </w:pPr>
      <w:r>
        <w:rPr>
          <w:bCs/>
          <w:sz w:val="24"/>
          <w:szCs w:val="24"/>
          <w:lang w:val="hy-AM"/>
        </w:rPr>
        <w:t>}</w:t>
      </w:r>
    </w:p>
    <w:p w14:paraId="5C1AF15D" w14:textId="77777777" w:rsidR="00B92CBB" w:rsidRDefault="00C955F4">
      <w:pPr>
        <w:pStyle w:val="Default"/>
        <w:rPr>
          <w:bCs/>
          <w:lang w:val="hy-AM"/>
        </w:rPr>
      </w:pPr>
      <w:r>
        <w:rPr>
          <w:bCs/>
          <w:lang w:val="hy-AM"/>
        </w:rPr>
        <w:t>Ստացված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տվյալները</w:t>
      </w:r>
      <w:r>
        <w:rPr>
          <w:bCs/>
          <w:lang w:val="hy-AM"/>
        </w:rPr>
        <w:t xml:space="preserve">, </w:t>
      </w:r>
      <w:r>
        <w:rPr>
          <w:bCs/>
          <w:lang w:val="hy-AM"/>
        </w:rPr>
        <w:t>որոնք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պահվում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են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պատասխանի</w:t>
      </w:r>
      <w:r>
        <w:rPr>
          <w:bCs/>
          <w:lang w:val="hy-AM"/>
        </w:rPr>
        <w:t xml:space="preserve"> «data» </w:t>
      </w:r>
      <w:r>
        <w:rPr>
          <w:bCs/>
          <w:lang w:val="hy-AM"/>
        </w:rPr>
        <w:t>դաշտում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գաղտնագրված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են</w:t>
      </w:r>
      <w:r>
        <w:rPr>
          <w:bCs/>
          <w:lang w:val="hy-AM"/>
        </w:rPr>
        <w:t xml:space="preserve">, </w:t>
      </w:r>
      <w:r>
        <w:rPr>
          <w:bCs/>
          <w:lang w:val="hy-AM"/>
        </w:rPr>
        <w:t>տվյալների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ապագաղտնագրումը</w:t>
      </w:r>
      <w:r>
        <w:rPr>
          <w:bCs/>
          <w:lang w:val="hy-AM"/>
        </w:rPr>
        <w:t xml:space="preserve">  </w:t>
      </w:r>
      <w:r>
        <w:rPr>
          <w:bCs/>
          <w:lang w:val="hy-AM"/>
        </w:rPr>
        <w:t>իրականացվում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է</w:t>
      </w:r>
      <w:r>
        <w:rPr>
          <w:bCs/>
          <w:lang w:val="hy-AM"/>
        </w:rPr>
        <w:t xml:space="preserve"> </w:t>
      </w:r>
      <w:r>
        <w:rPr>
          <w:bCs/>
          <w:lang w:val="hy-AM"/>
        </w:rPr>
        <w:t>օրինակ</w:t>
      </w:r>
      <w:r>
        <w:rPr>
          <w:bCs/>
          <w:lang w:val="hy-AM"/>
        </w:rPr>
        <w:t>`</w:t>
      </w:r>
    </w:p>
    <w:p w14:paraId="10AA5607" w14:textId="77777777" w:rsidR="00B92CBB" w:rsidRDefault="00B92CBB">
      <w:pPr>
        <w:rPr>
          <w:bCs/>
          <w:sz w:val="24"/>
          <w:szCs w:val="24"/>
          <w:lang w:val="hy-AM"/>
        </w:rPr>
      </w:pPr>
    </w:p>
    <w:p w14:paraId="71B30AD4" w14:textId="77777777" w:rsidR="00B92CBB" w:rsidRDefault="00C955F4">
      <w:pPr>
        <w:pStyle w:val="PreformattedText"/>
        <w:shd w:val="clear" w:color="auto" w:fill="2B2B2B"/>
        <w:rPr>
          <w:lang w:val="hy-AM"/>
        </w:rPr>
      </w:pPr>
      <w:r>
        <w:rPr>
          <w:rFonts w:ascii="Ubuntu Mono" w:hAnsi="Ubuntu Mono"/>
          <w:bCs/>
          <w:sz w:val="24"/>
          <w:szCs w:val="24"/>
          <w:lang w:val="hy-AM"/>
        </w:rPr>
        <w:t>$secret = 'gqY1ySKh_rz5qRU8STVZ5YXHEPz7q6PdOmgZTyx84IvKIzqQXEgXQhUqQv84GGWB';</w:t>
      </w:r>
    </w:p>
    <w:p w14:paraId="7CB3615F" w14:textId="77777777" w:rsidR="00B92CBB" w:rsidRDefault="00B92CBB">
      <w:pPr>
        <w:pStyle w:val="PreformattedText"/>
        <w:shd w:val="clear" w:color="auto" w:fill="2B2B2B"/>
        <w:rPr>
          <w:rFonts w:ascii="Ubuntu Mono" w:hAnsi="Ubuntu Mono"/>
          <w:bCs/>
          <w:sz w:val="24"/>
          <w:szCs w:val="24"/>
          <w:lang w:val="hy-AM"/>
        </w:rPr>
      </w:pPr>
    </w:p>
    <w:p w14:paraId="08AB6B2F" w14:textId="77777777" w:rsidR="00B92CBB" w:rsidRDefault="00C955F4">
      <w:pPr>
        <w:pStyle w:val="PreformattedText"/>
        <w:shd w:val="clear" w:color="auto" w:fill="2B2B2B"/>
        <w:rPr>
          <w:rFonts w:ascii="Ubuntu Mono" w:hAnsi="Ubuntu Mono"/>
          <w:color w:val="A9B7C6"/>
          <w:sz w:val="24"/>
          <w:szCs w:val="24"/>
          <w:lang w:val="hy-AM"/>
        </w:rPr>
      </w:pPr>
      <w:r>
        <w:rPr>
          <w:rFonts w:ascii="Ubuntu Mono" w:hAnsi="Ubuntu Mono"/>
          <w:sz w:val="24"/>
          <w:szCs w:val="24"/>
          <w:lang w:val="hy-AM"/>
        </w:rPr>
        <w:t>$iv_vector = 'A1palsN9PGmYDKGV';</w:t>
      </w:r>
    </w:p>
    <w:p w14:paraId="333B8C51" w14:textId="77777777" w:rsidR="00B92CBB" w:rsidRDefault="00B92CBB">
      <w:pPr>
        <w:pStyle w:val="PreformattedText"/>
        <w:shd w:val="clear" w:color="auto" w:fill="2B2B2B"/>
        <w:rPr>
          <w:lang w:val="hy-AM"/>
        </w:rPr>
      </w:pPr>
    </w:p>
    <w:p w14:paraId="0E82D9A5" w14:textId="77777777" w:rsidR="00B92CBB" w:rsidRDefault="00C955F4">
      <w:pPr>
        <w:pStyle w:val="PreformattedText"/>
        <w:shd w:val="clear" w:color="auto" w:fill="2B2B2B"/>
      </w:pPr>
      <w:r>
        <w:t>// “data” field in response</w:t>
      </w:r>
    </w:p>
    <w:p w14:paraId="4CE436BA" w14:textId="77777777" w:rsidR="00B92CBB" w:rsidRDefault="00C955F4">
      <w:pPr>
        <w:pStyle w:val="PreformattedText"/>
        <w:shd w:val="clear" w:color="auto" w:fill="2B2B2B"/>
        <w:rPr>
          <w:rFonts w:ascii="Ubuntu Mono" w:hAnsi="Ubuntu Mono"/>
          <w:color w:val="A9B7C6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$</w:t>
      </w:r>
      <w:bookmarkStart w:id="2" w:name="__DdeLink__519_2897650271"/>
      <w:r>
        <w:rPr>
          <w:rFonts w:ascii="Ubuntu Mono" w:hAnsi="Ubuntu Mono"/>
          <w:sz w:val="24"/>
          <w:szCs w:val="24"/>
        </w:rPr>
        <w:t>response</w:t>
      </w:r>
      <w:bookmarkEnd w:id="2"/>
      <w:r>
        <w:rPr>
          <w:rFonts w:ascii="Ubuntu Mono" w:hAnsi="Ubuntu Mono"/>
          <w:sz w:val="24"/>
          <w:szCs w:val="24"/>
        </w:rPr>
        <w:t xml:space="preserve"> =</w:t>
      </w:r>
      <w:r>
        <w:rPr>
          <w:rFonts w:ascii="Ubuntu Mono" w:hAnsi="Ubuntu Mono"/>
          <w:bCs/>
          <w:sz w:val="24"/>
          <w:szCs w:val="24"/>
        </w:rPr>
        <w:t>'EI0hmPbjzgU7amzcJF7wNmQc6cuNDWnHfoYmZCHbXvRgU/uiNycNe5cm9rJQRf+b'</w:t>
      </w:r>
      <w:r>
        <w:rPr>
          <w:rFonts w:ascii="Ubuntu Mono" w:hAnsi="Ubuntu Mono"/>
          <w:sz w:val="24"/>
          <w:szCs w:val="24"/>
        </w:rPr>
        <w:t>;</w:t>
      </w:r>
    </w:p>
    <w:p w14:paraId="6A1468B7" w14:textId="77777777" w:rsidR="00B92CBB" w:rsidRDefault="00B92CBB">
      <w:pPr>
        <w:pStyle w:val="PreformattedText"/>
        <w:shd w:val="clear" w:color="auto" w:fill="2B2B2B"/>
      </w:pPr>
    </w:p>
    <w:p w14:paraId="2C022AF2" w14:textId="77777777" w:rsidR="00B92CBB" w:rsidRDefault="00C955F4">
      <w:pPr>
        <w:pStyle w:val="PreformattedText"/>
        <w:shd w:val="clear" w:color="auto" w:fill="2B2B2B"/>
        <w:spacing w:after="283"/>
        <w:rPr>
          <w:rFonts w:ascii="Ubuntu Mono" w:hAnsi="Ubuntu Mono"/>
          <w:color w:val="A9B7C6"/>
          <w:sz w:val="24"/>
          <w:szCs w:val="24"/>
        </w:rPr>
      </w:pPr>
      <w:r>
        <w:rPr>
          <w:rFonts w:ascii="Ubuntu Mono" w:hAnsi="Ubuntu Mono"/>
          <w:b/>
          <w:sz w:val="24"/>
          <w:szCs w:val="24"/>
        </w:rPr>
        <w:t xml:space="preserve">echo </w:t>
      </w:r>
      <w:proofErr w:type="spellStart"/>
      <w:r>
        <w:rPr>
          <w:rFonts w:ascii="Ubuntu Mono" w:hAnsi="Ubuntu Mono"/>
          <w:sz w:val="24"/>
          <w:szCs w:val="24"/>
        </w:rPr>
        <w:t>openssl_</w:t>
      </w:r>
      <w:proofErr w:type="gramStart"/>
      <w:r>
        <w:rPr>
          <w:rFonts w:ascii="Ubuntu Mono" w:hAnsi="Ubuntu Mono"/>
          <w:sz w:val="24"/>
          <w:szCs w:val="24"/>
        </w:rPr>
        <w:t>decrypt</w:t>
      </w:r>
      <w:proofErr w:type="spellEnd"/>
      <w:r>
        <w:rPr>
          <w:rFonts w:ascii="Ubuntu Mono" w:hAnsi="Ubuntu Mono"/>
          <w:sz w:val="24"/>
          <w:szCs w:val="24"/>
        </w:rPr>
        <w:t>(</w:t>
      </w:r>
      <w:proofErr w:type="gramEnd"/>
      <w:r>
        <w:rPr>
          <w:rFonts w:ascii="Ubuntu Mono" w:hAnsi="Ubuntu Mono"/>
          <w:sz w:val="24"/>
          <w:szCs w:val="24"/>
        </w:rPr>
        <w:t>$response, 'aes256', $secret, 0, $</w:t>
      </w:r>
      <w:proofErr w:type="spellStart"/>
      <w:r>
        <w:rPr>
          <w:rFonts w:ascii="Ubuntu Mono" w:hAnsi="Ubuntu Mono"/>
          <w:sz w:val="24"/>
          <w:szCs w:val="24"/>
        </w:rPr>
        <w:t>iv_vector</w:t>
      </w:r>
      <w:proofErr w:type="spellEnd"/>
      <w:r>
        <w:rPr>
          <w:rFonts w:ascii="Ubuntu Mono" w:hAnsi="Ubuntu Mono"/>
          <w:sz w:val="24"/>
          <w:szCs w:val="24"/>
        </w:rPr>
        <w:t>);</w:t>
      </w:r>
    </w:p>
    <w:p w14:paraId="6A36400E" w14:textId="77777777" w:rsidR="00B92CBB" w:rsidRDefault="00C955F4">
      <w:pPr>
        <w:pStyle w:val="PreformattedText"/>
        <w:shd w:val="clear" w:color="auto" w:fill="2B2B2B"/>
        <w:spacing w:after="283"/>
      </w:pPr>
      <w:r>
        <w:rPr>
          <w:rFonts w:ascii="Ubuntu Mono" w:hAnsi="Ubuntu Mono"/>
          <w:sz w:val="24"/>
          <w:szCs w:val="24"/>
        </w:rPr>
        <w:t>{"field1":"value1","field2":"value2"}</w:t>
      </w:r>
      <w:r>
        <w:rPr>
          <w:rFonts w:ascii="Ubuntu Mono" w:hAnsi="Ubuntu Mono"/>
          <w:bCs/>
          <w:sz w:val="24"/>
          <w:szCs w:val="24"/>
        </w:rPr>
        <w:t xml:space="preserve"> </w:t>
      </w:r>
    </w:p>
    <w:sectPr w:rsidR="00B92CBB">
      <w:pgSz w:w="12240" w:h="15840"/>
      <w:pgMar w:top="1440" w:right="1440" w:bottom="1440" w:left="1440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Ubuntu 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46F93"/>
    <w:multiLevelType w:val="multilevel"/>
    <w:tmpl w:val="43F0B7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88A4463"/>
    <w:multiLevelType w:val="multilevel"/>
    <w:tmpl w:val="86B08D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07931DA"/>
    <w:multiLevelType w:val="multilevel"/>
    <w:tmpl w:val="5922C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CBB"/>
    <w:rsid w:val="00B92CBB"/>
    <w:rsid w:val="00C9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D40A8"/>
  <w15:docId w15:val="{F6CD75DC-A3F5-4667-BA32-5BB787DC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E255C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sz w:val="20"/>
      <w:szCs w:val="32"/>
    </w:rPr>
  </w:style>
  <w:style w:type="character" w:customStyle="1" w:styleId="ListLabel5">
    <w:name w:val="ListLabel 5"/>
    <w:qFormat/>
    <w:rPr>
      <w:rFonts w:cs="Symbol"/>
      <w:b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b/>
      <w:sz w:val="20"/>
      <w:szCs w:val="32"/>
    </w:rPr>
  </w:style>
  <w:style w:type="character" w:customStyle="1" w:styleId="ListLabel15">
    <w:name w:val="ListLabel 15"/>
    <w:qFormat/>
    <w:rPr>
      <w:bCs/>
      <w:lang w:val="hy-AM"/>
    </w:rPr>
  </w:style>
  <w:style w:type="character" w:customStyle="1" w:styleId="ListLabel16">
    <w:name w:val="ListLabel 16"/>
    <w:qFormat/>
    <w:rPr>
      <w:rFonts w:cs="Symbol"/>
      <w:b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bCs/>
      <w:lang w:val="hy-AM"/>
    </w:rPr>
  </w:style>
  <w:style w:type="character" w:customStyle="1" w:styleId="ListLabel26">
    <w:name w:val="ListLabel 26"/>
    <w:qFormat/>
    <w:rPr>
      <w:rFonts w:cs="Symbol"/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bCs/>
      <w:lang w:val="hy-AM"/>
    </w:rPr>
  </w:style>
  <w:style w:type="character" w:customStyle="1" w:styleId="ListLabel36">
    <w:name w:val="ListLabel 36"/>
    <w:qFormat/>
    <w:rPr>
      <w:rFonts w:cs="Symbol"/>
      <w:b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bCs/>
      <w:lang w:val="hy-AM"/>
    </w:rPr>
  </w:style>
  <w:style w:type="character" w:customStyle="1" w:styleId="ListLabel46">
    <w:name w:val="ListLabel 46"/>
    <w:qFormat/>
    <w:rPr>
      <w:rFonts w:cs="Symbol"/>
      <w:b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bCs/>
      <w:lang w:val="hy-AM"/>
    </w:rPr>
  </w:style>
  <w:style w:type="character" w:customStyle="1" w:styleId="ListLabel56">
    <w:name w:val="ListLabel 56"/>
    <w:qFormat/>
    <w:rPr>
      <w:rFonts w:cs="Symbol"/>
      <w:b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bCs/>
      <w:lang w:val="hy-AM"/>
    </w:rPr>
  </w:style>
  <w:style w:type="character" w:customStyle="1" w:styleId="ListLabel66">
    <w:name w:val="ListLabel 66"/>
    <w:qFormat/>
    <w:rPr>
      <w:rFonts w:cs="Symbol"/>
      <w:b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bCs/>
      <w:lang w:val="hy-AM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804AEF"/>
    <w:rPr>
      <w:rFonts w:ascii="Arial" w:eastAsia="Calibri" w:hAnsi="Arial" w:cs="Arial"/>
      <w:color w:val="000000"/>
      <w:sz w:val="24"/>
      <w:szCs w:val="24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mobileid.am/xxxxxxxxxxxx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7865-420F-4630-9F71-BCF130D3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Ter-avetisyan</dc:creator>
  <dc:description/>
  <cp:lastModifiedBy>Admin</cp:lastModifiedBy>
  <cp:revision>2</cp:revision>
  <dcterms:created xsi:type="dcterms:W3CDTF">2020-01-22T06:02:00Z</dcterms:created>
  <dcterms:modified xsi:type="dcterms:W3CDTF">2020-01-22T06:02:00Z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