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66" w:rsidRPr="002D69CD" w:rsidRDefault="00482F33" w:rsidP="002D69CD">
      <w:pPr>
        <w:spacing w:line="360" w:lineRule="auto"/>
        <w:jc w:val="center"/>
        <w:rPr>
          <w:rFonts w:ascii="Arial Armenian" w:hAnsi="Arial Armenian"/>
          <w:b/>
          <w:sz w:val="28"/>
          <w:szCs w:val="28"/>
          <w:lang w:val="en-US"/>
        </w:rPr>
      </w:pPr>
      <w:r w:rsidRPr="00482F33">
        <w:rPr>
          <w:rFonts w:ascii="Sylfaen" w:hAnsi="Sylfaen" w:cs="Sylfaen"/>
          <w:b/>
          <w:sz w:val="28"/>
          <w:szCs w:val="28"/>
          <w:lang w:val="en-US"/>
        </w:rPr>
        <w:t>ԵՎՐՈՊԱԿԱՆ</w:t>
      </w:r>
      <w:r w:rsidRPr="00482F33">
        <w:rPr>
          <w:rFonts w:ascii="Arial Armenian" w:hAnsi="Arial Armenian" w:cs="Arial Armenian"/>
          <w:b/>
          <w:sz w:val="28"/>
          <w:szCs w:val="28"/>
          <w:lang w:val="en-US"/>
        </w:rPr>
        <w:t xml:space="preserve"> </w:t>
      </w:r>
      <w:r w:rsidRPr="00482F33">
        <w:rPr>
          <w:rFonts w:ascii="Sylfaen" w:hAnsi="Sylfaen" w:cs="Sylfaen"/>
          <w:b/>
          <w:sz w:val="28"/>
          <w:szCs w:val="28"/>
          <w:lang w:val="en-US"/>
        </w:rPr>
        <w:t>ՀԱՄԱԼՍԱՐԱՆ</w:t>
      </w:r>
    </w:p>
    <w:p w:rsidR="00160D51" w:rsidRPr="00CE1C69" w:rsidRDefault="007F1653" w:rsidP="00F93F89">
      <w:pPr>
        <w:spacing w:line="360" w:lineRule="auto"/>
        <w:ind w:left="-540" w:firstLine="540"/>
        <w:jc w:val="center"/>
        <w:rPr>
          <w:rFonts w:ascii="Arial Armenian" w:hAnsi="Arial Armenian"/>
          <w:lang w:val="en-US"/>
        </w:rPr>
      </w:pPr>
      <w:r>
        <w:rPr>
          <w:rFonts w:ascii="Sylfaen" w:hAnsi="Sylfaen" w:cs="Sylfaen"/>
          <w:lang w:val="hy-AM"/>
        </w:rPr>
        <w:t>ՄԻՋԱԶԳԱՅԻՆ ՀԱՐԱԲԵՐՈՒԹՅՈՒՆՆԵՐԻ</w:t>
      </w:r>
      <w:r w:rsidR="002D69CD" w:rsidRPr="00CE1C69">
        <w:rPr>
          <w:rFonts w:ascii="Arial Armenian" w:hAnsi="Arial Armenian" w:cs="Arial Armenian"/>
          <w:lang w:val="en-US"/>
        </w:rPr>
        <w:t xml:space="preserve"> </w:t>
      </w:r>
      <w:r w:rsidR="002D69CD" w:rsidRPr="00482F33">
        <w:rPr>
          <w:rFonts w:ascii="Sylfaen" w:hAnsi="Sylfaen" w:cs="Sylfaen"/>
        </w:rPr>
        <w:t>ԱՄԲԻՈՆ</w:t>
      </w:r>
      <w:r w:rsidR="002D69CD" w:rsidRPr="00CE1C69">
        <w:rPr>
          <w:rFonts w:ascii="Sylfaen" w:hAnsi="Sylfaen" w:cs="Sylfaen"/>
          <w:lang w:val="en-US"/>
        </w:rPr>
        <w:t xml:space="preserve"> </w:t>
      </w:r>
    </w:p>
    <w:p w:rsidR="007C4EDE" w:rsidRPr="00CE1C69" w:rsidRDefault="007C4EDE" w:rsidP="007C4EDE">
      <w:pPr>
        <w:spacing w:line="360" w:lineRule="auto"/>
        <w:ind w:left="-540" w:firstLine="540"/>
        <w:rPr>
          <w:rFonts w:ascii="Arial Armenian" w:hAnsi="Arial Armenian"/>
          <w:lang w:val="en-US"/>
        </w:rPr>
      </w:pPr>
      <w:r w:rsidRPr="00CE1C69">
        <w:rPr>
          <w:rFonts w:ascii="Arial Armenian" w:hAnsi="Arial Armenian"/>
          <w:lang w:val="en-US"/>
        </w:rPr>
        <w:t xml:space="preserve"> </w:t>
      </w:r>
    </w:p>
    <w:p w:rsidR="00F93F89" w:rsidRPr="00CE1C69" w:rsidRDefault="00F93F89" w:rsidP="007C4EDE">
      <w:pPr>
        <w:spacing w:line="360" w:lineRule="auto"/>
        <w:ind w:left="-540" w:firstLine="540"/>
        <w:rPr>
          <w:rFonts w:ascii="Arial Armenian" w:hAnsi="Arial Armenian"/>
          <w:lang w:val="en-US"/>
        </w:rPr>
      </w:pPr>
    </w:p>
    <w:p w:rsidR="002D69CD" w:rsidRPr="00CE1C69" w:rsidRDefault="002D69CD" w:rsidP="002D69CD">
      <w:pPr>
        <w:spacing w:line="276" w:lineRule="auto"/>
        <w:rPr>
          <w:rFonts w:ascii="Sylfaen" w:hAnsi="Sylfaen"/>
          <w:sz w:val="22"/>
          <w:szCs w:val="22"/>
          <w:lang w:val="en-US"/>
        </w:rPr>
      </w:pPr>
      <w:r w:rsidRPr="00EA4405">
        <w:rPr>
          <w:rFonts w:ascii="Sylfaen" w:hAnsi="Sylfaen"/>
          <w:sz w:val="22"/>
          <w:szCs w:val="22"/>
        </w:rPr>
        <w:t>Հաստատ</w:t>
      </w:r>
      <w:r>
        <w:rPr>
          <w:rFonts w:ascii="Sylfaen" w:hAnsi="Sylfaen"/>
          <w:sz w:val="22"/>
          <w:szCs w:val="22"/>
        </w:rPr>
        <w:t>ված</w:t>
      </w:r>
      <w:r w:rsidRPr="00CE1C69">
        <w:rPr>
          <w:rFonts w:ascii="Sylfaen" w:hAnsi="Sylfaen"/>
          <w:sz w:val="22"/>
          <w:szCs w:val="22"/>
          <w:lang w:val="en-US"/>
        </w:rPr>
        <w:t xml:space="preserve"> </w:t>
      </w:r>
      <w:r>
        <w:rPr>
          <w:rFonts w:ascii="Sylfaen" w:hAnsi="Sylfaen"/>
          <w:sz w:val="22"/>
          <w:szCs w:val="22"/>
        </w:rPr>
        <w:t>է</w:t>
      </w:r>
      <w:r w:rsidRPr="00CE1C69">
        <w:rPr>
          <w:rFonts w:ascii="Sylfaen" w:hAnsi="Sylfaen"/>
          <w:sz w:val="22"/>
          <w:szCs w:val="22"/>
          <w:lang w:val="en-US"/>
        </w:rPr>
        <w:t xml:space="preserve"> </w:t>
      </w:r>
      <w:r>
        <w:rPr>
          <w:rFonts w:ascii="Sylfaen" w:hAnsi="Sylfaen"/>
          <w:sz w:val="22"/>
          <w:szCs w:val="22"/>
          <w:lang w:val="en-US"/>
        </w:rPr>
        <w:t>ԵՀ</w:t>
      </w:r>
      <w:r w:rsidRPr="00CE1C69">
        <w:rPr>
          <w:rFonts w:ascii="Sylfaen" w:hAnsi="Sylfaen"/>
          <w:sz w:val="22"/>
          <w:szCs w:val="22"/>
          <w:lang w:val="en-US"/>
        </w:rPr>
        <w:t xml:space="preserve"> </w:t>
      </w:r>
      <w:r>
        <w:rPr>
          <w:rFonts w:ascii="Sylfaen" w:hAnsi="Sylfaen"/>
          <w:sz w:val="22"/>
          <w:szCs w:val="22"/>
        </w:rPr>
        <w:t>Գիտական</w:t>
      </w:r>
      <w:r w:rsidRPr="00CE1C69">
        <w:rPr>
          <w:rFonts w:ascii="Sylfaen" w:hAnsi="Sylfaen"/>
          <w:sz w:val="22"/>
          <w:szCs w:val="22"/>
          <w:lang w:val="en-US"/>
        </w:rPr>
        <w:t xml:space="preserve"> </w:t>
      </w:r>
      <w:r>
        <w:rPr>
          <w:rFonts w:ascii="Sylfaen" w:hAnsi="Sylfaen"/>
          <w:sz w:val="22"/>
          <w:szCs w:val="22"/>
        </w:rPr>
        <w:t>խորհրդի</w:t>
      </w:r>
      <w:r w:rsidRPr="00CE1C69">
        <w:rPr>
          <w:rFonts w:ascii="Sylfaen" w:hAnsi="Sylfaen"/>
          <w:sz w:val="22"/>
          <w:szCs w:val="22"/>
          <w:lang w:val="en-US"/>
        </w:rPr>
        <w:t xml:space="preserve"> </w:t>
      </w:r>
    </w:p>
    <w:p w:rsidR="002D69CD" w:rsidRPr="0039384F" w:rsidRDefault="00CE1C69" w:rsidP="002D69CD">
      <w:pPr>
        <w:spacing w:line="276" w:lineRule="auto"/>
        <w:rPr>
          <w:rFonts w:ascii="Sylfaen" w:hAnsi="Sylfaen" w:cs="Sylfaen"/>
          <w:sz w:val="22"/>
          <w:szCs w:val="22"/>
          <w:lang w:val="en-US"/>
        </w:rPr>
      </w:pPr>
      <w:r w:rsidRPr="0039384F">
        <w:rPr>
          <w:rFonts w:ascii="Sylfaen" w:hAnsi="Sylfaen"/>
          <w:sz w:val="22"/>
          <w:szCs w:val="22"/>
          <w:lang w:val="en-US"/>
        </w:rPr>
        <w:t>2</w:t>
      </w:r>
      <w:r>
        <w:rPr>
          <w:rFonts w:ascii="Sylfaen" w:hAnsi="Sylfaen"/>
          <w:sz w:val="22"/>
          <w:szCs w:val="22"/>
          <w:lang w:val="en-US"/>
        </w:rPr>
        <w:t>9</w:t>
      </w:r>
      <w:r w:rsidR="002D69CD" w:rsidRPr="0039384F">
        <w:rPr>
          <w:rFonts w:ascii="Sylfaen" w:hAnsi="Sylfaen"/>
          <w:sz w:val="22"/>
          <w:szCs w:val="22"/>
          <w:lang w:val="en-US"/>
        </w:rPr>
        <w:t>.08.2019</w:t>
      </w:r>
      <w:r w:rsidR="002D69CD">
        <w:rPr>
          <w:rFonts w:ascii="Sylfaen" w:hAnsi="Sylfaen"/>
          <w:sz w:val="22"/>
          <w:szCs w:val="22"/>
        </w:rPr>
        <w:t>թ</w:t>
      </w:r>
      <w:proofErr w:type="gramStart"/>
      <w:r w:rsidR="002D69CD" w:rsidRPr="0039384F">
        <w:rPr>
          <w:rFonts w:ascii="Sylfaen" w:hAnsi="Sylfaen"/>
          <w:sz w:val="22"/>
          <w:szCs w:val="22"/>
          <w:lang w:val="en-US"/>
        </w:rPr>
        <w:t xml:space="preserve">.  </w:t>
      </w:r>
      <w:r w:rsidR="002D69CD">
        <w:rPr>
          <w:rFonts w:ascii="Sylfaen" w:hAnsi="Sylfaen"/>
          <w:sz w:val="22"/>
          <w:szCs w:val="22"/>
        </w:rPr>
        <w:t>թիվ</w:t>
      </w:r>
      <w:proofErr w:type="gramEnd"/>
      <w:r w:rsidR="002D69CD" w:rsidRPr="0039384F">
        <w:rPr>
          <w:rFonts w:ascii="Sylfaen" w:hAnsi="Sylfaen"/>
          <w:sz w:val="22"/>
          <w:szCs w:val="22"/>
          <w:lang w:val="en-US"/>
        </w:rPr>
        <w:t xml:space="preserve"> 10 </w:t>
      </w:r>
      <w:r w:rsidR="002D69CD">
        <w:rPr>
          <w:rFonts w:ascii="Sylfaen" w:hAnsi="Sylfaen"/>
          <w:sz w:val="22"/>
          <w:szCs w:val="22"/>
        </w:rPr>
        <w:t>նիստի</w:t>
      </w:r>
      <w:r w:rsidR="002D69CD" w:rsidRPr="0039384F">
        <w:rPr>
          <w:rFonts w:ascii="Sylfaen" w:hAnsi="Sylfaen"/>
          <w:sz w:val="22"/>
          <w:szCs w:val="22"/>
          <w:lang w:val="en-US"/>
        </w:rPr>
        <w:t xml:space="preserve"> </w:t>
      </w:r>
      <w:r w:rsidR="002D69CD">
        <w:rPr>
          <w:rFonts w:ascii="Sylfaen" w:hAnsi="Sylfaen"/>
          <w:sz w:val="22"/>
          <w:szCs w:val="22"/>
        </w:rPr>
        <w:t>որոշմամբ</w:t>
      </w:r>
      <w:r w:rsidR="002D69CD" w:rsidRPr="0039384F">
        <w:rPr>
          <w:rFonts w:ascii="Sylfaen" w:hAnsi="Sylfaen"/>
          <w:sz w:val="22"/>
          <w:szCs w:val="22"/>
          <w:lang w:val="en-US"/>
        </w:rPr>
        <w:t>,</w:t>
      </w:r>
      <w:r w:rsidR="002D69CD" w:rsidRPr="0039384F">
        <w:rPr>
          <w:rFonts w:ascii="Sylfaen" w:hAnsi="Sylfaen" w:cs="Sylfaen"/>
          <w:sz w:val="22"/>
          <w:szCs w:val="22"/>
          <w:lang w:val="en-US"/>
        </w:rPr>
        <w:t xml:space="preserve">  </w:t>
      </w:r>
    </w:p>
    <w:p w:rsidR="002D69CD" w:rsidRPr="0039384F" w:rsidRDefault="002D69CD" w:rsidP="002D69CD">
      <w:pPr>
        <w:spacing w:line="276" w:lineRule="auto"/>
        <w:rPr>
          <w:rFonts w:ascii="Sylfaen" w:hAnsi="Sylfaen"/>
          <w:lang w:val="en-US"/>
        </w:rPr>
      </w:pPr>
      <w:r w:rsidRPr="00EA4405">
        <w:rPr>
          <w:rFonts w:ascii="Sylfaen" w:hAnsi="Sylfaen"/>
          <w:sz w:val="22"/>
          <w:szCs w:val="22"/>
        </w:rPr>
        <w:t>ԵՀ</w:t>
      </w:r>
      <w:r w:rsidRPr="0039384F">
        <w:rPr>
          <w:rFonts w:ascii="Sylfaen" w:hAnsi="Sylfaen"/>
          <w:sz w:val="22"/>
          <w:szCs w:val="22"/>
          <w:lang w:val="en-US"/>
        </w:rPr>
        <w:t xml:space="preserve">  </w:t>
      </w:r>
      <w:r>
        <w:rPr>
          <w:rFonts w:ascii="Sylfaen" w:hAnsi="Sylfaen"/>
          <w:sz w:val="22"/>
          <w:szCs w:val="22"/>
        </w:rPr>
        <w:t>ռեկտոր</w:t>
      </w:r>
      <w:r w:rsidRPr="0039384F">
        <w:rPr>
          <w:rFonts w:ascii="Sylfaen" w:hAnsi="Sylfaen"/>
          <w:sz w:val="22"/>
          <w:szCs w:val="22"/>
          <w:lang w:val="en-US"/>
        </w:rPr>
        <w:t xml:space="preserve">`  </w:t>
      </w:r>
      <w:r w:rsidRPr="0039384F">
        <w:rPr>
          <w:rFonts w:ascii="Sylfaen" w:hAnsi="Sylfaen"/>
          <w:lang w:val="en-US"/>
        </w:rPr>
        <w:t xml:space="preserve">____________ </w:t>
      </w:r>
      <w:r w:rsidRPr="00EA4405">
        <w:rPr>
          <w:rFonts w:ascii="Sylfaen" w:hAnsi="Sylfaen"/>
          <w:sz w:val="22"/>
          <w:szCs w:val="22"/>
          <w:lang w:val="rm-CH"/>
        </w:rPr>
        <w:t>Հ. Բիշարյան</w:t>
      </w:r>
    </w:p>
    <w:p w:rsidR="002D69CD" w:rsidRPr="0039384F" w:rsidRDefault="00B77054" w:rsidP="002D69CD">
      <w:pPr>
        <w:rPr>
          <w:rFonts w:ascii="Sylfaen" w:hAnsi="Sylfaen"/>
          <w:i/>
          <w:sz w:val="16"/>
          <w:szCs w:val="16"/>
          <w:lang w:val="en-US"/>
        </w:rPr>
      </w:pPr>
      <w:r w:rsidRPr="0039384F">
        <w:rPr>
          <w:rFonts w:ascii="Sylfaen" w:hAnsi="Sylfaen"/>
          <w:lang w:val="en-US"/>
        </w:rPr>
        <w:t xml:space="preserve">                        </w:t>
      </w:r>
      <w:r w:rsidR="002D69CD" w:rsidRPr="00EA4405">
        <w:rPr>
          <w:rFonts w:ascii="Sylfaen" w:hAnsi="Sylfaen"/>
          <w:i/>
          <w:sz w:val="16"/>
          <w:szCs w:val="16"/>
        </w:rPr>
        <w:t>ստորագրություն</w:t>
      </w:r>
    </w:p>
    <w:p w:rsidR="00DB7666" w:rsidRPr="0039384F" w:rsidRDefault="00DB7666" w:rsidP="00DB7666">
      <w:pPr>
        <w:ind w:firstLine="720"/>
        <w:jc w:val="both"/>
        <w:rPr>
          <w:rFonts w:ascii="Arial Armenian" w:hAnsi="Arial Armenian"/>
          <w:lang w:val="en-US"/>
        </w:rPr>
      </w:pPr>
    </w:p>
    <w:p w:rsidR="002D69CD" w:rsidRPr="0039384F" w:rsidRDefault="002D69CD" w:rsidP="00DB7666">
      <w:pPr>
        <w:ind w:firstLine="720"/>
        <w:jc w:val="both"/>
        <w:rPr>
          <w:rFonts w:ascii="Arial Armenian" w:hAnsi="Arial Armenian"/>
          <w:lang w:val="en-US"/>
        </w:rPr>
      </w:pPr>
    </w:p>
    <w:p w:rsidR="002D69CD" w:rsidRPr="0039384F" w:rsidRDefault="002D69CD" w:rsidP="002D69CD">
      <w:pPr>
        <w:jc w:val="both"/>
        <w:rPr>
          <w:rFonts w:ascii="Arial Armenian" w:hAnsi="Arial Armenian"/>
          <w:lang w:val="en-US"/>
        </w:rPr>
      </w:pPr>
    </w:p>
    <w:p w:rsidR="00DB7666" w:rsidRPr="0039384F" w:rsidRDefault="00DB7666" w:rsidP="00DB7666">
      <w:pPr>
        <w:ind w:firstLine="720"/>
        <w:jc w:val="both"/>
        <w:rPr>
          <w:rFonts w:ascii="Arial Armenian" w:hAnsi="Arial Armenian"/>
          <w:bCs/>
          <w:lang w:val="en-US"/>
        </w:rPr>
      </w:pPr>
    </w:p>
    <w:p w:rsidR="0020779B" w:rsidRPr="0039384F" w:rsidRDefault="0020779B" w:rsidP="001668CC">
      <w:pPr>
        <w:jc w:val="center"/>
        <w:rPr>
          <w:rFonts w:ascii="Sylfaen" w:hAnsi="Sylfaen" w:cs="Sylfaen"/>
          <w:b/>
          <w:sz w:val="28"/>
          <w:szCs w:val="28"/>
          <w:lang w:val="en-US"/>
        </w:rPr>
      </w:pPr>
    </w:p>
    <w:p w:rsidR="007F1653" w:rsidRPr="0039384F" w:rsidRDefault="00146479" w:rsidP="00146479">
      <w:pPr>
        <w:jc w:val="center"/>
        <w:rPr>
          <w:rFonts w:ascii="Sylfaen" w:hAnsi="Sylfaen"/>
          <w:bCs/>
          <w:sz w:val="28"/>
          <w:szCs w:val="28"/>
          <w:lang w:val="en-US"/>
        </w:rPr>
      </w:pPr>
      <w:r>
        <w:rPr>
          <w:rFonts w:ascii="Sylfaen" w:hAnsi="Sylfaen" w:cs="Sylfaen"/>
          <w:b/>
          <w:sz w:val="28"/>
          <w:szCs w:val="28"/>
          <w:lang w:val="en-US"/>
        </w:rPr>
        <w:t>ՄԱԳԻՍՏՐԱՏՈՒՐԱՅԻ</w:t>
      </w:r>
      <w:r w:rsidR="007F1653">
        <w:rPr>
          <w:rFonts w:ascii="Sylfaen" w:hAnsi="Sylfaen" w:cs="Sylfaen"/>
          <w:b/>
          <w:lang w:val="hy-AM"/>
        </w:rPr>
        <w:t xml:space="preserve"> </w:t>
      </w:r>
    </w:p>
    <w:p w:rsidR="0020779B" w:rsidRPr="0039384F" w:rsidRDefault="002E31B5" w:rsidP="00A45214">
      <w:pPr>
        <w:ind w:left="440"/>
        <w:jc w:val="center"/>
        <w:rPr>
          <w:rFonts w:ascii="Sylfaen" w:hAnsi="Sylfaen" w:cs="Sylfaen"/>
          <w:b/>
          <w:sz w:val="28"/>
          <w:szCs w:val="28"/>
          <w:lang w:val="en-US"/>
        </w:rPr>
      </w:pPr>
      <w:r w:rsidRPr="002E31B5">
        <w:rPr>
          <w:rFonts w:ascii="Sylfaen" w:hAnsi="Sylfaen"/>
          <w:b/>
          <w:lang w:val="rm-CH"/>
        </w:rPr>
        <w:t>031801.00.</w:t>
      </w:r>
      <w:r w:rsidR="00A45214">
        <w:rPr>
          <w:rFonts w:ascii="Sylfaen" w:hAnsi="Sylfaen"/>
          <w:b/>
          <w:lang w:val="rm-CH"/>
        </w:rPr>
        <w:t>7</w:t>
      </w:r>
      <w:r w:rsidRPr="002E31B5">
        <w:rPr>
          <w:rFonts w:ascii="Sylfaen" w:hAnsi="Sylfaen"/>
          <w:b/>
          <w:lang w:val="hy-AM"/>
        </w:rPr>
        <w:t xml:space="preserve"> </w:t>
      </w:r>
      <w:r w:rsidR="007F1653" w:rsidRPr="002E31B5">
        <w:rPr>
          <w:rFonts w:ascii="Sylfaen" w:hAnsi="Sylfaen" w:cs="Sylfaen"/>
          <w:b/>
          <w:sz w:val="28"/>
          <w:szCs w:val="28"/>
          <w:lang w:val="hy-AM"/>
        </w:rPr>
        <w:t xml:space="preserve"> </w:t>
      </w:r>
      <w:r w:rsidR="0020779B" w:rsidRPr="007F1653">
        <w:rPr>
          <w:rFonts w:ascii="Sylfaen" w:hAnsi="Sylfaen" w:cs="Sylfaen"/>
          <w:b/>
          <w:sz w:val="28"/>
          <w:szCs w:val="28"/>
          <w:lang w:val="hy-AM"/>
        </w:rPr>
        <w:t>«</w:t>
      </w:r>
      <w:r w:rsidR="007F1653" w:rsidRPr="007F1653">
        <w:rPr>
          <w:rFonts w:ascii="Sylfaen" w:hAnsi="Sylfaen" w:cs="Sylfaen"/>
          <w:b/>
          <w:sz w:val="28"/>
          <w:szCs w:val="28"/>
          <w:lang w:val="hy-AM"/>
        </w:rPr>
        <w:t>ՄԻՋԱԶԳԱՅԻՆ ՀԱՐԱԲԵՐՈՒԹՅՈՒՆՆԵՐ</w:t>
      </w:r>
      <w:r w:rsidR="0020779B" w:rsidRPr="007F1653">
        <w:rPr>
          <w:rFonts w:ascii="Sylfaen" w:hAnsi="Sylfaen" w:cs="Sylfaen"/>
          <w:b/>
          <w:sz w:val="28"/>
          <w:szCs w:val="28"/>
          <w:lang w:val="hy-AM"/>
        </w:rPr>
        <w:t xml:space="preserve">» ՄԱՍՆԱԳԻՏՈՒԹՅԱՆ </w:t>
      </w:r>
    </w:p>
    <w:p w:rsidR="00DB7666" w:rsidRPr="0039384F" w:rsidRDefault="00EC70EB" w:rsidP="001668CC">
      <w:pPr>
        <w:jc w:val="center"/>
        <w:rPr>
          <w:rFonts w:ascii="Sylfaen" w:hAnsi="Sylfaen" w:cs="Sylfaen"/>
          <w:caps/>
          <w:sz w:val="28"/>
          <w:szCs w:val="28"/>
          <w:lang w:val="en-US"/>
        </w:rPr>
      </w:pPr>
      <w:r>
        <w:rPr>
          <w:rFonts w:ascii="Sylfaen" w:hAnsi="Sylfaen" w:cs="Sylfaen"/>
          <w:caps/>
          <w:sz w:val="28"/>
          <w:szCs w:val="28"/>
          <w:lang w:val="hy-AM"/>
        </w:rPr>
        <w:t xml:space="preserve">ՄԻՋԱԶԳԱՅԻՆ ԱՆՎՏԱՆԳՈՒԹՅԱՆ </w:t>
      </w:r>
      <w:r w:rsidR="00774ADB">
        <w:rPr>
          <w:rFonts w:ascii="Sylfaen" w:hAnsi="Sylfaen" w:cs="Sylfaen"/>
          <w:caps/>
          <w:sz w:val="28"/>
          <w:szCs w:val="28"/>
          <w:lang w:val="en-US"/>
        </w:rPr>
        <w:t>ԺԱՄԱՆԱԿԱԿԻՑ</w:t>
      </w:r>
      <w:r w:rsidR="00774ADB" w:rsidRPr="0039384F">
        <w:rPr>
          <w:rFonts w:ascii="Sylfaen" w:hAnsi="Sylfaen" w:cs="Sylfaen"/>
          <w:caps/>
          <w:sz w:val="28"/>
          <w:szCs w:val="28"/>
          <w:lang w:val="en-US"/>
        </w:rPr>
        <w:t xml:space="preserve"> </w:t>
      </w:r>
      <w:r>
        <w:rPr>
          <w:rFonts w:ascii="Sylfaen" w:hAnsi="Sylfaen" w:cs="Sylfaen"/>
          <w:caps/>
          <w:sz w:val="28"/>
          <w:szCs w:val="28"/>
          <w:lang w:val="hy-AM"/>
        </w:rPr>
        <w:t>ՀԱՄԱԿԱՐԳԵՐ</w:t>
      </w:r>
    </w:p>
    <w:p w:rsidR="00A45214" w:rsidRPr="0039384F" w:rsidRDefault="00A45214" w:rsidP="001668CC">
      <w:pPr>
        <w:jc w:val="center"/>
        <w:rPr>
          <w:rFonts w:ascii="Sylfaen" w:hAnsi="Sylfaen"/>
          <w:bCs/>
          <w:sz w:val="28"/>
          <w:szCs w:val="28"/>
          <w:lang w:val="en-US"/>
        </w:rPr>
      </w:pPr>
      <w:r>
        <w:rPr>
          <w:rFonts w:ascii="Sylfaen" w:hAnsi="Sylfaen" w:cs="Sylfaen"/>
          <w:caps/>
          <w:sz w:val="28"/>
          <w:szCs w:val="28"/>
          <w:lang w:val="en-US"/>
        </w:rPr>
        <w:t>ԴԱՍԸՆԹԱՑԻ</w:t>
      </w:r>
      <w:r w:rsidRPr="0039384F">
        <w:rPr>
          <w:rFonts w:ascii="Sylfaen" w:hAnsi="Sylfaen" w:cs="Sylfaen"/>
          <w:caps/>
          <w:sz w:val="28"/>
          <w:szCs w:val="28"/>
          <w:lang w:val="en-US"/>
        </w:rPr>
        <w:t xml:space="preserve"> </w:t>
      </w:r>
      <w:r>
        <w:rPr>
          <w:rFonts w:ascii="Sylfaen" w:hAnsi="Sylfaen" w:cs="Sylfaen"/>
          <w:caps/>
          <w:sz w:val="28"/>
          <w:szCs w:val="28"/>
          <w:lang w:val="en-US"/>
        </w:rPr>
        <w:t>ԱՌԱՐԿԱՅԱԿԱՆ</w:t>
      </w:r>
      <w:r w:rsidRPr="0039384F">
        <w:rPr>
          <w:rFonts w:ascii="Sylfaen" w:hAnsi="Sylfaen" w:cs="Sylfaen"/>
          <w:caps/>
          <w:sz w:val="28"/>
          <w:szCs w:val="28"/>
          <w:lang w:val="en-US"/>
        </w:rPr>
        <w:t xml:space="preserve"> </w:t>
      </w:r>
      <w:r>
        <w:rPr>
          <w:rFonts w:ascii="Sylfaen" w:hAnsi="Sylfaen" w:cs="Sylfaen"/>
          <w:caps/>
          <w:sz w:val="28"/>
          <w:szCs w:val="28"/>
          <w:lang w:val="en-US"/>
        </w:rPr>
        <w:t>ԾՐԱԳԻՐ</w:t>
      </w:r>
    </w:p>
    <w:p w:rsidR="00DB7666" w:rsidRPr="007F1653" w:rsidRDefault="007C4EDE" w:rsidP="001668CC">
      <w:pPr>
        <w:ind w:firstLine="720"/>
        <w:rPr>
          <w:rFonts w:ascii="Arial Armenian" w:hAnsi="Arial Armenian"/>
          <w:sz w:val="20"/>
          <w:szCs w:val="20"/>
          <w:lang w:val="hy-AM"/>
        </w:rPr>
      </w:pPr>
      <w:r w:rsidRPr="007F1653">
        <w:rPr>
          <w:rFonts w:ascii="Arial Armenian" w:hAnsi="Arial Armenian"/>
          <w:sz w:val="20"/>
          <w:szCs w:val="20"/>
          <w:lang w:val="hy-AM"/>
        </w:rPr>
        <w:t xml:space="preserve">                            </w:t>
      </w:r>
      <w:r w:rsidR="001668CC" w:rsidRPr="007F1653">
        <w:rPr>
          <w:rFonts w:ascii="Arial Armenian" w:hAnsi="Arial Armenian"/>
          <w:sz w:val="20"/>
          <w:szCs w:val="20"/>
          <w:lang w:val="hy-AM"/>
        </w:rPr>
        <w:t xml:space="preserve">                              </w:t>
      </w:r>
    </w:p>
    <w:p w:rsidR="00DB7666" w:rsidRPr="007F1653" w:rsidRDefault="00DB7666" w:rsidP="00DB7666">
      <w:pPr>
        <w:ind w:firstLine="720"/>
        <w:jc w:val="both"/>
        <w:rPr>
          <w:rFonts w:ascii="Arial Armenian" w:hAnsi="Arial Armenian"/>
          <w:b/>
          <w:bCs/>
          <w:lang w:val="hy-AM"/>
        </w:rPr>
      </w:pPr>
    </w:p>
    <w:p w:rsidR="00DB7666" w:rsidRPr="007F1653" w:rsidRDefault="00DB7666" w:rsidP="00DB7666">
      <w:pPr>
        <w:ind w:firstLine="720"/>
        <w:jc w:val="both"/>
        <w:rPr>
          <w:rFonts w:ascii="Arial Armenian" w:hAnsi="Arial Armenian"/>
          <w:b/>
          <w:bCs/>
          <w:lang w:val="hy-AM"/>
        </w:rPr>
      </w:pPr>
    </w:p>
    <w:p w:rsidR="0088752B" w:rsidRPr="007F1653" w:rsidRDefault="0088752B" w:rsidP="0088752B">
      <w:pPr>
        <w:jc w:val="both"/>
        <w:rPr>
          <w:rFonts w:asciiTheme="minorHAnsi" w:hAnsiTheme="minorHAnsi"/>
          <w:bCs/>
          <w:sz w:val="20"/>
          <w:szCs w:val="20"/>
          <w:lang w:val="hy-AM"/>
        </w:rPr>
      </w:pPr>
    </w:p>
    <w:p w:rsidR="002D69CD" w:rsidRPr="007F1653" w:rsidRDefault="002D69CD" w:rsidP="00103F09">
      <w:pPr>
        <w:jc w:val="both"/>
        <w:rPr>
          <w:rFonts w:asciiTheme="minorHAnsi" w:hAnsiTheme="minorHAnsi"/>
          <w:bCs/>
          <w:sz w:val="20"/>
          <w:szCs w:val="20"/>
          <w:lang w:val="hy-AM"/>
        </w:rPr>
      </w:pPr>
    </w:p>
    <w:p w:rsidR="002D69CD" w:rsidRPr="007F1653" w:rsidRDefault="002D69CD" w:rsidP="00103F09">
      <w:pPr>
        <w:jc w:val="both"/>
        <w:rPr>
          <w:rFonts w:ascii="Arial Armenian" w:hAnsi="Arial Armenian"/>
          <w:bCs/>
          <w:sz w:val="20"/>
          <w:szCs w:val="20"/>
          <w:lang w:val="hy-AM"/>
        </w:rPr>
      </w:pPr>
    </w:p>
    <w:p w:rsidR="002D69CD" w:rsidRPr="00B77054" w:rsidRDefault="002D69CD" w:rsidP="002D69CD">
      <w:pPr>
        <w:spacing w:line="0" w:lineRule="atLeast"/>
        <w:ind w:left="4678"/>
        <w:jc w:val="right"/>
        <w:rPr>
          <w:rFonts w:ascii="Sylfaen" w:eastAsia="Arial" w:hAnsi="Sylfaen"/>
          <w:sz w:val="22"/>
          <w:lang w:val="hy-AM"/>
        </w:rPr>
      </w:pPr>
      <w:r w:rsidRPr="007F1653">
        <w:rPr>
          <w:rFonts w:ascii="Sylfaen" w:eastAsia="Arial" w:hAnsi="Sylfaen"/>
          <w:sz w:val="22"/>
          <w:lang w:val="hy-AM"/>
        </w:rPr>
        <w:t>Երա</w:t>
      </w:r>
      <w:r w:rsidRPr="00B77054">
        <w:rPr>
          <w:rFonts w:ascii="Sylfaen" w:eastAsia="Arial" w:hAnsi="Sylfaen"/>
          <w:sz w:val="22"/>
          <w:lang w:val="hy-AM"/>
        </w:rPr>
        <w:t xml:space="preserve">շխավորվել է  ԵՀ </w:t>
      </w:r>
      <w:r w:rsidR="00B77054">
        <w:rPr>
          <w:rFonts w:ascii="Sylfaen" w:eastAsia="Arial" w:hAnsi="Sylfaen"/>
          <w:sz w:val="22"/>
          <w:lang w:val="hy-AM"/>
        </w:rPr>
        <w:t xml:space="preserve">Միջազգային հարաբերությունների </w:t>
      </w:r>
      <w:r w:rsidRPr="00B77054">
        <w:rPr>
          <w:rFonts w:ascii="Sylfaen" w:eastAsia="Arial" w:hAnsi="Sylfaen"/>
          <w:sz w:val="22"/>
          <w:lang w:val="hy-AM"/>
        </w:rPr>
        <w:t>ամբիոնի</w:t>
      </w:r>
      <w:r w:rsidR="00CE1C69" w:rsidRPr="00CE1C69">
        <w:rPr>
          <w:rFonts w:ascii="Sylfaen" w:eastAsia="Arial" w:hAnsi="Sylfaen"/>
          <w:sz w:val="22"/>
          <w:lang w:val="hy-AM"/>
        </w:rPr>
        <w:t xml:space="preserve"> </w:t>
      </w:r>
      <w:r w:rsidR="00CE1C69" w:rsidRPr="00CE1C69">
        <w:rPr>
          <w:rFonts w:ascii="Sylfaen" w:hAnsi="Sylfaen"/>
          <w:bCs/>
          <w:sz w:val="22"/>
          <w:szCs w:val="22"/>
          <w:lang w:val="hy-AM"/>
        </w:rPr>
        <w:t>«</w:t>
      </w:r>
      <w:r w:rsidR="00CE1C69" w:rsidRPr="00CE1C69">
        <w:rPr>
          <w:rFonts w:ascii="Sylfaen" w:hAnsi="Sylfaen"/>
          <w:sz w:val="22"/>
          <w:szCs w:val="22"/>
          <w:lang w:val="hy-AM"/>
        </w:rPr>
        <w:t>27</w:t>
      </w:r>
      <w:r w:rsidR="00CE1C69" w:rsidRPr="00CE1C69">
        <w:rPr>
          <w:rFonts w:ascii="Sylfaen" w:hAnsi="Sylfaen"/>
          <w:bCs/>
          <w:sz w:val="22"/>
          <w:szCs w:val="22"/>
          <w:lang w:val="hy-AM"/>
        </w:rPr>
        <w:t>»</w:t>
      </w:r>
      <w:r w:rsidR="00CE1C69" w:rsidRPr="00CE1C69">
        <w:rPr>
          <w:rFonts w:ascii="Sylfaen" w:hAnsi="Sylfaen"/>
          <w:sz w:val="22"/>
          <w:szCs w:val="22"/>
          <w:lang w:val="hy-AM"/>
        </w:rPr>
        <w:t xml:space="preserve">   </w:t>
      </w:r>
      <w:r w:rsidR="00CE1C69" w:rsidRPr="00CE1C69">
        <w:rPr>
          <w:rFonts w:ascii="Sylfaen" w:hAnsi="Sylfaen"/>
          <w:bCs/>
          <w:sz w:val="22"/>
          <w:szCs w:val="22"/>
          <w:lang w:val="hy-AM"/>
        </w:rPr>
        <w:t>«</w:t>
      </w:r>
      <w:r w:rsidR="00CE1C69" w:rsidRPr="00CE1C69">
        <w:rPr>
          <w:rFonts w:ascii="Sylfaen" w:hAnsi="Sylfaen"/>
          <w:sz w:val="22"/>
          <w:szCs w:val="22"/>
          <w:lang w:val="hy-AM"/>
        </w:rPr>
        <w:t>Օգոստոսի</w:t>
      </w:r>
      <w:r w:rsidR="00CE1C69" w:rsidRPr="00CE1C69">
        <w:rPr>
          <w:rFonts w:ascii="Sylfaen" w:hAnsi="Sylfaen"/>
          <w:bCs/>
          <w:sz w:val="22"/>
          <w:szCs w:val="22"/>
          <w:lang w:val="hy-AM"/>
        </w:rPr>
        <w:t>»</w:t>
      </w:r>
      <w:r w:rsidR="00CE1C69">
        <w:rPr>
          <w:rFonts w:ascii="Sylfaen" w:hAnsi="Sylfaen"/>
          <w:sz w:val="22"/>
          <w:szCs w:val="22"/>
          <w:lang w:val="hy-AM"/>
        </w:rPr>
        <w:t>2019</w:t>
      </w:r>
      <w:r w:rsidR="00CE1C69" w:rsidRPr="002D69CD">
        <w:rPr>
          <w:rFonts w:ascii="Sylfaen" w:hAnsi="Sylfaen"/>
          <w:sz w:val="22"/>
          <w:szCs w:val="22"/>
          <w:lang w:val="rm-CH"/>
        </w:rPr>
        <w:t>թ</w:t>
      </w:r>
      <w:r w:rsidR="00CE1C69" w:rsidRPr="00CE1C69">
        <w:rPr>
          <w:rFonts w:ascii="Sylfaen" w:hAnsi="Sylfaen"/>
          <w:sz w:val="22"/>
          <w:szCs w:val="22"/>
          <w:lang w:val="hy-AM"/>
        </w:rPr>
        <w:t>.</w:t>
      </w:r>
      <w:r w:rsidRPr="00B77054">
        <w:rPr>
          <w:rFonts w:ascii="Sylfaen" w:eastAsia="Arial" w:hAnsi="Sylfaen"/>
          <w:sz w:val="22"/>
          <w:lang w:val="hy-AM"/>
        </w:rPr>
        <w:t xml:space="preserve"> թիվ 1 նիստում,</w:t>
      </w:r>
    </w:p>
    <w:p w:rsidR="002D69CD" w:rsidRPr="00B77054" w:rsidRDefault="002D69CD" w:rsidP="002D69CD">
      <w:pPr>
        <w:spacing w:line="0" w:lineRule="atLeast"/>
        <w:ind w:left="4678"/>
        <w:jc w:val="right"/>
        <w:rPr>
          <w:rFonts w:ascii="Sylfaen" w:eastAsia="Arial" w:hAnsi="Sylfaen"/>
          <w:sz w:val="22"/>
          <w:lang w:val="hy-AM"/>
        </w:rPr>
      </w:pPr>
      <w:r w:rsidRPr="00B77054">
        <w:rPr>
          <w:rFonts w:ascii="Sylfaen" w:eastAsia="Arial" w:hAnsi="Sylfaen"/>
          <w:sz w:val="22"/>
          <w:lang w:val="hy-AM"/>
        </w:rPr>
        <w:t>Ամբիոնի վարիչ՝  _____________</w:t>
      </w:r>
      <w:r w:rsidR="00B77054">
        <w:rPr>
          <w:rFonts w:ascii="Sylfaen" w:eastAsia="Arial" w:hAnsi="Sylfaen"/>
          <w:sz w:val="22"/>
          <w:lang w:val="hy-AM"/>
        </w:rPr>
        <w:t xml:space="preserve"> Մ</w:t>
      </w:r>
      <w:r w:rsidRPr="00B77054">
        <w:rPr>
          <w:rFonts w:ascii="Sylfaen" w:eastAsia="Arial" w:hAnsi="Sylfaen"/>
          <w:sz w:val="22"/>
          <w:lang w:val="hy-AM"/>
        </w:rPr>
        <w:t xml:space="preserve">. </w:t>
      </w:r>
      <w:r w:rsidR="00B77054">
        <w:rPr>
          <w:rFonts w:ascii="Sylfaen" w:eastAsia="Arial" w:hAnsi="Sylfaen"/>
          <w:sz w:val="22"/>
          <w:lang w:val="hy-AM"/>
        </w:rPr>
        <w:t>Եսոյան</w:t>
      </w:r>
    </w:p>
    <w:p w:rsidR="002D69CD" w:rsidRPr="00B77054" w:rsidRDefault="002D69CD" w:rsidP="002D69CD">
      <w:pPr>
        <w:jc w:val="center"/>
        <w:rPr>
          <w:rFonts w:ascii="Sylfaen" w:hAnsi="Sylfaen"/>
          <w:sz w:val="16"/>
          <w:szCs w:val="16"/>
          <w:lang w:val="hy-AM"/>
        </w:rPr>
      </w:pPr>
      <w:r w:rsidRPr="00B77054">
        <w:rPr>
          <w:rFonts w:ascii="Sylfaen" w:hAnsi="Sylfaen"/>
          <w:lang w:val="hy-AM"/>
        </w:rPr>
        <w:t xml:space="preserve">                                                                                             </w:t>
      </w:r>
      <w:r w:rsidR="00B77054">
        <w:rPr>
          <w:rFonts w:ascii="Sylfaen" w:hAnsi="Sylfaen"/>
          <w:lang w:val="hy-AM"/>
        </w:rPr>
        <w:t xml:space="preserve">               </w:t>
      </w:r>
      <w:r w:rsidRPr="00B77054">
        <w:rPr>
          <w:rFonts w:ascii="Sylfaen" w:hAnsi="Sylfaen"/>
          <w:sz w:val="16"/>
          <w:szCs w:val="16"/>
          <w:lang w:val="hy-AM"/>
        </w:rPr>
        <w:t>ստորագրություն</w:t>
      </w:r>
    </w:p>
    <w:p w:rsidR="002D69CD" w:rsidRPr="0028477E" w:rsidRDefault="002D69CD" w:rsidP="002D69CD">
      <w:pPr>
        <w:pStyle w:val="10"/>
        <w:spacing w:line="276" w:lineRule="auto"/>
        <w:ind w:left="0"/>
        <w:jc w:val="right"/>
        <w:rPr>
          <w:rFonts w:ascii="Sylfaen" w:hAnsi="Sylfaen" w:cs="Sylfaen"/>
          <w:bCs/>
          <w:iCs/>
          <w:sz w:val="22"/>
          <w:szCs w:val="22"/>
        </w:rPr>
      </w:pPr>
      <w:r w:rsidRPr="00B77054">
        <w:rPr>
          <w:rFonts w:ascii="Sylfaen" w:hAnsi="Sylfaen"/>
          <w:bCs/>
          <w:sz w:val="22"/>
          <w:szCs w:val="22"/>
        </w:rPr>
        <w:t xml:space="preserve">                                                                                                                         </w:t>
      </w:r>
    </w:p>
    <w:p w:rsidR="00DB7666" w:rsidRPr="0028477E" w:rsidRDefault="00DB7666" w:rsidP="002D69CD">
      <w:pPr>
        <w:jc w:val="both"/>
        <w:rPr>
          <w:rFonts w:asciiTheme="minorHAnsi" w:hAnsiTheme="minorHAnsi"/>
          <w:bCs/>
          <w:lang w:val="hy-AM"/>
        </w:rPr>
      </w:pPr>
    </w:p>
    <w:p w:rsidR="0020779B" w:rsidRPr="0028477E" w:rsidRDefault="0020779B" w:rsidP="002D69CD">
      <w:pPr>
        <w:jc w:val="both"/>
        <w:rPr>
          <w:rFonts w:asciiTheme="minorHAnsi" w:hAnsiTheme="minorHAnsi"/>
          <w:bCs/>
          <w:lang w:val="hy-AM"/>
        </w:rPr>
      </w:pPr>
    </w:p>
    <w:p w:rsidR="0020779B" w:rsidRPr="0028477E" w:rsidRDefault="0020779B" w:rsidP="002D69CD">
      <w:pPr>
        <w:jc w:val="both"/>
        <w:rPr>
          <w:rFonts w:asciiTheme="minorHAnsi" w:hAnsiTheme="minorHAnsi"/>
          <w:bCs/>
          <w:lang w:val="hy-AM"/>
        </w:rPr>
      </w:pPr>
    </w:p>
    <w:p w:rsidR="00DB7666" w:rsidRPr="0028477E" w:rsidRDefault="00DB7666" w:rsidP="004461DB">
      <w:pPr>
        <w:jc w:val="both"/>
        <w:rPr>
          <w:rFonts w:asciiTheme="minorHAnsi" w:hAnsiTheme="minorHAnsi"/>
          <w:bCs/>
          <w:lang w:val="hy-AM"/>
        </w:rPr>
      </w:pPr>
    </w:p>
    <w:p w:rsidR="004461DB" w:rsidRPr="0028477E" w:rsidRDefault="00DB7666" w:rsidP="004461DB">
      <w:pPr>
        <w:ind w:left="-539" w:firstLine="539"/>
        <w:jc w:val="right"/>
        <w:rPr>
          <w:rFonts w:ascii="Sylfaen" w:hAnsi="Sylfaen" w:cs="Arial Armenian"/>
          <w:bCs/>
          <w:sz w:val="22"/>
          <w:szCs w:val="22"/>
          <w:lang w:val="hy-AM"/>
        </w:rPr>
      </w:pPr>
      <w:r w:rsidRPr="0028477E">
        <w:rPr>
          <w:rFonts w:ascii="Sylfaen" w:hAnsi="Sylfaen"/>
          <w:bCs/>
          <w:sz w:val="22"/>
          <w:szCs w:val="22"/>
          <w:lang w:val="hy-AM"/>
        </w:rPr>
        <w:t xml:space="preserve">                                           </w:t>
      </w:r>
      <w:r w:rsidR="004461DB" w:rsidRPr="0028477E">
        <w:rPr>
          <w:rFonts w:ascii="Sylfaen" w:hAnsi="Sylfaen" w:cs="Sylfaen"/>
          <w:bCs/>
          <w:sz w:val="22"/>
          <w:szCs w:val="22"/>
          <w:lang w:val="hy-AM"/>
        </w:rPr>
        <w:t>Կազմող</w:t>
      </w:r>
      <w:r w:rsidR="004461DB" w:rsidRPr="0028477E">
        <w:rPr>
          <w:rFonts w:ascii="Sylfaen" w:hAnsi="Sylfaen" w:cs="Arial Armenian"/>
          <w:bCs/>
          <w:sz w:val="22"/>
          <w:szCs w:val="22"/>
          <w:lang w:val="hy-AM"/>
        </w:rPr>
        <w:t xml:space="preserve">` </w:t>
      </w:r>
    </w:p>
    <w:p w:rsidR="004461DB" w:rsidRPr="0028477E" w:rsidRDefault="004461DB" w:rsidP="004461DB">
      <w:pPr>
        <w:ind w:left="-539" w:firstLine="539"/>
        <w:jc w:val="right"/>
        <w:rPr>
          <w:rFonts w:ascii="Sylfaen" w:hAnsi="Sylfaen" w:cs="Arial Armenian"/>
          <w:sz w:val="22"/>
          <w:szCs w:val="22"/>
          <w:lang w:val="hy-AM"/>
        </w:rPr>
      </w:pPr>
      <w:r w:rsidRPr="0028477E">
        <w:rPr>
          <w:rFonts w:ascii="Sylfaen" w:hAnsi="Sylfaen" w:cs="Arial Armenian"/>
          <w:bCs/>
          <w:sz w:val="22"/>
          <w:szCs w:val="22"/>
          <w:lang w:val="hy-AM"/>
        </w:rPr>
        <w:t xml:space="preserve">ԵՀ </w:t>
      </w:r>
      <w:r w:rsidR="00B77054">
        <w:rPr>
          <w:rFonts w:ascii="Sylfaen" w:hAnsi="Sylfaen" w:cs="Sylfaen"/>
          <w:sz w:val="22"/>
          <w:szCs w:val="22"/>
          <w:lang w:val="hy-AM"/>
        </w:rPr>
        <w:t xml:space="preserve">Միջազգային հարաբերությունների </w:t>
      </w:r>
      <w:r w:rsidRPr="0028477E">
        <w:rPr>
          <w:rFonts w:ascii="Sylfaen" w:hAnsi="Sylfaen" w:cs="Sylfaen"/>
          <w:sz w:val="22"/>
          <w:szCs w:val="22"/>
          <w:lang w:val="hy-AM"/>
        </w:rPr>
        <w:t xml:space="preserve">ամբիոնի դասախոս, </w:t>
      </w:r>
    </w:p>
    <w:p w:rsidR="004461DB" w:rsidRPr="0028477E" w:rsidRDefault="00B77054" w:rsidP="004461DB">
      <w:pPr>
        <w:ind w:left="-539" w:firstLine="539"/>
        <w:jc w:val="right"/>
        <w:rPr>
          <w:rFonts w:ascii="Sylfaen" w:hAnsi="Sylfaen" w:cs="Sylfaen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  <w:lang w:val="hy-AM"/>
        </w:rPr>
        <w:t>քաղ</w:t>
      </w:r>
      <w:r w:rsidR="004461DB" w:rsidRPr="0028477E">
        <w:rPr>
          <w:rFonts w:ascii="Sylfaen" w:hAnsi="Sylfaen" w:cs="Sylfaen"/>
          <w:sz w:val="22"/>
          <w:szCs w:val="22"/>
          <w:lang w:val="hy-AM"/>
        </w:rPr>
        <w:t>.</w:t>
      </w:r>
      <w:r>
        <w:rPr>
          <w:rFonts w:ascii="Sylfaen" w:hAnsi="Sylfaen" w:cs="Sylfaen"/>
          <w:sz w:val="22"/>
          <w:szCs w:val="22"/>
          <w:lang w:val="hy-AM"/>
        </w:rPr>
        <w:t xml:space="preserve"> </w:t>
      </w:r>
      <w:r w:rsidR="00AE2A95" w:rsidRPr="00AE2A95">
        <w:rPr>
          <w:rFonts w:ascii="Sylfaen" w:hAnsi="Sylfaen" w:cs="Sylfaen"/>
          <w:sz w:val="22"/>
          <w:szCs w:val="22"/>
          <w:lang w:val="hy-AM"/>
        </w:rPr>
        <w:t>գ</w:t>
      </w:r>
      <w:r>
        <w:rPr>
          <w:rFonts w:ascii="Sylfaen" w:hAnsi="Sylfaen" w:cs="Sylfaen"/>
          <w:sz w:val="22"/>
          <w:szCs w:val="22"/>
          <w:lang w:val="hy-AM"/>
        </w:rPr>
        <w:t>իտ</w:t>
      </w:r>
      <w:r w:rsidR="00AE2A95" w:rsidRPr="00AE2A95">
        <w:rPr>
          <w:sz w:val="22"/>
          <w:szCs w:val="22"/>
          <w:lang w:val="hy-AM"/>
        </w:rPr>
        <w:t>.</w:t>
      </w:r>
      <w:r w:rsidR="004461DB" w:rsidRPr="0028477E">
        <w:rPr>
          <w:rFonts w:ascii="Sylfaen" w:hAnsi="Sylfaen" w:cs="Sylfaen"/>
          <w:sz w:val="22"/>
          <w:szCs w:val="22"/>
          <w:lang w:val="hy-AM"/>
        </w:rPr>
        <w:t>թ.,</w:t>
      </w:r>
      <w:r>
        <w:rPr>
          <w:rFonts w:ascii="Sylfaen" w:hAnsi="Sylfaen" w:cs="Sylfaen"/>
          <w:sz w:val="22"/>
          <w:szCs w:val="22"/>
          <w:lang w:val="hy-AM"/>
        </w:rPr>
        <w:t xml:space="preserve"> </w:t>
      </w:r>
      <w:r w:rsidR="009B4420">
        <w:rPr>
          <w:rFonts w:ascii="Sylfaen" w:hAnsi="Sylfaen" w:cs="Sylfaen"/>
          <w:sz w:val="22"/>
          <w:szCs w:val="22"/>
          <w:lang w:val="hy-AM"/>
        </w:rPr>
        <w:t>դոցենտ Վարդան Մաթևոսյան</w:t>
      </w:r>
      <w:r w:rsidR="004461DB" w:rsidRPr="0028477E">
        <w:rPr>
          <w:rFonts w:ascii="Sylfaen" w:hAnsi="Sylfaen" w:cs="Arial Armenian"/>
          <w:bCs/>
          <w:sz w:val="22"/>
          <w:szCs w:val="22"/>
          <w:lang w:val="hy-AM"/>
        </w:rPr>
        <w:t xml:space="preserve"> </w:t>
      </w:r>
    </w:p>
    <w:p w:rsidR="004461DB" w:rsidRPr="0028477E" w:rsidRDefault="004461DB" w:rsidP="0020779B">
      <w:pPr>
        <w:jc w:val="right"/>
        <w:rPr>
          <w:rFonts w:asciiTheme="minorHAnsi" w:hAnsiTheme="minorHAnsi"/>
          <w:bCs/>
          <w:sz w:val="22"/>
          <w:szCs w:val="22"/>
          <w:lang w:val="hy-AM"/>
        </w:rPr>
      </w:pPr>
      <w:r w:rsidRPr="0028477E">
        <w:rPr>
          <w:rFonts w:ascii="Arial Armenian" w:hAnsi="Arial Armenian"/>
          <w:bCs/>
          <w:sz w:val="22"/>
          <w:szCs w:val="22"/>
          <w:lang w:val="hy-AM"/>
        </w:rPr>
        <w:tab/>
      </w:r>
    </w:p>
    <w:p w:rsidR="0020779B" w:rsidRPr="0028477E" w:rsidRDefault="0020779B" w:rsidP="0020779B">
      <w:pPr>
        <w:rPr>
          <w:rFonts w:ascii="Sylfaen" w:hAnsi="Sylfaen"/>
          <w:bCs/>
          <w:sz w:val="22"/>
          <w:szCs w:val="22"/>
          <w:lang w:val="hy-AM"/>
        </w:rPr>
      </w:pPr>
    </w:p>
    <w:p w:rsidR="0020779B" w:rsidRPr="0028477E" w:rsidRDefault="0020779B" w:rsidP="0020779B">
      <w:pPr>
        <w:rPr>
          <w:rFonts w:ascii="Sylfaen" w:hAnsi="Sylfaen"/>
          <w:bCs/>
          <w:sz w:val="22"/>
          <w:szCs w:val="22"/>
          <w:lang w:val="hy-AM"/>
        </w:rPr>
      </w:pPr>
    </w:p>
    <w:p w:rsidR="00002704" w:rsidRPr="001D37FD" w:rsidRDefault="002B79CE" w:rsidP="001D37FD">
      <w:pPr>
        <w:ind w:firstLine="720"/>
        <w:jc w:val="center"/>
        <w:rPr>
          <w:rFonts w:ascii="Sylfaen" w:hAnsi="Sylfaen"/>
          <w:bCs/>
          <w:sz w:val="22"/>
          <w:szCs w:val="22"/>
          <w:lang w:val="en-US"/>
        </w:rPr>
      </w:pPr>
      <w:r w:rsidRPr="0028477E">
        <w:rPr>
          <w:rFonts w:ascii="Sylfaen" w:hAnsi="Sylfaen"/>
          <w:bCs/>
          <w:sz w:val="22"/>
          <w:szCs w:val="22"/>
          <w:lang w:val="hy-AM"/>
        </w:rPr>
        <w:t>Երևան 2019</w:t>
      </w:r>
    </w:p>
    <w:p w:rsidR="00002704" w:rsidRDefault="00002704" w:rsidP="00002704">
      <w:pPr>
        <w:ind w:hanging="720"/>
        <w:jc w:val="both"/>
        <w:rPr>
          <w:rFonts w:ascii="Sylfaen" w:hAnsi="Sylfaen"/>
          <w:sz w:val="22"/>
          <w:szCs w:val="22"/>
          <w:lang w:val="hy-AM"/>
        </w:rPr>
      </w:pPr>
    </w:p>
    <w:p w:rsidR="00E027D0" w:rsidRDefault="00E027D0" w:rsidP="00002704">
      <w:pPr>
        <w:ind w:hanging="720"/>
        <w:jc w:val="both"/>
        <w:rPr>
          <w:rFonts w:ascii="Sylfaen" w:hAnsi="Sylfaen"/>
          <w:sz w:val="22"/>
          <w:szCs w:val="22"/>
          <w:lang w:val="hy-AM"/>
        </w:rPr>
      </w:pPr>
    </w:p>
    <w:p w:rsidR="00E027D0" w:rsidRDefault="00E027D0" w:rsidP="00002704">
      <w:pPr>
        <w:ind w:hanging="720"/>
        <w:jc w:val="both"/>
        <w:rPr>
          <w:rFonts w:ascii="Sylfaen" w:hAnsi="Sylfaen"/>
          <w:sz w:val="22"/>
          <w:szCs w:val="22"/>
          <w:lang w:val="hy-AM"/>
        </w:rPr>
      </w:pPr>
    </w:p>
    <w:p w:rsidR="00E027D0" w:rsidRDefault="00E027D0" w:rsidP="00002704">
      <w:pPr>
        <w:ind w:hanging="720"/>
        <w:jc w:val="both"/>
        <w:rPr>
          <w:rFonts w:ascii="Sylfaen" w:hAnsi="Sylfaen"/>
          <w:sz w:val="22"/>
          <w:szCs w:val="22"/>
          <w:lang w:val="hy-AM"/>
        </w:rPr>
      </w:pPr>
    </w:p>
    <w:p w:rsidR="00E027D0" w:rsidRDefault="00E027D0" w:rsidP="00002704">
      <w:pPr>
        <w:ind w:hanging="720"/>
        <w:jc w:val="both"/>
        <w:rPr>
          <w:rFonts w:ascii="Sylfaen" w:hAnsi="Sylfaen"/>
          <w:sz w:val="22"/>
          <w:szCs w:val="22"/>
          <w:lang w:val="hy-AM"/>
        </w:rPr>
      </w:pPr>
    </w:p>
    <w:p w:rsidR="00E027D0" w:rsidRPr="008B2E41" w:rsidRDefault="00E027D0" w:rsidP="00002704">
      <w:pPr>
        <w:ind w:hanging="720"/>
        <w:jc w:val="both"/>
        <w:rPr>
          <w:rFonts w:ascii="Sylfaen" w:hAnsi="Sylfaen"/>
          <w:sz w:val="22"/>
          <w:szCs w:val="22"/>
          <w:lang w:val="hy-AM"/>
        </w:rPr>
      </w:pPr>
    </w:p>
    <w:p w:rsidR="007A27C5" w:rsidRPr="008B2E41" w:rsidRDefault="007056C5" w:rsidP="00022BE3">
      <w:pPr>
        <w:pStyle w:val="ListParagraph"/>
        <w:numPr>
          <w:ilvl w:val="0"/>
          <w:numId w:val="2"/>
        </w:numPr>
        <w:ind w:left="0" w:firstLine="0"/>
        <w:jc w:val="center"/>
        <w:rPr>
          <w:rFonts w:ascii="Sylfaen" w:hAnsi="Sylfaen" w:cs="Arial"/>
          <w:b/>
          <w:sz w:val="22"/>
          <w:szCs w:val="22"/>
        </w:rPr>
      </w:pPr>
      <w:r w:rsidRPr="008B2E41">
        <w:rPr>
          <w:rFonts w:ascii="Sylfaen" w:hAnsi="Sylfaen" w:cs="Sylfaen"/>
          <w:b/>
          <w:sz w:val="22"/>
          <w:szCs w:val="22"/>
        </w:rPr>
        <w:lastRenderedPageBreak/>
        <w:t>ԴԱՍԸՆԹԱՑԻ</w:t>
      </w:r>
      <w:r w:rsidRPr="008B2E41">
        <w:rPr>
          <w:rFonts w:ascii="Sylfaen" w:hAnsi="Sylfaen" w:cs="Arial Armenian"/>
          <w:b/>
          <w:sz w:val="22"/>
          <w:szCs w:val="22"/>
        </w:rPr>
        <w:t xml:space="preserve"> </w:t>
      </w:r>
      <w:r w:rsidRPr="008B2E41">
        <w:rPr>
          <w:rFonts w:ascii="Sylfaen" w:hAnsi="Sylfaen" w:cs="Sylfaen"/>
          <w:b/>
          <w:sz w:val="22"/>
          <w:szCs w:val="22"/>
        </w:rPr>
        <w:t>ՆՊԱՏԱԿԸ</w:t>
      </w:r>
      <w:r w:rsidRPr="008B2E41">
        <w:rPr>
          <w:rFonts w:ascii="Sylfaen" w:hAnsi="Sylfaen" w:cs="Arial Armenian"/>
          <w:b/>
          <w:sz w:val="22"/>
          <w:szCs w:val="22"/>
        </w:rPr>
        <w:t xml:space="preserve">, </w:t>
      </w:r>
      <w:r w:rsidRPr="008B2E41">
        <w:rPr>
          <w:rFonts w:ascii="Sylfaen" w:hAnsi="Sylfaen" w:cs="Sylfaen"/>
          <w:b/>
          <w:sz w:val="22"/>
          <w:szCs w:val="22"/>
        </w:rPr>
        <w:t xml:space="preserve">ԽՆԴԻՐՆԵՐԸ, </w:t>
      </w:r>
      <w:r w:rsidRPr="008B2E41">
        <w:rPr>
          <w:rFonts w:ascii="Sylfaen" w:hAnsi="Sylfaen" w:cs="Sylfaen"/>
          <w:b/>
          <w:sz w:val="22"/>
          <w:szCs w:val="22"/>
          <w:lang w:val="en-GB"/>
        </w:rPr>
        <w:t>ՎԵՐՋՆԱՐԴՅՈՒՆՔՆԵՐԸ</w:t>
      </w:r>
      <w:r w:rsidRPr="008B2E41">
        <w:rPr>
          <w:rFonts w:ascii="Sylfaen" w:hAnsi="Sylfaen" w:cs="Sylfaen"/>
          <w:b/>
          <w:sz w:val="22"/>
          <w:szCs w:val="22"/>
        </w:rPr>
        <w:t xml:space="preserve"> </w:t>
      </w:r>
    </w:p>
    <w:p w:rsidR="007A27C5" w:rsidRPr="008B2E41" w:rsidRDefault="007A27C5" w:rsidP="007A27C5">
      <w:pPr>
        <w:ind w:firstLine="540"/>
        <w:jc w:val="both"/>
        <w:rPr>
          <w:rFonts w:ascii="Sylfaen" w:hAnsi="Sylfaen" w:cs="Arial"/>
          <w:sz w:val="22"/>
          <w:szCs w:val="22"/>
        </w:rPr>
      </w:pPr>
    </w:p>
    <w:p w:rsidR="009B4420" w:rsidRPr="009B4420" w:rsidRDefault="00BD03F6" w:rsidP="009B4420">
      <w:pPr>
        <w:spacing w:line="360" w:lineRule="auto"/>
        <w:ind w:firstLine="540"/>
        <w:jc w:val="both"/>
        <w:rPr>
          <w:rFonts w:ascii="Sylfaen" w:hAnsi="Sylfaen" w:cs="Sylfaen"/>
          <w:sz w:val="22"/>
          <w:szCs w:val="22"/>
          <w:lang w:val="hy-AM"/>
        </w:rPr>
      </w:pPr>
      <w:proofErr w:type="spellStart"/>
      <w:r>
        <w:rPr>
          <w:rFonts w:ascii="Sylfaen" w:hAnsi="Sylfaen" w:cs="Sylfaen"/>
          <w:sz w:val="22"/>
          <w:szCs w:val="22"/>
          <w:lang w:val="en-US"/>
        </w:rPr>
        <w:t>Դասընթացի</w:t>
      </w:r>
      <w:proofErr w:type="spellEnd"/>
      <w:r w:rsidRPr="00BD03F6">
        <w:rPr>
          <w:rFonts w:ascii="Sylfaen" w:hAnsi="Sylfaen" w:cs="Sylfaen"/>
          <w:sz w:val="22"/>
          <w:szCs w:val="22"/>
        </w:rPr>
        <w:t xml:space="preserve"> </w:t>
      </w:r>
      <w:proofErr w:type="spellStart"/>
      <w:r>
        <w:rPr>
          <w:rFonts w:ascii="Sylfaen" w:hAnsi="Sylfaen" w:cs="Sylfaen"/>
          <w:sz w:val="22"/>
          <w:szCs w:val="22"/>
          <w:lang w:val="en-US"/>
        </w:rPr>
        <w:t>նպատակն</w:t>
      </w:r>
      <w:proofErr w:type="spellEnd"/>
      <w:r w:rsidRPr="00BD03F6">
        <w:rPr>
          <w:rFonts w:ascii="Sylfaen" w:hAnsi="Sylfaen" w:cs="Sylfaen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  <w:lang w:val="en-US"/>
        </w:rPr>
        <w:t>է</w:t>
      </w:r>
      <w:r w:rsidRPr="00BD03F6">
        <w:rPr>
          <w:rFonts w:ascii="Sylfaen" w:hAnsi="Sylfaen" w:cs="Sylfaen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  <w:lang w:val="en-US"/>
        </w:rPr>
        <w:t>ո</w:t>
      </w:r>
      <w:r w:rsidR="009B4420" w:rsidRPr="009B4420">
        <w:rPr>
          <w:rFonts w:ascii="Sylfaen" w:hAnsi="Sylfaen" w:cs="Sylfaen"/>
          <w:sz w:val="22"/>
          <w:szCs w:val="22"/>
          <w:lang w:val="hy-AM"/>
        </w:rPr>
        <w:t xml:space="preserve">ւսանողներին տալ համապատասխան գիտելիքներ </w:t>
      </w:r>
      <w:r w:rsidR="00EC70EB">
        <w:rPr>
          <w:rFonts w:ascii="Sylfaen" w:hAnsi="Sylfaen" w:cs="Sylfaen"/>
          <w:sz w:val="22"/>
          <w:szCs w:val="22"/>
          <w:lang w:val="hy-AM"/>
        </w:rPr>
        <w:t xml:space="preserve">միջազգային անվտանգության ապահովման արդի մեխանիզմների </w:t>
      </w:r>
      <w:r w:rsidR="002D2A8A">
        <w:rPr>
          <w:rFonts w:ascii="Sylfaen" w:hAnsi="Sylfaen" w:cs="Sylfaen"/>
          <w:sz w:val="22"/>
          <w:szCs w:val="22"/>
          <w:lang w:val="hy-AM"/>
        </w:rPr>
        <w:t>և միջազգային հարաբերություններում դրանց դերի և նշանակության վերաբերյալ։</w:t>
      </w:r>
    </w:p>
    <w:p w:rsidR="009B4420" w:rsidRPr="009B4420" w:rsidRDefault="00BD03F6" w:rsidP="009B4420">
      <w:pPr>
        <w:spacing w:line="360" w:lineRule="auto"/>
        <w:ind w:firstLine="540"/>
        <w:jc w:val="both"/>
        <w:rPr>
          <w:rFonts w:ascii="Sylfaen" w:hAnsi="Sylfaen" w:cs="Sylfaen"/>
          <w:sz w:val="22"/>
          <w:szCs w:val="22"/>
          <w:lang w:val="hy-AM"/>
        </w:rPr>
      </w:pPr>
      <w:r w:rsidRPr="00BD03F6">
        <w:rPr>
          <w:rFonts w:ascii="Sylfaen" w:hAnsi="Sylfaen" w:cs="Sylfaen"/>
          <w:sz w:val="22"/>
          <w:szCs w:val="22"/>
          <w:lang w:val="hy-AM"/>
        </w:rPr>
        <w:t>Դասընթացի խնդիրն է</w:t>
      </w:r>
      <w:r w:rsidRPr="009B4420">
        <w:rPr>
          <w:rFonts w:ascii="Sylfaen" w:hAnsi="Sylfaen" w:cs="Sylfaen"/>
          <w:sz w:val="22"/>
          <w:szCs w:val="22"/>
          <w:lang w:val="hy-AM"/>
        </w:rPr>
        <w:t xml:space="preserve"> </w:t>
      </w:r>
      <w:r w:rsidRPr="00BD03F6">
        <w:rPr>
          <w:rFonts w:ascii="Sylfaen" w:hAnsi="Sylfaen" w:cs="Sylfaen"/>
          <w:sz w:val="22"/>
          <w:szCs w:val="22"/>
          <w:lang w:val="hy-AM"/>
        </w:rPr>
        <w:t>ո</w:t>
      </w:r>
      <w:r w:rsidR="009B4420" w:rsidRPr="009B4420">
        <w:rPr>
          <w:rFonts w:ascii="Sylfaen" w:hAnsi="Sylfaen" w:cs="Sylfaen"/>
          <w:sz w:val="22"/>
          <w:szCs w:val="22"/>
          <w:lang w:val="hy-AM"/>
        </w:rPr>
        <w:t xml:space="preserve">ւսանողի մոտ ձևավորել ամբողջական պատկերացում </w:t>
      </w:r>
      <w:r w:rsidR="002D2A8A">
        <w:rPr>
          <w:rFonts w:ascii="Sylfaen" w:hAnsi="Sylfaen" w:cs="Sylfaen"/>
          <w:sz w:val="22"/>
          <w:szCs w:val="22"/>
          <w:lang w:val="hy-AM"/>
        </w:rPr>
        <w:t>միջազգային անվտանության ապահովմ</w:t>
      </w:r>
      <w:r w:rsidR="00115EB8">
        <w:rPr>
          <w:rFonts w:ascii="Sylfaen" w:hAnsi="Sylfaen" w:cs="Sylfaen"/>
          <w:sz w:val="22"/>
          <w:szCs w:val="22"/>
          <w:lang w:val="hy-AM"/>
        </w:rPr>
        <w:t>ան ինստիտուտների գործունեության</w:t>
      </w:r>
      <w:r w:rsidR="002D2A8A">
        <w:rPr>
          <w:rFonts w:ascii="Sylfaen" w:hAnsi="Sylfaen" w:cs="Sylfaen"/>
          <w:sz w:val="22"/>
          <w:szCs w:val="22"/>
          <w:lang w:val="hy-AM"/>
        </w:rPr>
        <w:t>՝ դրանց կառուցվածքների, լիազորությունների և գործիքակազմի վերաբերյալ</w:t>
      </w:r>
      <w:r w:rsidR="00115EB8" w:rsidRPr="00115EB8">
        <w:rPr>
          <w:rFonts w:ascii="Sylfaen" w:hAnsi="Sylfaen" w:cs="Sylfaen"/>
          <w:sz w:val="22"/>
          <w:szCs w:val="22"/>
          <w:lang w:val="hy-AM"/>
        </w:rPr>
        <w:t>, ինչպես նաև</w:t>
      </w:r>
      <w:r w:rsidR="00115EB8">
        <w:rPr>
          <w:rFonts w:ascii="Sylfaen" w:hAnsi="Sylfaen" w:cs="Sylfaen"/>
          <w:sz w:val="22"/>
          <w:szCs w:val="22"/>
          <w:lang w:val="hy-AM"/>
        </w:rPr>
        <w:t xml:space="preserve"> </w:t>
      </w:r>
      <w:r w:rsidR="00115EB8" w:rsidRPr="00115EB8">
        <w:rPr>
          <w:rFonts w:ascii="Sylfaen" w:hAnsi="Sylfaen" w:cs="Sylfaen"/>
          <w:sz w:val="22"/>
          <w:szCs w:val="22"/>
          <w:lang w:val="hy-AM"/>
        </w:rPr>
        <w:t>տ</w:t>
      </w:r>
      <w:r w:rsidR="009B4420" w:rsidRPr="009B4420">
        <w:rPr>
          <w:rFonts w:ascii="Sylfaen" w:hAnsi="Sylfaen" w:cs="Sylfaen"/>
          <w:sz w:val="22"/>
          <w:szCs w:val="22"/>
          <w:lang w:val="hy-AM"/>
        </w:rPr>
        <w:t xml:space="preserve">ալ համապատասխան գիտելիքներ, հմտություններ և ունակություններ </w:t>
      </w:r>
      <w:r w:rsidR="002D2A8A">
        <w:rPr>
          <w:rFonts w:ascii="Sylfaen" w:hAnsi="Sylfaen" w:cs="Sylfaen"/>
          <w:sz w:val="22"/>
          <w:szCs w:val="22"/>
          <w:lang w:val="hy-AM"/>
        </w:rPr>
        <w:t>միջազգային անվտանության իրավիճակի</w:t>
      </w:r>
      <w:r w:rsidR="009B4420" w:rsidRPr="009B4420">
        <w:rPr>
          <w:rFonts w:ascii="Sylfaen" w:hAnsi="Sylfaen" w:cs="Sylfaen"/>
          <w:sz w:val="22"/>
          <w:szCs w:val="22"/>
          <w:lang w:val="hy-AM"/>
        </w:rPr>
        <w:t xml:space="preserve"> վերլուծության և հնարավոր զարգացումների կանխատեսման համար։ </w:t>
      </w:r>
    </w:p>
    <w:p w:rsidR="00FB7B49" w:rsidRPr="00CE1C69" w:rsidRDefault="00494EDB" w:rsidP="003313C3">
      <w:pPr>
        <w:pStyle w:val="ListParagraph"/>
        <w:spacing w:line="360" w:lineRule="auto"/>
        <w:ind w:left="0" w:firstLine="567"/>
        <w:jc w:val="both"/>
        <w:rPr>
          <w:rFonts w:ascii="Sylfaen" w:hAnsi="Sylfaen" w:cs="Calibri"/>
          <w:b/>
          <w:i/>
          <w:sz w:val="22"/>
          <w:szCs w:val="22"/>
          <w:lang w:val="hy-AM"/>
        </w:rPr>
      </w:pPr>
      <w:proofErr w:type="spellStart"/>
      <w:proofErr w:type="gramStart"/>
      <w:r>
        <w:rPr>
          <w:rFonts w:ascii="Sylfaen" w:hAnsi="Sylfaen" w:cs="Calibri"/>
          <w:b/>
          <w:i/>
          <w:sz w:val="22"/>
          <w:szCs w:val="22"/>
          <w:lang w:val="en-US"/>
        </w:rPr>
        <w:t>Դասընթացի</w:t>
      </w:r>
      <w:proofErr w:type="spellEnd"/>
      <w:r>
        <w:rPr>
          <w:rFonts w:ascii="Sylfaen" w:hAnsi="Sylfaen" w:cs="Calibri"/>
          <w:b/>
          <w:i/>
          <w:sz w:val="22"/>
          <w:szCs w:val="22"/>
          <w:lang w:val="en-US"/>
        </w:rPr>
        <w:t xml:space="preserve"> </w:t>
      </w:r>
      <w:proofErr w:type="spellStart"/>
      <w:r>
        <w:rPr>
          <w:rFonts w:ascii="Sylfaen" w:hAnsi="Sylfaen" w:cs="Calibri"/>
          <w:b/>
          <w:i/>
          <w:sz w:val="22"/>
          <w:szCs w:val="22"/>
          <w:lang w:val="en-US"/>
        </w:rPr>
        <w:t>ելքային</w:t>
      </w:r>
      <w:proofErr w:type="spellEnd"/>
      <w:r w:rsidR="002B79CE" w:rsidRPr="008B2E41">
        <w:rPr>
          <w:rFonts w:ascii="Sylfaen" w:hAnsi="Sylfaen" w:cs="Calibri"/>
          <w:b/>
          <w:i/>
          <w:sz w:val="22"/>
          <w:szCs w:val="22"/>
          <w:lang w:val="hy-AM"/>
        </w:rPr>
        <w:t xml:space="preserve"> վերջնարդյունքներ</w:t>
      </w:r>
      <w:r w:rsidR="0020779B" w:rsidRPr="008B2E41">
        <w:rPr>
          <w:rFonts w:ascii="Sylfaen" w:hAnsi="Sylfaen" w:cs="Calibri"/>
          <w:b/>
          <w:i/>
          <w:sz w:val="22"/>
          <w:szCs w:val="22"/>
          <w:lang w:val="hy-AM"/>
        </w:rPr>
        <w:t>ն են</w:t>
      </w:r>
      <w:r w:rsidR="006D2711" w:rsidRPr="00783B1A">
        <w:rPr>
          <w:rFonts w:ascii="Sylfaen" w:hAnsi="Sylfaen"/>
          <w:b/>
          <w:i/>
          <w:sz w:val="22"/>
          <w:szCs w:val="22"/>
          <w:lang w:val="hy-AM"/>
        </w:rPr>
        <w:t>.</w:t>
      </w:r>
      <w:proofErr w:type="gramEnd"/>
      <w:r w:rsidR="002B79CE" w:rsidRPr="008B2E41">
        <w:rPr>
          <w:rFonts w:ascii="Sylfaen" w:hAnsi="Sylfaen" w:cs="Calibri"/>
          <w:b/>
          <w:i/>
          <w:sz w:val="22"/>
          <w:szCs w:val="22"/>
          <w:lang w:val="hy-AM"/>
        </w:rPr>
        <w:t xml:space="preserve"> </w:t>
      </w:r>
    </w:p>
    <w:p w:rsidR="00783B1A" w:rsidRPr="00CE1C69" w:rsidRDefault="00CE1C69" w:rsidP="00CE1C69">
      <w:pPr>
        <w:spacing w:line="360" w:lineRule="auto"/>
        <w:ind w:left="927"/>
        <w:jc w:val="both"/>
        <w:rPr>
          <w:rFonts w:ascii="Sylfaen" w:hAnsi="Sylfaen"/>
          <w:sz w:val="22"/>
          <w:szCs w:val="22"/>
          <w:lang w:val="hy-AM"/>
        </w:rPr>
      </w:pPr>
      <w:r w:rsidRPr="00E5631D">
        <w:rPr>
          <w:rFonts w:ascii="Sylfaen" w:hAnsi="Sylfaen"/>
          <w:b/>
          <w:sz w:val="22"/>
          <w:szCs w:val="22"/>
          <w:lang w:val="hy-AM"/>
        </w:rPr>
        <w:t xml:space="preserve">ՎԱ </w:t>
      </w:r>
      <w:r w:rsidR="00E5631D" w:rsidRPr="00E5631D">
        <w:rPr>
          <w:rFonts w:ascii="Sylfaen" w:hAnsi="Sylfaen"/>
          <w:b/>
          <w:sz w:val="22"/>
          <w:szCs w:val="22"/>
          <w:lang w:val="hy-AM"/>
        </w:rPr>
        <w:t>3</w:t>
      </w:r>
      <w:r w:rsidR="00E5631D" w:rsidRPr="00E5631D">
        <w:rPr>
          <w:rFonts w:ascii="Sylfaen" w:hAnsi="Sylfaen"/>
          <w:sz w:val="22"/>
          <w:szCs w:val="22"/>
          <w:lang w:val="hy-AM"/>
        </w:rPr>
        <w:t xml:space="preserve"> </w:t>
      </w:r>
      <w:r w:rsidR="00783B1A" w:rsidRPr="00CE1C69">
        <w:rPr>
          <w:rFonts w:ascii="Sylfaen" w:hAnsi="Sylfaen"/>
          <w:sz w:val="22"/>
          <w:szCs w:val="22"/>
          <w:lang w:val="hy-AM"/>
        </w:rPr>
        <w:t>նեղ մասնագիտական գիտելիքների շրջանակի ձևավորում</w:t>
      </w:r>
    </w:p>
    <w:p w:rsidR="00783B1A" w:rsidRPr="00CE1C69" w:rsidRDefault="00E5631D" w:rsidP="00CE1C69">
      <w:pPr>
        <w:spacing w:line="360" w:lineRule="auto"/>
        <w:ind w:left="927"/>
        <w:jc w:val="both"/>
        <w:rPr>
          <w:rFonts w:ascii="Sylfaen" w:hAnsi="Sylfaen"/>
          <w:sz w:val="22"/>
          <w:szCs w:val="22"/>
          <w:lang w:val="hy-AM"/>
        </w:rPr>
      </w:pPr>
      <w:r w:rsidRPr="0039384F">
        <w:rPr>
          <w:rFonts w:ascii="Sylfaen" w:hAnsi="Sylfaen"/>
          <w:b/>
          <w:sz w:val="22"/>
          <w:szCs w:val="22"/>
          <w:lang w:val="hy-AM"/>
        </w:rPr>
        <w:t>ՎԱ 8</w:t>
      </w:r>
      <w:r w:rsidRPr="0039384F">
        <w:rPr>
          <w:rFonts w:ascii="Sylfaen" w:hAnsi="Sylfaen"/>
          <w:sz w:val="22"/>
          <w:szCs w:val="22"/>
          <w:lang w:val="hy-AM"/>
        </w:rPr>
        <w:t xml:space="preserve"> </w:t>
      </w:r>
      <w:r w:rsidR="00783B1A" w:rsidRPr="00CE1C69">
        <w:rPr>
          <w:rFonts w:ascii="Sylfaen" w:hAnsi="Sylfaen"/>
          <w:sz w:val="22"/>
          <w:szCs w:val="22"/>
          <w:lang w:val="hy-AM"/>
        </w:rPr>
        <w:t>վարել բանակցություններ</w:t>
      </w:r>
    </w:p>
    <w:p w:rsidR="00783B1A" w:rsidRPr="00E5631D" w:rsidRDefault="00E5631D" w:rsidP="00CE1C69">
      <w:pPr>
        <w:spacing w:line="360" w:lineRule="auto"/>
        <w:ind w:left="927"/>
        <w:jc w:val="both"/>
        <w:rPr>
          <w:rFonts w:ascii="Sylfaen" w:hAnsi="Sylfaen" w:cs="Calibri"/>
          <w:b/>
          <w:i/>
          <w:sz w:val="22"/>
          <w:szCs w:val="22"/>
          <w:lang w:val="hy-AM"/>
        </w:rPr>
      </w:pPr>
      <w:r w:rsidRPr="00E5631D">
        <w:rPr>
          <w:rFonts w:ascii="Sylfaen" w:hAnsi="Sylfaen" w:cs="Sylfaen"/>
          <w:b/>
          <w:sz w:val="22"/>
          <w:szCs w:val="22"/>
          <w:lang w:val="hy-AM"/>
        </w:rPr>
        <w:t>ՎԱ 12</w:t>
      </w:r>
      <w:r w:rsidRPr="00E5631D">
        <w:rPr>
          <w:rFonts w:ascii="Sylfaen" w:hAnsi="Sylfaen" w:cs="Sylfaen"/>
          <w:sz w:val="22"/>
          <w:szCs w:val="22"/>
          <w:lang w:val="hy-AM"/>
        </w:rPr>
        <w:t xml:space="preserve"> </w:t>
      </w:r>
      <w:r w:rsidR="00783B1A" w:rsidRPr="00CE1C69">
        <w:rPr>
          <w:rFonts w:ascii="Sylfaen" w:hAnsi="Sylfaen" w:cs="Sylfaen"/>
          <w:sz w:val="22"/>
          <w:szCs w:val="22"/>
          <w:lang w:val="hy-AM"/>
        </w:rPr>
        <w:t>օգտագործել հատուկ լեզվական արտահայտչամիջոցներ և համապատասխան մեթոդներ` նոր իրավիճակները, եզրահանգումները ներկայացնելու համար</w:t>
      </w:r>
    </w:p>
    <w:p w:rsidR="009E2309" w:rsidRPr="008B2E41" w:rsidRDefault="00C36544" w:rsidP="00E51090">
      <w:pPr>
        <w:spacing w:line="360" w:lineRule="auto"/>
        <w:ind w:firstLine="540"/>
        <w:jc w:val="both"/>
        <w:rPr>
          <w:rFonts w:ascii="Sylfaen" w:hAnsi="Sylfaen" w:cs="Sylfaen"/>
          <w:sz w:val="22"/>
          <w:szCs w:val="22"/>
          <w:lang w:val="hy-AM"/>
        </w:rPr>
      </w:pPr>
      <w:r w:rsidRPr="008B2E41">
        <w:rPr>
          <w:rFonts w:ascii="Sylfaen" w:hAnsi="Sylfaen" w:cs="Sylfaen"/>
          <w:sz w:val="22"/>
          <w:szCs w:val="22"/>
          <w:lang w:val="hy-AM"/>
        </w:rPr>
        <w:t>Դասընթացի ավարտին ուսանողը</w:t>
      </w:r>
      <w:r w:rsidR="0045723F" w:rsidRPr="008B2E41">
        <w:rPr>
          <w:rFonts w:ascii="Sylfaen" w:hAnsi="Sylfaen" w:cs="Sylfaen"/>
          <w:sz w:val="22"/>
          <w:szCs w:val="22"/>
          <w:lang w:val="hy-AM"/>
        </w:rPr>
        <w:t xml:space="preserve"> ձեռք է բերում</w:t>
      </w:r>
      <w:r w:rsidR="005B3B97" w:rsidRPr="008B2E41">
        <w:rPr>
          <w:rFonts w:ascii="Sylfaen" w:hAnsi="Sylfaen" w:cs="Sylfaen"/>
          <w:sz w:val="22"/>
          <w:szCs w:val="22"/>
          <w:lang w:val="hy-AM"/>
        </w:rPr>
        <w:t>.</w:t>
      </w:r>
    </w:p>
    <w:p w:rsidR="0097697B" w:rsidRPr="008B2E41" w:rsidRDefault="0097697B" w:rsidP="00E51090">
      <w:pPr>
        <w:spacing w:line="360" w:lineRule="auto"/>
        <w:ind w:left="1259" w:hanging="1259"/>
        <w:jc w:val="both"/>
        <w:rPr>
          <w:rFonts w:ascii="Sylfaen" w:hAnsi="Sylfaen" w:cs="Arial"/>
          <w:b/>
          <w:sz w:val="22"/>
          <w:szCs w:val="22"/>
          <w:lang w:val="hy-AM"/>
        </w:rPr>
      </w:pPr>
      <w:r w:rsidRPr="008B2E41">
        <w:rPr>
          <w:rFonts w:ascii="Sylfaen" w:hAnsi="Sylfaen" w:cs="Arial"/>
          <w:b/>
          <w:sz w:val="22"/>
          <w:szCs w:val="22"/>
          <w:lang w:val="hy-AM"/>
        </w:rPr>
        <w:t xml:space="preserve">ա/ </w:t>
      </w:r>
      <w:r w:rsidRPr="008B2E41">
        <w:rPr>
          <w:rFonts w:ascii="Sylfaen" w:hAnsi="Sylfaen" w:cs="Arial"/>
          <w:b/>
          <w:i/>
          <w:sz w:val="22"/>
          <w:szCs w:val="22"/>
          <w:lang w:val="hy-AM"/>
        </w:rPr>
        <w:t>գիտելիքներ</w:t>
      </w:r>
      <w:r w:rsidR="007E69FA" w:rsidRPr="008B2E41">
        <w:rPr>
          <w:rFonts w:ascii="Sylfaen" w:hAnsi="Sylfaen" w:cs="Arial"/>
          <w:b/>
          <w:sz w:val="22"/>
          <w:szCs w:val="22"/>
          <w:lang w:val="hy-AM"/>
        </w:rPr>
        <w:t xml:space="preserve"> </w:t>
      </w:r>
    </w:p>
    <w:p w:rsidR="006D2711" w:rsidRPr="008B2E41" w:rsidRDefault="0081738A" w:rsidP="00E51090">
      <w:pPr>
        <w:spacing w:line="360" w:lineRule="auto"/>
        <w:jc w:val="both"/>
        <w:rPr>
          <w:rFonts w:ascii="Sylfaen" w:hAnsi="Sylfaen" w:cs="Sylfaen"/>
          <w:sz w:val="22"/>
          <w:szCs w:val="22"/>
          <w:lang w:val="hy-AM"/>
        </w:rPr>
      </w:pPr>
      <w:r>
        <w:rPr>
          <w:rFonts w:ascii="Sylfaen" w:hAnsi="Sylfaen" w:cs="Sylfaen"/>
          <w:sz w:val="22"/>
          <w:szCs w:val="22"/>
          <w:lang w:val="hy-AM"/>
        </w:rPr>
        <w:t>միջազգային և ազգային անվտանգության ապահովման դերակատարների, դրանց գործառույթների և ներգործման մեխանիզմների վերաբեր</w:t>
      </w:r>
      <w:r w:rsidR="00CE1C69" w:rsidRPr="00CE1C69">
        <w:rPr>
          <w:rFonts w:ascii="Sylfaen" w:hAnsi="Sylfaen" w:cs="Sylfaen"/>
          <w:sz w:val="22"/>
          <w:szCs w:val="22"/>
          <w:lang w:val="hy-AM"/>
        </w:rPr>
        <w:t>յա</w:t>
      </w:r>
      <w:r>
        <w:rPr>
          <w:rFonts w:ascii="Sylfaen" w:hAnsi="Sylfaen" w:cs="Sylfaen"/>
          <w:sz w:val="22"/>
          <w:szCs w:val="22"/>
          <w:lang w:val="hy-AM"/>
        </w:rPr>
        <w:t xml:space="preserve">լ։ </w:t>
      </w:r>
    </w:p>
    <w:p w:rsidR="0097697B" w:rsidRPr="008B2E41" w:rsidRDefault="0097697B" w:rsidP="00E51090">
      <w:pPr>
        <w:spacing w:line="360" w:lineRule="auto"/>
        <w:jc w:val="both"/>
        <w:rPr>
          <w:rFonts w:ascii="Sylfaen" w:hAnsi="Sylfaen" w:cs="Arial"/>
          <w:b/>
          <w:sz w:val="22"/>
          <w:szCs w:val="22"/>
          <w:lang w:val="hy-AM"/>
        </w:rPr>
      </w:pPr>
      <w:r w:rsidRPr="008B2E41">
        <w:rPr>
          <w:rFonts w:ascii="Sylfaen" w:hAnsi="Sylfaen" w:cs="Arial"/>
          <w:b/>
          <w:sz w:val="22"/>
          <w:szCs w:val="22"/>
          <w:lang w:val="hy-AM"/>
        </w:rPr>
        <w:t xml:space="preserve">բ/ </w:t>
      </w:r>
      <w:r w:rsidRPr="008B2E41">
        <w:rPr>
          <w:rFonts w:ascii="Sylfaen" w:hAnsi="Sylfaen" w:cs="Arial"/>
          <w:b/>
          <w:i/>
          <w:sz w:val="22"/>
          <w:szCs w:val="22"/>
          <w:lang w:val="hy-AM"/>
        </w:rPr>
        <w:t xml:space="preserve">կարողություններ </w:t>
      </w:r>
    </w:p>
    <w:p w:rsidR="0081738A" w:rsidRPr="0081738A" w:rsidRDefault="0081738A" w:rsidP="0081738A">
      <w:pPr>
        <w:spacing w:line="360" w:lineRule="auto"/>
        <w:jc w:val="both"/>
        <w:rPr>
          <w:rFonts w:ascii="Sylfaen" w:hAnsi="Sylfaen" w:cs="Sylfaen"/>
          <w:sz w:val="22"/>
          <w:szCs w:val="22"/>
          <w:lang w:val="hy-AM"/>
        </w:rPr>
      </w:pPr>
      <w:r w:rsidRPr="0081738A">
        <w:rPr>
          <w:rFonts w:ascii="Sylfaen" w:hAnsi="Sylfaen" w:cs="Sylfaen"/>
          <w:sz w:val="22"/>
          <w:szCs w:val="22"/>
          <w:lang w:val="hy-AM"/>
        </w:rPr>
        <w:t>Ինքնուրույն վերլուծել արդի միջազգային հարաբերություններում ընթացող աշխարհաքաղաքական գործընթացները։</w:t>
      </w:r>
    </w:p>
    <w:p w:rsidR="00CF487C" w:rsidRPr="008B2E41" w:rsidRDefault="00CA621C" w:rsidP="00E51090">
      <w:pPr>
        <w:spacing w:line="360" w:lineRule="auto"/>
        <w:ind w:left="1620" w:hanging="1620"/>
        <w:jc w:val="both"/>
        <w:rPr>
          <w:rFonts w:ascii="Sylfaen" w:hAnsi="Sylfaen" w:cs="Arial"/>
          <w:b/>
          <w:i/>
          <w:sz w:val="22"/>
          <w:szCs w:val="22"/>
          <w:lang w:val="hy-AM"/>
        </w:rPr>
      </w:pPr>
      <w:r w:rsidRPr="008B2E41">
        <w:rPr>
          <w:rFonts w:ascii="Sylfaen" w:hAnsi="Sylfaen" w:cs="Arial"/>
          <w:b/>
          <w:sz w:val="22"/>
          <w:szCs w:val="22"/>
          <w:lang w:val="hy-AM"/>
        </w:rPr>
        <w:t xml:space="preserve">գ/ </w:t>
      </w:r>
      <w:r w:rsidRPr="008B2E41">
        <w:rPr>
          <w:rFonts w:ascii="Sylfaen" w:hAnsi="Sylfaen" w:cs="Arial"/>
          <w:b/>
          <w:i/>
          <w:sz w:val="22"/>
          <w:szCs w:val="22"/>
          <w:lang w:val="hy-AM"/>
        </w:rPr>
        <w:t>հմտություններ</w:t>
      </w:r>
    </w:p>
    <w:p w:rsidR="006D2711" w:rsidRPr="009B4420" w:rsidRDefault="0081738A" w:rsidP="006D2711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Sylfaen" w:hAnsi="Sylfaen" w:cs="Sylfaen"/>
          <w:sz w:val="22"/>
          <w:szCs w:val="22"/>
          <w:lang w:val="hy-AM"/>
        </w:rPr>
      </w:pPr>
      <w:r w:rsidRPr="002D2A8A">
        <w:rPr>
          <w:rFonts w:ascii="Sylfaen" w:hAnsi="Sylfaen"/>
          <w:lang w:val="rm-CH"/>
        </w:rPr>
        <w:t>Տիրապետել</w:t>
      </w:r>
      <w:r w:rsidRPr="002D2A8A">
        <w:rPr>
          <w:rFonts w:ascii="Sylfaen" w:hAnsi="Sylfaen"/>
          <w:lang w:val="hy-AM"/>
        </w:rPr>
        <w:t xml:space="preserve"> </w:t>
      </w:r>
      <w:r w:rsidRPr="002D2A8A">
        <w:rPr>
          <w:rFonts w:ascii="Sylfaen" w:hAnsi="Sylfaen"/>
          <w:lang w:val="rm-CH"/>
        </w:rPr>
        <w:t>կոլեկտիվ անվտանգության համակարգեր</w:t>
      </w:r>
      <w:r>
        <w:rPr>
          <w:rFonts w:ascii="Sylfaen" w:hAnsi="Sylfaen"/>
          <w:lang w:val="hy-AM"/>
        </w:rPr>
        <w:t>ի կազմավորման և գործունեության կազմակերպման մեխանիզմներին</w:t>
      </w:r>
      <w:r w:rsidRPr="002D2A8A">
        <w:rPr>
          <w:rFonts w:ascii="Sylfaen" w:hAnsi="Sylfaen"/>
          <w:lang w:val="rm-CH"/>
        </w:rPr>
        <w:t xml:space="preserve"> </w:t>
      </w:r>
      <w:r>
        <w:rPr>
          <w:rFonts w:ascii="Sylfaen" w:hAnsi="Sylfaen"/>
          <w:lang w:val="hy-AM"/>
        </w:rPr>
        <w:t>և դրանց</w:t>
      </w:r>
      <w:r>
        <w:rPr>
          <w:rFonts w:ascii="Sylfaen" w:hAnsi="Sylfaen"/>
          <w:lang w:val="rm-CH"/>
        </w:rPr>
        <w:t xml:space="preserve"> դասակարգման նկարագրին</w:t>
      </w:r>
      <w:r w:rsidR="009B4420">
        <w:rPr>
          <w:rFonts w:ascii="Sylfaen" w:hAnsi="Sylfaen" w:cs="Sylfaen"/>
          <w:sz w:val="22"/>
          <w:szCs w:val="22"/>
          <w:lang w:val="hy-AM"/>
        </w:rPr>
        <w:t>։</w:t>
      </w:r>
    </w:p>
    <w:p w:rsidR="009B4420" w:rsidRDefault="009B4420" w:rsidP="00FB7B49">
      <w:pPr>
        <w:pStyle w:val="ListParagraph"/>
        <w:spacing w:line="360" w:lineRule="auto"/>
        <w:ind w:left="0" w:firstLine="567"/>
        <w:jc w:val="both"/>
        <w:rPr>
          <w:rFonts w:ascii="Sylfaen" w:hAnsi="Sylfaen" w:cs="Sylfaen"/>
          <w:sz w:val="22"/>
          <w:szCs w:val="22"/>
          <w:lang w:val="pt-BR"/>
        </w:rPr>
      </w:pPr>
    </w:p>
    <w:p w:rsidR="00FB7B49" w:rsidRPr="009275C1" w:rsidRDefault="00774ADB" w:rsidP="009B4420">
      <w:pPr>
        <w:spacing w:line="360" w:lineRule="auto"/>
        <w:ind w:firstLine="567"/>
        <w:jc w:val="both"/>
        <w:rPr>
          <w:rFonts w:ascii="Sylfaen" w:hAnsi="Sylfaen" w:cs="Sylfaen"/>
          <w:sz w:val="22"/>
          <w:szCs w:val="22"/>
          <w:lang w:val="pt-BR"/>
        </w:rPr>
      </w:pPr>
      <w:r>
        <w:rPr>
          <w:rFonts w:ascii="Sylfaen" w:hAnsi="Sylfaen" w:cs="Sylfaen"/>
          <w:sz w:val="22"/>
          <w:szCs w:val="22"/>
          <w:lang w:val="pt-BR"/>
        </w:rPr>
        <w:t>«</w:t>
      </w:r>
      <w:proofErr w:type="spellStart"/>
      <w:r>
        <w:rPr>
          <w:rFonts w:ascii="Sylfaen" w:hAnsi="Sylfaen" w:cs="Sylfaen"/>
          <w:sz w:val="22"/>
          <w:szCs w:val="22"/>
          <w:lang w:val="en-US"/>
        </w:rPr>
        <w:t>Միջազգային</w:t>
      </w:r>
      <w:proofErr w:type="spellEnd"/>
      <w:r w:rsidRPr="00774ADB">
        <w:rPr>
          <w:rFonts w:ascii="Sylfaen" w:hAnsi="Sylfaen" w:cs="Sylfaen"/>
          <w:sz w:val="22"/>
          <w:szCs w:val="22"/>
          <w:lang w:val="pt-BR"/>
        </w:rPr>
        <w:t xml:space="preserve"> </w:t>
      </w:r>
      <w:proofErr w:type="spellStart"/>
      <w:r>
        <w:rPr>
          <w:rFonts w:ascii="Sylfaen" w:hAnsi="Sylfaen" w:cs="Sylfaen"/>
          <w:sz w:val="22"/>
          <w:szCs w:val="22"/>
          <w:lang w:val="en-US"/>
        </w:rPr>
        <w:t>անվտանգության</w:t>
      </w:r>
      <w:proofErr w:type="spellEnd"/>
      <w:r w:rsidRPr="00774ADB">
        <w:rPr>
          <w:rFonts w:ascii="Sylfaen" w:hAnsi="Sylfaen" w:cs="Sylfaen"/>
          <w:sz w:val="22"/>
          <w:szCs w:val="22"/>
          <w:lang w:val="pt-BR"/>
        </w:rPr>
        <w:t xml:space="preserve"> </w:t>
      </w:r>
      <w:proofErr w:type="spellStart"/>
      <w:r>
        <w:rPr>
          <w:rFonts w:ascii="Sylfaen" w:hAnsi="Sylfaen" w:cs="Sylfaen"/>
          <w:sz w:val="22"/>
          <w:szCs w:val="22"/>
          <w:lang w:val="en-US"/>
        </w:rPr>
        <w:t>ժամանակակից</w:t>
      </w:r>
      <w:proofErr w:type="spellEnd"/>
      <w:r w:rsidRPr="00774ADB">
        <w:rPr>
          <w:rFonts w:ascii="Sylfaen" w:hAnsi="Sylfaen" w:cs="Sylfaen"/>
          <w:sz w:val="22"/>
          <w:szCs w:val="22"/>
          <w:lang w:val="pt-BR"/>
        </w:rPr>
        <w:t xml:space="preserve"> </w:t>
      </w:r>
      <w:proofErr w:type="spellStart"/>
      <w:r>
        <w:rPr>
          <w:rFonts w:ascii="Sylfaen" w:hAnsi="Sylfaen" w:cs="Sylfaen"/>
          <w:sz w:val="22"/>
          <w:szCs w:val="22"/>
          <w:lang w:val="en-US"/>
        </w:rPr>
        <w:t>համակարգեր</w:t>
      </w:r>
      <w:proofErr w:type="spellEnd"/>
      <w:r>
        <w:rPr>
          <w:rFonts w:ascii="Sylfaen" w:hAnsi="Sylfaen" w:cs="Sylfaen"/>
          <w:sz w:val="22"/>
          <w:szCs w:val="22"/>
          <w:lang w:val="pt-BR"/>
        </w:rPr>
        <w:t xml:space="preserve">» դասընթացը </w:t>
      </w:r>
      <w:proofErr w:type="spellStart"/>
      <w:r w:rsidR="00115EB8">
        <w:rPr>
          <w:rFonts w:ascii="Sylfaen" w:hAnsi="Sylfaen" w:cs="Sylfaen"/>
          <w:sz w:val="22"/>
          <w:szCs w:val="22"/>
          <w:lang w:val="en-US"/>
        </w:rPr>
        <w:t>մասնագիտական</w:t>
      </w:r>
      <w:proofErr w:type="spellEnd"/>
      <w:r>
        <w:rPr>
          <w:rFonts w:ascii="Sylfaen" w:hAnsi="Sylfaen" w:cs="Sylfaen"/>
          <w:sz w:val="22"/>
          <w:szCs w:val="22"/>
          <w:lang w:val="pt-BR"/>
        </w:rPr>
        <w:t xml:space="preserve"> </w:t>
      </w:r>
      <w:r>
        <w:rPr>
          <w:rFonts w:ascii="Sylfaen" w:hAnsi="Sylfaen" w:cs="Sylfaen"/>
          <w:sz w:val="22"/>
          <w:szCs w:val="22"/>
        </w:rPr>
        <w:t>դասընթաց</w:t>
      </w:r>
      <w:r>
        <w:rPr>
          <w:rFonts w:ascii="Sylfaen" w:hAnsi="Sylfaen" w:cs="Sylfaen"/>
          <w:sz w:val="22"/>
          <w:szCs w:val="22"/>
          <w:lang w:val="pt-BR"/>
        </w:rPr>
        <w:t xml:space="preserve"> </w:t>
      </w:r>
      <w:r>
        <w:rPr>
          <w:rFonts w:ascii="Sylfaen" w:hAnsi="Sylfaen" w:cs="Sylfaen"/>
          <w:sz w:val="22"/>
          <w:szCs w:val="22"/>
        </w:rPr>
        <w:t>է</w:t>
      </w:r>
      <w:r>
        <w:rPr>
          <w:rFonts w:ascii="Sylfaen" w:hAnsi="Sylfaen" w:cs="Sylfaen"/>
          <w:sz w:val="22"/>
          <w:szCs w:val="22"/>
          <w:lang w:val="pt-BR"/>
        </w:rPr>
        <w:t xml:space="preserve">:  </w:t>
      </w:r>
      <w:r w:rsidR="009B4420" w:rsidRPr="009B4420">
        <w:rPr>
          <w:rFonts w:ascii="Sylfaen" w:hAnsi="Sylfaen" w:cs="Sylfaen"/>
          <w:sz w:val="22"/>
          <w:szCs w:val="22"/>
          <w:lang w:val="pt-BR"/>
        </w:rPr>
        <w:t xml:space="preserve">Մինչ այս առարկայի խորքային ուսումնասիրությունը ուսանողը պետք է տիրապետի </w:t>
      </w:r>
      <w:r w:rsidR="0081738A">
        <w:rPr>
          <w:rFonts w:ascii="Sylfaen" w:hAnsi="Sylfaen" w:cs="Sylfaen"/>
          <w:sz w:val="22"/>
          <w:szCs w:val="22"/>
          <w:lang w:val="hy-AM"/>
        </w:rPr>
        <w:t>միջազգային</w:t>
      </w:r>
      <w:r w:rsidR="009275C1">
        <w:rPr>
          <w:rFonts w:ascii="Sylfaen" w:hAnsi="Sylfaen" w:cs="Sylfaen"/>
          <w:sz w:val="22"/>
          <w:szCs w:val="22"/>
          <w:lang w:val="hy-AM"/>
        </w:rPr>
        <w:t xml:space="preserve"> հարաբերությունների տեսություն, 20-րդ դարի քաղաքական պատմություն։</w:t>
      </w:r>
    </w:p>
    <w:p w:rsidR="00FB7B49" w:rsidRDefault="00FB7B49" w:rsidP="006D2711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Sylfaen" w:hAnsi="Sylfaen" w:cs="Sylfaen"/>
          <w:sz w:val="22"/>
          <w:szCs w:val="22"/>
          <w:lang w:val="pt-BR"/>
        </w:rPr>
      </w:pPr>
    </w:p>
    <w:p w:rsidR="009B4420" w:rsidRDefault="009B4420" w:rsidP="006D2711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Sylfaen" w:hAnsi="Sylfaen" w:cs="Sylfaen"/>
          <w:sz w:val="22"/>
          <w:szCs w:val="22"/>
          <w:lang w:val="pt-BR"/>
        </w:rPr>
      </w:pPr>
    </w:p>
    <w:p w:rsidR="00E027D0" w:rsidRDefault="00E027D0" w:rsidP="006D2711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Sylfaen" w:hAnsi="Sylfaen" w:cs="Sylfaen"/>
          <w:sz w:val="22"/>
          <w:szCs w:val="22"/>
          <w:lang w:val="pt-BR"/>
        </w:rPr>
      </w:pPr>
    </w:p>
    <w:p w:rsidR="00E027D0" w:rsidRDefault="00E027D0" w:rsidP="006D2711">
      <w:pPr>
        <w:pStyle w:val="ListParagraph"/>
        <w:autoSpaceDE w:val="0"/>
        <w:autoSpaceDN w:val="0"/>
        <w:adjustRightInd w:val="0"/>
        <w:spacing w:line="360" w:lineRule="auto"/>
        <w:ind w:left="0"/>
        <w:jc w:val="both"/>
        <w:rPr>
          <w:rFonts w:ascii="Sylfaen" w:hAnsi="Sylfaen" w:cs="Sylfaen"/>
          <w:sz w:val="22"/>
          <w:szCs w:val="22"/>
          <w:lang w:val="pt-BR"/>
        </w:rPr>
      </w:pPr>
    </w:p>
    <w:p w:rsidR="00E027D0" w:rsidRPr="00E027D0" w:rsidRDefault="00E027D0" w:rsidP="00022BE3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Theme="minorHAnsi" w:hAnsiTheme="minorHAnsi"/>
          <w:b/>
          <w:lang w:val="hy-AM"/>
        </w:rPr>
      </w:pPr>
    </w:p>
    <w:p w:rsidR="007056C5" w:rsidRPr="009C5017" w:rsidRDefault="007056C5" w:rsidP="009C5017">
      <w:pPr>
        <w:pStyle w:val="ListParagraph"/>
        <w:numPr>
          <w:ilvl w:val="0"/>
          <w:numId w:val="50"/>
        </w:numPr>
        <w:spacing w:line="360" w:lineRule="auto"/>
        <w:jc w:val="center"/>
        <w:rPr>
          <w:rFonts w:asciiTheme="minorHAnsi" w:hAnsiTheme="minorHAnsi"/>
          <w:b/>
          <w:lang w:val="hy-AM"/>
        </w:rPr>
      </w:pPr>
      <w:r w:rsidRPr="009C5017">
        <w:rPr>
          <w:rFonts w:ascii="Sylfaen" w:hAnsi="Sylfaen" w:cs="Sylfaen"/>
          <w:b/>
          <w:lang w:val="hy-AM"/>
        </w:rPr>
        <w:lastRenderedPageBreak/>
        <w:t>ԴԱՍ</w:t>
      </w:r>
      <w:r w:rsidR="00403173" w:rsidRPr="009C5017">
        <w:rPr>
          <w:rFonts w:ascii="Sylfaen" w:hAnsi="Sylfaen"/>
          <w:b/>
          <w:lang w:val="hy-AM"/>
        </w:rPr>
        <w:t>ԸՆԹԱՑԻ ԾԱՎԱԼԸ, ՈՒՍՈՒՄՆԱԿԱՆ ԱՇԽԱՏԱՆՔԻ ՏԵՍԱԿՆԵՐԸ</w:t>
      </w:r>
      <w:r w:rsidR="00F2587A" w:rsidRPr="009C5017">
        <w:rPr>
          <w:rFonts w:ascii="Sylfaen" w:hAnsi="Sylfaen"/>
          <w:b/>
          <w:lang w:val="hy-AM"/>
        </w:rPr>
        <w:t>, ԿՐԵԴԻՏԱՅԻՆ ԱՐԺԵՔԸ</w:t>
      </w:r>
      <w:r w:rsidR="00403173" w:rsidRPr="009C5017">
        <w:rPr>
          <w:rFonts w:ascii="Sylfaen" w:hAnsi="Sylfaen"/>
          <w:b/>
          <w:lang w:val="hy-AM"/>
        </w:rPr>
        <w:t xml:space="preserve"> </w:t>
      </w:r>
    </w:p>
    <w:tbl>
      <w:tblPr>
        <w:tblStyle w:val="TableGrid"/>
        <w:tblW w:w="100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936"/>
        <w:gridCol w:w="1564"/>
        <w:gridCol w:w="745"/>
        <w:gridCol w:w="709"/>
        <w:gridCol w:w="709"/>
        <w:gridCol w:w="708"/>
        <w:gridCol w:w="993"/>
        <w:gridCol w:w="850"/>
        <w:gridCol w:w="851"/>
      </w:tblGrid>
      <w:tr w:rsidR="007056C5" w:rsidRPr="00482F33" w:rsidTr="00E31FBD">
        <w:trPr>
          <w:trHeight w:val="510"/>
        </w:trPr>
        <w:tc>
          <w:tcPr>
            <w:tcW w:w="2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826228" w:rsidP="00826228">
            <w:pPr>
              <w:jc w:val="both"/>
              <w:rPr>
                <w:rFonts w:ascii="Sylfaen" w:hAnsi="Sylfaen" w:cs="Arial"/>
                <w:lang w:val="hy-AM"/>
              </w:rPr>
            </w:pPr>
            <w:r w:rsidRPr="00020FBE">
              <w:rPr>
                <w:rFonts w:ascii="Sylfaen" w:hAnsi="Sylfaen" w:cs="Sylfaen"/>
                <w:lang w:val="hy-AM"/>
              </w:rPr>
              <w:t>Ուսումնական</w:t>
            </w:r>
            <w:r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Pr="00020FBE">
              <w:rPr>
                <w:rFonts w:ascii="Sylfaen" w:hAnsi="Sylfaen" w:cs="Sylfaen"/>
                <w:lang w:val="hy-AM"/>
              </w:rPr>
              <w:t>աշխատանքի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  <w:lang w:val="hy-AM"/>
              </w:rPr>
              <w:t>ձևեր</w:t>
            </w:r>
            <w:r w:rsidRPr="00020FBE">
              <w:rPr>
                <w:rFonts w:ascii="Sylfaen" w:hAnsi="Sylfaen" w:cs="Arial"/>
                <w:lang w:val="hy-AM"/>
              </w:rPr>
              <w:t xml:space="preserve"> </w:t>
            </w:r>
          </w:p>
        </w:tc>
        <w:tc>
          <w:tcPr>
            <w:tcW w:w="15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826228" w:rsidP="00826228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  <w:r w:rsidRPr="00020FBE">
              <w:rPr>
                <w:rFonts w:ascii="Sylfaen" w:hAnsi="Sylfaen" w:cs="Sylfaen"/>
                <w:lang w:val="hy-AM"/>
              </w:rPr>
              <w:t>Ընդհանուր</w:t>
            </w:r>
            <w:r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Pr="00020FBE">
              <w:rPr>
                <w:rFonts w:ascii="Sylfaen" w:hAnsi="Sylfaen" w:cs="Sylfaen"/>
                <w:lang w:val="hy-AM"/>
              </w:rPr>
              <w:t>ժամեր</w:t>
            </w:r>
            <w:r w:rsidRPr="00020FBE">
              <w:rPr>
                <w:rFonts w:ascii="Sylfaen" w:hAnsi="Sylfaen" w:cs="Arial"/>
                <w:lang w:val="hy-AM"/>
              </w:rPr>
              <w:t xml:space="preserve"> </w:t>
            </w:r>
          </w:p>
        </w:tc>
        <w:tc>
          <w:tcPr>
            <w:tcW w:w="556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826228" w:rsidP="00826228">
            <w:pPr>
              <w:ind w:left="-540" w:firstLine="540"/>
              <w:jc w:val="center"/>
              <w:rPr>
                <w:rFonts w:ascii="Arial Armenian" w:hAnsi="Arial Armenian" w:cs="Arial"/>
                <w:lang w:val="hy-AM"/>
              </w:rPr>
            </w:pPr>
            <w:r w:rsidRPr="00826228">
              <w:rPr>
                <w:rFonts w:ascii="Sylfaen" w:hAnsi="Sylfaen" w:cs="Sylfaen"/>
                <w:lang w:val="hy-AM"/>
              </w:rPr>
              <w:t>Ժամերի</w:t>
            </w:r>
            <w:r w:rsidRPr="00826228">
              <w:rPr>
                <w:rFonts w:ascii="Arial Armenian" w:hAnsi="Arial Armenian" w:cs="Arial Armenian"/>
                <w:lang w:val="hy-AM"/>
              </w:rPr>
              <w:t xml:space="preserve"> </w:t>
            </w:r>
            <w:r w:rsidRPr="00826228">
              <w:rPr>
                <w:rFonts w:ascii="Sylfaen" w:hAnsi="Sylfaen" w:cs="Sylfaen"/>
                <w:lang w:val="hy-AM"/>
              </w:rPr>
              <w:t>քանակն</w:t>
            </w:r>
            <w:r w:rsidRPr="00826228">
              <w:rPr>
                <w:rFonts w:ascii="Arial Armenian" w:hAnsi="Arial Armenian" w:cs="Arial Armenian"/>
                <w:lang w:val="hy-AM"/>
              </w:rPr>
              <w:t xml:space="preserve"> </w:t>
            </w:r>
            <w:r w:rsidRPr="00826228">
              <w:rPr>
                <w:rFonts w:ascii="Sylfaen" w:hAnsi="Sylfaen" w:cs="Sylfaen"/>
                <w:lang w:val="hy-AM"/>
              </w:rPr>
              <w:t>ըստ</w:t>
            </w:r>
            <w:r w:rsidRPr="00826228">
              <w:rPr>
                <w:rFonts w:ascii="Arial Armenian" w:hAnsi="Arial Armenian" w:cs="Arial Armenian"/>
                <w:lang w:val="hy-AM"/>
              </w:rPr>
              <w:t xml:space="preserve"> </w:t>
            </w:r>
            <w:r w:rsidRPr="00826228">
              <w:rPr>
                <w:rFonts w:ascii="Sylfaen" w:hAnsi="Sylfaen" w:cs="Sylfaen"/>
                <w:lang w:val="hy-AM"/>
              </w:rPr>
              <w:t>կիսամյակների</w:t>
            </w:r>
            <w:r w:rsidRPr="00826228">
              <w:rPr>
                <w:rFonts w:ascii="Arial Armenian" w:hAnsi="Arial Armenian" w:cs="Arial"/>
                <w:lang w:val="hy-AM"/>
              </w:rPr>
              <w:t xml:space="preserve"> </w:t>
            </w:r>
          </w:p>
        </w:tc>
      </w:tr>
      <w:tr w:rsidR="007056C5" w:rsidRPr="00826228" w:rsidTr="00E31FBD">
        <w:trPr>
          <w:trHeight w:val="330"/>
        </w:trPr>
        <w:tc>
          <w:tcPr>
            <w:tcW w:w="2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C5" w:rsidRPr="00020FBE" w:rsidRDefault="007056C5" w:rsidP="00E31FBD">
            <w:pPr>
              <w:rPr>
                <w:rFonts w:ascii="Sylfaen" w:hAnsi="Sylfaen" w:cs="Arial"/>
                <w:lang w:val="hy-AM"/>
              </w:rPr>
            </w:pPr>
          </w:p>
        </w:tc>
        <w:tc>
          <w:tcPr>
            <w:tcW w:w="15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56C5" w:rsidRPr="00020FBE" w:rsidRDefault="007056C5" w:rsidP="00E31FBD">
            <w:pPr>
              <w:rPr>
                <w:rFonts w:ascii="Sylfaen" w:hAnsi="Sylfaen" w:cs="Arial"/>
                <w:lang w:val="hy-AM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I</w:t>
            </w:r>
          </w:p>
          <w:p w:rsidR="007056C5" w:rsidRPr="00826228" w:rsidRDefault="00826228" w:rsidP="00826228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 xml:space="preserve">իս.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II</w:t>
            </w:r>
          </w:p>
          <w:p w:rsidR="007056C5" w:rsidRPr="00826228" w:rsidRDefault="00826228" w:rsidP="00826228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III</w:t>
            </w:r>
          </w:p>
          <w:p w:rsidR="007056C5" w:rsidRPr="00826228" w:rsidRDefault="00826228" w:rsidP="00826228">
            <w:pPr>
              <w:ind w:left="-540" w:firstLine="540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IV</w:t>
            </w:r>
          </w:p>
          <w:p w:rsidR="007056C5" w:rsidRPr="00826228" w:rsidRDefault="00826228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V</w:t>
            </w:r>
          </w:p>
          <w:p w:rsidR="007056C5" w:rsidRPr="00826228" w:rsidRDefault="00826228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VI</w:t>
            </w:r>
          </w:p>
          <w:p w:rsidR="007056C5" w:rsidRPr="00826228" w:rsidRDefault="00826228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  <w:lang w:val="hy-AM"/>
              </w:rPr>
            </w:pP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VII</w:t>
            </w:r>
          </w:p>
          <w:p w:rsidR="007056C5" w:rsidRPr="00826228" w:rsidRDefault="00826228" w:rsidP="00E31FBD">
            <w:pPr>
              <w:ind w:left="-540" w:firstLine="540"/>
              <w:jc w:val="center"/>
              <w:rPr>
                <w:rFonts w:ascii="Sylfaen" w:hAnsi="Sylfaen" w:cs="Arial"/>
                <w:sz w:val="22"/>
                <w:szCs w:val="22"/>
              </w:rPr>
            </w:pPr>
            <w:r>
              <w:rPr>
                <w:rFonts w:ascii="Sylfaen" w:hAnsi="Sylfaen" w:cs="Arial"/>
                <w:sz w:val="22"/>
                <w:szCs w:val="22"/>
              </w:rPr>
              <w:t>կ</w:t>
            </w:r>
            <w:r w:rsidRPr="00826228">
              <w:rPr>
                <w:rFonts w:ascii="Sylfaen" w:hAnsi="Sylfaen" w:cs="Arial"/>
                <w:sz w:val="22"/>
                <w:szCs w:val="22"/>
                <w:lang w:val="hy-AM"/>
              </w:rPr>
              <w:t>իս.</w:t>
            </w:r>
          </w:p>
        </w:tc>
      </w:tr>
      <w:tr w:rsidR="007056C5" w:rsidRPr="00826228" w:rsidTr="00E31FBD"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ind w:left="34"/>
              <w:rPr>
                <w:rFonts w:ascii="Sylfaen" w:hAnsi="Sylfaen" w:cs="Arial"/>
                <w:lang w:val="hy-AM"/>
              </w:rPr>
            </w:pPr>
            <w:r w:rsidRPr="00020FBE">
              <w:rPr>
                <w:rFonts w:ascii="Sylfaen" w:hAnsi="Sylfaen" w:cs="Arial"/>
                <w:lang w:val="hy-AM"/>
              </w:rPr>
              <w:t xml:space="preserve">1. </w:t>
            </w:r>
            <w:r w:rsidR="00826228" w:rsidRPr="00020FBE">
              <w:rPr>
                <w:rFonts w:ascii="Sylfaen" w:hAnsi="Sylfaen" w:cs="Sylfaen"/>
                <w:lang w:val="hy-AM"/>
              </w:rPr>
              <w:t>Ընդհանուր</w:t>
            </w:r>
            <w:r w:rsidR="00826228"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hy-AM"/>
              </w:rPr>
              <w:t>ժամաքանակն</w:t>
            </w:r>
            <w:r w:rsidR="00826228"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hy-AM"/>
              </w:rPr>
              <w:t>ըստ</w:t>
            </w:r>
            <w:r w:rsidR="00826228"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hy-AM"/>
              </w:rPr>
              <w:t>կիսամյակների</w:t>
            </w:r>
            <w:r w:rsidR="00826228" w:rsidRPr="00020FBE">
              <w:rPr>
                <w:rFonts w:ascii="Sylfaen" w:hAnsi="Sylfaen" w:cs="Arial"/>
                <w:lang w:val="hy-AM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  <w:p w:rsidR="007056C5" w:rsidRPr="008D2D71" w:rsidRDefault="00433FD9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</w:t>
            </w:r>
            <w:r w:rsidR="005A5EF8">
              <w:rPr>
                <w:rFonts w:ascii="Sylfaen" w:hAnsi="Sylfaen" w:cs="Arial"/>
                <w:lang w:val="en-US"/>
              </w:rPr>
              <w:t>8</w:t>
            </w:r>
            <w:r>
              <w:rPr>
                <w:rFonts w:ascii="Sylfaen" w:hAnsi="Sylfaen" w:cs="Arial"/>
                <w:lang w:val="en-US"/>
              </w:rPr>
              <w:t>0</w:t>
            </w:r>
          </w:p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hy-AM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5A5EF8" w:rsidRDefault="005A5EF8" w:rsidP="00E31FBD">
            <w:pPr>
              <w:ind w:left="-540" w:firstLine="540"/>
              <w:jc w:val="both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  <w:lang w:val="hy-AM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433FD9" w:rsidRDefault="007056C5" w:rsidP="00433FD9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  <w:lang w:val="hy-AM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26228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  <w:lang w:val="hy-AM"/>
              </w:rPr>
            </w:pPr>
          </w:p>
          <w:p w:rsidR="007056C5" w:rsidRPr="00826228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lang w:val="hy-AM"/>
              </w:rPr>
            </w:pPr>
          </w:p>
        </w:tc>
      </w:tr>
      <w:tr w:rsidR="007056C5" w:rsidRPr="00160D51" w:rsidTr="00E31FBD">
        <w:trPr>
          <w:trHeight w:val="630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rPr>
                <w:rFonts w:ascii="Sylfaen" w:hAnsi="Sylfaen" w:cs="Arial"/>
                <w:lang w:val="hy-AM"/>
              </w:rPr>
            </w:pPr>
            <w:r w:rsidRPr="00020FBE">
              <w:rPr>
                <w:rFonts w:ascii="Sylfaen" w:hAnsi="Sylfaen" w:cs="Arial"/>
                <w:lang w:val="hy-AM"/>
              </w:rPr>
              <w:t xml:space="preserve">1.1 </w:t>
            </w:r>
            <w:r w:rsidR="00826228" w:rsidRPr="00020FBE">
              <w:rPr>
                <w:rFonts w:ascii="Sylfaen" w:hAnsi="Sylfaen" w:cs="Sylfaen"/>
                <w:lang w:val="hy-AM"/>
              </w:rPr>
              <w:t>Լսարանային</w:t>
            </w:r>
            <w:r w:rsidR="00826228" w:rsidRPr="00020FBE">
              <w:rPr>
                <w:rFonts w:ascii="Sylfaen" w:hAnsi="Sylfaen" w:cs="Arial Armenian"/>
                <w:lang w:val="hy-AM"/>
              </w:rPr>
              <w:t xml:space="preserve"> </w:t>
            </w:r>
            <w:r w:rsidR="00826228" w:rsidRPr="00020FBE">
              <w:rPr>
                <w:rFonts w:ascii="Sylfaen" w:hAnsi="Sylfaen" w:cs="Sylfaen"/>
                <w:lang w:val="hy-AM"/>
              </w:rPr>
              <w:t>պարապմունքներ</w:t>
            </w:r>
            <w:r w:rsidR="00826228" w:rsidRPr="00020FBE">
              <w:rPr>
                <w:rFonts w:ascii="Sylfaen" w:hAnsi="Sylfaen" w:cs="Arial"/>
                <w:lang w:val="hy-AM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D2D71" w:rsidRDefault="00433FD9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64</w:t>
            </w:r>
          </w:p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5A5EF8" w:rsidRDefault="005A5EF8" w:rsidP="00E31FBD">
            <w:pPr>
              <w:ind w:left="-540" w:firstLine="540"/>
              <w:jc w:val="both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64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D2D71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jc w:val="center"/>
              <w:rPr>
                <w:rFonts w:ascii="Arial Armenian" w:hAnsi="Arial Armenian" w:cs="Arial"/>
              </w:rPr>
            </w:pPr>
          </w:p>
        </w:tc>
      </w:tr>
      <w:tr w:rsidR="007056C5" w:rsidRPr="00160D51" w:rsidTr="00E31FBD">
        <w:trPr>
          <w:trHeight w:val="465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ind w:left="-540" w:firstLine="540"/>
              <w:rPr>
                <w:rFonts w:ascii="Sylfaen" w:hAnsi="Sylfaen" w:cs="Arial"/>
                <w:lang w:val="en-US"/>
              </w:rPr>
            </w:pPr>
            <w:r w:rsidRPr="00020FBE">
              <w:rPr>
                <w:rFonts w:ascii="Sylfaen" w:hAnsi="Sylfaen" w:cs="Arial"/>
                <w:lang w:val="en-US"/>
              </w:rPr>
              <w:t xml:space="preserve">1.1.1 </w:t>
            </w:r>
            <w:proofErr w:type="spellStart"/>
            <w:r w:rsidR="00826228" w:rsidRPr="00020FBE">
              <w:rPr>
                <w:rFonts w:ascii="Sylfaen" w:hAnsi="Sylfaen" w:cs="Sylfaen"/>
                <w:lang w:val="en-US"/>
              </w:rPr>
              <w:t>Դասախոսություն</w:t>
            </w:r>
            <w:proofErr w:type="spellEnd"/>
            <w:r w:rsidR="00826228" w:rsidRPr="00020FBE">
              <w:rPr>
                <w:rFonts w:ascii="Sylfaen" w:hAnsi="Sylfaen" w:cs="Arial"/>
                <w:lang w:val="en-US"/>
              </w:rPr>
              <w:t xml:space="preserve"> </w:t>
            </w:r>
            <w:r w:rsidRPr="00020FBE">
              <w:rPr>
                <w:rFonts w:ascii="Sylfaen" w:hAnsi="Sylfaen" w:cs="Arial"/>
                <w:lang w:val="en-US"/>
              </w:rPr>
              <w:t>¸³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433FD9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  <w:r>
              <w:rPr>
                <w:rFonts w:ascii="Sylfaen" w:hAnsi="Sylfaen" w:cs="Arial"/>
                <w:lang w:val="en-US"/>
              </w:rPr>
              <w:t>32</w:t>
            </w:r>
          </w:p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5A5EF8" w:rsidP="00E31FBD">
            <w:pPr>
              <w:ind w:left="-540" w:firstLine="540"/>
              <w:jc w:val="both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both"/>
              <w:rPr>
                <w:rFonts w:ascii="Sylfaen" w:hAnsi="Sylfaen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D2D71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lang w:val="en-US"/>
              </w:rPr>
            </w:pPr>
          </w:p>
        </w:tc>
      </w:tr>
      <w:tr w:rsidR="007056C5" w:rsidRPr="00160D51" w:rsidTr="00E31FBD">
        <w:trPr>
          <w:trHeight w:val="530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1.1.2 </w:t>
            </w:r>
            <w:r w:rsidR="00826228" w:rsidRPr="00020FBE">
              <w:rPr>
                <w:rFonts w:ascii="Sylfaen" w:hAnsi="Sylfaen" w:cs="Sylfaen"/>
              </w:rPr>
              <w:t>Գործնական</w:t>
            </w:r>
            <w:r w:rsidR="00826228" w:rsidRPr="00020FBE">
              <w:rPr>
                <w:rFonts w:ascii="Sylfaen" w:hAnsi="Sylfaen" w:cs="Arial Armenian"/>
              </w:rPr>
              <w:t xml:space="preserve"> </w:t>
            </w:r>
            <w:r w:rsidR="00826228" w:rsidRPr="00020FBE">
              <w:rPr>
                <w:rFonts w:ascii="Sylfaen" w:hAnsi="Sylfaen" w:cs="Sylfaen"/>
              </w:rPr>
              <w:t>պարապմունք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8D2D71" w:rsidRDefault="00433FD9" w:rsidP="00E31FBD">
            <w:pPr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3</w:t>
            </w:r>
            <w:r w:rsidR="001D37FD">
              <w:rPr>
                <w:rFonts w:ascii="Sylfaen" w:hAnsi="Sylfaen" w:cs="Arial"/>
                <w:lang w:val="en-US"/>
              </w:rPr>
              <w:t>2</w:t>
            </w:r>
          </w:p>
          <w:p w:rsidR="007056C5" w:rsidRPr="00020FBE" w:rsidRDefault="007056C5" w:rsidP="00E31FBD">
            <w:pPr>
              <w:jc w:val="center"/>
              <w:rPr>
                <w:rFonts w:ascii="Sylfaen" w:hAnsi="Sylfaen" w:cs="Arial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5A5EF8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32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jc w:val="center"/>
              <w:rPr>
                <w:rFonts w:ascii="Sylfaen" w:hAnsi="Sylfaen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</w:rPr>
            </w:pPr>
          </w:p>
        </w:tc>
      </w:tr>
      <w:tr w:rsidR="007056C5" w:rsidRPr="00160D51" w:rsidTr="00E31FBD">
        <w:trPr>
          <w:trHeight w:val="617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7056C5" w:rsidP="00826228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1.2 </w:t>
            </w:r>
            <w:proofErr w:type="spellStart"/>
            <w:r w:rsidR="00826228" w:rsidRPr="00020FBE">
              <w:rPr>
                <w:rFonts w:ascii="Sylfaen" w:hAnsi="Sylfaen" w:cs="Sylfaen"/>
                <w:lang w:val="en-US"/>
              </w:rPr>
              <w:t>Ինքնուրույն</w:t>
            </w:r>
            <w:proofErr w:type="spellEnd"/>
            <w:r w:rsidR="00826228" w:rsidRPr="00020FBE">
              <w:rPr>
                <w:rFonts w:ascii="Sylfaen" w:hAnsi="Sylfaen" w:cs="Arial Armenian"/>
              </w:rPr>
              <w:t xml:space="preserve"> </w:t>
            </w:r>
            <w:proofErr w:type="spellStart"/>
            <w:r w:rsidR="00826228" w:rsidRPr="00020FBE">
              <w:rPr>
                <w:rFonts w:ascii="Sylfaen" w:hAnsi="Sylfaen" w:cs="Sylfaen"/>
                <w:lang w:val="en-US"/>
              </w:rPr>
              <w:t>աշխատանք</w:t>
            </w:r>
            <w:proofErr w:type="spellEnd"/>
            <w:r w:rsidR="00826228" w:rsidRPr="00020FBE">
              <w:rPr>
                <w:rFonts w:ascii="Sylfaen" w:hAnsi="Sylfaen" w:cs="Arial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D37FD" w:rsidRDefault="009C5017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11</w:t>
            </w:r>
            <w:r w:rsidR="001D37FD">
              <w:rPr>
                <w:rFonts w:ascii="Sylfaen" w:hAnsi="Sylfaen" w:cs="Arial"/>
                <w:lang w:val="en-US"/>
              </w:rPr>
              <w:t>6</w:t>
            </w:r>
          </w:p>
          <w:p w:rsidR="007056C5" w:rsidRPr="00020FBE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9C5017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Arial"/>
                <w:lang w:val="en-US"/>
              </w:rPr>
              <w:t>11</w:t>
            </w:r>
            <w:r w:rsidR="005A5EF8">
              <w:rPr>
                <w:rFonts w:ascii="Sylfaen" w:hAnsi="Sylfaen" w:cs="Arial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C44E70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D37FD" w:rsidRDefault="007056C5" w:rsidP="00E31FBD">
            <w:pPr>
              <w:ind w:left="-540" w:firstLine="540"/>
              <w:jc w:val="center"/>
              <w:rPr>
                <w:rFonts w:ascii="Sylfaen" w:hAnsi="Sylfaen" w:cs="Arial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sz w:val="22"/>
                <w:szCs w:val="22"/>
              </w:rPr>
            </w:pPr>
          </w:p>
        </w:tc>
      </w:tr>
      <w:tr w:rsidR="007056C5" w:rsidRPr="00160D51" w:rsidTr="00E31FBD">
        <w:trPr>
          <w:trHeight w:val="559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B11608" w:rsidP="0051504A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>2</w:t>
            </w:r>
            <w:r w:rsidR="007056C5" w:rsidRPr="00020FBE">
              <w:rPr>
                <w:rFonts w:ascii="Sylfaen" w:hAnsi="Sylfaen" w:cs="Arial"/>
              </w:rPr>
              <w:t xml:space="preserve">. </w:t>
            </w:r>
            <w:r w:rsidR="0051504A" w:rsidRPr="00020FBE">
              <w:rPr>
                <w:rFonts w:ascii="Sylfaen" w:hAnsi="Sylfaen" w:cs="Arial"/>
              </w:rPr>
              <w:t>Ը</w:t>
            </w:r>
            <w:r w:rsidR="0051504A" w:rsidRPr="00020FBE">
              <w:rPr>
                <w:rFonts w:ascii="Sylfaen" w:hAnsi="Sylfaen" w:cs="Sylfaen"/>
              </w:rPr>
              <w:t>նթացիկ</w:t>
            </w:r>
            <w:r w:rsidR="0051504A" w:rsidRPr="00020FBE">
              <w:rPr>
                <w:rFonts w:ascii="Sylfaen" w:hAnsi="Sylfaen" w:cs="Arial Armenian"/>
              </w:rPr>
              <w:t xml:space="preserve"> </w:t>
            </w:r>
            <w:r w:rsidR="0051504A" w:rsidRPr="00020FBE">
              <w:rPr>
                <w:rFonts w:ascii="Sylfaen" w:hAnsi="Sylfaen" w:cs="Sylfaen"/>
              </w:rPr>
              <w:t>ստու</w:t>
            </w:r>
            <w:r w:rsidR="0051504A" w:rsidRPr="00020FBE">
              <w:rPr>
                <w:rFonts w:ascii="Sylfaen" w:hAnsi="Sylfaen" w:cs="Arial Armenian"/>
              </w:rPr>
              <w:t>գ</w:t>
            </w:r>
            <w:r w:rsidR="0051504A" w:rsidRPr="00020FBE">
              <w:rPr>
                <w:rFonts w:ascii="Sylfaen" w:hAnsi="Sylfaen" w:cs="Sylfaen"/>
              </w:rPr>
              <w:t>ման</w:t>
            </w:r>
            <w:r w:rsidR="0051504A" w:rsidRPr="00020FBE">
              <w:rPr>
                <w:rFonts w:ascii="Sylfaen" w:hAnsi="Sylfaen" w:cs="Arial Armenian"/>
              </w:rPr>
              <w:t xml:space="preserve"> </w:t>
            </w:r>
            <w:r w:rsidR="0051504A" w:rsidRPr="00020FBE">
              <w:rPr>
                <w:rFonts w:ascii="Sylfaen" w:hAnsi="Sylfaen" w:cs="Sylfaen"/>
              </w:rPr>
              <w:t>ձևեր</w:t>
            </w:r>
            <w:r w:rsidR="0051504A" w:rsidRPr="00020FBE">
              <w:rPr>
                <w:rFonts w:ascii="Sylfaen" w:hAnsi="Sylfaen" w:cs="Arial"/>
              </w:rPr>
              <w:t xml:space="preserve">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020FBE" w:rsidRDefault="00020FBE" w:rsidP="00020FBE">
            <w:pPr>
              <w:ind w:left="-540" w:firstLine="540"/>
              <w:jc w:val="both"/>
              <w:rPr>
                <w:rFonts w:ascii="Sylfaen" w:hAnsi="Sylfaen" w:cs="Arial"/>
                <w:color w:val="FF0000"/>
                <w:lang w:val="hy-AM"/>
              </w:rPr>
            </w:pPr>
            <w:r w:rsidRPr="00020FBE">
              <w:rPr>
                <w:rFonts w:ascii="Sylfaen" w:hAnsi="Sylfaen" w:cs="Sylfaen"/>
                <w:sz w:val="22"/>
                <w:szCs w:val="22"/>
                <w:lang w:val="hy-AM"/>
              </w:rPr>
              <w:t xml:space="preserve"> </w:t>
            </w:r>
            <w:r w:rsidR="0051504A" w:rsidRPr="00020FBE">
              <w:rPr>
                <w:rFonts w:ascii="Sylfaen" w:hAnsi="Sylfaen" w:cs="Times Armenian"/>
                <w:sz w:val="22"/>
                <w:szCs w:val="22"/>
              </w:rPr>
              <w:t xml:space="preserve"> </w:t>
            </w:r>
            <w:r w:rsidRPr="00020FBE">
              <w:rPr>
                <w:rFonts w:ascii="Sylfaen" w:hAnsi="Sylfaen" w:cs="Times Armenian"/>
                <w:sz w:val="22"/>
                <w:szCs w:val="22"/>
                <w:lang w:val="hy-AM"/>
              </w:rPr>
              <w:t xml:space="preserve"> 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center"/>
              <w:rPr>
                <w:rFonts w:ascii="Arial Armenian" w:hAnsi="Arial Armenia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6C5" w:rsidRPr="00160D51" w:rsidRDefault="007056C5" w:rsidP="00E31FBD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</w:tr>
      <w:tr w:rsidR="00187997" w:rsidRPr="00160D51" w:rsidTr="003F403C">
        <w:trPr>
          <w:trHeight w:val="716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187997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3. </w:t>
            </w:r>
            <w:r>
              <w:rPr>
                <w:rFonts w:ascii="Sylfaen" w:hAnsi="Sylfaen" w:cs="Sylfaen"/>
                <w:lang w:val="hy-AM"/>
              </w:rPr>
              <w:t>Միջանկյալ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</w:rPr>
              <w:t>ստու</w:t>
            </w:r>
            <w:r w:rsidRPr="00020FBE">
              <w:rPr>
                <w:rFonts w:ascii="Sylfaen" w:hAnsi="Sylfaen" w:cs="Arial Armenian"/>
              </w:rPr>
              <w:t>գ</w:t>
            </w:r>
            <w:r w:rsidRPr="00020FBE">
              <w:rPr>
                <w:rFonts w:ascii="Sylfaen" w:hAnsi="Sylfaen" w:cs="Sylfaen"/>
              </w:rPr>
              <w:t>ման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</w:rPr>
              <w:t xml:space="preserve">ձև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3F403C">
            <w:pPr>
              <w:ind w:left="-540" w:firstLine="540"/>
              <w:rPr>
                <w:rFonts w:ascii="Sylfaen" w:hAnsi="Sylfaen" w:cs="Arial"/>
                <w:color w:val="FF0000"/>
                <w:lang w:val="en-US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</w:tr>
      <w:tr w:rsidR="00187997" w:rsidRPr="00160D51" w:rsidTr="00E31FBD">
        <w:trPr>
          <w:trHeight w:val="716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3F403C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3. </w:t>
            </w:r>
            <w:r w:rsidRPr="00020FBE">
              <w:rPr>
                <w:rFonts w:ascii="Sylfaen" w:hAnsi="Sylfaen" w:cs="Sylfaen"/>
              </w:rPr>
              <w:t>Ամփոփիչ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</w:rPr>
              <w:t>ստու</w:t>
            </w:r>
            <w:r w:rsidRPr="00020FBE">
              <w:rPr>
                <w:rFonts w:ascii="Sylfaen" w:hAnsi="Sylfaen" w:cs="Arial Armenian"/>
              </w:rPr>
              <w:t>գ</w:t>
            </w:r>
            <w:r w:rsidRPr="00020FBE">
              <w:rPr>
                <w:rFonts w:ascii="Sylfaen" w:hAnsi="Sylfaen" w:cs="Sylfaen"/>
              </w:rPr>
              <w:t>ման</w:t>
            </w:r>
            <w:r w:rsidRPr="00020FBE">
              <w:rPr>
                <w:rFonts w:ascii="Sylfaen" w:hAnsi="Sylfaen" w:cs="Arial Armenian"/>
              </w:rPr>
              <w:t xml:space="preserve"> </w:t>
            </w:r>
            <w:r w:rsidRPr="00020FBE">
              <w:rPr>
                <w:rFonts w:ascii="Sylfaen" w:hAnsi="Sylfaen" w:cs="Sylfaen"/>
              </w:rPr>
              <w:t xml:space="preserve">ձև 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3F403C">
            <w:pPr>
              <w:ind w:left="-540" w:firstLine="540"/>
              <w:rPr>
                <w:rFonts w:ascii="Sylfaen" w:hAnsi="Sylfaen" w:cs="Arial Armenian"/>
                <w:lang w:val="en-US"/>
              </w:rPr>
            </w:pPr>
            <w:proofErr w:type="spellStart"/>
            <w:r>
              <w:rPr>
                <w:rFonts w:ascii="Sylfaen" w:hAnsi="Sylfaen" w:cs="Sylfaen"/>
                <w:lang w:val="en-US"/>
              </w:rPr>
              <w:t>Ա</w:t>
            </w:r>
            <w:r w:rsidRPr="00020FBE">
              <w:rPr>
                <w:rFonts w:ascii="Sylfaen" w:hAnsi="Sylfaen" w:cs="Sylfaen"/>
                <w:lang w:val="en-US"/>
              </w:rPr>
              <w:t>մփոփիչ</w:t>
            </w:r>
            <w:proofErr w:type="spellEnd"/>
            <w:r w:rsidRPr="00020FBE">
              <w:rPr>
                <w:rFonts w:ascii="Sylfaen" w:hAnsi="Sylfaen" w:cs="Arial Armenian"/>
                <w:lang w:val="en-US"/>
              </w:rPr>
              <w:t xml:space="preserve"> </w:t>
            </w:r>
          </w:p>
          <w:p w:rsidR="00187997" w:rsidRPr="00020FBE" w:rsidRDefault="00187997" w:rsidP="003F403C">
            <w:pPr>
              <w:ind w:left="-540" w:firstLine="540"/>
              <w:rPr>
                <w:rFonts w:ascii="Sylfaen" w:hAnsi="Sylfaen" w:cs="Arial"/>
                <w:color w:val="FF0000"/>
                <w:lang w:val="en-US"/>
              </w:rPr>
            </w:pPr>
            <w:proofErr w:type="spellStart"/>
            <w:r w:rsidRPr="00020FBE">
              <w:rPr>
                <w:rFonts w:ascii="Sylfaen" w:hAnsi="Sylfaen" w:cs="Sylfaen"/>
                <w:lang w:val="en-US"/>
              </w:rPr>
              <w:t>քննություն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  <w:color w:val="FF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center"/>
              <w:rPr>
                <w:rFonts w:ascii="Arial Armenian" w:hAnsi="Arial Armenian" w:cs="Aria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160D51" w:rsidRDefault="00187997" w:rsidP="003F403C">
            <w:pPr>
              <w:ind w:left="-540" w:firstLine="540"/>
              <w:jc w:val="both"/>
              <w:rPr>
                <w:rFonts w:ascii="Arial Armenian" w:hAnsi="Arial Armenian" w:cs="Arial"/>
              </w:rPr>
            </w:pPr>
          </w:p>
        </w:tc>
      </w:tr>
      <w:tr w:rsidR="00187997" w:rsidRPr="00160D51" w:rsidTr="00A84E9F">
        <w:trPr>
          <w:trHeight w:val="423"/>
        </w:trPr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020FBE" w:rsidRDefault="00187997" w:rsidP="00A84E9F">
            <w:pPr>
              <w:rPr>
                <w:rFonts w:ascii="Sylfaen" w:hAnsi="Sylfaen" w:cs="Arial"/>
              </w:rPr>
            </w:pPr>
            <w:r w:rsidRPr="00020FBE">
              <w:rPr>
                <w:rFonts w:ascii="Sylfaen" w:hAnsi="Sylfaen" w:cs="Arial"/>
              </w:rPr>
              <w:t xml:space="preserve">Կրեդիտային արժեք </w:t>
            </w:r>
          </w:p>
        </w:tc>
        <w:tc>
          <w:tcPr>
            <w:tcW w:w="71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997" w:rsidRPr="008D2D71" w:rsidRDefault="00A07822" w:rsidP="00A84E9F">
            <w:pPr>
              <w:ind w:left="-540" w:firstLine="540"/>
              <w:rPr>
                <w:rFonts w:ascii="Sylfaen" w:hAnsi="Sylfaen" w:cs="Arial"/>
                <w:lang w:val="en-US"/>
              </w:rPr>
            </w:pPr>
            <w:r>
              <w:rPr>
                <w:rFonts w:ascii="Sylfaen" w:hAnsi="Sylfaen" w:cs="Sylfaen"/>
                <w:lang w:val="en-US"/>
              </w:rPr>
              <w:t>6</w:t>
            </w:r>
          </w:p>
        </w:tc>
      </w:tr>
    </w:tbl>
    <w:p w:rsidR="007056C5" w:rsidRPr="00187997" w:rsidRDefault="00790277" w:rsidP="009C5017">
      <w:pPr>
        <w:pStyle w:val="ListParagraph"/>
        <w:numPr>
          <w:ilvl w:val="0"/>
          <w:numId w:val="50"/>
        </w:numPr>
        <w:spacing w:line="360" w:lineRule="auto"/>
        <w:ind w:left="0" w:firstLine="0"/>
        <w:jc w:val="center"/>
        <w:rPr>
          <w:rFonts w:ascii="Sylfaen" w:hAnsi="Sylfaen"/>
          <w:b/>
          <w:lang w:val="hy-AM"/>
        </w:rPr>
      </w:pPr>
      <w:r w:rsidRPr="00187997">
        <w:rPr>
          <w:rFonts w:ascii="Sylfaen" w:hAnsi="Sylfaen"/>
          <w:b/>
          <w:lang w:val="hy-AM"/>
        </w:rPr>
        <w:t>ԴԱՍԸՆԹԱՑԻ</w:t>
      </w:r>
      <w:r w:rsidR="007056C5" w:rsidRPr="00187997">
        <w:rPr>
          <w:rFonts w:ascii="Sylfaen" w:hAnsi="Sylfaen"/>
          <w:b/>
          <w:lang w:val="hy-AM"/>
        </w:rPr>
        <w:t xml:space="preserve"> </w:t>
      </w:r>
      <w:r w:rsidRPr="00187997">
        <w:rPr>
          <w:rFonts w:ascii="Sylfaen" w:hAnsi="Sylfaen"/>
          <w:b/>
        </w:rPr>
        <w:t>ԹԵՄԱՏԻԿ ԾՐԱԳԻՐ</w:t>
      </w:r>
    </w:p>
    <w:tbl>
      <w:tblPr>
        <w:tblpPr w:leftFromText="180" w:rightFromText="180" w:vertAnchor="text" w:tblpX="216" w:tblpY="1"/>
        <w:tblOverlap w:val="never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670"/>
        <w:gridCol w:w="1440"/>
        <w:gridCol w:w="1080"/>
        <w:gridCol w:w="1170"/>
      </w:tblGrid>
      <w:tr w:rsidR="006A10A6" w:rsidRPr="003C7B73" w:rsidTr="00357842">
        <w:trPr>
          <w:trHeight w:val="322"/>
        </w:trPr>
        <w:tc>
          <w:tcPr>
            <w:tcW w:w="828" w:type="dxa"/>
            <w:vMerge w:val="restart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 w:val="0"/>
                <w:bCs/>
                <w:sz w:val="28"/>
                <w:szCs w:val="28"/>
                <w:lang w:val="ru-RU"/>
              </w:rPr>
            </w:pPr>
            <w:r w:rsidRPr="003C7B73">
              <w:rPr>
                <w:rFonts w:ascii="Sylfaen" w:hAnsi="Sylfaen"/>
                <w:b w:val="0"/>
                <w:bCs/>
                <w:sz w:val="28"/>
                <w:szCs w:val="28"/>
                <w:lang w:val="ru-RU"/>
              </w:rPr>
              <w:t>N</w:t>
            </w:r>
          </w:p>
        </w:tc>
        <w:tc>
          <w:tcPr>
            <w:tcW w:w="5670" w:type="dxa"/>
            <w:vMerge w:val="restart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 w:val="0"/>
                <w:bCs/>
                <w:sz w:val="28"/>
                <w:szCs w:val="28"/>
              </w:rPr>
            </w:pPr>
            <w:proofErr w:type="spellStart"/>
            <w:r w:rsidRPr="00434FF7">
              <w:rPr>
                <w:rFonts w:ascii="Sylfaen" w:hAnsi="Sylfaen"/>
                <w:b w:val="0"/>
                <w:bCs/>
                <w:sz w:val="28"/>
                <w:szCs w:val="28"/>
              </w:rPr>
              <w:t>Թեմայի</w:t>
            </w:r>
            <w:proofErr w:type="spellEnd"/>
            <w:r w:rsidRPr="00434FF7">
              <w:rPr>
                <w:rFonts w:ascii="Sylfaen" w:hAnsi="Sylfaen"/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434FF7">
              <w:rPr>
                <w:rFonts w:ascii="Sylfaen" w:hAnsi="Sylfaen"/>
                <w:b w:val="0"/>
                <w:bCs/>
                <w:sz w:val="28"/>
                <w:szCs w:val="28"/>
              </w:rPr>
              <w:t>անվանումը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="006A10A6" w:rsidRPr="0091204E" w:rsidRDefault="006A10A6" w:rsidP="00357842">
            <w:pPr>
              <w:jc w:val="center"/>
              <w:rPr>
                <w:rFonts w:ascii="Sylfaen" w:hAnsi="Sylfaen"/>
                <w:b/>
                <w:lang w:val="af-ZA"/>
              </w:rPr>
            </w:pPr>
            <w:r w:rsidRPr="0091204E">
              <w:rPr>
                <w:rFonts w:ascii="Sylfaen" w:hAnsi="Sylfaen"/>
                <w:b/>
                <w:sz w:val="22"/>
                <w:szCs w:val="22"/>
                <w:lang w:val="af-ZA"/>
              </w:rPr>
              <w:t>ընդհանուր</w:t>
            </w:r>
          </w:p>
          <w:p w:rsidR="006A10A6" w:rsidRPr="003C7B73" w:rsidRDefault="006A10A6" w:rsidP="00357842">
            <w:pPr>
              <w:jc w:val="center"/>
              <w:rPr>
                <w:rFonts w:ascii="Sylfaen" w:hAnsi="Sylfaen"/>
                <w:lang w:val="af-ZA"/>
              </w:rPr>
            </w:pPr>
            <w:r w:rsidRPr="0091204E">
              <w:rPr>
                <w:rFonts w:ascii="Sylfaen" w:hAnsi="Sylfaen"/>
                <w:b/>
                <w:sz w:val="22"/>
                <w:szCs w:val="22"/>
                <w:lang w:val="af-ZA"/>
              </w:rPr>
              <w:t>ժամերի քանակը</w:t>
            </w:r>
          </w:p>
        </w:tc>
        <w:tc>
          <w:tcPr>
            <w:tcW w:w="2250" w:type="dxa"/>
            <w:gridSpan w:val="2"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 w:val="0"/>
                <w:bCs/>
                <w:szCs w:val="22"/>
              </w:rPr>
            </w:pPr>
            <w:proofErr w:type="spellStart"/>
            <w:r w:rsidRPr="00484241">
              <w:rPr>
                <w:rFonts w:ascii="Sylfaen" w:hAnsi="Sylfaen"/>
                <w:b w:val="0"/>
                <w:sz w:val="22"/>
                <w:szCs w:val="22"/>
              </w:rPr>
              <w:t>այդ</w:t>
            </w:r>
            <w:proofErr w:type="spellEnd"/>
            <w:r w:rsidRPr="00484241">
              <w:rPr>
                <w:rFonts w:ascii="Sylfaen" w:hAnsi="Sylfaen"/>
                <w:b w:val="0"/>
                <w:sz w:val="22"/>
                <w:szCs w:val="22"/>
              </w:rPr>
              <w:t xml:space="preserve">  </w:t>
            </w:r>
            <w:proofErr w:type="spellStart"/>
            <w:r w:rsidRPr="00484241">
              <w:rPr>
                <w:rFonts w:ascii="Sylfaen" w:hAnsi="Sylfaen"/>
                <w:b w:val="0"/>
                <w:sz w:val="22"/>
                <w:szCs w:val="22"/>
              </w:rPr>
              <w:t>թվում</w:t>
            </w:r>
            <w:proofErr w:type="spellEnd"/>
          </w:p>
        </w:tc>
      </w:tr>
      <w:tr w:rsidR="006A10A6" w:rsidRPr="003C7B73" w:rsidTr="00357842">
        <w:trPr>
          <w:trHeight w:val="276"/>
        </w:trPr>
        <w:tc>
          <w:tcPr>
            <w:tcW w:w="828" w:type="dxa"/>
            <w:vMerge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Cs/>
                <w:i/>
              </w:rPr>
            </w:pPr>
          </w:p>
        </w:tc>
        <w:tc>
          <w:tcPr>
            <w:tcW w:w="5670" w:type="dxa"/>
            <w:vMerge/>
            <w:vAlign w:val="center"/>
          </w:tcPr>
          <w:p w:rsidR="006A10A6" w:rsidRPr="003C7B73" w:rsidRDefault="006A10A6" w:rsidP="00357842">
            <w:pPr>
              <w:pStyle w:val="BodyText"/>
              <w:jc w:val="center"/>
              <w:rPr>
                <w:rFonts w:ascii="Sylfaen" w:hAnsi="Sylfaen"/>
                <w:b w:val="0"/>
                <w:bCs/>
              </w:rPr>
            </w:pPr>
          </w:p>
        </w:tc>
        <w:tc>
          <w:tcPr>
            <w:tcW w:w="1440" w:type="dxa"/>
            <w:vMerge/>
            <w:vAlign w:val="center"/>
          </w:tcPr>
          <w:p w:rsidR="006A10A6" w:rsidRPr="003C7B73" w:rsidRDefault="006A10A6" w:rsidP="00357842">
            <w:pPr>
              <w:jc w:val="center"/>
              <w:rPr>
                <w:rFonts w:ascii="Sylfaen" w:hAnsi="Sylfaen"/>
              </w:rPr>
            </w:pPr>
          </w:p>
        </w:tc>
        <w:tc>
          <w:tcPr>
            <w:tcW w:w="1080" w:type="dxa"/>
            <w:vAlign w:val="center"/>
          </w:tcPr>
          <w:p w:rsidR="006A10A6" w:rsidRPr="003C7B73" w:rsidRDefault="006A10A6" w:rsidP="00357842">
            <w:pPr>
              <w:jc w:val="center"/>
              <w:rPr>
                <w:rFonts w:ascii="Sylfaen" w:hAnsi="Sylfaen"/>
                <w:b/>
              </w:rPr>
            </w:pPr>
            <w:r w:rsidRPr="00484241">
              <w:rPr>
                <w:rFonts w:ascii="Sylfaen" w:hAnsi="Sylfaen"/>
                <w:b/>
                <w:sz w:val="22"/>
                <w:szCs w:val="22"/>
              </w:rPr>
              <w:t>դասախ.</w:t>
            </w:r>
          </w:p>
        </w:tc>
        <w:tc>
          <w:tcPr>
            <w:tcW w:w="1170" w:type="dxa"/>
            <w:vAlign w:val="center"/>
          </w:tcPr>
          <w:p w:rsidR="006A10A6" w:rsidRPr="003C7B73" w:rsidRDefault="006A10A6" w:rsidP="00357842">
            <w:pPr>
              <w:jc w:val="center"/>
              <w:rPr>
                <w:rFonts w:ascii="Sylfaen" w:hAnsi="Sylfaen"/>
                <w:b/>
              </w:rPr>
            </w:pPr>
            <w:r w:rsidRPr="00484241">
              <w:rPr>
                <w:rFonts w:ascii="Sylfaen" w:hAnsi="Sylfaen"/>
                <w:b/>
                <w:sz w:val="22"/>
                <w:szCs w:val="22"/>
              </w:rPr>
              <w:t>գործն.</w:t>
            </w:r>
          </w:p>
        </w:tc>
      </w:tr>
      <w:tr w:rsidR="009275C1" w:rsidRPr="003C7B73" w:rsidTr="00357842">
        <w:trPr>
          <w:trHeight w:val="580"/>
        </w:trPr>
        <w:tc>
          <w:tcPr>
            <w:tcW w:w="828" w:type="dxa"/>
            <w:vAlign w:val="center"/>
          </w:tcPr>
          <w:p w:rsidR="009275C1" w:rsidRPr="003C7B73" w:rsidRDefault="009275C1" w:rsidP="009275C1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1</w:t>
            </w:r>
          </w:p>
        </w:tc>
        <w:tc>
          <w:tcPr>
            <w:tcW w:w="5670" w:type="dxa"/>
            <w:vAlign w:val="center"/>
          </w:tcPr>
          <w:p w:rsidR="009275C1" w:rsidRPr="009275C1" w:rsidRDefault="009275C1" w:rsidP="009275C1">
            <w:pPr>
              <w:rPr>
                <w:rFonts w:ascii="Sylfaen" w:hAnsi="Sylfaen" w:cs="Sylfaen"/>
                <w:b/>
                <w:lang w:val="en-US"/>
              </w:rPr>
            </w:pPr>
            <w:r w:rsidRPr="002164D6">
              <w:rPr>
                <w:rFonts w:ascii="Sylfaen" w:hAnsi="Sylfaen"/>
                <w:b/>
              </w:rPr>
              <w:t>Թեմա</w:t>
            </w:r>
            <w:r w:rsidRPr="009275C1">
              <w:rPr>
                <w:rFonts w:ascii="Sylfaen" w:hAnsi="Sylfaen"/>
                <w:b/>
                <w:lang w:val="en-US"/>
              </w:rPr>
              <w:t xml:space="preserve"> 1. </w:t>
            </w:r>
            <w:r w:rsidRPr="00B53CD6">
              <w:rPr>
                <w:rFonts w:ascii="Sylfaen" w:hAnsi="Sylfaen"/>
              </w:rPr>
              <w:t>Միջազգային</w:t>
            </w:r>
            <w:r w:rsidRPr="009275C1">
              <w:rPr>
                <w:rFonts w:ascii="Sylfaen" w:hAnsi="Sylfaen"/>
                <w:lang w:val="en-US"/>
              </w:rPr>
              <w:t xml:space="preserve">  </w:t>
            </w:r>
            <w:r>
              <w:rPr>
                <w:rFonts w:ascii="Sylfaen" w:hAnsi="Sylfaen"/>
              </w:rPr>
              <w:t>անվտանգության</w:t>
            </w:r>
            <w:r w:rsidRPr="009275C1">
              <w:rPr>
                <w:rFonts w:ascii="Sylfaen" w:hAnsi="Sylfaen"/>
                <w:lang w:val="en-US"/>
              </w:rPr>
              <w:t xml:space="preserve">  </w:t>
            </w:r>
            <w:r>
              <w:rPr>
                <w:rFonts w:ascii="Sylfaen" w:hAnsi="Sylfaen"/>
              </w:rPr>
              <w:t>ա</w:t>
            </w:r>
            <w:r>
              <w:rPr>
                <w:rFonts w:ascii="Sylfaen" w:hAnsi="Sylfaen"/>
                <w:lang w:val="hy-AM"/>
              </w:rPr>
              <w:t>ր</w:t>
            </w:r>
            <w:r>
              <w:rPr>
                <w:rFonts w:ascii="Sylfaen" w:hAnsi="Sylfaen"/>
              </w:rPr>
              <w:t>դի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համակարգերը</w:t>
            </w:r>
            <w:r w:rsidRPr="009275C1">
              <w:rPr>
                <w:rFonts w:ascii="Sylfaen" w:hAnsi="Sylfaen"/>
                <w:lang w:val="en-US"/>
              </w:rPr>
              <w:t>`</w:t>
            </w:r>
            <w:r>
              <w:rPr>
                <w:rFonts w:ascii="Sylfaen" w:hAnsi="Sylfaen"/>
                <w:lang w:val="hy-AM"/>
              </w:rPr>
              <w:t xml:space="preserve">դրանց </w:t>
            </w:r>
            <w:r>
              <w:rPr>
                <w:rFonts w:ascii="Sylfaen" w:hAnsi="Sylfaen"/>
              </w:rPr>
              <w:t>ներկան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և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ապագան</w:t>
            </w:r>
            <w:r w:rsidRPr="009275C1">
              <w:rPr>
                <w:rFonts w:ascii="Sylfaen" w:hAnsi="Sylfaen"/>
                <w:lang w:val="en-US"/>
              </w:rPr>
              <w:t>:</w:t>
            </w:r>
          </w:p>
        </w:tc>
        <w:tc>
          <w:tcPr>
            <w:tcW w:w="144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108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</w:t>
            </w:r>
          </w:p>
        </w:tc>
        <w:tc>
          <w:tcPr>
            <w:tcW w:w="117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</w:t>
            </w:r>
          </w:p>
        </w:tc>
      </w:tr>
      <w:tr w:rsidR="009275C1" w:rsidRPr="003C7B73" w:rsidTr="00357842">
        <w:trPr>
          <w:trHeight w:val="876"/>
        </w:trPr>
        <w:tc>
          <w:tcPr>
            <w:tcW w:w="828" w:type="dxa"/>
            <w:vAlign w:val="center"/>
          </w:tcPr>
          <w:p w:rsidR="009275C1" w:rsidRPr="003C7B73" w:rsidRDefault="009275C1" w:rsidP="009275C1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2</w:t>
            </w:r>
          </w:p>
        </w:tc>
        <w:tc>
          <w:tcPr>
            <w:tcW w:w="5670" w:type="dxa"/>
            <w:vAlign w:val="center"/>
          </w:tcPr>
          <w:p w:rsidR="009275C1" w:rsidRPr="0038252C" w:rsidRDefault="009275C1" w:rsidP="009275C1">
            <w:pPr>
              <w:rPr>
                <w:rFonts w:ascii="Sylfaen" w:hAnsi="Sylfaen"/>
                <w:lang w:val="af-ZA"/>
              </w:rPr>
            </w:pPr>
            <w:r w:rsidRPr="002164D6">
              <w:rPr>
                <w:rFonts w:ascii="Sylfaen" w:hAnsi="Sylfaen"/>
                <w:b/>
                <w:lang w:val="af-ZA"/>
              </w:rPr>
              <w:t>Թեմա 2.</w:t>
            </w:r>
            <w:r>
              <w:rPr>
                <w:rFonts w:ascii="Sylfaen" w:hAnsi="Sylfaen"/>
                <w:b/>
                <w:lang w:val="af-ZA"/>
              </w:rPr>
              <w:t xml:space="preserve"> </w:t>
            </w:r>
            <w:r w:rsidRPr="002164D6">
              <w:rPr>
                <w:rFonts w:ascii="Sylfaen" w:hAnsi="Sylfaen"/>
                <w:b/>
                <w:lang w:val="af-ZA"/>
              </w:rPr>
              <w:t xml:space="preserve"> </w:t>
            </w:r>
            <w:r w:rsidRPr="002164D6">
              <w:rPr>
                <w:rFonts w:ascii="Sylfaen" w:hAnsi="Sylfaen"/>
                <w:lang w:val="af-ZA"/>
              </w:rPr>
              <w:t xml:space="preserve">  </w:t>
            </w:r>
            <w:r>
              <w:rPr>
                <w:rFonts w:ascii="Sylfaen" w:hAnsi="Sylfaen"/>
                <w:lang w:val="af-ZA"/>
              </w:rPr>
              <w:t xml:space="preserve"> </w:t>
            </w:r>
            <w:r>
              <w:rPr>
                <w:rFonts w:ascii="Sylfaen" w:hAnsi="Sylfaen"/>
                <w:lang w:val="hy-AM"/>
              </w:rPr>
              <w:t>Ա</w:t>
            </w:r>
            <w:r>
              <w:rPr>
                <w:rFonts w:ascii="Sylfaen" w:hAnsi="Sylfaen"/>
                <w:lang w:val="af-ZA"/>
              </w:rPr>
              <w:t>նվտանգության ապահովման</w:t>
            </w:r>
            <w:r w:rsidRPr="0092789B">
              <w:rPr>
                <w:rFonts w:ascii="Sylfaen" w:hAnsi="Sylfaen"/>
                <w:lang w:val="af-ZA"/>
              </w:rPr>
              <w:t xml:space="preserve"> </w:t>
            </w:r>
            <w:r>
              <w:rPr>
                <w:rFonts w:ascii="Sylfaen" w:hAnsi="Sylfaen"/>
              </w:rPr>
              <w:t>ուղղությունները</w:t>
            </w:r>
            <w:r w:rsidRPr="0092789B">
              <w:rPr>
                <w:rFonts w:ascii="Sylfaen" w:hAnsi="Sylfaen"/>
                <w:lang w:val="af-ZA"/>
              </w:rPr>
              <w:t xml:space="preserve"> </w:t>
            </w:r>
            <w:r>
              <w:rPr>
                <w:rFonts w:ascii="Sylfaen" w:hAnsi="Sylfaen"/>
              </w:rPr>
              <w:t>և</w:t>
            </w:r>
            <w:r>
              <w:rPr>
                <w:rFonts w:ascii="Sylfaen" w:hAnsi="Sylfaen"/>
                <w:lang w:val="af-ZA"/>
              </w:rPr>
              <w:t xml:space="preserve"> </w:t>
            </w:r>
            <w:r>
              <w:rPr>
                <w:rFonts w:ascii="Sylfaen" w:hAnsi="Sylfaen"/>
              </w:rPr>
              <w:t>դրսևորումներ</w:t>
            </w:r>
            <w:r>
              <w:rPr>
                <w:rFonts w:ascii="Sylfaen" w:hAnsi="Sylfaen"/>
                <w:lang w:val="hy-AM"/>
              </w:rPr>
              <w:t>ը</w:t>
            </w:r>
            <w:r w:rsidRPr="0092789B">
              <w:rPr>
                <w:rFonts w:ascii="Sylfaen" w:hAnsi="Sylfaen"/>
                <w:lang w:val="af-ZA"/>
              </w:rPr>
              <w:t xml:space="preserve"> </w:t>
            </w:r>
            <w:r>
              <w:rPr>
                <w:rFonts w:ascii="Sylfaen" w:hAnsi="Sylfaen"/>
              </w:rPr>
              <w:t>միջազգային</w:t>
            </w:r>
            <w:r w:rsidRPr="0092789B">
              <w:rPr>
                <w:rFonts w:ascii="Sylfaen" w:hAnsi="Sylfaen"/>
                <w:lang w:val="af-ZA"/>
              </w:rPr>
              <w:t xml:space="preserve"> </w:t>
            </w:r>
            <w:r>
              <w:rPr>
                <w:rFonts w:ascii="Sylfaen" w:hAnsi="Sylfaen"/>
              </w:rPr>
              <w:t>հարաբերություններում</w:t>
            </w:r>
            <w:r w:rsidRPr="0038252C">
              <w:rPr>
                <w:rFonts w:ascii="Sylfaen" w:hAnsi="Sylfaen"/>
                <w:lang w:val="af-ZA"/>
              </w:rPr>
              <w:t>:</w:t>
            </w:r>
          </w:p>
        </w:tc>
        <w:tc>
          <w:tcPr>
            <w:tcW w:w="144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108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</w:t>
            </w:r>
          </w:p>
        </w:tc>
        <w:tc>
          <w:tcPr>
            <w:tcW w:w="117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</w:t>
            </w:r>
          </w:p>
        </w:tc>
      </w:tr>
      <w:tr w:rsidR="009275C1" w:rsidRPr="003C7B73" w:rsidTr="00357842">
        <w:trPr>
          <w:trHeight w:val="503"/>
        </w:trPr>
        <w:tc>
          <w:tcPr>
            <w:tcW w:w="828" w:type="dxa"/>
            <w:vAlign w:val="center"/>
          </w:tcPr>
          <w:p w:rsidR="009275C1" w:rsidRPr="003C7B73" w:rsidRDefault="009275C1" w:rsidP="009275C1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3</w:t>
            </w:r>
          </w:p>
        </w:tc>
        <w:tc>
          <w:tcPr>
            <w:tcW w:w="5670" w:type="dxa"/>
            <w:vAlign w:val="center"/>
          </w:tcPr>
          <w:p w:rsidR="009275C1" w:rsidRPr="004B2DF8" w:rsidRDefault="009275C1" w:rsidP="009275C1">
            <w:pPr>
              <w:rPr>
                <w:rFonts w:ascii="Sylfaen" w:hAnsi="Sylfaen"/>
                <w:lang w:val="hy-AM"/>
              </w:rPr>
            </w:pPr>
            <w:r w:rsidRPr="002164D6">
              <w:rPr>
                <w:rFonts w:ascii="Sylfaen" w:hAnsi="Sylfaen"/>
                <w:b/>
                <w:lang w:val="af-ZA"/>
              </w:rPr>
              <w:t xml:space="preserve">Թեմա 3. </w:t>
            </w:r>
            <w:r w:rsidRPr="002164D6">
              <w:rPr>
                <w:rFonts w:ascii="Sylfaen" w:hAnsi="Sylfaen"/>
                <w:lang w:val="af-ZA"/>
              </w:rPr>
              <w:t xml:space="preserve"> </w:t>
            </w:r>
            <w:r>
              <w:rPr>
                <w:rFonts w:ascii="Sylfaen" w:hAnsi="Sylfaen"/>
                <w:lang w:val="hy-AM"/>
              </w:rPr>
              <w:t>Անվտանգության ապահովման համակարգերի ձևավորման համառոտ պատմական ակնարկ</w:t>
            </w:r>
          </w:p>
        </w:tc>
        <w:tc>
          <w:tcPr>
            <w:tcW w:w="144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8</w:t>
            </w:r>
          </w:p>
        </w:tc>
        <w:tc>
          <w:tcPr>
            <w:tcW w:w="108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</w:t>
            </w:r>
          </w:p>
        </w:tc>
        <w:tc>
          <w:tcPr>
            <w:tcW w:w="117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4</w:t>
            </w:r>
          </w:p>
        </w:tc>
      </w:tr>
      <w:tr w:rsidR="009275C1" w:rsidRPr="003C7B73" w:rsidTr="00357842">
        <w:trPr>
          <w:trHeight w:val="503"/>
        </w:trPr>
        <w:tc>
          <w:tcPr>
            <w:tcW w:w="828" w:type="dxa"/>
            <w:vAlign w:val="center"/>
          </w:tcPr>
          <w:p w:rsidR="009275C1" w:rsidRPr="003C7B73" w:rsidRDefault="009275C1" w:rsidP="009275C1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4</w:t>
            </w:r>
          </w:p>
        </w:tc>
        <w:tc>
          <w:tcPr>
            <w:tcW w:w="5670" w:type="dxa"/>
            <w:vAlign w:val="center"/>
          </w:tcPr>
          <w:p w:rsidR="009275C1" w:rsidRPr="00C47004" w:rsidRDefault="009275C1" w:rsidP="00C47004">
            <w:pPr>
              <w:rPr>
                <w:rFonts w:ascii="Sylfaen" w:hAnsi="Sylfaen"/>
                <w:lang w:val="hy-AM"/>
              </w:rPr>
            </w:pPr>
            <w:r w:rsidRPr="002164D6">
              <w:rPr>
                <w:rFonts w:ascii="Sylfaen" w:hAnsi="Sylfaen"/>
                <w:b/>
                <w:lang w:val="af-ZA"/>
              </w:rPr>
              <w:t>Թեմա 4</w:t>
            </w:r>
            <w:r>
              <w:rPr>
                <w:rFonts w:ascii="Sylfaen" w:hAnsi="Sylfaen"/>
                <w:b/>
                <w:lang w:val="af-ZA"/>
              </w:rPr>
              <w:t>.</w:t>
            </w:r>
            <w:r>
              <w:rPr>
                <w:rFonts w:ascii="Sylfaen" w:hAnsi="Sylfaen"/>
                <w:lang w:val="af-ZA"/>
              </w:rPr>
              <w:t xml:space="preserve"> </w:t>
            </w:r>
            <w:r w:rsidR="00C47004">
              <w:rPr>
                <w:rFonts w:ascii="Sylfaen" w:hAnsi="Sylfaen"/>
                <w:lang w:val="hy-AM"/>
              </w:rPr>
              <w:t xml:space="preserve">Եվրոպական ինտեգրացիոն միավորումները՝ </w:t>
            </w:r>
            <w:r w:rsidR="00C47004" w:rsidRPr="00C47004">
              <w:rPr>
                <w:rFonts w:ascii="Sylfaen" w:hAnsi="Sylfaen"/>
                <w:lang w:val="af-ZA"/>
              </w:rPr>
              <w:t>(</w:t>
            </w:r>
            <w:r w:rsidR="00C47004">
              <w:rPr>
                <w:rFonts w:ascii="Sylfaen" w:hAnsi="Sylfaen"/>
                <w:lang w:val="hy-AM"/>
              </w:rPr>
              <w:t>ԵՄ, ԵԽ, ԵԱՀԿ</w:t>
            </w:r>
            <w:r w:rsidR="00C47004" w:rsidRPr="00C47004">
              <w:rPr>
                <w:rFonts w:ascii="Sylfaen" w:hAnsi="Sylfaen"/>
                <w:lang w:val="af-ZA"/>
              </w:rPr>
              <w:t>)</w:t>
            </w:r>
            <w:r w:rsidR="00C47004">
              <w:rPr>
                <w:rFonts w:ascii="Sylfaen" w:hAnsi="Sylfaen"/>
                <w:lang w:val="hy-AM"/>
              </w:rPr>
              <w:t xml:space="preserve"> որպես անվտանգության ապահովման ինստիտուտներ</w:t>
            </w:r>
          </w:p>
        </w:tc>
        <w:tc>
          <w:tcPr>
            <w:tcW w:w="1440" w:type="dxa"/>
            <w:vAlign w:val="center"/>
          </w:tcPr>
          <w:p w:rsidR="009275C1" w:rsidRPr="002164D6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10</w:t>
            </w:r>
          </w:p>
        </w:tc>
        <w:tc>
          <w:tcPr>
            <w:tcW w:w="1080" w:type="dxa"/>
            <w:vAlign w:val="center"/>
          </w:tcPr>
          <w:p w:rsidR="009275C1" w:rsidRPr="002164D6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5</w:t>
            </w:r>
          </w:p>
        </w:tc>
        <w:tc>
          <w:tcPr>
            <w:tcW w:w="1170" w:type="dxa"/>
            <w:vAlign w:val="center"/>
          </w:tcPr>
          <w:p w:rsidR="009275C1" w:rsidRPr="002164D6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5</w:t>
            </w:r>
          </w:p>
        </w:tc>
      </w:tr>
      <w:tr w:rsidR="009275C1" w:rsidRPr="00A917BB" w:rsidTr="00357842">
        <w:trPr>
          <w:trHeight w:val="707"/>
        </w:trPr>
        <w:tc>
          <w:tcPr>
            <w:tcW w:w="828" w:type="dxa"/>
            <w:vAlign w:val="center"/>
          </w:tcPr>
          <w:p w:rsidR="009275C1" w:rsidRPr="003C7B73" w:rsidRDefault="009275C1" w:rsidP="009275C1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5</w:t>
            </w:r>
          </w:p>
        </w:tc>
        <w:tc>
          <w:tcPr>
            <w:tcW w:w="5670" w:type="dxa"/>
            <w:vAlign w:val="center"/>
          </w:tcPr>
          <w:p w:rsidR="009275C1" w:rsidRPr="004B2DF8" w:rsidRDefault="009275C1" w:rsidP="009275C1">
            <w:pPr>
              <w:rPr>
                <w:rFonts w:ascii="Sylfaen" w:hAnsi="Sylfaen"/>
                <w:b/>
                <w:lang w:val="hy-AM"/>
              </w:rPr>
            </w:pPr>
            <w:r w:rsidRPr="002164D6">
              <w:rPr>
                <w:rFonts w:ascii="Sylfaen" w:hAnsi="Sylfaen"/>
                <w:b/>
                <w:lang w:val="af-ZA"/>
              </w:rPr>
              <w:t xml:space="preserve">Թեմա 5. </w:t>
            </w:r>
            <w:r>
              <w:rPr>
                <w:rFonts w:ascii="Sylfaen" w:hAnsi="Sylfaen"/>
                <w:lang w:val="af-ZA"/>
              </w:rPr>
              <w:t xml:space="preserve">   ՆԱՏՕ` իրավասության սահմանները և կառուցվածքը</w:t>
            </w:r>
          </w:p>
        </w:tc>
        <w:tc>
          <w:tcPr>
            <w:tcW w:w="1440" w:type="dxa"/>
            <w:vAlign w:val="center"/>
          </w:tcPr>
          <w:p w:rsidR="009275C1" w:rsidRPr="0038252C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12</w:t>
            </w:r>
          </w:p>
        </w:tc>
        <w:tc>
          <w:tcPr>
            <w:tcW w:w="1080" w:type="dxa"/>
            <w:vAlign w:val="center"/>
          </w:tcPr>
          <w:p w:rsidR="009275C1" w:rsidRPr="002164D6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6</w:t>
            </w:r>
          </w:p>
        </w:tc>
        <w:tc>
          <w:tcPr>
            <w:tcW w:w="1170" w:type="dxa"/>
            <w:vAlign w:val="center"/>
          </w:tcPr>
          <w:p w:rsidR="009275C1" w:rsidRPr="002164D6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6</w:t>
            </w:r>
          </w:p>
        </w:tc>
      </w:tr>
      <w:tr w:rsidR="009275C1" w:rsidRPr="00A917BB" w:rsidTr="00357842">
        <w:trPr>
          <w:trHeight w:val="842"/>
        </w:trPr>
        <w:tc>
          <w:tcPr>
            <w:tcW w:w="828" w:type="dxa"/>
            <w:vAlign w:val="center"/>
          </w:tcPr>
          <w:p w:rsidR="009275C1" w:rsidRPr="003C7B73" w:rsidRDefault="009275C1" w:rsidP="009275C1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lastRenderedPageBreak/>
              <w:t>6</w:t>
            </w:r>
          </w:p>
        </w:tc>
        <w:tc>
          <w:tcPr>
            <w:tcW w:w="5670" w:type="dxa"/>
            <w:vAlign w:val="center"/>
          </w:tcPr>
          <w:p w:rsidR="009275C1" w:rsidRPr="002164D6" w:rsidRDefault="009275C1" w:rsidP="009275C1">
            <w:pPr>
              <w:rPr>
                <w:rFonts w:ascii="Sylfaen" w:hAnsi="Sylfaen"/>
                <w:b/>
                <w:lang w:val="af-ZA"/>
              </w:rPr>
            </w:pPr>
            <w:r w:rsidRPr="002164D6">
              <w:rPr>
                <w:rFonts w:ascii="Sylfaen" w:hAnsi="Sylfaen"/>
                <w:b/>
                <w:lang w:val="af-ZA"/>
              </w:rPr>
              <w:t xml:space="preserve">Թեմա  </w:t>
            </w:r>
            <w:r>
              <w:rPr>
                <w:rFonts w:ascii="Sylfaen" w:hAnsi="Sylfaen"/>
                <w:b/>
                <w:lang w:val="af-ZA"/>
              </w:rPr>
              <w:t>6</w:t>
            </w:r>
            <w:r w:rsidRPr="00B363A8">
              <w:rPr>
                <w:rFonts w:ascii="Sylfaen" w:hAnsi="Sylfaen"/>
                <w:lang w:val="af-ZA"/>
              </w:rPr>
              <w:t>.</w:t>
            </w:r>
            <w:r>
              <w:rPr>
                <w:rFonts w:ascii="Sylfaen" w:hAnsi="Sylfaen"/>
                <w:lang w:val="af-ZA"/>
              </w:rPr>
              <w:t xml:space="preserve"> ՀԱ</w:t>
            </w:r>
            <w:r>
              <w:rPr>
                <w:rFonts w:ascii="Sylfaen" w:hAnsi="Sylfaen"/>
                <w:lang w:val="hy-AM"/>
              </w:rPr>
              <w:t>Պ</w:t>
            </w:r>
            <w:r w:rsidRPr="0038252C">
              <w:rPr>
                <w:rFonts w:ascii="Sylfaen" w:hAnsi="Sylfaen"/>
                <w:lang w:val="af-ZA"/>
              </w:rPr>
              <w:t>Կ</w:t>
            </w:r>
            <w:r>
              <w:rPr>
                <w:rFonts w:ascii="Sylfaen" w:hAnsi="Sylfaen"/>
                <w:lang w:val="af-ZA"/>
              </w:rPr>
              <w:t>-</w:t>
            </w:r>
            <w:r>
              <w:rPr>
                <w:rFonts w:ascii="Sylfaen" w:hAnsi="Sylfaen"/>
                <w:lang w:val="hy-AM"/>
              </w:rPr>
              <w:t>ի ձևավորումը, կառուցվածքը և իրավասությունները</w:t>
            </w:r>
          </w:p>
        </w:tc>
        <w:tc>
          <w:tcPr>
            <w:tcW w:w="1440" w:type="dxa"/>
            <w:vAlign w:val="center"/>
          </w:tcPr>
          <w:p w:rsidR="009275C1" w:rsidRPr="0038252C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8</w:t>
            </w:r>
          </w:p>
        </w:tc>
        <w:tc>
          <w:tcPr>
            <w:tcW w:w="1080" w:type="dxa"/>
            <w:vAlign w:val="center"/>
          </w:tcPr>
          <w:p w:rsidR="009275C1" w:rsidRPr="002164D6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4</w:t>
            </w:r>
          </w:p>
        </w:tc>
        <w:tc>
          <w:tcPr>
            <w:tcW w:w="1170" w:type="dxa"/>
            <w:vAlign w:val="center"/>
          </w:tcPr>
          <w:p w:rsidR="009275C1" w:rsidRPr="002164D6" w:rsidRDefault="002D049B" w:rsidP="009275C1">
            <w:pPr>
              <w:contextualSpacing/>
              <w:jc w:val="center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lang w:val="af-ZA"/>
              </w:rPr>
              <w:t>4</w:t>
            </w:r>
          </w:p>
        </w:tc>
      </w:tr>
      <w:tr w:rsidR="009275C1" w:rsidRPr="00A917BB" w:rsidTr="00357842">
        <w:trPr>
          <w:trHeight w:val="896"/>
        </w:trPr>
        <w:tc>
          <w:tcPr>
            <w:tcW w:w="828" w:type="dxa"/>
            <w:vAlign w:val="center"/>
          </w:tcPr>
          <w:p w:rsidR="009275C1" w:rsidRPr="003C7B73" w:rsidRDefault="009275C1" w:rsidP="009275C1">
            <w:pPr>
              <w:pStyle w:val="BodyText"/>
              <w:jc w:val="center"/>
              <w:rPr>
                <w:rFonts w:ascii="Sylfaen" w:hAnsi="Sylfaen"/>
                <w:bCs/>
              </w:rPr>
            </w:pPr>
            <w:r w:rsidRPr="003C7B73">
              <w:rPr>
                <w:rFonts w:ascii="Sylfaen" w:hAnsi="Sylfaen"/>
                <w:bCs/>
              </w:rPr>
              <w:t>7</w:t>
            </w:r>
          </w:p>
        </w:tc>
        <w:tc>
          <w:tcPr>
            <w:tcW w:w="5670" w:type="dxa"/>
            <w:vAlign w:val="center"/>
          </w:tcPr>
          <w:p w:rsidR="009275C1" w:rsidRPr="009275C1" w:rsidRDefault="009275C1" w:rsidP="009275C1">
            <w:pPr>
              <w:rPr>
                <w:rFonts w:ascii="Sylfaen" w:hAnsi="Sylfaen"/>
                <w:b/>
                <w:lang w:val="en-US"/>
              </w:rPr>
            </w:pPr>
            <w:r>
              <w:rPr>
                <w:rFonts w:ascii="Sylfaen" w:hAnsi="Sylfaen"/>
                <w:b/>
              </w:rPr>
              <w:t>Թեմա</w:t>
            </w:r>
            <w:r w:rsidRPr="009275C1">
              <w:rPr>
                <w:rFonts w:ascii="Sylfaen" w:hAnsi="Sylfaen"/>
                <w:b/>
                <w:lang w:val="en-US"/>
              </w:rPr>
              <w:t xml:space="preserve"> 7. </w:t>
            </w:r>
            <w:r>
              <w:rPr>
                <w:rFonts w:ascii="Sylfaen" w:hAnsi="Sylfaen"/>
              </w:rPr>
              <w:t>Միջազգային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անվտանգության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արդի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համակարգերի</w:t>
            </w:r>
            <w:r w:rsidRPr="009275C1">
              <w:rPr>
                <w:rFonts w:ascii="Sylfaen" w:hAnsi="Sylfaen"/>
                <w:lang w:val="en-US"/>
              </w:rPr>
              <w:t xml:space="preserve">  </w:t>
            </w:r>
            <w:r>
              <w:rPr>
                <w:rFonts w:ascii="Sylfaen" w:hAnsi="Sylfaen"/>
              </w:rPr>
              <w:t>նշանակությունը</w:t>
            </w:r>
            <w:r w:rsidRPr="009275C1">
              <w:rPr>
                <w:rFonts w:ascii="Sylfaen" w:hAnsi="Sylfaen"/>
                <w:lang w:val="en-US"/>
              </w:rPr>
              <w:t xml:space="preserve">  </w:t>
            </w:r>
            <w:r>
              <w:rPr>
                <w:rFonts w:ascii="Sylfaen" w:hAnsi="Sylfaen"/>
              </w:rPr>
              <w:t>Հայաստանի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համար</w:t>
            </w:r>
            <w:r w:rsidRPr="009275C1">
              <w:rPr>
                <w:rFonts w:ascii="Sylfaen" w:hAnsi="Sylfaen"/>
                <w:lang w:val="en-US"/>
              </w:rPr>
              <w:t xml:space="preserve">, </w:t>
            </w:r>
            <w:r>
              <w:rPr>
                <w:rFonts w:ascii="Sylfaen" w:hAnsi="Sylfaen"/>
              </w:rPr>
              <w:t>մասնավորապես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Լեռնային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Ղարաբաղի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հիմնախնդրի</w:t>
            </w:r>
            <w:r w:rsidRPr="009275C1">
              <w:rPr>
                <w:rFonts w:ascii="Sylfaen" w:hAnsi="Sylfaen"/>
                <w:lang w:val="en-US"/>
              </w:rPr>
              <w:t xml:space="preserve">  </w:t>
            </w:r>
            <w:r>
              <w:rPr>
                <w:rFonts w:ascii="Sylfaen" w:hAnsi="Sylfaen"/>
              </w:rPr>
              <w:t>կարգավորման</w:t>
            </w:r>
            <w:r w:rsidRPr="009275C1">
              <w:rPr>
                <w:rFonts w:ascii="Sylfaen" w:hAnsi="Sylfaen"/>
                <w:lang w:val="en-US"/>
              </w:rPr>
              <w:t xml:space="preserve"> </w:t>
            </w:r>
            <w:r>
              <w:rPr>
                <w:rFonts w:ascii="Sylfaen" w:hAnsi="Sylfaen"/>
              </w:rPr>
              <w:t>համատեքստում</w:t>
            </w:r>
            <w:r w:rsidRPr="009275C1">
              <w:rPr>
                <w:rFonts w:ascii="Sylfaen" w:hAnsi="Sylfaen"/>
                <w:lang w:val="en-US"/>
              </w:rPr>
              <w:t>:</w:t>
            </w:r>
          </w:p>
        </w:tc>
        <w:tc>
          <w:tcPr>
            <w:tcW w:w="144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10</w:t>
            </w:r>
          </w:p>
        </w:tc>
        <w:tc>
          <w:tcPr>
            <w:tcW w:w="108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</w:t>
            </w:r>
          </w:p>
        </w:tc>
        <w:tc>
          <w:tcPr>
            <w:tcW w:w="117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5</w:t>
            </w:r>
          </w:p>
        </w:tc>
      </w:tr>
      <w:tr w:rsidR="009275C1" w:rsidRPr="00A917BB" w:rsidTr="00357842">
        <w:trPr>
          <w:trHeight w:val="896"/>
        </w:trPr>
        <w:tc>
          <w:tcPr>
            <w:tcW w:w="828" w:type="dxa"/>
            <w:vAlign w:val="center"/>
          </w:tcPr>
          <w:p w:rsidR="009275C1" w:rsidRPr="003C7B73" w:rsidRDefault="009275C1" w:rsidP="009275C1">
            <w:pPr>
              <w:pStyle w:val="BodyText"/>
              <w:jc w:val="center"/>
              <w:rPr>
                <w:rFonts w:ascii="Sylfaen" w:hAnsi="Sylfaen"/>
                <w:bCs/>
              </w:rPr>
            </w:pPr>
          </w:p>
        </w:tc>
        <w:tc>
          <w:tcPr>
            <w:tcW w:w="5670" w:type="dxa"/>
            <w:vAlign w:val="center"/>
          </w:tcPr>
          <w:p w:rsidR="009275C1" w:rsidRPr="009B4420" w:rsidRDefault="009275C1" w:rsidP="009275C1">
            <w:pPr>
              <w:pStyle w:val="BodyText"/>
              <w:spacing w:line="276" w:lineRule="auto"/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Ընդամենը</w:t>
            </w:r>
          </w:p>
        </w:tc>
        <w:tc>
          <w:tcPr>
            <w:tcW w:w="144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64</w:t>
            </w:r>
          </w:p>
        </w:tc>
        <w:tc>
          <w:tcPr>
            <w:tcW w:w="108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32</w:t>
            </w:r>
          </w:p>
        </w:tc>
        <w:tc>
          <w:tcPr>
            <w:tcW w:w="1170" w:type="dxa"/>
            <w:vAlign w:val="center"/>
          </w:tcPr>
          <w:p w:rsidR="009275C1" w:rsidRPr="002D049B" w:rsidRDefault="002D049B" w:rsidP="009275C1">
            <w:pPr>
              <w:contextualSpacing/>
              <w:jc w:val="center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32</w:t>
            </w:r>
          </w:p>
        </w:tc>
      </w:tr>
    </w:tbl>
    <w:p w:rsidR="005A6190" w:rsidRPr="00825008" w:rsidRDefault="005A6190" w:rsidP="00825008">
      <w:pPr>
        <w:spacing w:line="360" w:lineRule="auto"/>
        <w:rPr>
          <w:rFonts w:ascii="Sylfaen" w:hAnsi="Sylfaen" w:cs="Arial Armenian"/>
          <w:sz w:val="22"/>
          <w:szCs w:val="22"/>
          <w:lang w:val="en-US"/>
        </w:rPr>
      </w:pPr>
    </w:p>
    <w:p w:rsidR="00755834" w:rsidRPr="00497BEC" w:rsidRDefault="00755834" w:rsidP="00CC5901">
      <w:pPr>
        <w:spacing w:line="360" w:lineRule="auto"/>
        <w:jc w:val="both"/>
        <w:rPr>
          <w:rFonts w:ascii="Sylfaen" w:hAnsi="Sylfaen" w:cs="Arial Armenian"/>
          <w:sz w:val="22"/>
          <w:szCs w:val="22"/>
          <w:lang w:val="en-US"/>
        </w:rPr>
      </w:pPr>
    </w:p>
    <w:p w:rsidR="00F93F89" w:rsidRPr="00497BEC" w:rsidRDefault="00FA2538" w:rsidP="009C5017">
      <w:pPr>
        <w:pStyle w:val="ListParagraph"/>
        <w:numPr>
          <w:ilvl w:val="0"/>
          <w:numId w:val="50"/>
        </w:numPr>
        <w:tabs>
          <w:tab w:val="left" w:pos="0"/>
        </w:tabs>
        <w:ind w:left="0" w:firstLine="0"/>
        <w:jc w:val="center"/>
        <w:rPr>
          <w:rFonts w:ascii="Sylfaen" w:hAnsi="Sylfaen"/>
          <w:b/>
          <w:bCs/>
          <w:sz w:val="22"/>
          <w:szCs w:val="22"/>
          <w:lang w:val="hy-AM"/>
        </w:rPr>
      </w:pPr>
      <w:r w:rsidRPr="00497BEC">
        <w:rPr>
          <w:rFonts w:ascii="Sylfaen" w:hAnsi="Sylfaen" w:cs="Sylfaen"/>
          <w:b/>
          <w:bCs/>
          <w:sz w:val="22"/>
          <w:szCs w:val="22"/>
        </w:rPr>
        <w:t>ԴԱՍԸՆԹԱՑԻ</w:t>
      </w:r>
      <w:r w:rsidRPr="00497BEC">
        <w:rPr>
          <w:rFonts w:ascii="Sylfaen" w:hAnsi="Sylfae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/>
          <w:b/>
          <w:bCs/>
          <w:sz w:val="22"/>
          <w:szCs w:val="22"/>
          <w:lang w:val="hy-AM"/>
        </w:rPr>
        <w:t>ՎԵՐՋ</w:t>
      </w:r>
      <w:r w:rsidRPr="00497BEC">
        <w:rPr>
          <w:rFonts w:ascii="Sylfaen" w:hAnsi="Sylfaen"/>
          <w:b/>
          <w:bCs/>
          <w:sz w:val="22"/>
          <w:szCs w:val="22"/>
        </w:rPr>
        <w:t>Ն</w:t>
      </w:r>
      <w:r w:rsidRPr="00497BEC">
        <w:rPr>
          <w:rFonts w:ascii="Sylfaen" w:hAnsi="Sylfaen"/>
          <w:b/>
          <w:bCs/>
          <w:sz w:val="22"/>
          <w:szCs w:val="22"/>
          <w:lang w:val="hy-AM"/>
        </w:rPr>
        <w:t>ԱՐԴՅՈՒՆՔՆԵՐԻ ՉԱՓՈՒՄ</w:t>
      </w:r>
      <w:r w:rsidR="003313C3" w:rsidRPr="00497BEC">
        <w:rPr>
          <w:rFonts w:ascii="Sylfaen" w:hAnsi="Sylfaen"/>
          <w:b/>
          <w:bCs/>
          <w:sz w:val="22"/>
          <w:szCs w:val="22"/>
        </w:rPr>
        <w:t>Ը</w:t>
      </w:r>
      <w:r w:rsidR="003313C3" w:rsidRPr="00497BEC">
        <w:rPr>
          <w:rFonts w:ascii="Sylfaen" w:hAnsi="Sylfaen"/>
          <w:b/>
          <w:bCs/>
          <w:sz w:val="22"/>
          <w:szCs w:val="22"/>
          <w:lang w:val="en-US"/>
        </w:rPr>
        <w:t xml:space="preserve"> </w:t>
      </w:r>
      <w:r w:rsidR="003313C3" w:rsidRPr="00497BEC">
        <w:rPr>
          <w:rFonts w:ascii="Sylfaen" w:hAnsi="Sylfaen"/>
          <w:b/>
          <w:bCs/>
          <w:sz w:val="22"/>
          <w:szCs w:val="22"/>
        </w:rPr>
        <w:t>ԵՎ</w:t>
      </w:r>
      <w:r w:rsidR="003313C3" w:rsidRPr="00497BEC">
        <w:rPr>
          <w:rFonts w:ascii="Sylfaen" w:hAnsi="Sylfae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/>
          <w:b/>
          <w:bCs/>
          <w:sz w:val="22"/>
          <w:szCs w:val="22"/>
          <w:lang w:val="hy-AM"/>
        </w:rPr>
        <w:t>ԳՆԱՀԱՏՈՒՄ</w:t>
      </w:r>
      <w:r w:rsidR="003313C3" w:rsidRPr="00497BEC">
        <w:rPr>
          <w:rFonts w:ascii="Sylfaen" w:hAnsi="Sylfaen"/>
          <w:b/>
          <w:bCs/>
          <w:sz w:val="22"/>
          <w:szCs w:val="22"/>
        </w:rPr>
        <w:t>Ը</w:t>
      </w:r>
    </w:p>
    <w:p w:rsidR="00F93F89" w:rsidRPr="00497BEC" w:rsidRDefault="00F93F89" w:rsidP="00F93F89">
      <w:pPr>
        <w:tabs>
          <w:tab w:val="left" w:pos="2855"/>
        </w:tabs>
        <w:jc w:val="both"/>
        <w:rPr>
          <w:rFonts w:ascii="Sylfaen" w:hAnsi="Sylfaen"/>
          <w:b/>
          <w:bCs/>
          <w:sz w:val="22"/>
          <w:szCs w:val="22"/>
          <w:lang w:val="hy-AM"/>
        </w:rPr>
      </w:pPr>
    </w:p>
    <w:tbl>
      <w:tblPr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6"/>
        <w:gridCol w:w="3065"/>
        <w:gridCol w:w="2360"/>
        <w:gridCol w:w="2144"/>
        <w:gridCol w:w="1953"/>
      </w:tblGrid>
      <w:tr w:rsidR="00755834" w:rsidRPr="009275C1" w:rsidTr="00DE7109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9275C1" w:rsidRDefault="00755834" w:rsidP="00ED2F8F">
            <w:pPr>
              <w:tabs>
                <w:tab w:val="left" w:pos="2855"/>
              </w:tabs>
              <w:jc w:val="both"/>
              <w:rPr>
                <w:rFonts w:ascii="Sylfaen" w:hAnsi="Sylfaen"/>
                <w:b/>
              </w:rPr>
            </w:pPr>
            <w:r w:rsidRPr="009275C1">
              <w:rPr>
                <w:rFonts w:ascii="Sylfaen" w:hAnsi="Sylfaen"/>
                <w:b/>
                <w:sz w:val="22"/>
                <w:szCs w:val="22"/>
              </w:rPr>
              <w:t>Թեմա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9275C1" w:rsidRDefault="00755834" w:rsidP="00ED2F8F">
            <w:pPr>
              <w:tabs>
                <w:tab w:val="left" w:pos="2855"/>
              </w:tabs>
              <w:jc w:val="center"/>
              <w:rPr>
                <w:rFonts w:ascii="Sylfaen" w:hAnsi="Sylfaen"/>
                <w:b/>
                <w:bCs/>
              </w:rPr>
            </w:pPr>
            <w:r w:rsidRPr="009275C1">
              <w:rPr>
                <w:rFonts w:ascii="Sylfaen" w:hAnsi="Sylfaen"/>
                <w:b/>
                <w:bCs/>
                <w:sz w:val="22"/>
                <w:szCs w:val="22"/>
              </w:rPr>
              <w:t>Վ</w:t>
            </w:r>
            <w:r w:rsidRPr="009275C1">
              <w:rPr>
                <w:rFonts w:ascii="Sylfaen" w:hAnsi="Sylfaen"/>
                <w:b/>
                <w:bCs/>
                <w:sz w:val="22"/>
                <w:szCs w:val="22"/>
                <w:lang w:val="hy-AM"/>
              </w:rPr>
              <w:t>երջ</w:t>
            </w:r>
            <w:r w:rsidRPr="009275C1">
              <w:rPr>
                <w:rFonts w:ascii="Sylfaen" w:hAnsi="Sylfaen"/>
                <w:b/>
                <w:bCs/>
                <w:sz w:val="22"/>
                <w:szCs w:val="22"/>
              </w:rPr>
              <w:t>ն</w:t>
            </w:r>
            <w:r w:rsidRPr="009275C1">
              <w:rPr>
                <w:rFonts w:ascii="Sylfaen" w:hAnsi="Sylfaen"/>
                <w:b/>
                <w:bCs/>
                <w:sz w:val="22"/>
                <w:szCs w:val="22"/>
                <w:lang w:val="hy-AM"/>
              </w:rPr>
              <w:t>արդյունքներ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9275C1" w:rsidRDefault="00755834" w:rsidP="00ED2F8F">
            <w:pPr>
              <w:tabs>
                <w:tab w:val="left" w:pos="2855"/>
              </w:tabs>
              <w:jc w:val="center"/>
              <w:rPr>
                <w:rFonts w:ascii="Sylfaen" w:hAnsi="Sylfaen"/>
                <w:b/>
                <w:bCs/>
                <w:lang w:val="en-US"/>
              </w:rPr>
            </w:pPr>
            <w:proofErr w:type="spellStart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Դասավանդման</w:t>
            </w:r>
            <w:proofErr w:type="spellEnd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մեթոդ</w:t>
            </w:r>
            <w:proofErr w:type="spellEnd"/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9275C1" w:rsidRDefault="00755834" w:rsidP="00ED2F8F">
            <w:pPr>
              <w:tabs>
                <w:tab w:val="left" w:pos="2855"/>
              </w:tabs>
              <w:jc w:val="center"/>
              <w:rPr>
                <w:rFonts w:ascii="Sylfaen" w:hAnsi="Sylfaen"/>
                <w:b/>
                <w:bCs/>
                <w:lang w:val="en-US"/>
              </w:rPr>
            </w:pPr>
            <w:proofErr w:type="spellStart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Ուսումնառության</w:t>
            </w:r>
            <w:proofErr w:type="spellEnd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մեթոդ</w:t>
            </w:r>
            <w:proofErr w:type="spellEnd"/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9275C1" w:rsidRDefault="00755834" w:rsidP="00ED2F8F">
            <w:pPr>
              <w:tabs>
                <w:tab w:val="left" w:pos="2855"/>
              </w:tabs>
              <w:jc w:val="center"/>
              <w:rPr>
                <w:rFonts w:ascii="Sylfaen" w:hAnsi="Sylfaen"/>
                <w:b/>
                <w:bCs/>
                <w:lang w:val="en-US"/>
              </w:rPr>
            </w:pPr>
            <w:proofErr w:type="spellStart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Գնահատման</w:t>
            </w:r>
            <w:proofErr w:type="spellEnd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275C1">
              <w:rPr>
                <w:rFonts w:ascii="Sylfaen" w:hAnsi="Sylfaen"/>
                <w:b/>
                <w:bCs/>
                <w:sz w:val="22"/>
                <w:szCs w:val="22"/>
                <w:lang w:val="en-US"/>
              </w:rPr>
              <w:t>մեթոդ</w:t>
            </w:r>
            <w:proofErr w:type="spellEnd"/>
          </w:p>
        </w:tc>
      </w:tr>
      <w:tr w:rsidR="00755834" w:rsidRPr="00494EDB" w:rsidTr="00DE7109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9275C1" w:rsidRDefault="00755834" w:rsidP="00ED2F8F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1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9275C1" w:rsidRDefault="009B4420" w:rsidP="009275C1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 w:cs="Sylfaen"/>
                <w:sz w:val="22"/>
                <w:szCs w:val="22"/>
                <w:lang w:val="hy-AM"/>
              </w:rPr>
              <w:t xml:space="preserve">Վերլուծել </w:t>
            </w:r>
            <w:r w:rsidR="009275C1">
              <w:rPr>
                <w:rFonts w:ascii="Sylfaen" w:hAnsi="Sylfaen" w:cs="Sylfaen"/>
                <w:sz w:val="22"/>
                <w:szCs w:val="22"/>
                <w:lang w:val="hy-AM"/>
              </w:rPr>
              <w:t>ազգային և միջազգային անվտանգության հայեցակարգերը։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A45214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>դասախոսություն, բանավեճի կազմակերպում</w:t>
            </w:r>
          </w:p>
          <w:p w:rsidR="00755834" w:rsidRPr="00A45214" w:rsidRDefault="009B4420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>գործնական մեթոդներ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5834" w:rsidRPr="00A45214" w:rsidRDefault="00755834" w:rsidP="00A078B3">
            <w:pPr>
              <w:pStyle w:val="Default"/>
              <w:rPr>
                <w:rFonts w:ascii="Sylfaen" w:hAnsi="Sylfaen"/>
                <w:sz w:val="22"/>
                <w:szCs w:val="22"/>
                <w:lang w:val="hy-AM"/>
              </w:rPr>
            </w:pPr>
            <w:r w:rsidRPr="00A45214">
              <w:rPr>
                <w:rFonts w:ascii="Sylfaen" w:hAnsi="Sylfaen" w:cs="Sylfaen"/>
                <w:sz w:val="22"/>
                <w:szCs w:val="22"/>
                <w:lang w:val="hy-AM"/>
              </w:rPr>
              <w:t>ունկնդրում</w:t>
            </w: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>,</w:t>
            </w:r>
          </w:p>
          <w:p w:rsidR="00755834" w:rsidRPr="00A45214" w:rsidRDefault="00755834" w:rsidP="00A078B3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 w:rsidRPr="00A45214">
              <w:rPr>
                <w:rFonts w:ascii="Sylfaen" w:hAnsi="Sylfaen" w:cs="Sylfaen"/>
                <w:sz w:val="22"/>
                <w:szCs w:val="22"/>
                <w:lang w:val="hy-AM"/>
              </w:rPr>
              <w:t>բանավեճ</w:t>
            </w: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>,</w:t>
            </w:r>
          </w:p>
          <w:p w:rsidR="00755834" w:rsidRPr="00A45214" w:rsidRDefault="00755834" w:rsidP="00A078B3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 w:rsidRPr="00A45214">
              <w:rPr>
                <w:rFonts w:ascii="Sylfaen" w:hAnsi="Sylfaen" w:cs="Sylfaen"/>
                <w:sz w:val="22"/>
                <w:szCs w:val="22"/>
                <w:lang w:val="hy-AM"/>
              </w:rPr>
              <w:t>հետազոտական</w:t>
            </w: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 xml:space="preserve"> </w:t>
            </w:r>
            <w:r w:rsidRPr="00A45214">
              <w:rPr>
                <w:rFonts w:ascii="Sylfaen" w:hAnsi="Sylfaen" w:cs="Sylfaen"/>
                <w:sz w:val="22"/>
                <w:szCs w:val="22"/>
                <w:lang w:val="hy-AM"/>
              </w:rPr>
              <w:t>աշխատանք</w:t>
            </w: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 xml:space="preserve"> </w:t>
            </w:r>
          </w:p>
          <w:p w:rsidR="00755834" w:rsidRPr="00A45214" w:rsidRDefault="00755834" w:rsidP="00A078B3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 w:rsidRPr="00A45214">
              <w:rPr>
                <w:rFonts w:ascii="Sylfaen" w:hAnsi="Sylfaen" w:cs="Sylfaen"/>
                <w:sz w:val="22"/>
                <w:szCs w:val="22"/>
                <w:lang w:val="hy-AM"/>
              </w:rPr>
              <w:t>տեսական</w:t>
            </w: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 xml:space="preserve"> </w:t>
            </w:r>
            <w:r w:rsidRPr="00A45214">
              <w:rPr>
                <w:rFonts w:ascii="Sylfaen" w:hAnsi="Sylfaen" w:cs="Sylfaen"/>
                <w:sz w:val="22"/>
                <w:szCs w:val="22"/>
                <w:lang w:val="hy-AM"/>
              </w:rPr>
              <w:t>նյութի</w:t>
            </w: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 xml:space="preserve"> </w:t>
            </w:r>
            <w:r w:rsidRPr="00A45214">
              <w:rPr>
                <w:rFonts w:ascii="Sylfaen" w:hAnsi="Sylfaen" w:cs="Sylfaen"/>
                <w:sz w:val="22"/>
                <w:szCs w:val="22"/>
                <w:lang w:val="hy-AM"/>
              </w:rPr>
              <w:t>վերլուծություն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A45214" w:rsidRDefault="009B4420" w:rsidP="009B4420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>ունկնդրում,</w:t>
            </w:r>
          </w:p>
          <w:p w:rsidR="009B4420" w:rsidRPr="00A45214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>բանավեճ,</w:t>
            </w:r>
          </w:p>
          <w:p w:rsidR="009B4420" w:rsidRPr="00A45214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 xml:space="preserve">հետազոտական աշխատանք </w:t>
            </w:r>
          </w:p>
          <w:p w:rsidR="00755834" w:rsidRPr="00A45214" w:rsidRDefault="009B4420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 w:rsidRPr="00A45214">
              <w:rPr>
                <w:rFonts w:ascii="Sylfaen" w:hAnsi="Sylfaen"/>
                <w:sz w:val="22"/>
                <w:szCs w:val="22"/>
                <w:lang w:val="hy-AM"/>
              </w:rPr>
              <w:t>տեսական նյութի վերլուծություն</w:t>
            </w:r>
          </w:p>
        </w:tc>
      </w:tr>
      <w:tr w:rsidR="009B4420" w:rsidRPr="00494EDB" w:rsidTr="00DE7109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B4420" w:rsidP="009B4420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2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275C1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Տիրապետել միջազգային անվտանության ապահովման արդի գործիքակազմին։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ուսումնական բանավեճի կազմակերպում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գործնական մեթոդներ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տեսական նյութի վերլուծություն,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 xml:space="preserve">խմբային 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վերլուծություն.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B4420" w:rsidP="009B4420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Բանավոր հարցում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խմբային վերլուծություն</w:t>
            </w:r>
          </w:p>
        </w:tc>
      </w:tr>
      <w:tr w:rsidR="009B4420" w:rsidRPr="009275C1" w:rsidTr="00DE7109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B4420" w:rsidP="009B4420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3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275C1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Գիտենալ միջազգային անվտանգության համակարգերի ձևավորման նախապայմանները և զարգացման փուլերը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դասախոսություն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քննարկում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B4420" w:rsidP="009B4420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ru-RU"/>
              </w:rPr>
            </w:pPr>
            <w:proofErr w:type="spellStart"/>
            <w:r w:rsidRPr="009275C1">
              <w:rPr>
                <w:rFonts w:ascii="Sylfaen" w:hAnsi="Sylfaen"/>
                <w:sz w:val="22"/>
                <w:szCs w:val="22"/>
              </w:rPr>
              <w:t>ունկնդրում</w:t>
            </w:r>
            <w:proofErr w:type="spellEnd"/>
            <w:r w:rsidRPr="009275C1">
              <w:rPr>
                <w:rFonts w:ascii="Sylfaen" w:hAnsi="Sylfaen"/>
                <w:sz w:val="22"/>
                <w:szCs w:val="22"/>
                <w:lang w:val="ru-RU"/>
              </w:rPr>
              <w:t>,</w:t>
            </w:r>
          </w:p>
          <w:p w:rsidR="009B4420" w:rsidRPr="009275C1" w:rsidRDefault="009275C1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sz w:val="22"/>
                <w:szCs w:val="22"/>
              </w:rPr>
              <w:t>անհատական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վերլուծություն,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խմբային վերլուծություն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գրավոր աշխա</w:t>
            </w:r>
            <w:r w:rsidRPr="009275C1">
              <w:rPr>
                <w:rFonts w:ascii="Sylfaen" w:hAnsi="Sylfaen"/>
                <w:sz w:val="22"/>
                <w:szCs w:val="22"/>
              </w:rPr>
              <w:softHyphen/>
              <w:t>տանքներ,</w:t>
            </w:r>
          </w:p>
          <w:p w:rsidR="009B4420" w:rsidRPr="009275C1" w:rsidRDefault="009B4420" w:rsidP="009B4420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հարցում`խմբային պրե</w:t>
            </w:r>
            <w:r w:rsidRPr="009275C1">
              <w:rPr>
                <w:rFonts w:ascii="Sylfaen" w:hAnsi="Sylfaen"/>
                <w:sz w:val="22"/>
                <w:szCs w:val="22"/>
              </w:rPr>
              <w:softHyphen/>
              <w:t>զեն</w:t>
            </w:r>
            <w:r w:rsidRPr="009275C1">
              <w:rPr>
                <w:rFonts w:ascii="Sylfaen" w:hAnsi="Sylfaen"/>
                <w:sz w:val="22"/>
                <w:szCs w:val="22"/>
              </w:rPr>
              <w:softHyphen/>
              <w:t>տացիոն սլայդներով</w:t>
            </w:r>
          </w:p>
        </w:tc>
      </w:tr>
      <w:tr w:rsidR="009275C1" w:rsidRPr="009275C1" w:rsidTr="00DE7109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B4420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sz w:val="22"/>
                <w:szCs w:val="22"/>
              </w:rPr>
              <w:t>4.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B4420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Գիտենալ անվտանգության և խաղաղության հաստատման տեսական մոտեցումները և դրանց ձևավորման ակունքները։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դասախոսություն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քննարկում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ru-RU"/>
              </w:rPr>
            </w:pPr>
            <w:proofErr w:type="spellStart"/>
            <w:r w:rsidRPr="009275C1">
              <w:rPr>
                <w:rFonts w:ascii="Sylfaen" w:hAnsi="Sylfaen"/>
                <w:sz w:val="22"/>
                <w:szCs w:val="22"/>
              </w:rPr>
              <w:t>ունկնդրում</w:t>
            </w:r>
            <w:proofErr w:type="spellEnd"/>
            <w:r w:rsidRPr="009275C1">
              <w:rPr>
                <w:rFonts w:ascii="Sylfaen" w:hAnsi="Sylfaen"/>
                <w:sz w:val="22"/>
                <w:szCs w:val="22"/>
                <w:lang w:val="ru-RU"/>
              </w:rPr>
              <w:t>,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sz w:val="22"/>
                <w:szCs w:val="22"/>
              </w:rPr>
              <w:t>անհատական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վերլուծություն,</w:t>
            </w:r>
          </w:p>
          <w:p w:rsidR="009275C1" w:rsidRPr="009275C1" w:rsidRDefault="009275C1" w:rsidP="009275C1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ru-RU"/>
              </w:rPr>
            </w:pPr>
            <w:proofErr w:type="spellStart"/>
            <w:r w:rsidRPr="009275C1">
              <w:rPr>
                <w:rFonts w:ascii="Sylfaen" w:hAnsi="Sylfaen"/>
                <w:sz w:val="22"/>
                <w:szCs w:val="22"/>
              </w:rPr>
              <w:t>խմբային</w:t>
            </w:r>
            <w:proofErr w:type="spellEnd"/>
            <w:r w:rsidRPr="009275C1">
              <w:rPr>
                <w:rFonts w:ascii="Sylfaen" w:hAnsi="Sylfae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9275C1">
              <w:rPr>
                <w:rFonts w:ascii="Sylfaen" w:hAnsi="Sylfaen"/>
                <w:sz w:val="22"/>
                <w:szCs w:val="22"/>
              </w:rPr>
              <w:t>վերլուծություն</w:t>
            </w:r>
            <w:proofErr w:type="spellEnd"/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Բանավոր հարցում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խմբային վերլուծություն</w:t>
            </w:r>
          </w:p>
        </w:tc>
      </w:tr>
      <w:tr w:rsidR="009275C1" w:rsidRPr="00494EDB" w:rsidTr="00DE7109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sz w:val="22"/>
                <w:szCs w:val="22"/>
                <w:lang w:val="en-US"/>
              </w:rPr>
              <w:t xml:space="preserve">5. 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Default="009275C1" w:rsidP="009275C1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Գիտենալ ՆԱՏՕ-ի ձևավորման նախապայմանները և փուլերը։ Ինքնուրույն վերլուծել ՆԱՏՕ-ի գործունեությունը։</w:t>
            </w:r>
          </w:p>
          <w:p w:rsidR="009275C1" w:rsidRDefault="009275C1" w:rsidP="009275C1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 xml:space="preserve">Տիրապետել ՆԱՏՕ-ի կառավարման համակարգին և գործառույթների </w:t>
            </w:r>
            <w:r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>իրականացման գործիքակազմին։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lastRenderedPageBreak/>
              <w:t>ուսումնական բանավեճի կազմակերպում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գործնական մեթոդներ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տեսական նյութի վերլուծություն,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 xml:space="preserve">խմբային </w:t>
            </w:r>
          </w:p>
          <w:p w:rsidR="009275C1" w:rsidRPr="009275C1" w:rsidRDefault="009275C1" w:rsidP="009275C1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վերլուծություն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Բանավոր հարցում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9275C1" w:rsidRPr="009275C1" w:rsidRDefault="009275C1" w:rsidP="009275C1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խմբային վերլուծություն</w:t>
            </w:r>
          </w:p>
        </w:tc>
      </w:tr>
      <w:tr w:rsidR="009275C1" w:rsidRPr="00494EDB" w:rsidTr="00DE7109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sz w:val="22"/>
                <w:szCs w:val="22"/>
                <w:lang w:val="en-US"/>
              </w:rPr>
              <w:lastRenderedPageBreak/>
              <w:t>6.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Default="009275C1" w:rsidP="009275C1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Գիտենալ ՀԱՊԿ ձևավորման պատմությունը, տիրապետել ՀԱՊԿ գործունեության կառավարման մեխանիզմներին, վերլուծել ՀԱՊԿ գործունեությունը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ուսումնական բանավեճի կազմակերպում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գործնական մեթոդներ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տեսական նյութի վերլուծություն,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 xml:space="preserve">խմբային </w:t>
            </w:r>
          </w:p>
          <w:p w:rsidR="009275C1" w:rsidRPr="009275C1" w:rsidRDefault="009275C1" w:rsidP="009275C1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վերլուծություն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ուսումնական բանավեճի կազմակերպում</w:t>
            </w:r>
          </w:p>
          <w:p w:rsidR="009275C1" w:rsidRPr="009275C1" w:rsidRDefault="009275C1" w:rsidP="009275C1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գործնական մեթոդներ</w:t>
            </w:r>
          </w:p>
        </w:tc>
      </w:tr>
      <w:tr w:rsidR="009275C1" w:rsidRPr="00494EDB" w:rsidTr="00DE7109"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spacing w:line="360" w:lineRule="auto"/>
              <w:jc w:val="both"/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sz w:val="22"/>
                <w:szCs w:val="22"/>
                <w:lang w:val="en-US"/>
              </w:rPr>
              <w:t>7.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5C1" w:rsidRPr="009275C1" w:rsidRDefault="009275C1" w:rsidP="009275C1">
            <w:pPr>
              <w:tabs>
                <w:tab w:val="left" w:pos="2855"/>
              </w:tabs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sz w:val="22"/>
                <w:szCs w:val="22"/>
                <w:lang w:val="hy-AM"/>
              </w:rPr>
              <w:t>Ինքնուրույն վերլուծել ՀՀ և Արցախի անվտանգության ապահովման գործընթացը միջազգային անվտանգության ապահովման համատեքստում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C5C" w:rsidRPr="009275C1" w:rsidRDefault="00667C5C" w:rsidP="00667C5C">
            <w:pPr>
              <w:tabs>
                <w:tab w:val="left" w:pos="2855"/>
              </w:tabs>
              <w:jc w:val="both"/>
              <w:rPr>
                <w:rFonts w:ascii="Sylfaen" w:hAnsi="Sylfaen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դասախոսություն</w:t>
            </w:r>
          </w:p>
          <w:p w:rsidR="009275C1" w:rsidRPr="009275C1" w:rsidRDefault="00667C5C" w:rsidP="00667C5C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</w:rPr>
              <w:t>քննարկում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C5C" w:rsidRPr="009275C1" w:rsidRDefault="00667C5C" w:rsidP="00667C5C">
            <w:pPr>
              <w:pStyle w:val="Default"/>
              <w:rPr>
                <w:rFonts w:ascii="Sylfaen" w:hAnsi="Sylfaen"/>
                <w:sz w:val="22"/>
                <w:szCs w:val="22"/>
                <w:lang w:val="ru-RU"/>
              </w:rPr>
            </w:pPr>
            <w:proofErr w:type="spellStart"/>
            <w:r w:rsidRPr="009275C1">
              <w:rPr>
                <w:rFonts w:ascii="Sylfaen" w:hAnsi="Sylfaen" w:cs="Sylfaen"/>
                <w:sz w:val="22"/>
                <w:szCs w:val="22"/>
              </w:rPr>
              <w:t>ունկնդրում</w:t>
            </w:r>
            <w:proofErr w:type="spellEnd"/>
            <w:r w:rsidRPr="009275C1">
              <w:rPr>
                <w:rFonts w:ascii="Sylfaen" w:hAnsi="Sylfaen"/>
                <w:sz w:val="22"/>
                <w:szCs w:val="22"/>
                <w:lang w:val="ru-RU"/>
              </w:rPr>
              <w:t>,</w:t>
            </w:r>
          </w:p>
          <w:p w:rsidR="00667C5C" w:rsidRPr="009275C1" w:rsidRDefault="00667C5C" w:rsidP="00667C5C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9275C1">
              <w:rPr>
                <w:rFonts w:ascii="Sylfaen" w:hAnsi="Sylfaen" w:cs="Sylfaen"/>
                <w:sz w:val="22"/>
                <w:szCs w:val="22"/>
              </w:rPr>
              <w:t>բանավեճ</w:t>
            </w:r>
            <w:r w:rsidRPr="009275C1">
              <w:rPr>
                <w:rFonts w:ascii="Sylfaen" w:hAnsi="Sylfaen"/>
                <w:sz w:val="22"/>
                <w:szCs w:val="22"/>
              </w:rPr>
              <w:t>,</w:t>
            </w:r>
          </w:p>
          <w:p w:rsidR="00667C5C" w:rsidRPr="009275C1" w:rsidRDefault="00667C5C" w:rsidP="00667C5C">
            <w:pPr>
              <w:tabs>
                <w:tab w:val="left" w:pos="2855"/>
              </w:tabs>
              <w:rPr>
                <w:rFonts w:ascii="Sylfaen" w:hAnsi="Sylfaen"/>
              </w:rPr>
            </w:pPr>
            <w:r w:rsidRPr="009275C1">
              <w:rPr>
                <w:rFonts w:ascii="Sylfaen" w:hAnsi="Sylfaen" w:cs="Sylfaen"/>
                <w:sz w:val="22"/>
                <w:szCs w:val="22"/>
              </w:rPr>
              <w:t>հետազոտական</w:t>
            </w:r>
            <w:r w:rsidRPr="009275C1">
              <w:rPr>
                <w:rFonts w:ascii="Sylfaen" w:hAnsi="Sylfaen"/>
                <w:sz w:val="22"/>
                <w:szCs w:val="22"/>
              </w:rPr>
              <w:t xml:space="preserve"> </w:t>
            </w:r>
            <w:r w:rsidRPr="009275C1">
              <w:rPr>
                <w:rFonts w:ascii="Sylfaen" w:hAnsi="Sylfaen" w:cs="Sylfaen"/>
                <w:sz w:val="22"/>
                <w:szCs w:val="22"/>
              </w:rPr>
              <w:t>աշխատանք</w:t>
            </w:r>
            <w:r w:rsidRPr="009275C1">
              <w:rPr>
                <w:rFonts w:ascii="Sylfaen" w:hAnsi="Sylfaen"/>
                <w:sz w:val="22"/>
                <w:szCs w:val="22"/>
              </w:rPr>
              <w:t xml:space="preserve"> </w:t>
            </w:r>
          </w:p>
          <w:p w:rsidR="009275C1" w:rsidRPr="009275C1" w:rsidRDefault="009275C1" w:rsidP="009275C1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C5C" w:rsidRPr="009275C1" w:rsidRDefault="00667C5C" w:rsidP="00667C5C">
            <w:pPr>
              <w:pStyle w:val="Default"/>
              <w:jc w:val="both"/>
              <w:rPr>
                <w:rFonts w:ascii="Sylfaen" w:hAnsi="Sylfaen"/>
                <w:sz w:val="22"/>
                <w:szCs w:val="22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Բանավոր հարցում</w:t>
            </w:r>
          </w:p>
          <w:p w:rsidR="00667C5C" w:rsidRPr="009275C1" w:rsidRDefault="00667C5C" w:rsidP="00667C5C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վերլուծություն,</w:t>
            </w:r>
          </w:p>
          <w:p w:rsidR="009275C1" w:rsidRPr="009275C1" w:rsidRDefault="00667C5C" w:rsidP="00667C5C">
            <w:pPr>
              <w:tabs>
                <w:tab w:val="left" w:pos="2855"/>
              </w:tabs>
              <w:jc w:val="both"/>
              <w:rPr>
                <w:rFonts w:ascii="Sylfaen" w:hAnsi="Sylfaen"/>
                <w:lang w:val="hy-AM"/>
              </w:rPr>
            </w:pPr>
            <w:r w:rsidRPr="009275C1">
              <w:rPr>
                <w:rFonts w:ascii="Sylfaen" w:hAnsi="Sylfaen"/>
                <w:sz w:val="22"/>
                <w:szCs w:val="22"/>
                <w:lang w:val="hy-AM"/>
              </w:rPr>
              <w:t>խմբային վերլուծություն</w:t>
            </w:r>
          </w:p>
        </w:tc>
      </w:tr>
    </w:tbl>
    <w:p w:rsidR="00E96F5D" w:rsidRPr="009275C1" w:rsidRDefault="00E96F5D" w:rsidP="00F93F89">
      <w:pPr>
        <w:spacing w:line="360" w:lineRule="auto"/>
        <w:jc w:val="center"/>
        <w:rPr>
          <w:rFonts w:ascii="Sylfaen" w:hAnsi="Sylfaen"/>
          <w:bCs/>
          <w:i/>
          <w:sz w:val="22"/>
          <w:szCs w:val="22"/>
          <w:lang w:val="hy-AM"/>
        </w:rPr>
      </w:pPr>
    </w:p>
    <w:p w:rsidR="00124CDC" w:rsidRPr="009275C1" w:rsidRDefault="00124CDC" w:rsidP="00F93F89">
      <w:pPr>
        <w:spacing w:line="360" w:lineRule="auto"/>
        <w:jc w:val="center"/>
        <w:rPr>
          <w:rFonts w:ascii="Sylfaen" w:hAnsi="Sylfaen"/>
          <w:bCs/>
          <w:i/>
          <w:sz w:val="22"/>
          <w:szCs w:val="22"/>
          <w:lang w:val="hy-AM"/>
        </w:rPr>
      </w:pPr>
    </w:p>
    <w:p w:rsidR="00F93F89" w:rsidRPr="00497BEC" w:rsidRDefault="00FA2538" w:rsidP="009C5017">
      <w:pPr>
        <w:pStyle w:val="ListParagraph"/>
        <w:numPr>
          <w:ilvl w:val="0"/>
          <w:numId w:val="50"/>
        </w:numPr>
        <w:spacing w:line="360" w:lineRule="auto"/>
        <w:ind w:left="0" w:firstLine="0"/>
        <w:jc w:val="center"/>
        <w:rPr>
          <w:rFonts w:ascii="Sylfaen" w:hAnsi="Sylfaen"/>
          <w:b/>
          <w:bCs/>
          <w:sz w:val="22"/>
          <w:szCs w:val="22"/>
          <w:lang w:val="en-US"/>
        </w:rPr>
      </w:pPr>
      <w:r w:rsidRPr="00497BEC">
        <w:rPr>
          <w:rFonts w:ascii="Sylfaen" w:hAnsi="Sylfaen" w:cs="Sylfaen"/>
          <w:b/>
          <w:bCs/>
          <w:sz w:val="22"/>
          <w:szCs w:val="22"/>
        </w:rPr>
        <w:t>ԴԱՍԸՆԹԱՑԻ</w:t>
      </w:r>
      <w:r w:rsidRPr="00497BEC">
        <w:rPr>
          <w:rFonts w:ascii="Sylfaen" w:hAnsi="Sylfaen" w:cs="Arial Armenia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b/>
          <w:bCs/>
          <w:sz w:val="22"/>
          <w:szCs w:val="22"/>
        </w:rPr>
        <w:t>ԻՐԱԿԱՆԱՑՄԱՆ</w:t>
      </w:r>
      <w:r w:rsidRPr="00497BEC">
        <w:rPr>
          <w:rFonts w:ascii="Sylfaen" w:hAnsi="Sylfaen" w:cs="Arial Armenia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b/>
          <w:bCs/>
          <w:sz w:val="22"/>
          <w:szCs w:val="22"/>
        </w:rPr>
        <w:t>ՀԱՄԱՐ</w:t>
      </w:r>
      <w:r w:rsidRPr="00497BEC">
        <w:rPr>
          <w:rFonts w:ascii="Sylfaen" w:hAnsi="Sylfaen" w:cs="Arial Armenia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b/>
          <w:bCs/>
          <w:sz w:val="22"/>
          <w:szCs w:val="22"/>
        </w:rPr>
        <w:t>ԱՆՀՐԱԺԵՇՏ</w:t>
      </w:r>
      <w:r w:rsidRPr="00497BEC">
        <w:rPr>
          <w:rFonts w:ascii="Sylfaen" w:hAnsi="Sylfaen" w:cs="Arial Armenian"/>
          <w:b/>
          <w:bCs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b/>
          <w:bCs/>
          <w:sz w:val="22"/>
          <w:szCs w:val="22"/>
        </w:rPr>
        <w:t>ՌԵՍՈՒՐՍՆԵՐ</w:t>
      </w:r>
    </w:p>
    <w:p w:rsidR="00F93F89" w:rsidRPr="00497BEC" w:rsidRDefault="00497BEC" w:rsidP="00C50AAE">
      <w:pPr>
        <w:spacing w:line="360" w:lineRule="auto"/>
        <w:jc w:val="center"/>
        <w:rPr>
          <w:rFonts w:ascii="Arial AM" w:hAnsi="Arial AM"/>
          <w:sz w:val="22"/>
          <w:szCs w:val="22"/>
          <w:lang w:val="en-US"/>
        </w:rPr>
      </w:pPr>
      <w:r w:rsidRPr="00497BEC">
        <w:rPr>
          <w:rFonts w:ascii="Arial AM" w:hAnsi="Arial AM"/>
          <w:sz w:val="22"/>
          <w:szCs w:val="22"/>
          <w:lang w:val="en-US"/>
        </w:rPr>
        <w:t>/</w:t>
      </w:r>
      <w:r w:rsidRPr="00497BEC">
        <w:rPr>
          <w:rFonts w:ascii="Sylfaen" w:hAnsi="Sylfaen" w:cs="Sylfaen"/>
          <w:sz w:val="22"/>
          <w:szCs w:val="22"/>
          <w:lang w:val="en-US"/>
        </w:rPr>
        <w:t>ԱՌԱՐԿԱՅԻ</w:t>
      </w:r>
      <w:r w:rsidRPr="00497BEC">
        <w:rPr>
          <w:rFonts w:ascii="Arial AM" w:hAnsi="Arial AM" w:cs="Arial AM"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sz w:val="22"/>
          <w:szCs w:val="22"/>
          <w:lang w:val="en-US"/>
        </w:rPr>
        <w:t>ՈՒՍՈՒՑՄԱՆ</w:t>
      </w:r>
      <w:r w:rsidRPr="00497BEC">
        <w:rPr>
          <w:rFonts w:ascii="Arial AM" w:hAnsi="Arial AM" w:cs="Arial AM"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sz w:val="22"/>
          <w:szCs w:val="22"/>
          <w:lang w:val="en-US"/>
        </w:rPr>
        <w:t>ՆՅՈՒԹԱՏԵԽՆԻԿԱԿԱՆ</w:t>
      </w:r>
      <w:r w:rsidRPr="00497BEC">
        <w:rPr>
          <w:rFonts w:ascii="Arial AM" w:hAnsi="Arial AM" w:cs="Arial AM"/>
          <w:sz w:val="22"/>
          <w:szCs w:val="22"/>
          <w:lang w:val="en-US"/>
        </w:rPr>
        <w:t xml:space="preserve"> </w:t>
      </w:r>
      <w:r w:rsidRPr="00497BEC">
        <w:rPr>
          <w:rFonts w:ascii="Sylfaen" w:hAnsi="Sylfaen" w:cs="Sylfaen"/>
          <w:sz w:val="22"/>
          <w:szCs w:val="22"/>
          <w:lang w:val="en-US"/>
        </w:rPr>
        <w:t>ԱՊԱՀՈՎՈՒՄ</w:t>
      </w:r>
      <w:r w:rsidRPr="00497BEC">
        <w:rPr>
          <w:rFonts w:ascii="Arial AM" w:hAnsi="Arial AM" w:cs="Arial AM"/>
          <w:sz w:val="22"/>
          <w:szCs w:val="22"/>
          <w:lang w:val="en-US"/>
        </w:rPr>
        <w:t>/</w:t>
      </w:r>
    </w:p>
    <w:p w:rsidR="00F93F89" w:rsidRPr="00497BEC" w:rsidRDefault="00F93F89" w:rsidP="00F93F89">
      <w:pPr>
        <w:ind w:left="360"/>
        <w:rPr>
          <w:rFonts w:ascii="Sylfaen" w:hAnsi="Sylfaen"/>
          <w:sz w:val="22"/>
          <w:szCs w:val="22"/>
          <w:lang w:val="en-US"/>
        </w:rPr>
      </w:pPr>
      <w:r w:rsidRPr="00497BEC">
        <w:rPr>
          <w:rFonts w:ascii="Sylfaen" w:hAnsi="Sylfaen"/>
          <w:b/>
          <w:sz w:val="22"/>
          <w:szCs w:val="22"/>
          <w:lang w:val="en-US"/>
        </w:rPr>
        <w:tab/>
      </w:r>
    </w:p>
    <w:p w:rsidR="009C5017" w:rsidRPr="003C7B73" w:rsidRDefault="009C5017" w:rsidP="009C5017">
      <w:pPr>
        <w:pStyle w:val="Default"/>
        <w:jc w:val="both"/>
        <w:rPr>
          <w:b/>
          <w:bCs/>
        </w:rPr>
      </w:pPr>
      <w:proofErr w:type="spellStart"/>
      <w:r w:rsidRPr="003C7B73">
        <w:rPr>
          <w:rFonts w:ascii="Sylfaen" w:hAnsi="Sylfaen" w:cs="Sylfaen"/>
          <w:b/>
          <w:bCs/>
        </w:rPr>
        <w:t>Տեղեկատվական</w:t>
      </w:r>
      <w:proofErr w:type="spellEnd"/>
      <w:r>
        <w:rPr>
          <w:rFonts w:ascii="Sylfaen" w:hAnsi="Sylfaen" w:cs="Sylfaen"/>
          <w:b/>
          <w:bCs/>
        </w:rPr>
        <w:t xml:space="preserve"> </w:t>
      </w:r>
      <w:proofErr w:type="spellStart"/>
      <w:r w:rsidRPr="003C7B73">
        <w:rPr>
          <w:rFonts w:ascii="Sylfaen" w:hAnsi="Sylfaen" w:cs="Sylfaen"/>
          <w:b/>
          <w:bCs/>
        </w:rPr>
        <w:t>աղբյուրներ</w:t>
      </w:r>
      <w:proofErr w:type="spellEnd"/>
    </w:p>
    <w:p w:rsidR="009C5017" w:rsidRPr="003C7B73" w:rsidRDefault="009C5017" w:rsidP="009C5017">
      <w:pPr>
        <w:pStyle w:val="Default"/>
        <w:numPr>
          <w:ilvl w:val="0"/>
          <w:numId w:val="8"/>
        </w:numPr>
        <w:jc w:val="both"/>
      </w:pPr>
      <w:proofErr w:type="spellStart"/>
      <w:r w:rsidRPr="003C7B73">
        <w:rPr>
          <w:rFonts w:ascii="Sylfaen" w:hAnsi="Sylfaen" w:cs="Sylfaen"/>
        </w:rPr>
        <w:t>Տեսաբանների</w:t>
      </w:r>
      <w:proofErr w:type="spellEnd"/>
      <w:r>
        <w:rPr>
          <w:rFonts w:ascii="Sylfaen" w:hAnsi="Sylfaen" w:cs="Sylfaen"/>
        </w:rPr>
        <w:t xml:space="preserve"> </w:t>
      </w:r>
      <w:proofErr w:type="spellStart"/>
      <w:r w:rsidRPr="003C7B73">
        <w:rPr>
          <w:rFonts w:ascii="Sylfaen" w:hAnsi="Sylfaen" w:cs="Sylfaen"/>
        </w:rPr>
        <w:t>աշխատություններ</w:t>
      </w:r>
      <w:proofErr w:type="spellEnd"/>
    </w:p>
    <w:p w:rsidR="009C5017" w:rsidRPr="003C7B73" w:rsidRDefault="009C5017" w:rsidP="009C5017">
      <w:pPr>
        <w:pStyle w:val="Default"/>
        <w:numPr>
          <w:ilvl w:val="0"/>
          <w:numId w:val="8"/>
        </w:numPr>
        <w:jc w:val="both"/>
      </w:pPr>
      <w:proofErr w:type="spellStart"/>
      <w:r w:rsidRPr="003C7B73">
        <w:rPr>
          <w:rFonts w:ascii="Sylfaen" w:hAnsi="Sylfaen" w:cs="Sylfaen"/>
        </w:rPr>
        <w:t>Դասագրքեր</w:t>
      </w:r>
      <w:proofErr w:type="spellEnd"/>
    </w:p>
    <w:p w:rsidR="009C5017" w:rsidRPr="003C7B73" w:rsidRDefault="009C5017" w:rsidP="009C5017">
      <w:pPr>
        <w:pStyle w:val="Default"/>
        <w:numPr>
          <w:ilvl w:val="0"/>
          <w:numId w:val="8"/>
        </w:numPr>
        <w:jc w:val="both"/>
      </w:pPr>
      <w:proofErr w:type="spellStart"/>
      <w:r w:rsidRPr="003C7B73">
        <w:rPr>
          <w:rFonts w:ascii="Sylfaen" w:hAnsi="Sylfaen" w:cs="Sylfaen"/>
        </w:rPr>
        <w:t>Ուսումնական</w:t>
      </w:r>
      <w:proofErr w:type="spellEnd"/>
      <w:r>
        <w:rPr>
          <w:rFonts w:ascii="Sylfaen" w:hAnsi="Sylfaen" w:cs="Sylfaen"/>
        </w:rPr>
        <w:t xml:space="preserve"> </w:t>
      </w:r>
      <w:proofErr w:type="spellStart"/>
      <w:r w:rsidRPr="003C7B73">
        <w:rPr>
          <w:rFonts w:ascii="Sylfaen" w:hAnsi="Sylfaen" w:cs="Sylfaen"/>
        </w:rPr>
        <w:t>ձեռնարկներ</w:t>
      </w:r>
      <w:proofErr w:type="spellEnd"/>
    </w:p>
    <w:p w:rsidR="009C5017" w:rsidRPr="003C7B73" w:rsidRDefault="009C5017" w:rsidP="009C5017">
      <w:pPr>
        <w:pStyle w:val="Default"/>
        <w:numPr>
          <w:ilvl w:val="0"/>
          <w:numId w:val="8"/>
        </w:numPr>
        <w:jc w:val="both"/>
      </w:pPr>
      <w:proofErr w:type="spellStart"/>
      <w:r w:rsidRPr="003C7B73">
        <w:rPr>
          <w:rFonts w:ascii="Sylfaen" w:hAnsi="Sylfaen" w:cs="Sylfaen"/>
        </w:rPr>
        <w:t>Մ</w:t>
      </w:r>
      <w:r>
        <w:rPr>
          <w:rFonts w:ascii="Sylfaen" w:hAnsi="Sylfaen" w:cs="Sylfaen"/>
        </w:rPr>
        <w:t>ենագրությունն</w:t>
      </w:r>
      <w:r w:rsidRPr="003C7B73">
        <w:rPr>
          <w:rFonts w:ascii="Sylfaen" w:hAnsi="Sylfaen" w:cs="Sylfaen"/>
        </w:rPr>
        <w:t>եր</w:t>
      </w:r>
      <w:proofErr w:type="spellEnd"/>
    </w:p>
    <w:p w:rsidR="009C5017" w:rsidRPr="003C7B73" w:rsidRDefault="009C5017" w:rsidP="009C5017">
      <w:pPr>
        <w:pStyle w:val="Default"/>
        <w:ind w:left="1043"/>
        <w:jc w:val="both"/>
        <w:rPr>
          <w:b/>
          <w:bCs/>
        </w:rPr>
      </w:pPr>
    </w:p>
    <w:p w:rsidR="009C5017" w:rsidRPr="003C7B73" w:rsidRDefault="009C5017" w:rsidP="009C5017">
      <w:pPr>
        <w:pStyle w:val="Default"/>
        <w:ind w:left="720"/>
        <w:jc w:val="both"/>
      </w:pPr>
      <w:proofErr w:type="spellStart"/>
      <w:r w:rsidRPr="003C7B73">
        <w:rPr>
          <w:rFonts w:ascii="Sylfaen" w:hAnsi="Sylfaen" w:cs="Sylfaen"/>
          <w:b/>
          <w:bCs/>
        </w:rPr>
        <w:t>Տեխնիկական</w:t>
      </w:r>
      <w:proofErr w:type="spellEnd"/>
      <w:r>
        <w:rPr>
          <w:rFonts w:ascii="Sylfaen" w:hAnsi="Sylfaen" w:cs="Sylfaen"/>
          <w:b/>
          <w:bCs/>
        </w:rPr>
        <w:t xml:space="preserve"> </w:t>
      </w:r>
      <w:proofErr w:type="spellStart"/>
      <w:r w:rsidRPr="003C7B73">
        <w:rPr>
          <w:rFonts w:ascii="Sylfaen" w:hAnsi="Sylfaen" w:cs="Sylfaen"/>
          <w:b/>
          <w:bCs/>
        </w:rPr>
        <w:t>ռեսուրսներ</w:t>
      </w:r>
      <w:proofErr w:type="spellEnd"/>
    </w:p>
    <w:p w:rsidR="009C5017" w:rsidRPr="003C7B73" w:rsidRDefault="009C5017" w:rsidP="009C5017">
      <w:pPr>
        <w:pStyle w:val="Default"/>
        <w:numPr>
          <w:ilvl w:val="0"/>
          <w:numId w:val="8"/>
        </w:numPr>
        <w:jc w:val="both"/>
      </w:pPr>
      <w:proofErr w:type="spellStart"/>
      <w:r w:rsidRPr="003C7B73">
        <w:rPr>
          <w:rFonts w:ascii="Sylfaen" w:hAnsi="Sylfaen" w:cs="Sylfaen"/>
        </w:rPr>
        <w:t>համակարգիչներ</w:t>
      </w:r>
      <w:proofErr w:type="spellEnd"/>
      <w:r w:rsidRPr="003C7B73">
        <w:t>,</w:t>
      </w:r>
    </w:p>
    <w:p w:rsidR="009C5017" w:rsidRPr="00255E46" w:rsidRDefault="009C5017" w:rsidP="009C5017">
      <w:pPr>
        <w:pStyle w:val="Default"/>
        <w:numPr>
          <w:ilvl w:val="0"/>
          <w:numId w:val="8"/>
        </w:numPr>
        <w:jc w:val="both"/>
      </w:pPr>
      <w:proofErr w:type="spellStart"/>
      <w:r>
        <w:rPr>
          <w:rFonts w:ascii="Sylfaen" w:hAnsi="Sylfaen" w:cs="Sylfaen"/>
        </w:rPr>
        <w:t>պրոյեկտոր</w:t>
      </w:r>
      <w:proofErr w:type="spellEnd"/>
    </w:p>
    <w:p w:rsidR="009C5017" w:rsidRPr="003C7B73" w:rsidRDefault="009C5017" w:rsidP="009C5017">
      <w:pPr>
        <w:pStyle w:val="Default"/>
        <w:numPr>
          <w:ilvl w:val="0"/>
          <w:numId w:val="8"/>
        </w:numPr>
        <w:jc w:val="both"/>
      </w:pPr>
      <w:proofErr w:type="spellStart"/>
      <w:r>
        <w:rPr>
          <w:rFonts w:ascii="Sylfaen" w:hAnsi="Sylfaen" w:cs="Sylfaen"/>
        </w:rPr>
        <w:t>գրատախտակ</w:t>
      </w:r>
      <w:proofErr w:type="spellEnd"/>
    </w:p>
    <w:p w:rsidR="009C5017" w:rsidRPr="003C7B73" w:rsidRDefault="009C5017" w:rsidP="009C5017">
      <w:pPr>
        <w:pStyle w:val="Default"/>
        <w:ind w:left="1043"/>
        <w:jc w:val="both"/>
        <w:rPr>
          <w:b/>
          <w:bCs/>
        </w:rPr>
      </w:pPr>
    </w:p>
    <w:p w:rsidR="009C5017" w:rsidRPr="003C7B73" w:rsidRDefault="009C5017" w:rsidP="009C5017">
      <w:pPr>
        <w:pStyle w:val="Default"/>
        <w:ind w:left="720"/>
        <w:jc w:val="both"/>
        <w:rPr>
          <w:b/>
          <w:bCs/>
        </w:rPr>
      </w:pPr>
      <w:proofErr w:type="spellStart"/>
      <w:r w:rsidRPr="003C7B73">
        <w:rPr>
          <w:rFonts w:ascii="Sylfaen" w:hAnsi="Sylfaen" w:cs="Sylfaen"/>
          <w:b/>
          <w:bCs/>
        </w:rPr>
        <w:t>Մարդկային</w:t>
      </w:r>
      <w:proofErr w:type="spellEnd"/>
      <w:r>
        <w:rPr>
          <w:rFonts w:ascii="Sylfaen" w:hAnsi="Sylfaen" w:cs="Sylfaen"/>
          <w:b/>
          <w:bCs/>
        </w:rPr>
        <w:t xml:space="preserve"> </w:t>
      </w:r>
      <w:proofErr w:type="spellStart"/>
      <w:r w:rsidRPr="003C7B73">
        <w:rPr>
          <w:rFonts w:ascii="Sylfaen" w:hAnsi="Sylfaen" w:cs="Sylfaen"/>
          <w:b/>
          <w:bCs/>
        </w:rPr>
        <w:t>ռեսուրսներ</w:t>
      </w:r>
      <w:proofErr w:type="spellEnd"/>
    </w:p>
    <w:p w:rsidR="00C92C5C" w:rsidRPr="003C7B73" w:rsidRDefault="009C5017" w:rsidP="009C5017">
      <w:pPr>
        <w:pStyle w:val="Default"/>
        <w:numPr>
          <w:ilvl w:val="0"/>
          <w:numId w:val="8"/>
        </w:numPr>
        <w:jc w:val="both"/>
      </w:pPr>
      <w:proofErr w:type="spellStart"/>
      <w:r w:rsidRPr="003C7B73">
        <w:rPr>
          <w:rFonts w:ascii="Sylfaen" w:hAnsi="Sylfaen" w:cs="Sylfaen"/>
        </w:rPr>
        <w:t>Դասախոս</w:t>
      </w:r>
      <w:proofErr w:type="spellEnd"/>
      <w:r w:rsidRPr="003C7B73">
        <w:t>-</w:t>
      </w:r>
      <w:r w:rsidRPr="007D7F54">
        <w:rPr>
          <w:rFonts w:ascii="Sylfaen" w:hAnsi="Sylfaen" w:cs="Sylfaen"/>
        </w:rPr>
        <w:t xml:space="preserve"> </w:t>
      </w:r>
      <w:r>
        <w:rPr>
          <w:rFonts w:ascii="Sylfaen" w:hAnsi="Sylfaen" w:cs="Sylfaen"/>
        </w:rPr>
        <w:t>/</w:t>
      </w:r>
      <w:proofErr w:type="spellStart"/>
      <w:r>
        <w:rPr>
          <w:rFonts w:ascii="Sylfaen" w:hAnsi="Sylfaen" w:cs="Sylfaen"/>
        </w:rPr>
        <w:t>Տեսաբան,ս</w:t>
      </w:r>
      <w:r w:rsidRPr="003C7B73">
        <w:rPr>
          <w:rFonts w:ascii="Sylfaen" w:hAnsi="Sylfaen" w:cs="Sylfaen"/>
        </w:rPr>
        <w:t>եմինարավար</w:t>
      </w:r>
      <w:proofErr w:type="spellEnd"/>
    </w:p>
    <w:p w:rsidR="00497BEC" w:rsidRPr="00BB07FC" w:rsidRDefault="00497BEC" w:rsidP="00C92C5C">
      <w:pPr>
        <w:pStyle w:val="2"/>
        <w:tabs>
          <w:tab w:val="left" w:pos="993"/>
        </w:tabs>
        <w:spacing w:line="360" w:lineRule="auto"/>
        <w:ind w:left="1620"/>
        <w:jc w:val="both"/>
        <w:rPr>
          <w:rFonts w:ascii="Arial AM" w:hAnsi="Arial AM" w:cs="Arial AM"/>
          <w:bCs/>
          <w:i/>
          <w:sz w:val="22"/>
          <w:szCs w:val="22"/>
          <w:lang w:val="en-US"/>
        </w:rPr>
      </w:pPr>
    </w:p>
    <w:p w:rsidR="00305D93" w:rsidRPr="00497BEC" w:rsidRDefault="004A23C5" w:rsidP="009C5017">
      <w:pPr>
        <w:pStyle w:val="ListParagraph"/>
        <w:numPr>
          <w:ilvl w:val="0"/>
          <w:numId w:val="50"/>
        </w:numPr>
        <w:ind w:left="0" w:firstLine="0"/>
        <w:jc w:val="center"/>
        <w:rPr>
          <w:rFonts w:ascii="Sylfaen" w:hAnsi="Sylfaen" w:cs="Arial"/>
          <w:b/>
          <w:i/>
          <w:sz w:val="22"/>
          <w:szCs w:val="22"/>
          <w:lang w:val="en-US"/>
        </w:rPr>
      </w:pPr>
      <w:r w:rsidRPr="00497BEC">
        <w:rPr>
          <w:rFonts w:ascii="Sylfaen" w:hAnsi="Sylfaen" w:cs="Sylfaen"/>
          <w:b/>
          <w:sz w:val="22"/>
          <w:szCs w:val="22"/>
        </w:rPr>
        <w:t>ԴԱՍԸՆԹԱՑԻ</w:t>
      </w:r>
      <w:r w:rsidR="0056504F" w:rsidRPr="00ED2F8F">
        <w:rPr>
          <w:rFonts w:ascii="Sylfaen" w:hAnsi="Sylfaen" w:cs="Sylfaen"/>
          <w:b/>
          <w:sz w:val="22"/>
          <w:szCs w:val="22"/>
          <w:lang w:val="en-US"/>
        </w:rPr>
        <w:t xml:space="preserve"> </w:t>
      </w:r>
      <w:r w:rsidR="00305D93" w:rsidRPr="00497BEC">
        <w:rPr>
          <w:rFonts w:ascii="Sylfaen" w:hAnsi="Sylfaen" w:cs="Sylfaen"/>
          <w:b/>
          <w:sz w:val="22"/>
          <w:szCs w:val="22"/>
        </w:rPr>
        <w:t>ԲՈՎԱՆԴԱԿՈՒԹՅՈՒՆԸ</w:t>
      </w:r>
    </w:p>
    <w:p w:rsidR="00223CF5" w:rsidRPr="00497BEC" w:rsidRDefault="00305D93" w:rsidP="00305D93">
      <w:pPr>
        <w:pStyle w:val="ListParagraph"/>
        <w:ind w:left="0"/>
        <w:rPr>
          <w:rFonts w:ascii="Sylfaen" w:hAnsi="Sylfaen" w:cs="Arial"/>
          <w:b/>
          <w:i/>
          <w:sz w:val="22"/>
          <w:szCs w:val="22"/>
          <w:lang w:val="en-US"/>
        </w:rPr>
      </w:pPr>
      <w:r w:rsidRPr="00497BEC">
        <w:rPr>
          <w:rFonts w:ascii="Sylfaen" w:hAnsi="Sylfaen" w:cs="Arial Armenian"/>
          <w:b/>
          <w:sz w:val="22"/>
          <w:szCs w:val="22"/>
          <w:lang w:val="en-US"/>
        </w:rPr>
        <w:tab/>
      </w:r>
    </w:p>
    <w:p w:rsidR="009B4420" w:rsidRPr="00A2702B" w:rsidRDefault="009B4420" w:rsidP="009B4420">
      <w:pPr>
        <w:spacing w:line="276" w:lineRule="auto"/>
        <w:ind w:left="708"/>
        <w:rPr>
          <w:rFonts w:ascii="Sylfaen" w:hAnsi="Sylfaen"/>
          <w:lang w:val="af-ZA"/>
        </w:rPr>
      </w:pPr>
    </w:p>
    <w:p w:rsidR="009B4420" w:rsidRPr="00A2702B" w:rsidRDefault="009B4420" w:rsidP="00A917BB">
      <w:pPr>
        <w:rPr>
          <w:rFonts w:ascii="Sylfaen" w:hAnsi="Sylfaen"/>
          <w:u w:val="single"/>
          <w:lang w:val="hy-AM"/>
        </w:rPr>
      </w:pPr>
      <w:r w:rsidRPr="00A2702B">
        <w:rPr>
          <w:rFonts w:ascii="Sylfaen" w:hAnsi="Sylfaen"/>
          <w:b/>
          <w:u w:val="single"/>
          <w:lang w:val="hy-AM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1</w:t>
      </w:r>
      <w:r w:rsidRPr="00A2702B">
        <w:rPr>
          <w:rFonts w:ascii="Sylfaen" w:hAnsi="Sylfaen"/>
          <w:u w:val="single"/>
          <w:lang w:val="hy-AM"/>
        </w:rPr>
        <w:t xml:space="preserve"> </w:t>
      </w:r>
    </w:p>
    <w:p w:rsidR="009B4420" w:rsidRPr="00623DD0" w:rsidRDefault="00623DD0" w:rsidP="00A917BB">
      <w:p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 xml:space="preserve">Միջազգային անվտանգության արդի համակարգերի դերը և նշանակությունը արդի միջազգային հարաբերություններում։ Միջազգային անվտանգության իրավունքի աղբյուրները և գործունեության շրջանակները։ </w:t>
      </w:r>
    </w:p>
    <w:p w:rsidR="009B4420" w:rsidRDefault="009B4420" w:rsidP="00A917BB">
      <w:pPr>
        <w:rPr>
          <w:rFonts w:ascii="Sylfaen" w:hAnsi="Sylfaen" w:cs="Arial"/>
          <w:lang w:val="hy-AM"/>
        </w:rPr>
      </w:pPr>
    </w:p>
    <w:p w:rsidR="00FF5132" w:rsidRDefault="00FF5132" w:rsidP="00A917BB">
      <w:p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Առաջադրանք՝</w:t>
      </w:r>
    </w:p>
    <w:p w:rsidR="00FF5132" w:rsidRDefault="00FF5132" w:rsidP="00FF5132">
      <w:pPr>
        <w:pStyle w:val="ListParagraph"/>
        <w:numPr>
          <w:ilvl w:val="0"/>
          <w:numId w:val="41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lastRenderedPageBreak/>
        <w:t>Ներկայացման պատրաստում միջազգային անվտանգության իրավունքի աղբյուրների վերաբերյալ։</w:t>
      </w:r>
    </w:p>
    <w:p w:rsidR="00FF5132" w:rsidRPr="00FF5132" w:rsidRDefault="00FF5132" w:rsidP="00FF5132">
      <w:pPr>
        <w:pStyle w:val="ListParagraph"/>
        <w:rPr>
          <w:rFonts w:ascii="Sylfaen" w:hAnsi="Sylfaen" w:cs="Arial"/>
          <w:lang w:val="hy-AM"/>
        </w:rPr>
      </w:pPr>
    </w:p>
    <w:p w:rsidR="009B4420" w:rsidRDefault="009B4420" w:rsidP="00A917BB">
      <w:pPr>
        <w:rPr>
          <w:rFonts w:ascii="Sylfaen" w:hAnsi="Sylfaen"/>
          <w:b/>
          <w:u w:val="single"/>
          <w:lang w:val="af-ZA"/>
        </w:rPr>
      </w:pPr>
      <w:r w:rsidRPr="00A2702B">
        <w:rPr>
          <w:rFonts w:ascii="Sylfaen" w:hAnsi="Sylfaen"/>
          <w:b/>
          <w:u w:val="single"/>
          <w:lang w:val="hy-AM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2</w:t>
      </w:r>
    </w:p>
    <w:p w:rsidR="008C1320" w:rsidRPr="00732736" w:rsidRDefault="008C1320" w:rsidP="00A917BB">
      <w:pPr>
        <w:rPr>
          <w:rFonts w:ascii="Sylfaen" w:hAnsi="Sylfaen"/>
          <w:u w:val="single"/>
          <w:lang w:val="hy-AM"/>
        </w:rPr>
      </w:pPr>
      <w:r>
        <w:rPr>
          <w:rFonts w:ascii="Sylfaen" w:hAnsi="Sylfaen"/>
          <w:lang w:val="hy-AM"/>
        </w:rPr>
        <w:t>Ա</w:t>
      </w:r>
      <w:r>
        <w:rPr>
          <w:rFonts w:ascii="Sylfaen" w:hAnsi="Sylfaen"/>
          <w:lang w:val="af-ZA"/>
        </w:rPr>
        <w:t>նվտանգության ապահովման</w:t>
      </w:r>
      <w:r w:rsidRPr="0092789B">
        <w:rPr>
          <w:rFonts w:ascii="Sylfaen" w:hAnsi="Sylfaen"/>
          <w:lang w:val="af-ZA"/>
        </w:rPr>
        <w:t xml:space="preserve"> </w:t>
      </w:r>
      <w:r w:rsidRPr="00A45214">
        <w:rPr>
          <w:rFonts w:ascii="Sylfaen" w:hAnsi="Sylfaen"/>
          <w:lang w:val="hy-AM"/>
        </w:rPr>
        <w:t>ուղղությունները</w:t>
      </w:r>
      <w:r w:rsidRPr="0092789B">
        <w:rPr>
          <w:rFonts w:ascii="Sylfaen" w:hAnsi="Sylfaen"/>
          <w:lang w:val="af-ZA"/>
        </w:rPr>
        <w:t xml:space="preserve"> </w:t>
      </w:r>
      <w:r w:rsidRPr="00A45214">
        <w:rPr>
          <w:rFonts w:ascii="Sylfaen" w:hAnsi="Sylfaen"/>
          <w:lang w:val="hy-AM"/>
        </w:rPr>
        <w:t>և</w:t>
      </w:r>
      <w:r>
        <w:rPr>
          <w:rFonts w:ascii="Sylfaen" w:hAnsi="Sylfaen"/>
          <w:lang w:val="af-ZA"/>
        </w:rPr>
        <w:t xml:space="preserve"> </w:t>
      </w:r>
      <w:r w:rsidRPr="00A45214">
        <w:rPr>
          <w:rFonts w:ascii="Sylfaen" w:hAnsi="Sylfaen"/>
          <w:lang w:val="hy-AM"/>
        </w:rPr>
        <w:t>դրսևորումներ</w:t>
      </w:r>
      <w:r>
        <w:rPr>
          <w:rFonts w:ascii="Sylfaen" w:hAnsi="Sylfaen"/>
          <w:lang w:val="hy-AM"/>
        </w:rPr>
        <w:t>ը</w:t>
      </w:r>
      <w:r w:rsidRPr="0092789B">
        <w:rPr>
          <w:rFonts w:ascii="Sylfaen" w:hAnsi="Sylfaen"/>
          <w:lang w:val="af-ZA"/>
        </w:rPr>
        <w:t xml:space="preserve"> </w:t>
      </w:r>
      <w:r w:rsidRPr="00A45214">
        <w:rPr>
          <w:rFonts w:ascii="Sylfaen" w:hAnsi="Sylfaen"/>
          <w:lang w:val="hy-AM"/>
        </w:rPr>
        <w:t>միջազգային</w:t>
      </w:r>
      <w:r w:rsidRPr="0092789B">
        <w:rPr>
          <w:rFonts w:ascii="Sylfaen" w:hAnsi="Sylfaen"/>
          <w:lang w:val="af-ZA"/>
        </w:rPr>
        <w:t xml:space="preserve"> </w:t>
      </w:r>
      <w:r w:rsidRPr="00A45214">
        <w:rPr>
          <w:rFonts w:ascii="Sylfaen" w:hAnsi="Sylfaen"/>
          <w:lang w:val="hy-AM"/>
        </w:rPr>
        <w:t>հարաբերություններում</w:t>
      </w:r>
      <w:r w:rsidRPr="0038252C">
        <w:rPr>
          <w:rFonts w:ascii="Sylfaen" w:hAnsi="Sylfaen"/>
          <w:lang w:val="af-ZA"/>
        </w:rPr>
        <w:t>:</w:t>
      </w:r>
      <w:r>
        <w:rPr>
          <w:rFonts w:ascii="Sylfaen" w:hAnsi="Sylfaen"/>
          <w:lang w:val="hy-AM"/>
        </w:rPr>
        <w:t xml:space="preserve"> Միջազգային անվտանգության ապահովման </w:t>
      </w:r>
      <w:r w:rsidR="00732736">
        <w:rPr>
          <w:rFonts w:ascii="Sylfaen" w:hAnsi="Sylfaen"/>
          <w:lang w:val="hy-AM"/>
        </w:rPr>
        <w:t>մեխանիզմները և գործիքակազմը։</w:t>
      </w:r>
    </w:p>
    <w:p w:rsidR="009B4420" w:rsidRDefault="009B4420" w:rsidP="00A917BB">
      <w:pPr>
        <w:rPr>
          <w:rFonts w:ascii="Sylfaen" w:hAnsi="Sylfaen" w:cs="Arial"/>
          <w:lang w:val="hy-AM"/>
        </w:rPr>
      </w:pPr>
    </w:p>
    <w:p w:rsidR="00FF5132" w:rsidRDefault="00FF5132" w:rsidP="00FF5132">
      <w:p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Առաջադրանք՝</w:t>
      </w:r>
    </w:p>
    <w:p w:rsidR="00FF5132" w:rsidRDefault="00FF5132" w:rsidP="00FF5132">
      <w:pPr>
        <w:pStyle w:val="ListParagraph"/>
        <w:numPr>
          <w:ilvl w:val="0"/>
          <w:numId w:val="42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Դերախաղի անցկացում կոնֆլիկտի հաղթահարման միջազգային գործիքակազմի կիրառման վերաբերյալ։</w:t>
      </w:r>
    </w:p>
    <w:p w:rsidR="00FF5132" w:rsidRPr="00FF5132" w:rsidRDefault="00FF5132" w:rsidP="00FF5132">
      <w:pPr>
        <w:pStyle w:val="ListParagraph"/>
        <w:rPr>
          <w:rFonts w:ascii="Sylfaen" w:hAnsi="Sylfaen" w:cs="Arial"/>
          <w:lang w:val="hy-AM"/>
        </w:rPr>
      </w:pPr>
    </w:p>
    <w:p w:rsidR="009B4420" w:rsidRPr="00A2702B" w:rsidRDefault="009B4420" w:rsidP="00A917BB">
      <w:pPr>
        <w:rPr>
          <w:rFonts w:ascii="Sylfaen" w:hAnsi="Sylfaen"/>
          <w:lang w:val="af-ZA"/>
        </w:rPr>
      </w:pPr>
      <w:r w:rsidRPr="00A2702B">
        <w:rPr>
          <w:rFonts w:ascii="Sylfaen" w:hAnsi="Sylfaen"/>
          <w:b/>
          <w:u w:val="single"/>
          <w:lang w:val="hy-AM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3</w:t>
      </w:r>
    </w:p>
    <w:p w:rsidR="00732736" w:rsidRDefault="00732736" w:rsidP="00A917BB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Անվտանգության ապահովման համակարգերի ձևավորման համառոտ պատմական ակնարկ։ </w:t>
      </w:r>
    </w:p>
    <w:p w:rsidR="00732736" w:rsidRDefault="00732736" w:rsidP="00A917BB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Անվտանգության համակարգերի ձևվորման առաջին փորձերը՝ Ազգերի լիգա։ Արդի անվտանգության համակարգի ձևավորումը երկրորդ աշխարհամարտից հետո։</w:t>
      </w:r>
    </w:p>
    <w:p w:rsidR="00732736" w:rsidRDefault="00732736" w:rsidP="00A917BB">
      <w:pPr>
        <w:rPr>
          <w:rFonts w:ascii="Sylfaen" w:hAnsi="Sylfaen"/>
          <w:b/>
          <w:u w:val="single"/>
          <w:lang w:val="hy-AM"/>
        </w:rPr>
      </w:pPr>
    </w:p>
    <w:p w:rsidR="00FF5132" w:rsidRDefault="00FF5132" w:rsidP="00FF5132">
      <w:p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Առաջադրանք՝</w:t>
      </w:r>
    </w:p>
    <w:p w:rsidR="00FF5132" w:rsidRDefault="00FF5132" w:rsidP="00FF5132">
      <w:pPr>
        <w:pStyle w:val="ListParagraph"/>
        <w:numPr>
          <w:ilvl w:val="0"/>
          <w:numId w:val="43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Զեկույցի պատրաստում միջազգային անվտանգության համակարգերի ձևավորման պատմական զարգացման վերաբերյալ։</w:t>
      </w:r>
    </w:p>
    <w:p w:rsidR="00FF5132" w:rsidRPr="009B4420" w:rsidRDefault="00FF5132" w:rsidP="00A917BB">
      <w:pPr>
        <w:rPr>
          <w:rFonts w:ascii="Sylfaen" w:hAnsi="Sylfaen"/>
          <w:b/>
          <w:u w:val="single"/>
          <w:lang w:val="hy-AM"/>
        </w:rPr>
      </w:pPr>
    </w:p>
    <w:p w:rsidR="009B4420" w:rsidRPr="00A2702B" w:rsidRDefault="009B4420" w:rsidP="00A917BB">
      <w:pPr>
        <w:rPr>
          <w:rFonts w:ascii="Sylfaen" w:hAnsi="Sylfaen"/>
          <w:lang w:val="af-ZA"/>
        </w:rPr>
      </w:pPr>
      <w:r w:rsidRPr="00A917BB">
        <w:rPr>
          <w:rFonts w:ascii="Sylfaen" w:hAnsi="Sylfaen"/>
          <w:b/>
          <w:u w:val="single"/>
          <w:lang w:val="hy-AM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4</w:t>
      </w:r>
    </w:p>
    <w:p w:rsidR="009B4420" w:rsidRPr="00732736" w:rsidRDefault="00732736" w:rsidP="00A917BB">
      <w:pPr>
        <w:rPr>
          <w:rFonts w:ascii="Sylfaen" w:hAnsi="Sylfaen"/>
          <w:b/>
          <w:u w:val="single"/>
          <w:lang w:val="hy-AM"/>
        </w:rPr>
      </w:pPr>
      <w:r>
        <w:rPr>
          <w:rFonts w:ascii="Sylfaen" w:hAnsi="Sylfaen"/>
          <w:lang w:val="hy-AM"/>
        </w:rPr>
        <w:t xml:space="preserve">ՆԱՏՕ-ի ձևավորումը և ընդլայնումները։ </w:t>
      </w:r>
      <w:r>
        <w:rPr>
          <w:rFonts w:ascii="Sylfaen" w:hAnsi="Sylfaen"/>
          <w:lang w:val="af-ZA"/>
        </w:rPr>
        <w:t>ՆԱՏՕ` իրավասության սահմանները և կառուցվածքը</w:t>
      </w:r>
      <w:r>
        <w:rPr>
          <w:rFonts w:ascii="Sylfaen" w:hAnsi="Sylfaen"/>
          <w:lang w:val="hy-AM"/>
        </w:rPr>
        <w:t>։ ՆԱՏՕ-ի գործառնության գործիքակազմը։ ՆԱՏՕ դերը և նշանակությունը անվտանգության ապահովման գործընթացում։</w:t>
      </w:r>
    </w:p>
    <w:p w:rsidR="00732736" w:rsidRDefault="00732736" w:rsidP="00A917BB">
      <w:pPr>
        <w:rPr>
          <w:rFonts w:ascii="Sylfaen" w:hAnsi="Sylfaen"/>
          <w:b/>
          <w:u w:val="single"/>
          <w:lang w:val="af-ZA"/>
        </w:rPr>
      </w:pPr>
    </w:p>
    <w:p w:rsidR="009312F0" w:rsidRDefault="009312F0" w:rsidP="009312F0">
      <w:p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Առաջադրանք՝</w:t>
      </w:r>
    </w:p>
    <w:p w:rsidR="009312F0" w:rsidRDefault="009312F0" w:rsidP="009312F0">
      <w:pPr>
        <w:pStyle w:val="ListParagraph"/>
        <w:numPr>
          <w:ilvl w:val="0"/>
          <w:numId w:val="44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Սլայդերով ներկայացման պատրաստում ՆԱՏՕ-ի գործառնության գործիքակազմի վերաբերյալ՝ գործնական օրինակների կիրառմամբ։</w:t>
      </w:r>
    </w:p>
    <w:p w:rsidR="009312F0" w:rsidRPr="009312F0" w:rsidRDefault="009312F0" w:rsidP="009312F0">
      <w:pPr>
        <w:pStyle w:val="ListParagraph"/>
        <w:rPr>
          <w:rFonts w:ascii="Sylfaen" w:hAnsi="Sylfaen"/>
          <w:b/>
          <w:u w:val="single"/>
          <w:lang w:val="af-ZA"/>
        </w:rPr>
      </w:pPr>
    </w:p>
    <w:p w:rsidR="009B4420" w:rsidRPr="00A2702B" w:rsidRDefault="009B4420" w:rsidP="00A917BB">
      <w:pPr>
        <w:rPr>
          <w:rFonts w:ascii="Sylfaen" w:hAnsi="Sylfaen"/>
          <w:lang w:val="af-ZA"/>
        </w:rPr>
      </w:pPr>
      <w:r w:rsidRPr="00A2702B">
        <w:rPr>
          <w:rFonts w:ascii="Sylfaen" w:hAnsi="Sylfaen"/>
          <w:b/>
          <w:u w:val="single"/>
        </w:rPr>
        <w:t>Թեմա</w:t>
      </w:r>
      <w:r w:rsidRPr="00A2702B">
        <w:rPr>
          <w:rFonts w:ascii="Sylfaen" w:hAnsi="Sylfaen"/>
          <w:b/>
          <w:u w:val="single"/>
          <w:lang w:val="af-ZA"/>
        </w:rPr>
        <w:t xml:space="preserve"> 5</w:t>
      </w:r>
    </w:p>
    <w:p w:rsidR="009B4420" w:rsidRDefault="00732736" w:rsidP="00A917BB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  <w:r w:rsidRPr="00732736">
        <w:rPr>
          <w:rFonts w:ascii="Sylfaen" w:hAnsi="Sylfaen"/>
          <w:sz w:val="24"/>
          <w:szCs w:val="24"/>
          <w:lang w:val="hy-AM"/>
        </w:rPr>
        <w:t>ՀԱՊԿ ձևավորումը և դերը արդի միջազգային անվտանգության համակարգերում։ ՀԱՊԿ գործունեության մեխանիզմները և գործիքակազմը։</w:t>
      </w:r>
    </w:p>
    <w:p w:rsidR="009312F0" w:rsidRDefault="009312F0" w:rsidP="009312F0">
      <w:pPr>
        <w:rPr>
          <w:rFonts w:ascii="Sylfaen" w:hAnsi="Sylfaen" w:cs="Arial"/>
          <w:lang w:val="hy-AM"/>
        </w:rPr>
      </w:pPr>
    </w:p>
    <w:p w:rsidR="009312F0" w:rsidRDefault="009312F0" w:rsidP="009312F0">
      <w:p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Առաջադրանք՝</w:t>
      </w:r>
    </w:p>
    <w:p w:rsidR="009312F0" w:rsidRDefault="009312F0" w:rsidP="009312F0">
      <w:pPr>
        <w:pStyle w:val="ListParagraph"/>
        <w:numPr>
          <w:ilvl w:val="0"/>
          <w:numId w:val="45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Զեկույցի պատրաստում ՀԱՊԿ գործունեության մեխանիզմների վերաբերյալ։</w:t>
      </w:r>
    </w:p>
    <w:p w:rsidR="009312F0" w:rsidRPr="00732736" w:rsidRDefault="009312F0" w:rsidP="00A917BB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</w:p>
    <w:p w:rsidR="009B4420" w:rsidRPr="00A2702B" w:rsidRDefault="009B4420" w:rsidP="00A917BB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</w:p>
    <w:p w:rsidR="009B4420" w:rsidRPr="00A2702B" w:rsidRDefault="009B4420" w:rsidP="00A917BB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  <w:r w:rsidRPr="00A2702B">
        <w:rPr>
          <w:rFonts w:ascii="Sylfaen" w:hAnsi="Sylfaen"/>
          <w:b/>
          <w:sz w:val="24"/>
          <w:szCs w:val="24"/>
          <w:u w:val="single"/>
          <w:lang w:val="hy-AM"/>
        </w:rPr>
        <w:t>Թեմա 7</w:t>
      </w:r>
    </w:p>
    <w:p w:rsidR="009B4420" w:rsidRPr="00732736" w:rsidRDefault="00732736" w:rsidP="00A917BB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sz w:val="24"/>
          <w:szCs w:val="24"/>
          <w:lang w:val="hy-AM"/>
        </w:rPr>
      </w:pPr>
      <w:r w:rsidRPr="00732736">
        <w:rPr>
          <w:rFonts w:ascii="Sylfaen" w:hAnsi="Sylfaen"/>
          <w:sz w:val="24"/>
          <w:szCs w:val="24"/>
          <w:lang w:val="hy-AM"/>
        </w:rPr>
        <w:t>Արցախյան հիմնախնդիրը՝ որպես տարածաշրջանային և միջազգային անվտանգության ապահովման գործոն։ Միջազգային անվտանգության ապահովման մեխանիզմների դերը և նշանակությունը Արցախյան հարցի կարգավորման գործընթացում։</w:t>
      </w:r>
    </w:p>
    <w:p w:rsidR="00732736" w:rsidRDefault="00732736" w:rsidP="00A917BB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b/>
          <w:sz w:val="24"/>
          <w:szCs w:val="24"/>
          <w:u w:val="single"/>
          <w:lang w:val="hy-AM"/>
        </w:rPr>
      </w:pPr>
    </w:p>
    <w:p w:rsidR="009312F0" w:rsidRDefault="009312F0" w:rsidP="009312F0">
      <w:p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Առաջադրանք՝</w:t>
      </w:r>
    </w:p>
    <w:p w:rsidR="009312F0" w:rsidRDefault="009312F0" w:rsidP="009312F0">
      <w:pPr>
        <w:pStyle w:val="ListParagraph"/>
        <w:numPr>
          <w:ilvl w:val="0"/>
          <w:numId w:val="46"/>
        </w:numPr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Սլայդերով ներկայացման պատրաստում ՆԱՏՕ-ի գործառնության գործիքակազմի վերաբերյալ՝ գործնական օրինակների կիրառմամբ։</w:t>
      </w:r>
    </w:p>
    <w:p w:rsidR="009312F0" w:rsidRDefault="009312F0" w:rsidP="00A917BB">
      <w:pPr>
        <w:pStyle w:val="ListParagraph1"/>
        <w:tabs>
          <w:tab w:val="left" w:pos="360"/>
        </w:tabs>
        <w:spacing w:after="0" w:line="240" w:lineRule="auto"/>
        <w:ind w:left="0"/>
        <w:rPr>
          <w:rFonts w:ascii="Sylfaen" w:hAnsi="Sylfaen"/>
          <w:b/>
          <w:sz w:val="24"/>
          <w:szCs w:val="24"/>
          <w:u w:val="single"/>
          <w:lang w:val="hy-AM"/>
        </w:rPr>
      </w:pPr>
    </w:p>
    <w:p w:rsidR="008F0980" w:rsidRDefault="008F0980" w:rsidP="00965B97">
      <w:pPr>
        <w:spacing w:line="276" w:lineRule="auto"/>
        <w:ind w:left="1080" w:hanging="360"/>
        <w:jc w:val="both"/>
        <w:rPr>
          <w:rFonts w:ascii="Sylfaen" w:hAnsi="Sylfaen" w:cs="Helvetica"/>
          <w:shd w:val="clear" w:color="auto" w:fill="FFFFFF"/>
          <w:lang w:val="af-ZA"/>
        </w:rPr>
      </w:pPr>
    </w:p>
    <w:p w:rsidR="00B11608" w:rsidRPr="00965B97" w:rsidRDefault="00B11608" w:rsidP="00E31FBD">
      <w:pPr>
        <w:widowControl w:val="0"/>
        <w:autoSpaceDE w:val="0"/>
        <w:autoSpaceDN w:val="0"/>
        <w:jc w:val="both"/>
        <w:rPr>
          <w:rFonts w:ascii="Sylfaen" w:hAnsi="Sylfaen" w:cs="Arial"/>
          <w:b/>
          <w:lang w:val="af-ZA"/>
        </w:rPr>
      </w:pPr>
    </w:p>
    <w:p w:rsidR="00D7627B" w:rsidRPr="00B72CB8" w:rsidRDefault="00B72CB8" w:rsidP="00B72CB8">
      <w:pPr>
        <w:widowControl w:val="0"/>
        <w:tabs>
          <w:tab w:val="left" w:pos="3629"/>
        </w:tabs>
        <w:autoSpaceDE w:val="0"/>
        <w:autoSpaceDN w:val="0"/>
        <w:ind w:left="360"/>
        <w:jc w:val="center"/>
        <w:rPr>
          <w:rFonts w:ascii="Sylfaen" w:hAnsi="Sylfaen" w:cs="Sylfaen"/>
          <w:b/>
          <w:lang w:val="af-ZA"/>
        </w:rPr>
      </w:pPr>
      <w:r w:rsidRPr="009B4420">
        <w:rPr>
          <w:rFonts w:ascii="Sylfaen" w:hAnsi="Sylfaen" w:cs="Arial"/>
          <w:b/>
          <w:lang w:val="af-ZA"/>
        </w:rPr>
        <w:t>7.</w:t>
      </w:r>
      <w:r w:rsidR="00D7627B" w:rsidRPr="00B72CB8">
        <w:rPr>
          <w:rFonts w:ascii="Sylfaen" w:hAnsi="Sylfaen" w:cs="Arial"/>
          <w:b/>
        </w:rPr>
        <w:t>ԴԱՍԸՆԹԱՑԻ</w:t>
      </w:r>
      <w:r w:rsidR="00D7627B" w:rsidRPr="00B72CB8">
        <w:rPr>
          <w:rFonts w:ascii="Sylfaen" w:hAnsi="Sylfaen" w:cs="Arial"/>
          <w:b/>
          <w:lang w:val="af-ZA"/>
        </w:rPr>
        <w:t xml:space="preserve"> </w:t>
      </w:r>
      <w:r w:rsidR="00D7627B" w:rsidRPr="00B72CB8">
        <w:rPr>
          <w:rFonts w:ascii="Sylfaen" w:hAnsi="Sylfaen" w:cs="Arial"/>
          <w:b/>
        </w:rPr>
        <w:t>ԳՆԱՀԱՏՈՒՄԸ</w:t>
      </w:r>
      <w:r w:rsidR="00D7627B" w:rsidRPr="00B72CB8">
        <w:rPr>
          <w:rFonts w:ascii="Sylfaen" w:hAnsi="Sylfaen" w:cs="Sylfaen"/>
          <w:b/>
          <w:lang w:val="af-ZA"/>
        </w:rPr>
        <w:t xml:space="preserve"> </w:t>
      </w:r>
    </w:p>
    <w:p w:rsidR="00D7627B" w:rsidRPr="00837E65" w:rsidRDefault="00EE7C31" w:rsidP="00EE7C31">
      <w:pPr>
        <w:pStyle w:val="ListParagraph"/>
        <w:widowControl w:val="0"/>
        <w:tabs>
          <w:tab w:val="left" w:pos="3629"/>
        </w:tabs>
        <w:autoSpaceDE w:val="0"/>
        <w:autoSpaceDN w:val="0"/>
        <w:ind w:left="0"/>
        <w:jc w:val="both"/>
        <w:rPr>
          <w:rFonts w:ascii="Sylfaen" w:hAnsi="Sylfaen" w:cs="Sylfaen"/>
          <w:b/>
          <w:lang w:val="af-ZA"/>
        </w:rPr>
      </w:pPr>
      <w:r w:rsidRPr="00837E65">
        <w:rPr>
          <w:rFonts w:ascii="Sylfaen" w:hAnsi="Sylfaen" w:cs="Sylfaen"/>
          <w:b/>
          <w:lang w:val="af-ZA"/>
        </w:rPr>
        <w:tab/>
      </w:r>
    </w:p>
    <w:p w:rsidR="00002704" w:rsidRPr="00480DDE" w:rsidRDefault="00685F3E" w:rsidP="00685F3E">
      <w:pPr>
        <w:spacing w:line="288" w:lineRule="auto"/>
        <w:jc w:val="both"/>
        <w:rPr>
          <w:lang w:val="af-ZA"/>
        </w:rPr>
      </w:pPr>
      <w:r w:rsidRPr="00685F3E">
        <w:rPr>
          <w:rFonts w:ascii="Sylfaen" w:hAnsi="Sylfaen"/>
        </w:rPr>
        <w:t>Դասընթացի</w:t>
      </w:r>
      <w:r w:rsidRPr="00837E6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ոսումնառության</w:t>
      </w:r>
      <w:r w:rsidRPr="00837E6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  <w:lang w:val="hy-AM"/>
        </w:rPr>
        <w:t xml:space="preserve">ընթացքում ձեռքբերված գիտելիքները, մասնագիտական կարողությունները և հմտությունները </w:t>
      </w:r>
      <w:r w:rsidRPr="00685F3E">
        <w:rPr>
          <w:rFonts w:ascii="Sylfaen" w:hAnsi="Sylfaen"/>
        </w:rPr>
        <w:t>համաձայն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ԵՀ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ակադեմիական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կրեդիտների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կուտակման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ու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փոխանցման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համակարգի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</w:rPr>
        <w:t>կանոնակարգի</w:t>
      </w:r>
      <w:r w:rsidRPr="002E31B5">
        <w:rPr>
          <w:rFonts w:ascii="Sylfaen" w:hAnsi="Sylfaen"/>
          <w:lang w:val="af-ZA"/>
        </w:rPr>
        <w:t xml:space="preserve"> </w:t>
      </w:r>
      <w:r w:rsidRPr="00685F3E">
        <w:rPr>
          <w:rFonts w:ascii="Sylfaen" w:hAnsi="Sylfaen"/>
          <w:lang w:val="hy-AM"/>
        </w:rPr>
        <w:t>գնահատվում են բազմագործոնային համակարգով` յուրաք</w:t>
      </w:r>
      <w:r w:rsidRPr="00685F3E">
        <w:rPr>
          <w:rFonts w:ascii="Sylfaen" w:hAnsi="Sylfaen"/>
        </w:rPr>
        <w:t>ա</w:t>
      </w:r>
      <w:r w:rsidRPr="00685F3E">
        <w:rPr>
          <w:rFonts w:ascii="Sylfaen" w:hAnsi="Sylfaen"/>
          <w:lang w:val="hy-AM"/>
        </w:rPr>
        <w:t>նչյուր գործոնին տալով հետևյալ կշիռը</w:t>
      </w:r>
      <w:r w:rsidR="00480DDE" w:rsidRPr="00480DDE">
        <w:rPr>
          <w:lang w:val="af-ZA"/>
        </w:rPr>
        <w:t>.</w:t>
      </w:r>
    </w:p>
    <w:p w:rsidR="00685F3E" w:rsidRPr="00002704" w:rsidRDefault="00002704" w:rsidP="00685F3E">
      <w:pPr>
        <w:spacing w:line="288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 </w:t>
      </w:r>
    </w:p>
    <w:p w:rsidR="00685F3E" w:rsidRPr="002E31B5" w:rsidRDefault="00685F3E" w:rsidP="00685F3E">
      <w:pPr>
        <w:spacing w:line="288" w:lineRule="auto"/>
        <w:jc w:val="both"/>
        <w:rPr>
          <w:rFonts w:ascii="Sylfaen" w:hAnsi="Sylfaen"/>
          <w:lang w:val="af-ZA"/>
        </w:rPr>
      </w:pPr>
    </w:p>
    <w:tbl>
      <w:tblPr>
        <w:tblW w:w="882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6837"/>
        <w:gridCol w:w="1418"/>
      </w:tblGrid>
      <w:tr w:rsidR="00480DDE" w:rsidRPr="00494EDB" w:rsidTr="009312F0">
        <w:tc>
          <w:tcPr>
            <w:tcW w:w="88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DDE" w:rsidRPr="00480DDE" w:rsidRDefault="00480DDE" w:rsidP="009312F0">
            <w:pPr>
              <w:spacing w:line="288" w:lineRule="auto"/>
              <w:rPr>
                <w:rFonts w:ascii="Sylfaen" w:hAnsi="Sylfaen"/>
                <w:lang w:val="af-ZA"/>
              </w:rPr>
            </w:pPr>
            <w:r>
              <w:rPr>
                <w:rFonts w:ascii="Sylfaen" w:hAnsi="Sylfaen"/>
                <w:b/>
              </w:rPr>
              <w:t>Անհատական</w:t>
            </w:r>
            <w:r w:rsidRPr="00480DDE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աշխատանք</w:t>
            </w:r>
            <w:r w:rsidRPr="00480DDE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ու</w:t>
            </w:r>
            <w:r w:rsidRPr="00480DDE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միջանկյալ</w:t>
            </w:r>
            <w:r w:rsidRPr="00480DDE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ստուգում</w:t>
            </w:r>
            <w:r w:rsidRPr="00480DDE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չունեցող</w:t>
            </w:r>
            <w:r w:rsidRPr="00480DDE">
              <w:rPr>
                <w:rFonts w:ascii="Sylfaen" w:hAnsi="Sylfaen"/>
                <w:b/>
                <w:lang w:val="af-ZA"/>
              </w:rPr>
              <w:t xml:space="preserve"> </w:t>
            </w:r>
            <w:r>
              <w:rPr>
                <w:rFonts w:ascii="Sylfaen" w:hAnsi="Sylfaen"/>
                <w:b/>
              </w:rPr>
              <w:t>առարկաներ</w:t>
            </w:r>
          </w:p>
        </w:tc>
      </w:tr>
      <w:tr w:rsidR="00480DDE" w:rsidRPr="008A4E56" w:rsidTr="009312F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DE" w:rsidRPr="00480DDE" w:rsidRDefault="00480DDE" w:rsidP="009312F0">
            <w:pPr>
              <w:spacing w:line="288" w:lineRule="auto"/>
              <w:jc w:val="both"/>
              <w:rPr>
                <w:rFonts w:ascii="Sylfaen" w:hAnsi="Sylfaen"/>
                <w:lang w:val="af-ZA"/>
              </w:rPr>
            </w:pPr>
          </w:p>
        </w:tc>
        <w:tc>
          <w:tcPr>
            <w:tcW w:w="6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DDE" w:rsidRDefault="00480DDE" w:rsidP="009312F0">
            <w:pPr>
              <w:spacing w:line="276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Գործոններ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DDE" w:rsidRDefault="00480DDE" w:rsidP="009312F0">
            <w:pPr>
              <w:spacing w:line="288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Կշիռներ</w:t>
            </w:r>
          </w:p>
        </w:tc>
      </w:tr>
      <w:tr w:rsidR="00480DDE" w:rsidRPr="008A4E56" w:rsidTr="009312F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DE" w:rsidRDefault="00480DDE" w:rsidP="00480DDE">
            <w:pPr>
              <w:numPr>
                <w:ilvl w:val="0"/>
                <w:numId w:val="40"/>
              </w:numPr>
              <w:spacing w:line="288" w:lineRule="auto"/>
              <w:ind w:left="317" w:hanging="283"/>
              <w:jc w:val="both"/>
              <w:rPr>
                <w:rFonts w:ascii="Sylfaen" w:hAnsi="Sylfaen"/>
              </w:rPr>
            </w:pPr>
          </w:p>
        </w:tc>
        <w:tc>
          <w:tcPr>
            <w:tcW w:w="6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DDE" w:rsidRDefault="00480DDE" w:rsidP="009312F0">
            <w:pPr>
              <w:spacing w:line="288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Ընթացիկ ակտիվություն և արտալսարանային աշխատանք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DDE" w:rsidRDefault="00480DDE" w:rsidP="009312F0">
            <w:pPr>
              <w:spacing w:line="288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50</w:t>
            </w:r>
          </w:p>
        </w:tc>
      </w:tr>
      <w:tr w:rsidR="00480DDE" w:rsidRPr="008A4E56" w:rsidTr="009312F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DDE" w:rsidRDefault="00480DDE" w:rsidP="00480DDE">
            <w:pPr>
              <w:numPr>
                <w:ilvl w:val="0"/>
                <w:numId w:val="40"/>
              </w:numPr>
              <w:spacing w:line="288" w:lineRule="auto"/>
              <w:ind w:left="317" w:hanging="283"/>
              <w:jc w:val="both"/>
              <w:rPr>
                <w:rFonts w:ascii="Sylfaen" w:hAnsi="Sylfaen"/>
              </w:rPr>
            </w:pPr>
          </w:p>
        </w:tc>
        <w:tc>
          <w:tcPr>
            <w:tcW w:w="6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DDE" w:rsidRDefault="00480DDE" w:rsidP="009312F0">
            <w:pPr>
              <w:spacing w:line="288" w:lineRule="auto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Ամփոփիչ ստուգում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DDE" w:rsidRDefault="00480DDE" w:rsidP="009312F0">
            <w:pPr>
              <w:spacing w:line="288" w:lineRule="auto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50</w:t>
            </w:r>
          </w:p>
        </w:tc>
      </w:tr>
    </w:tbl>
    <w:p w:rsidR="00685F3E" w:rsidRPr="00ED5C5A" w:rsidRDefault="00685F3E" w:rsidP="00685F3E">
      <w:pPr>
        <w:spacing w:line="288" w:lineRule="auto"/>
        <w:jc w:val="both"/>
      </w:pPr>
    </w:p>
    <w:p w:rsidR="00685F3E" w:rsidRPr="00A5536B" w:rsidRDefault="00685F3E" w:rsidP="00685F3E">
      <w:pPr>
        <w:spacing w:line="288" w:lineRule="auto"/>
        <w:jc w:val="both"/>
      </w:pPr>
    </w:p>
    <w:p w:rsidR="00685F3E" w:rsidRDefault="00685F3E" w:rsidP="00685F3E">
      <w:pPr>
        <w:pStyle w:val="ListParagraph"/>
        <w:spacing w:line="288" w:lineRule="auto"/>
        <w:ind w:left="0"/>
        <w:jc w:val="both"/>
        <w:rPr>
          <w:rFonts w:ascii="Sylfaen" w:hAnsi="Sylfaen"/>
        </w:rPr>
      </w:pPr>
    </w:p>
    <w:p w:rsidR="00685F3E" w:rsidRDefault="00685F3E" w:rsidP="00685F3E">
      <w:pPr>
        <w:pStyle w:val="ListParagraph"/>
        <w:spacing w:line="288" w:lineRule="auto"/>
        <w:ind w:left="0"/>
        <w:jc w:val="both"/>
        <w:rPr>
          <w:rFonts w:ascii="Sylfaen" w:hAnsi="Sylfaen"/>
        </w:rPr>
      </w:pPr>
    </w:p>
    <w:p w:rsidR="006461B5" w:rsidRPr="00B72CB8" w:rsidRDefault="00B72CB8" w:rsidP="00B72CB8">
      <w:pPr>
        <w:widowControl w:val="0"/>
        <w:tabs>
          <w:tab w:val="left" w:pos="3629"/>
        </w:tabs>
        <w:autoSpaceDE w:val="0"/>
        <w:autoSpaceDN w:val="0"/>
        <w:ind w:left="360"/>
        <w:jc w:val="center"/>
        <w:rPr>
          <w:rFonts w:ascii="Sylfaen" w:hAnsi="Sylfaen" w:cs="Arial"/>
        </w:rPr>
      </w:pPr>
      <w:r w:rsidRPr="00B72CB8">
        <w:rPr>
          <w:rFonts w:ascii="Sylfaen" w:hAnsi="Sylfaen" w:cs="Sylfaen"/>
          <w:b/>
        </w:rPr>
        <w:t>8.</w:t>
      </w:r>
      <w:r w:rsidR="006461B5" w:rsidRPr="00B72CB8">
        <w:rPr>
          <w:rFonts w:ascii="Sylfaen" w:hAnsi="Sylfaen" w:cs="Sylfaen"/>
          <w:b/>
          <w:lang w:val="en-US"/>
        </w:rPr>
        <w:t>ՔՆՆԱԿԱՆ</w:t>
      </w:r>
      <w:r w:rsidR="006461B5" w:rsidRPr="00B72CB8">
        <w:rPr>
          <w:rFonts w:ascii="Arial Armenian" w:hAnsi="Arial Armenian" w:cs="Arial Armenian"/>
          <w:b/>
        </w:rPr>
        <w:t xml:space="preserve"> </w:t>
      </w:r>
      <w:r w:rsidR="006461B5" w:rsidRPr="00B72CB8">
        <w:rPr>
          <w:rFonts w:ascii="Sylfaen" w:hAnsi="Sylfaen" w:cs="Sylfaen"/>
          <w:b/>
          <w:lang w:val="en-US"/>
        </w:rPr>
        <w:t>ՀԱՐՑԱՇԱՐ</w:t>
      </w:r>
    </w:p>
    <w:p w:rsidR="006461B5" w:rsidRPr="00B11608" w:rsidRDefault="006461B5" w:rsidP="00B11608">
      <w:pPr>
        <w:jc w:val="both"/>
        <w:rPr>
          <w:rFonts w:asciiTheme="minorHAnsi" w:hAnsiTheme="minorHAnsi" w:cs="Arial"/>
          <w:i/>
          <w:sz w:val="20"/>
          <w:szCs w:val="20"/>
        </w:rPr>
      </w:pPr>
    </w:p>
    <w:p w:rsidR="009B4420" w:rsidRPr="009A5A40" w:rsidRDefault="009B4420" w:rsidP="009B4420">
      <w:pPr>
        <w:spacing w:line="276" w:lineRule="auto"/>
        <w:jc w:val="center"/>
        <w:rPr>
          <w:rFonts w:ascii="Arial Armenian" w:hAnsi="Arial Armenian"/>
          <w:b/>
          <w:i/>
          <w:lang w:val="rm-CH"/>
        </w:rPr>
      </w:pPr>
      <w:r w:rsidRPr="009A5A40">
        <w:rPr>
          <w:rFonts w:ascii="Sylfaen" w:hAnsi="Sylfaen" w:cs="Sylfaen"/>
          <w:b/>
          <w:i/>
          <w:lang w:val="rm-CH"/>
        </w:rPr>
        <w:t>ՔՆՆԱԿԱՆ</w:t>
      </w:r>
      <w:r w:rsidRPr="009A5A40">
        <w:rPr>
          <w:rFonts w:ascii="Arial Armenian" w:hAnsi="Arial Armenian"/>
          <w:b/>
          <w:i/>
          <w:lang w:val="rm-CH"/>
        </w:rPr>
        <w:t xml:space="preserve"> </w:t>
      </w:r>
      <w:r w:rsidRPr="009A5A40">
        <w:rPr>
          <w:rFonts w:ascii="Sylfaen" w:hAnsi="Sylfaen" w:cs="Sylfaen"/>
          <w:b/>
          <w:i/>
          <w:lang w:val="rm-CH"/>
        </w:rPr>
        <w:t>ՀԱՐՑԱՇԱՐ</w:t>
      </w:r>
    </w:p>
    <w:p w:rsidR="009B4420" w:rsidRPr="009A5A40" w:rsidRDefault="002417B3" w:rsidP="009B4420">
      <w:pPr>
        <w:spacing w:line="276" w:lineRule="auto"/>
        <w:jc w:val="center"/>
        <w:rPr>
          <w:rFonts w:ascii="Arial Armenian" w:hAnsi="Arial Armenian"/>
          <w:b/>
          <w:i/>
          <w:lang w:val="rm-CH"/>
        </w:rPr>
      </w:pPr>
      <w:r>
        <w:rPr>
          <w:rFonts w:ascii="Sylfaen" w:hAnsi="Sylfaen" w:cs="Sylfaen"/>
          <w:b/>
          <w:i/>
          <w:lang w:val="hy-AM"/>
        </w:rPr>
        <w:t xml:space="preserve">Միջազգային անվտանգության </w:t>
      </w:r>
      <w:proofErr w:type="spellStart"/>
      <w:r w:rsidR="00480DDE">
        <w:rPr>
          <w:rFonts w:ascii="Sylfaen" w:hAnsi="Sylfaen" w:cs="Sylfaen"/>
          <w:b/>
          <w:i/>
          <w:lang w:val="en-US"/>
        </w:rPr>
        <w:t>ժամանակակից</w:t>
      </w:r>
      <w:proofErr w:type="spellEnd"/>
      <w:r w:rsidR="00480DDE">
        <w:rPr>
          <w:rFonts w:ascii="Sylfaen" w:hAnsi="Sylfaen" w:cs="Sylfaen"/>
          <w:b/>
          <w:i/>
          <w:lang w:val="en-US"/>
        </w:rPr>
        <w:t xml:space="preserve"> </w:t>
      </w:r>
      <w:r>
        <w:rPr>
          <w:rFonts w:ascii="Sylfaen" w:hAnsi="Sylfaen" w:cs="Sylfaen"/>
          <w:b/>
          <w:i/>
          <w:lang w:val="hy-AM"/>
        </w:rPr>
        <w:t>համակարգեր</w:t>
      </w:r>
    </w:p>
    <w:p w:rsidR="009B4420" w:rsidRDefault="009B4420" w:rsidP="009B4420">
      <w:pPr>
        <w:spacing w:line="276" w:lineRule="auto"/>
        <w:jc w:val="center"/>
        <w:rPr>
          <w:rFonts w:ascii="Arial Armenian" w:hAnsi="Arial Armenian"/>
          <w:b/>
          <w:i/>
          <w:lang w:val="rm-CH"/>
        </w:rPr>
      </w:pP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Sylfaen" w:hAnsi="Sylfaen" w:cs="Arial"/>
          <w:lang w:val="hy-AM"/>
        </w:rPr>
      </w:pPr>
      <w:r w:rsidRPr="00873842">
        <w:rPr>
          <w:rFonts w:ascii="Sylfaen" w:hAnsi="Sylfaen" w:cs="Arial"/>
          <w:lang w:val="hy-AM"/>
        </w:rPr>
        <w:t>Միջազգային անվտանգության համակարգերի էությունը և բովանդակությունը</w:t>
      </w:r>
    </w:p>
    <w:p w:rsidR="002417B3" w:rsidRPr="00873842" w:rsidRDefault="002417B3" w:rsidP="002417B3">
      <w:pPr>
        <w:pStyle w:val="NormalWeb"/>
        <w:numPr>
          <w:ilvl w:val="0"/>
          <w:numId w:val="36"/>
        </w:numPr>
        <w:spacing w:before="0" w:beforeAutospacing="0" w:after="0" w:afterAutospacing="0" w:line="360" w:lineRule="auto"/>
        <w:jc w:val="both"/>
        <w:textAlignment w:val="baseline"/>
        <w:rPr>
          <w:rFonts w:ascii="Sylfaen" w:hAnsi="Sylfaen" w:cs="Arial"/>
          <w:lang w:val="hy-AM"/>
        </w:rPr>
      </w:pPr>
      <w:r w:rsidRPr="00873842">
        <w:rPr>
          <w:rFonts w:ascii="Sylfaen" w:hAnsi="Sylfaen" w:cs="Arial"/>
          <w:lang w:val="hy-AM"/>
        </w:rPr>
        <w:t>Միջազգային անվտանգության իրավունք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t>Միջազգային անվտանգության սկզբունքները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Sylfaen" w:hAnsi="Sylfaen" w:cs="Arial"/>
          <w:lang w:val="hy-AM"/>
        </w:rPr>
      </w:pPr>
      <w:r w:rsidRPr="00873842">
        <w:rPr>
          <w:rFonts w:ascii="Sylfaen" w:hAnsi="Sylfaen" w:cs="Arial"/>
          <w:lang w:val="hy-AM"/>
        </w:rPr>
        <w:t xml:space="preserve">Միջազգային անվտանգության ապահովման միջազգային իրավական միջոցները։ 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Sylfaen" w:hAnsi="Sylfaen" w:cs="Arial"/>
          <w:lang w:val="hy-AM"/>
        </w:rPr>
      </w:pPr>
      <w:r w:rsidRPr="00873842">
        <w:rPr>
          <w:rFonts w:ascii="Sylfaen" w:hAnsi="Sylfaen" w:cs="Arial"/>
          <w:lang w:val="hy-AM"/>
        </w:rPr>
        <w:t>Միջազգային անվտանգության համակարգի սահմանումը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t>Միջազգային անվտանգության իրավունքի աղբյուրները։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276" w:lineRule="auto"/>
        <w:jc w:val="both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t>ՆԱՏՕ-ի ձևավորման նախադրյալները և նախապայմանները։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276" w:lineRule="auto"/>
        <w:jc w:val="both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t>ՆԱՏՕ-ի ընդլայնումները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259" w:lineRule="auto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t>ՆԱՏՕ-ի մասնակցությունը ռազմական օպերացիաներին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rPr>
          <w:rFonts w:ascii="Sylfaen" w:hAnsi="Sylfaen" w:cs="Arial"/>
          <w:color w:val="222222"/>
          <w:lang w:val="hy-AM"/>
        </w:rPr>
      </w:pPr>
      <w:r w:rsidRPr="00873842">
        <w:rPr>
          <w:rFonts w:ascii="Sylfaen" w:hAnsi="Sylfaen" w:cs="Arial"/>
          <w:color w:val="222222"/>
          <w:lang w:val="hy-AM"/>
        </w:rPr>
        <w:t>ՆԱՏՕ-ի նպատակը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360" w:lineRule="auto"/>
        <w:rPr>
          <w:rFonts w:ascii="Sylfaen" w:hAnsi="Sylfaen" w:cs="Tahoma"/>
          <w:bCs/>
          <w:color w:val="222222"/>
          <w:shd w:val="clear" w:color="auto" w:fill="FFFFFF"/>
          <w:lang w:val="hy-AM"/>
        </w:rPr>
      </w:pPr>
      <w:r w:rsidRPr="00873842">
        <w:rPr>
          <w:rFonts w:ascii="Sylfaen" w:hAnsi="Sylfaen" w:cs="Tahoma"/>
          <w:bCs/>
          <w:color w:val="222222"/>
          <w:shd w:val="clear" w:color="auto" w:fill="FFFFFF"/>
          <w:lang w:val="hy-AM"/>
        </w:rPr>
        <w:t>ՆԱՏՕ-ի՝ Միջուկային զենքի տարածման արգելման ռազմավարությունը։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360" w:lineRule="auto"/>
        <w:rPr>
          <w:rFonts w:ascii="Sylfaen" w:hAnsi="Sylfaen" w:cs="Tahoma"/>
          <w:bCs/>
          <w:color w:val="222222"/>
          <w:shd w:val="clear" w:color="auto" w:fill="FFFFFF"/>
          <w:lang w:val="hy-AM"/>
        </w:rPr>
      </w:pPr>
      <w:r w:rsidRPr="00873842">
        <w:rPr>
          <w:rFonts w:ascii="Sylfaen" w:hAnsi="Sylfaen" w:cs="Tahoma"/>
          <w:color w:val="222222"/>
          <w:shd w:val="clear" w:color="auto" w:fill="FFFFFF"/>
          <w:lang w:val="hy-AM"/>
        </w:rPr>
        <w:t xml:space="preserve">ՆԱՏՕ-ի՝ </w:t>
      </w:r>
      <w:r w:rsidRPr="00873842">
        <w:rPr>
          <w:rFonts w:ascii="Sylfaen" w:hAnsi="Sylfaen" w:cs="Tahoma"/>
          <w:bCs/>
          <w:color w:val="222222"/>
          <w:shd w:val="clear" w:color="auto" w:fill="FFFFFF"/>
          <w:lang w:val="hy-AM"/>
        </w:rPr>
        <w:t>Պաշտպանություն միջուկային, կենսաբանական և քիմիական զենքից ռազմավարությունը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360" w:lineRule="auto"/>
        <w:rPr>
          <w:rFonts w:ascii="Sylfaen" w:hAnsi="Sylfaen" w:cs="Tahoma"/>
          <w:bCs/>
          <w:color w:val="222222"/>
          <w:shd w:val="clear" w:color="auto" w:fill="FFFFFF"/>
          <w:lang w:val="hy-AM"/>
        </w:rPr>
      </w:pPr>
      <w:r w:rsidRPr="00873842">
        <w:rPr>
          <w:rFonts w:ascii="Sylfaen" w:hAnsi="Sylfaen" w:cs="Tahoma"/>
          <w:color w:val="222222"/>
          <w:shd w:val="clear" w:color="auto" w:fill="FFFFFF"/>
          <w:lang w:val="hy-AM"/>
        </w:rPr>
        <w:t xml:space="preserve">ՆԱՏՕ-ի՝ </w:t>
      </w:r>
      <w:r w:rsidRPr="00873842">
        <w:rPr>
          <w:rFonts w:ascii="Sylfaen" w:hAnsi="Sylfaen" w:cs="Tahoma"/>
          <w:bCs/>
          <w:color w:val="222222"/>
          <w:shd w:val="clear" w:color="auto" w:fill="FFFFFF"/>
          <w:lang w:val="hy-AM"/>
        </w:rPr>
        <w:t>Հակահրթիռային պաշտպանություն ռազմավարությունը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259" w:lineRule="auto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lastRenderedPageBreak/>
        <w:t>ՆԱՏՕ-ի Գլխավոր քարտուղարը և քաղաքացիական օրգանները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259" w:lineRule="auto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t>ՀԱՊԿ ձևավորման նախադրյալները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259" w:lineRule="auto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t>ՀԱՊԿ հավաքական արագ արձագանքման ուժերի ստեղծումը</w:t>
      </w:r>
    </w:p>
    <w:p w:rsidR="002417B3" w:rsidRPr="00873842" w:rsidRDefault="002417B3" w:rsidP="002417B3">
      <w:pPr>
        <w:pStyle w:val="ListParagraph"/>
        <w:numPr>
          <w:ilvl w:val="0"/>
          <w:numId w:val="36"/>
        </w:numPr>
        <w:spacing w:after="160" w:line="259" w:lineRule="auto"/>
        <w:rPr>
          <w:rFonts w:ascii="Sylfaen" w:hAnsi="Sylfaen"/>
          <w:lang w:val="hy-AM"/>
        </w:rPr>
      </w:pPr>
      <w:r w:rsidRPr="00873842">
        <w:rPr>
          <w:rFonts w:ascii="Sylfaen" w:hAnsi="Sylfaen"/>
          <w:lang w:val="hy-AM"/>
        </w:rPr>
        <w:t>ՀԱՊԿ նպատակները</w:t>
      </w:r>
    </w:p>
    <w:p w:rsidR="00BB0B83" w:rsidRDefault="00BB0B83" w:rsidP="00BB0B83">
      <w:pPr>
        <w:pStyle w:val="ListParagraph"/>
        <w:spacing w:after="160" w:line="259" w:lineRule="auto"/>
        <w:jc w:val="both"/>
        <w:rPr>
          <w:rFonts w:ascii="Sylfaen" w:hAnsi="Sylfaen" w:cs="Helvetica"/>
          <w:shd w:val="clear" w:color="auto" w:fill="FFFFFF"/>
          <w:lang w:val="hy-AM"/>
        </w:rPr>
      </w:pPr>
    </w:p>
    <w:p w:rsidR="001B6752" w:rsidRPr="00B72CB8" w:rsidRDefault="00B72CB8" w:rsidP="00B72CB8">
      <w:pPr>
        <w:tabs>
          <w:tab w:val="num" w:pos="0"/>
        </w:tabs>
        <w:spacing w:line="360" w:lineRule="auto"/>
        <w:ind w:left="360"/>
        <w:jc w:val="center"/>
        <w:rPr>
          <w:rFonts w:ascii="Sylfaen" w:hAnsi="Sylfaen"/>
          <w:b/>
          <w:lang w:val="af-ZA"/>
        </w:rPr>
      </w:pPr>
      <w:r w:rsidRPr="00B72CB8">
        <w:rPr>
          <w:rFonts w:ascii="Sylfaen" w:hAnsi="Sylfaen"/>
          <w:b/>
          <w:lang w:val="hy-AM"/>
        </w:rPr>
        <w:t>9.</w:t>
      </w:r>
      <w:r w:rsidR="00A76E68">
        <w:rPr>
          <w:rFonts w:ascii="Sylfaen" w:hAnsi="Sylfaen"/>
          <w:b/>
          <w:lang w:val="hy-AM"/>
        </w:rPr>
        <w:t xml:space="preserve"> </w:t>
      </w:r>
      <w:r w:rsidR="00867557" w:rsidRPr="00B72CB8">
        <w:rPr>
          <w:rFonts w:ascii="Sylfaen" w:hAnsi="Sylfaen" w:cs="Sylfaen"/>
          <w:b/>
          <w:lang w:val="hy-AM"/>
        </w:rPr>
        <w:t>Ա</w:t>
      </w:r>
      <w:r w:rsidR="001B6752" w:rsidRPr="00B72CB8">
        <w:rPr>
          <w:rFonts w:ascii="Sylfaen" w:hAnsi="Sylfaen"/>
          <w:b/>
          <w:lang w:val="af-ZA"/>
        </w:rPr>
        <w:t>ՄՓՈՓԻՉ</w:t>
      </w:r>
      <w:r w:rsidR="00E92A88" w:rsidRPr="00B72CB8">
        <w:rPr>
          <w:rFonts w:ascii="Sylfaen" w:hAnsi="Sylfaen"/>
          <w:b/>
          <w:lang w:val="af-ZA"/>
        </w:rPr>
        <w:t xml:space="preserve"> </w:t>
      </w:r>
      <w:r w:rsidR="001B6752" w:rsidRPr="00B72CB8">
        <w:rPr>
          <w:rFonts w:ascii="Sylfaen" w:hAnsi="Sylfaen"/>
          <w:b/>
          <w:lang w:val="af-ZA"/>
        </w:rPr>
        <w:t xml:space="preserve"> </w:t>
      </w:r>
      <w:r w:rsidR="001B6752" w:rsidRPr="00B72CB8">
        <w:rPr>
          <w:rFonts w:ascii="Sylfaen" w:hAnsi="Sylfaen"/>
          <w:b/>
          <w:lang w:val="hy-AM"/>
        </w:rPr>
        <w:t>ՔՆՆԱԿԱՆ</w:t>
      </w:r>
      <w:r w:rsidR="00E92A88" w:rsidRPr="00B72CB8">
        <w:rPr>
          <w:rFonts w:ascii="Sylfaen" w:hAnsi="Sylfaen"/>
          <w:b/>
          <w:lang w:val="hy-AM"/>
        </w:rPr>
        <w:t xml:space="preserve"> </w:t>
      </w:r>
      <w:r w:rsidR="001B6752" w:rsidRPr="00B72CB8">
        <w:rPr>
          <w:rFonts w:ascii="Sylfaen" w:hAnsi="Sylfaen"/>
          <w:b/>
          <w:lang w:val="af-ZA"/>
        </w:rPr>
        <w:t xml:space="preserve"> </w:t>
      </w:r>
      <w:r w:rsidR="001B6752" w:rsidRPr="00B72CB8">
        <w:rPr>
          <w:rFonts w:ascii="Sylfaen" w:hAnsi="Sylfaen"/>
          <w:b/>
          <w:lang w:val="hy-AM"/>
        </w:rPr>
        <w:t>ՏՈՄՍԻ</w:t>
      </w:r>
      <w:r w:rsidR="00E92A88" w:rsidRPr="00B72CB8">
        <w:rPr>
          <w:rFonts w:ascii="Sylfaen" w:hAnsi="Sylfaen"/>
          <w:b/>
          <w:lang w:val="hy-AM"/>
        </w:rPr>
        <w:t xml:space="preserve"> </w:t>
      </w:r>
      <w:r w:rsidR="001B6752" w:rsidRPr="00B72CB8">
        <w:rPr>
          <w:rFonts w:ascii="Sylfaen" w:hAnsi="Sylfaen"/>
          <w:b/>
          <w:lang w:val="af-ZA"/>
        </w:rPr>
        <w:t xml:space="preserve"> </w:t>
      </w:r>
      <w:r w:rsidR="001B6752" w:rsidRPr="00B72CB8">
        <w:rPr>
          <w:rFonts w:ascii="Sylfaen" w:hAnsi="Sylfaen"/>
          <w:b/>
          <w:lang w:val="hy-AM"/>
        </w:rPr>
        <w:t>ՕՐԻՆԱԿ</w:t>
      </w:r>
    </w:p>
    <w:p w:rsidR="001B6752" w:rsidRPr="001B6752" w:rsidRDefault="001B6752" w:rsidP="001B6752">
      <w:pPr>
        <w:jc w:val="center"/>
        <w:rPr>
          <w:rFonts w:ascii="Sylfaen" w:hAnsi="Sylfaen"/>
          <w:sz w:val="22"/>
          <w:szCs w:val="22"/>
          <w:lang w:val="af-ZA"/>
        </w:rPr>
      </w:pPr>
      <w:r w:rsidRPr="00B72CB8">
        <w:rPr>
          <w:rFonts w:ascii="Sylfaen" w:hAnsi="Sylfaen"/>
          <w:sz w:val="22"/>
          <w:szCs w:val="22"/>
          <w:lang w:val="hy-AM"/>
        </w:rPr>
        <w:t>Եվրոպական</w:t>
      </w:r>
      <w:r w:rsidRPr="001B6752">
        <w:rPr>
          <w:rFonts w:ascii="Sylfaen" w:hAnsi="Sylfaen"/>
          <w:sz w:val="22"/>
          <w:szCs w:val="22"/>
          <w:lang w:val="af-ZA"/>
        </w:rPr>
        <w:t xml:space="preserve"> </w:t>
      </w:r>
      <w:r w:rsidRPr="00B72CB8">
        <w:rPr>
          <w:rFonts w:ascii="Sylfaen" w:hAnsi="Sylfaen"/>
          <w:sz w:val="22"/>
          <w:szCs w:val="22"/>
          <w:lang w:val="hy-AM"/>
        </w:rPr>
        <w:t>համալսարան</w:t>
      </w:r>
    </w:p>
    <w:p w:rsidR="001B6752" w:rsidRPr="001B6752" w:rsidRDefault="00867557" w:rsidP="001B6752">
      <w:pPr>
        <w:jc w:val="center"/>
        <w:rPr>
          <w:rFonts w:ascii="Calibri" w:hAnsi="Calibri"/>
          <w:sz w:val="22"/>
          <w:szCs w:val="22"/>
          <w:lang w:val="af-ZA"/>
        </w:rPr>
      </w:pPr>
      <w:r>
        <w:rPr>
          <w:rFonts w:ascii="Sylfaen" w:hAnsi="Sylfaen"/>
          <w:sz w:val="22"/>
          <w:szCs w:val="22"/>
          <w:lang w:val="hy-AM"/>
        </w:rPr>
        <w:t>Միջազգային հարաբերությունների</w:t>
      </w:r>
      <w:r w:rsidR="001B6752" w:rsidRPr="001B6752">
        <w:rPr>
          <w:rFonts w:ascii="Sylfaen" w:hAnsi="Sylfaen"/>
          <w:sz w:val="22"/>
          <w:szCs w:val="22"/>
          <w:lang w:val="af-ZA"/>
        </w:rPr>
        <w:t xml:space="preserve"> </w:t>
      </w:r>
      <w:r w:rsidR="001B6752" w:rsidRPr="00B72CB8">
        <w:rPr>
          <w:rFonts w:ascii="Sylfaen" w:hAnsi="Sylfaen"/>
          <w:sz w:val="22"/>
          <w:szCs w:val="22"/>
          <w:lang w:val="hy-AM"/>
        </w:rPr>
        <w:t>ամբիոն</w:t>
      </w:r>
    </w:p>
    <w:p w:rsidR="001B6752" w:rsidRPr="001B6752" w:rsidRDefault="001B6752" w:rsidP="001B6752">
      <w:pPr>
        <w:jc w:val="center"/>
        <w:rPr>
          <w:rFonts w:ascii="Arial Armenian" w:hAnsi="Arial Armenian"/>
          <w:sz w:val="22"/>
          <w:szCs w:val="22"/>
          <w:lang w:val="af-ZA"/>
        </w:rPr>
      </w:pPr>
      <w:r>
        <w:rPr>
          <w:rFonts w:ascii="Sylfaen" w:hAnsi="Sylfaen"/>
          <w:sz w:val="22"/>
          <w:szCs w:val="22"/>
          <w:lang w:val="hy-AM"/>
        </w:rPr>
        <w:t>201</w:t>
      </w:r>
      <w:r w:rsidR="009C5017">
        <w:rPr>
          <w:rFonts w:ascii="Sylfaen" w:hAnsi="Sylfaen"/>
          <w:sz w:val="22"/>
          <w:szCs w:val="22"/>
          <w:lang w:val="en-US"/>
        </w:rPr>
        <w:t>9</w:t>
      </w:r>
      <w:r>
        <w:rPr>
          <w:rFonts w:ascii="Sylfaen" w:hAnsi="Sylfaen"/>
          <w:sz w:val="22"/>
          <w:szCs w:val="22"/>
          <w:lang w:val="hy-AM"/>
        </w:rPr>
        <w:t>-20</w:t>
      </w:r>
      <w:r w:rsidR="009C5017">
        <w:rPr>
          <w:rFonts w:ascii="Sylfaen" w:hAnsi="Sylfaen"/>
          <w:sz w:val="22"/>
          <w:szCs w:val="22"/>
          <w:lang w:val="en-US"/>
        </w:rPr>
        <w:t>20</w:t>
      </w:r>
      <w:r>
        <w:rPr>
          <w:rFonts w:ascii="Sylfaen" w:hAnsi="Sylfaen"/>
          <w:sz w:val="22"/>
          <w:szCs w:val="22"/>
          <w:lang w:val="hy-AM"/>
        </w:rPr>
        <w:t xml:space="preserve"> </w:t>
      </w:r>
      <w:r w:rsidRPr="00B72CB8">
        <w:rPr>
          <w:rFonts w:ascii="Sylfaen" w:hAnsi="Sylfaen"/>
          <w:sz w:val="22"/>
          <w:szCs w:val="22"/>
          <w:lang w:val="hy-AM"/>
        </w:rPr>
        <w:t>ուստարի</w:t>
      </w:r>
      <w:r w:rsidRPr="001B6752">
        <w:rPr>
          <w:rFonts w:ascii="Sylfaen" w:hAnsi="Sylfaen"/>
          <w:sz w:val="22"/>
          <w:szCs w:val="22"/>
          <w:lang w:val="af-ZA"/>
        </w:rPr>
        <w:t>,</w:t>
      </w:r>
      <w:r w:rsidRPr="001B6752">
        <w:rPr>
          <w:rFonts w:ascii="Arial Armenian" w:hAnsi="Arial Armenian"/>
          <w:sz w:val="22"/>
          <w:szCs w:val="22"/>
          <w:lang w:val="af-ZA"/>
        </w:rPr>
        <w:t xml:space="preserve"> </w:t>
      </w:r>
      <w:r w:rsidRPr="00B72CB8">
        <w:rPr>
          <w:rFonts w:ascii="Sylfaen" w:hAnsi="Sylfaen"/>
          <w:sz w:val="22"/>
          <w:szCs w:val="22"/>
          <w:lang w:val="hy-AM"/>
        </w:rPr>
        <w:t>Առաջին</w:t>
      </w:r>
      <w:r w:rsidRPr="001B6752">
        <w:rPr>
          <w:rFonts w:ascii="Sylfaen" w:hAnsi="Sylfaen"/>
          <w:sz w:val="22"/>
          <w:szCs w:val="22"/>
          <w:lang w:val="af-ZA"/>
        </w:rPr>
        <w:t xml:space="preserve"> </w:t>
      </w:r>
      <w:r w:rsidRPr="00B72CB8">
        <w:rPr>
          <w:rFonts w:ascii="Sylfaen" w:hAnsi="Sylfaen"/>
          <w:sz w:val="22"/>
          <w:szCs w:val="22"/>
          <w:lang w:val="hy-AM"/>
        </w:rPr>
        <w:t>կիսամյակ</w:t>
      </w:r>
    </w:p>
    <w:p w:rsidR="001B6752" w:rsidRPr="001B6752" w:rsidRDefault="00867557" w:rsidP="001B6752">
      <w:pPr>
        <w:jc w:val="center"/>
        <w:rPr>
          <w:rFonts w:ascii="Arial Armenian" w:hAnsi="Arial Armenian"/>
          <w:sz w:val="22"/>
          <w:szCs w:val="22"/>
          <w:lang w:val="af-ZA"/>
        </w:rPr>
      </w:pPr>
      <w:r>
        <w:rPr>
          <w:rFonts w:ascii="Sylfaen" w:hAnsi="Sylfaen"/>
          <w:sz w:val="22"/>
          <w:szCs w:val="22"/>
          <w:lang w:val="hy-AM"/>
        </w:rPr>
        <w:t xml:space="preserve">Ամփոփիչ </w:t>
      </w:r>
      <w:r w:rsidR="001B6752" w:rsidRPr="00B72CB8">
        <w:rPr>
          <w:rFonts w:ascii="Sylfaen" w:hAnsi="Sylfaen"/>
          <w:sz w:val="22"/>
          <w:szCs w:val="22"/>
          <w:lang w:val="hy-AM"/>
        </w:rPr>
        <w:t>քննություն</w:t>
      </w:r>
    </w:p>
    <w:p w:rsidR="001B6752" w:rsidRPr="001B6752" w:rsidRDefault="001B6752" w:rsidP="001B6752">
      <w:pPr>
        <w:rPr>
          <w:rFonts w:ascii="Sylfaen" w:hAnsi="Sylfaen"/>
          <w:sz w:val="22"/>
          <w:szCs w:val="22"/>
          <w:lang w:val="af-ZA"/>
        </w:rPr>
      </w:pPr>
    </w:p>
    <w:p w:rsidR="001B6752" w:rsidRPr="00E92A88" w:rsidRDefault="00480DDE" w:rsidP="001B6752">
      <w:pPr>
        <w:rPr>
          <w:rFonts w:ascii="Sylfaen" w:hAnsi="Sylfaen"/>
          <w:sz w:val="22"/>
          <w:szCs w:val="22"/>
          <w:lang w:val="hy-AM"/>
        </w:rPr>
      </w:pPr>
      <w:proofErr w:type="spellStart"/>
      <w:r>
        <w:rPr>
          <w:rFonts w:ascii="Sylfaen" w:hAnsi="Sylfaen"/>
          <w:sz w:val="22"/>
          <w:szCs w:val="22"/>
          <w:lang w:val="en-US"/>
        </w:rPr>
        <w:t>Ամբիոն</w:t>
      </w:r>
      <w:proofErr w:type="spellEnd"/>
      <w:r w:rsidR="001B6752" w:rsidRPr="00E92A88">
        <w:rPr>
          <w:rFonts w:ascii="Sylfaen" w:hAnsi="Sylfaen"/>
          <w:sz w:val="22"/>
          <w:szCs w:val="22"/>
          <w:lang w:val="af-ZA"/>
        </w:rPr>
        <w:t xml:space="preserve">`          </w:t>
      </w:r>
      <w:r w:rsidR="00867557" w:rsidRPr="00E92A88">
        <w:rPr>
          <w:rFonts w:ascii="Sylfaen" w:hAnsi="Sylfaen"/>
          <w:sz w:val="22"/>
          <w:szCs w:val="22"/>
          <w:lang w:val="hy-AM"/>
        </w:rPr>
        <w:t>Միջազգային հարաբերություններ</w:t>
      </w:r>
    </w:p>
    <w:p w:rsidR="001B6752" w:rsidRPr="002417B3" w:rsidRDefault="001B6752" w:rsidP="001B6752">
      <w:pPr>
        <w:tabs>
          <w:tab w:val="left" w:pos="851"/>
          <w:tab w:val="left" w:pos="1276"/>
        </w:tabs>
        <w:rPr>
          <w:rFonts w:ascii="Sylfaen" w:hAnsi="Sylfaen"/>
          <w:sz w:val="22"/>
          <w:szCs w:val="22"/>
          <w:lang w:val="hy-AM"/>
        </w:rPr>
      </w:pPr>
      <w:r w:rsidRPr="003B792E">
        <w:rPr>
          <w:rFonts w:ascii="Sylfaen" w:hAnsi="Sylfaen"/>
          <w:sz w:val="22"/>
          <w:szCs w:val="22"/>
          <w:lang w:val="hy-AM"/>
        </w:rPr>
        <w:t>Առարկա</w:t>
      </w:r>
      <w:r w:rsidRPr="00E92A88">
        <w:rPr>
          <w:rFonts w:ascii="Sylfaen" w:hAnsi="Sylfaen"/>
          <w:sz w:val="22"/>
          <w:szCs w:val="22"/>
          <w:lang w:val="af-ZA"/>
        </w:rPr>
        <w:t xml:space="preserve">`    </w:t>
      </w:r>
      <w:r w:rsidR="002417B3">
        <w:rPr>
          <w:rFonts w:ascii="Sylfaen" w:hAnsi="Sylfaen"/>
          <w:sz w:val="22"/>
          <w:szCs w:val="22"/>
          <w:lang w:val="hy-AM"/>
        </w:rPr>
        <w:t>Միջազգային անվտանգության համակարգեր</w:t>
      </w:r>
    </w:p>
    <w:p w:rsidR="001B6752" w:rsidRPr="00480DDE" w:rsidRDefault="00480DDE" w:rsidP="001B6752">
      <w:pPr>
        <w:rPr>
          <w:rFonts w:ascii="Sylfaen" w:hAnsi="Sylfaen"/>
          <w:color w:val="FF0000"/>
          <w:sz w:val="22"/>
          <w:szCs w:val="22"/>
          <w:lang w:val="en-US"/>
        </w:rPr>
      </w:pPr>
      <w:r w:rsidRPr="00480DDE">
        <w:rPr>
          <w:rFonts w:ascii="Sylfaen" w:hAnsi="Sylfaen"/>
          <w:sz w:val="22"/>
          <w:szCs w:val="22"/>
          <w:lang w:val="hy-AM"/>
        </w:rPr>
        <w:t>Կուրս</w:t>
      </w:r>
      <w:r w:rsidR="001B6752" w:rsidRPr="00E92A88">
        <w:rPr>
          <w:rFonts w:ascii="Sylfaen" w:hAnsi="Sylfaen"/>
          <w:sz w:val="22"/>
          <w:szCs w:val="22"/>
          <w:lang w:val="af-ZA"/>
        </w:rPr>
        <w:t>`</w:t>
      </w:r>
      <w:r w:rsidR="00867557" w:rsidRPr="00E92A88">
        <w:rPr>
          <w:rFonts w:ascii="Sylfaen" w:hAnsi="Sylfaen"/>
          <w:sz w:val="22"/>
          <w:szCs w:val="22"/>
          <w:lang w:val="hy-AM"/>
        </w:rPr>
        <w:t xml:space="preserve"> </w:t>
      </w:r>
      <w:r w:rsidR="001B6752" w:rsidRPr="00E92A88">
        <w:rPr>
          <w:rFonts w:ascii="Sylfaen" w:hAnsi="Sylfaen"/>
          <w:sz w:val="22"/>
          <w:szCs w:val="22"/>
          <w:lang w:val="af-ZA"/>
        </w:rPr>
        <w:t xml:space="preserve"> </w:t>
      </w:r>
      <w:proofErr w:type="spellStart"/>
      <w:r>
        <w:rPr>
          <w:rFonts w:ascii="Sylfaen" w:hAnsi="Sylfaen"/>
          <w:sz w:val="22"/>
          <w:szCs w:val="22"/>
          <w:lang w:val="en-US"/>
        </w:rPr>
        <w:t>Մագիստրատուրա</w:t>
      </w:r>
      <w:proofErr w:type="spellEnd"/>
      <w:r>
        <w:rPr>
          <w:rFonts w:ascii="Sylfaen" w:hAnsi="Sylfaen"/>
          <w:sz w:val="22"/>
          <w:szCs w:val="22"/>
          <w:lang w:val="en-US"/>
        </w:rPr>
        <w:t xml:space="preserve"> 2-րդ</w:t>
      </w:r>
    </w:p>
    <w:p w:rsidR="001B6752" w:rsidRPr="00E92A88" w:rsidRDefault="001B6752" w:rsidP="001B6752">
      <w:pPr>
        <w:jc w:val="center"/>
        <w:rPr>
          <w:rFonts w:ascii="Sylfaen" w:hAnsi="Sylfaen"/>
          <w:b/>
          <w:sz w:val="22"/>
          <w:szCs w:val="22"/>
          <w:lang w:val="af-ZA"/>
        </w:rPr>
      </w:pPr>
      <w:r w:rsidRPr="00A76E68">
        <w:rPr>
          <w:rFonts w:ascii="Sylfaen" w:hAnsi="Sylfaen"/>
          <w:b/>
          <w:sz w:val="22"/>
          <w:szCs w:val="22"/>
          <w:lang w:val="hy-AM"/>
        </w:rPr>
        <w:t>ՏՈՄՍ</w:t>
      </w:r>
      <w:r w:rsidRPr="00E92A88">
        <w:rPr>
          <w:rFonts w:ascii="Sylfaen" w:hAnsi="Sylfaen"/>
          <w:b/>
          <w:sz w:val="22"/>
          <w:szCs w:val="22"/>
          <w:lang w:val="af-ZA"/>
        </w:rPr>
        <w:t xml:space="preserve"> 1 </w:t>
      </w:r>
    </w:p>
    <w:p w:rsidR="002417B3" w:rsidRDefault="002417B3" w:rsidP="002417B3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hanging="436"/>
        <w:jc w:val="both"/>
        <w:textAlignment w:val="baseline"/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 xml:space="preserve">Միջազգային անվտանգության իրավունք։ </w:t>
      </w:r>
      <w:r>
        <w:rPr>
          <w:rFonts w:ascii="Sylfaen" w:hAnsi="Sylfaen"/>
          <w:color w:val="000000"/>
          <w:sz w:val="22"/>
          <w:szCs w:val="22"/>
          <w:lang w:val="af-ZA"/>
        </w:rPr>
        <w:t xml:space="preserve">/35 </w:t>
      </w:r>
      <w:r>
        <w:rPr>
          <w:rFonts w:ascii="Sylfaen" w:hAnsi="Sylfaen"/>
          <w:color w:val="000000"/>
          <w:sz w:val="22"/>
          <w:szCs w:val="22"/>
          <w:lang w:val="hy-AM"/>
        </w:rPr>
        <w:t>միավոր</w:t>
      </w:r>
      <w:r>
        <w:rPr>
          <w:rFonts w:ascii="Sylfaen" w:hAnsi="Sylfaen"/>
          <w:color w:val="000000"/>
          <w:sz w:val="22"/>
          <w:szCs w:val="22"/>
          <w:lang w:val="af-ZA"/>
        </w:rPr>
        <w:t>/</w:t>
      </w:r>
    </w:p>
    <w:p w:rsidR="002417B3" w:rsidRDefault="002417B3" w:rsidP="002417B3">
      <w:pPr>
        <w:pStyle w:val="ListParagraph"/>
        <w:numPr>
          <w:ilvl w:val="0"/>
          <w:numId w:val="33"/>
        </w:numPr>
        <w:spacing w:after="160" w:line="276" w:lineRule="auto"/>
        <w:ind w:hanging="436"/>
        <w:jc w:val="both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ՆԱՏՕ-ի ընդլայնումները</w:t>
      </w:r>
      <w:r>
        <w:rPr>
          <w:rFonts w:ascii="Sylfaen" w:hAnsi="Sylfaen" w:cs="Arial"/>
          <w:lang w:val="hy-AM"/>
        </w:rPr>
        <w:t>։</w:t>
      </w:r>
      <w:r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color w:val="000000"/>
          <w:sz w:val="22"/>
          <w:szCs w:val="22"/>
          <w:lang w:val="af-ZA"/>
        </w:rPr>
        <w:t xml:space="preserve">/35 </w:t>
      </w:r>
      <w:r>
        <w:rPr>
          <w:rFonts w:ascii="Sylfaen" w:hAnsi="Sylfaen"/>
          <w:color w:val="000000"/>
          <w:sz w:val="22"/>
          <w:szCs w:val="22"/>
          <w:lang w:val="hy-AM"/>
        </w:rPr>
        <w:t>միավոր</w:t>
      </w:r>
      <w:r>
        <w:rPr>
          <w:rFonts w:ascii="Sylfaen" w:hAnsi="Sylfaen"/>
          <w:color w:val="000000"/>
          <w:sz w:val="22"/>
          <w:szCs w:val="22"/>
          <w:lang w:val="af-ZA"/>
        </w:rPr>
        <w:t>/</w:t>
      </w:r>
    </w:p>
    <w:p w:rsidR="002417B3" w:rsidRDefault="002417B3" w:rsidP="002417B3">
      <w:pPr>
        <w:pStyle w:val="ListParagraph"/>
        <w:numPr>
          <w:ilvl w:val="0"/>
          <w:numId w:val="34"/>
        </w:numPr>
        <w:tabs>
          <w:tab w:val="num" w:pos="142"/>
          <w:tab w:val="num" w:pos="426"/>
        </w:tabs>
        <w:spacing w:line="360" w:lineRule="auto"/>
        <w:ind w:left="720" w:hanging="436"/>
        <w:rPr>
          <w:rFonts w:cs="Helvetica"/>
          <w:shd w:val="clear" w:color="auto" w:fill="FFFFFF"/>
          <w:lang w:val="hy-AM"/>
        </w:rPr>
      </w:pPr>
      <w:r>
        <w:rPr>
          <w:rFonts w:ascii="Sylfaen" w:hAnsi="Sylfaen"/>
          <w:lang w:val="hy-AM"/>
        </w:rPr>
        <w:t>ՀԱՊԿ հավաքական արագ արձագանքման ուժերի ստեղծումը</w:t>
      </w:r>
      <w:r>
        <w:rPr>
          <w:rFonts w:ascii="Sylfaen" w:hAnsi="Sylfaen"/>
          <w:color w:val="000000"/>
          <w:sz w:val="22"/>
          <w:szCs w:val="22"/>
          <w:lang w:val="af-ZA"/>
        </w:rPr>
        <w:t xml:space="preserve"> /30 միավոր/</w:t>
      </w:r>
    </w:p>
    <w:p w:rsidR="001B6752" w:rsidRPr="002417B3" w:rsidRDefault="0039384F" w:rsidP="00F82E4A">
      <w:pPr>
        <w:jc w:val="right"/>
        <w:rPr>
          <w:rFonts w:ascii="Calibri" w:hAnsi="Calibri"/>
          <w:lang w:val="hy-AM"/>
        </w:rPr>
      </w:pPr>
      <w:r>
        <w:rPr>
          <w:rFonts w:ascii="Sylfaen" w:hAnsi="Sylfaen"/>
          <w:sz w:val="22"/>
          <w:szCs w:val="22"/>
          <w:lang w:val="hy-AM"/>
        </w:rPr>
        <w:t xml:space="preserve">Հաստատված է ամբիոնի </w:t>
      </w:r>
      <w:r w:rsidR="009C5017">
        <w:rPr>
          <w:rFonts w:ascii="Sylfaen" w:hAnsi="Sylfaen"/>
          <w:sz w:val="22"/>
          <w:szCs w:val="22"/>
          <w:lang w:val="af-ZA"/>
        </w:rPr>
        <w:t>02</w:t>
      </w:r>
      <w:r>
        <w:rPr>
          <w:rFonts w:ascii="Sylfaen" w:hAnsi="Sylfaen"/>
          <w:sz w:val="22"/>
          <w:szCs w:val="22"/>
          <w:lang w:val="af-ZA"/>
        </w:rPr>
        <w:t xml:space="preserve"> 1</w:t>
      </w:r>
      <w:r w:rsidR="009C5017">
        <w:rPr>
          <w:rFonts w:ascii="Sylfaen" w:hAnsi="Sylfaen"/>
          <w:sz w:val="22"/>
          <w:szCs w:val="22"/>
          <w:lang w:val="af-ZA"/>
        </w:rPr>
        <w:t>2</w:t>
      </w:r>
      <w:r>
        <w:rPr>
          <w:rFonts w:ascii="Sylfaen" w:hAnsi="Sylfaen"/>
          <w:sz w:val="22"/>
          <w:szCs w:val="22"/>
          <w:lang w:val="af-ZA"/>
        </w:rPr>
        <w:t xml:space="preserve"> 2019</w:t>
      </w:r>
      <w:r w:rsidRPr="0039384F">
        <w:rPr>
          <w:rFonts w:ascii="Sylfaen" w:hAnsi="Sylfaen"/>
          <w:sz w:val="22"/>
          <w:szCs w:val="22"/>
          <w:lang w:val="hy-AM"/>
        </w:rPr>
        <w:t>թ</w:t>
      </w:r>
      <w:r>
        <w:rPr>
          <w:rFonts w:ascii="Sylfaen" w:hAnsi="Sylfaen"/>
          <w:sz w:val="22"/>
          <w:szCs w:val="22"/>
          <w:lang w:val="hy-AM"/>
        </w:rPr>
        <w:t>.</w:t>
      </w:r>
      <w:r>
        <w:rPr>
          <w:rFonts w:ascii="Sylfaen" w:hAnsi="Sylfaen"/>
          <w:sz w:val="22"/>
          <w:szCs w:val="22"/>
          <w:lang w:val="af-ZA"/>
        </w:rPr>
        <w:t xml:space="preserve"> </w:t>
      </w:r>
      <w:r w:rsidRPr="0039384F">
        <w:rPr>
          <w:rFonts w:ascii="Sylfaen" w:hAnsi="Sylfaen"/>
          <w:sz w:val="22"/>
          <w:szCs w:val="22"/>
          <w:lang w:val="hy-AM"/>
        </w:rPr>
        <w:t>նիստում</w:t>
      </w:r>
    </w:p>
    <w:p w:rsidR="00480DDE" w:rsidRPr="00E92A88" w:rsidRDefault="00480DDE" w:rsidP="00F82E4A">
      <w:pPr>
        <w:jc w:val="right"/>
        <w:rPr>
          <w:rFonts w:ascii="Sylfaen" w:hAnsi="Sylfaen"/>
          <w:color w:val="FF0000"/>
          <w:sz w:val="22"/>
          <w:szCs w:val="22"/>
          <w:lang w:val="af-ZA"/>
        </w:rPr>
      </w:pPr>
      <w:r w:rsidRPr="00480DDE">
        <w:rPr>
          <w:rFonts w:ascii="Sylfaen" w:hAnsi="Sylfaen"/>
          <w:lang w:val="hy-AM"/>
        </w:rPr>
        <w:t>Դասախոս</w:t>
      </w:r>
      <w:bookmarkStart w:id="0" w:name="_GoBack"/>
      <w:r w:rsidRPr="00480DDE">
        <w:rPr>
          <w:rFonts w:ascii="Sylfaen" w:hAnsi="Sylfaen"/>
          <w:lang w:val="hy-AM"/>
        </w:rPr>
        <w:t>`</w:t>
      </w:r>
      <w:r w:rsidRPr="00480DDE">
        <w:rPr>
          <w:rFonts w:ascii="Sylfaen" w:hAnsi="Sylfaen"/>
          <w:sz w:val="22"/>
          <w:szCs w:val="22"/>
          <w:lang w:val="hy-AM"/>
        </w:rPr>
        <w:t xml:space="preserve"> </w:t>
      </w:r>
      <w:r>
        <w:rPr>
          <w:rFonts w:ascii="Sylfaen" w:hAnsi="Sylfaen"/>
          <w:sz w:val="22"/>
          <w:szCs w:val="22"/>
          <w:lang w:val="hy-AM"/>
        </w:rPr>
        <w:t xml:space="preserve">              </w:t>
      </w:r>
      <w:r w:rsidRPr="00480DDE">
        <w:rPr>
          <w:rFonts w:ascii="Sylfaen" w:hAnsi="Sylfaen"/>
          <w:sz w:val="22"/>
          <w:szCs w:val="22"/>
          <w:lang w:val="hy-AM"/>
        </w:rPr>
        <w:t xml:space="preserve">          </w:t>
      </w:r>
      <w:r>
        <w:rPr>
          <w:rFonts w:ascii="Sylfaen" w:hAnsi="Sylfaen"/>
          <w:sz w:val="22"/>
          <w:szCs w:val="22"/>
          <w:lang w:val="hy-AM"/>
        </w:rPr>
        <w:t>ք</w:t>
      </w:r>
      <w:r>
        <w:rPr>
          <w:rFonts w:ascii="MS Mincho" w:eastAsia="MS Mincho" w:hAnsi="MS Mincho" w:cs="MS Mincho" w:hint="eastAsia"/>
          <w:sz w:val="22"/>
          <w:szCs w:val="22"/>
          <w:lang w:val="hy-AM"/>
        </w:rPr>
        <w:t>․</w:t>
      </w:r>
      <w:r>
        <w:rPr>
          <w:rFonts w:ascii="Sylfaen" w:hAnsi="Sylfaen" w:cs="Sylfaen"/>
          <w:sz w:val="22"/>
          <w:szCs w:val="22"/>
          <w:lang w:val="hy-AM"/>
        </w:rPr>
        <w:t>գ</w:t>
      </w:r>
      <w:r>
        <w:rPr>
          <w:rFonts w:ascii="MS Mincho" w:eastAsia="MS Mincho" w:hAnsi="MS Mincho" w:cs="MS Mincho" w:hint="eastAsia"/>
          <w:sz w:val="22"/>
          <w:szCs w:val="22"/>
          <w:lang w:val="hy-AM"/>
        </w:rPr>
        <w:t>․</w:t>
      </w:r>
      <w:r>
        <w:rPr>
          <w:rFonts w:ascii="Sylfaen" w:hAnsi="Sylfaen" w:cs="Sylfaen"/>
          <w:sz w:val="22"/>
          <w:szCs w:val="22"/>
          <w:lang w:val="hy-AM"/>
        </w:rPr>
        <w:t>թ</w:t>
      </w:r>
      <w:r>
        <w:rPr>
          <w:rFonts w:ascii="Sylfaen" w:hAnsi="Sylfaen"/>
          <w:sz w:val="22"/>
          <w:szCs w:val="22"/>
          <w:lang w:val="hy-AM"/>
        </w:rPr>
        <w:t xml:space="preserve">., </w:t>
      </w:r>
      <w:r>
        <w:rPr>
          <w:rFonts w:ascii="Sylfaen" w:hAnsi="Sylfaen" w:cs="Sylfaen"/>
          <w:sz w:val="22"/>
          <w:szCs w:val="22"/>
          <w:lang w:val="hy-AM"/>
        </w:rPr>
        <w:t>դոցենտ</w:t>
      </w:r>
      <w:r w:rsidRPr="00E92A88">
        <w:rPr>
          <w:rFonts w:ascii="Sylfaen" w:hAnsi="Sylfaen"/>
          <w:sz w:val="22"/>
          <w:szCs w:val="22"/>
          <w:lang w:val="hy-AM"/>
        </w:rPr>
        <w:t xml:space="preserve"> </w:t>
      </w:r>
      <w:bookmarkEnd w:id="0"/>
      <w:r>
        <w:rPr>
          <w:rFonts w:ascii="Sylfaen" w:hAnsi="Sylfaen"/>
          <w:sz w:val="22"/>
          <w:szCs w:val="22"/>
          <w:lang w:val="hy-AM"/>
        </w:rPr>
        <w:t>Վարդան Մաթևոսյան</w:t>
      </w:r>
    </w:p>
    <w:p w:rsidR="001B6752" w:rsidRPr="00480DDE" w:rsidRDefault="001B6752" w:rsidP="00F82E4A">
      <w:pPr>
        <w:jc w:val="right"/>
        <w:rPr>
          <w:rFonts w:ascii="Sylfaen" w:hAnsi="Sylfaen"/>
          <w:sz w:val="22"/>
          <w:szCs w:val="22"/>
          <w:lang w:val="hy-AM"/>
        </w:rPr>
      </w:pPr>
    </w:p>
    <w:p w:rsidR="001B6752" w:rsidRDefault="001B6752" w:rsidP="00F82E4A">
      <w:pPr>
        <w:pStyle w:val="ListParagraph"/>
        <w:spacing w:line="360" w:lineRule="auto"/>
        <w:ind w:left="0"/>
        <w:jc w:val="right"/>
        <w:rPr>
          <w:rFonts w:ascii="Sylfaen" w:hAnsi="Sylfaen"/>
          <w:sz w:val="22"/>
          <w:szCs w:val="22"/>
          <w:lang w:val="hy-AM"/>
        </w:rPr>
      </w:pPr>
      <w:r w:rsidRPr="00633AA3">
        <w:rPr>
          <w:rFonts w:ascii="Sylfaen" w:hAnsi="Sylfaen" w:cs="Arial Armenian"/>
          <w:sz w:val="22"/>
          <w:szCs w:val="22"/>
          <w:lang w:val="hy-AM"/>
        </w:rPr>
        <w:t xml:space="preserve">Ամբիոնի վարիչ, </w:t>
      </w:r>
      <w:r w:rsidR="00867557" w:rsidRPr="00633AA3">
        <w:rPr>
          <w:rFonts w:ascii="Sylfaen" w:hAnsi="Sylfaen" w:cs="Arial Armenian"/>
          <w:sz w:val="22"/>
          <w:szCs w:val="22"/>
          <w:lang w:val="hy-AM"/>
        </w:rPr>
        <w:t>պ</w:t>
      </w:r>
      <w:r w:rsidR="00633AA3" w:rsidRPr="00633AA3">
        <w:rPr>
          <w:rFonts w:ascii="Sylfaen" w:hAnsi="Sylfaen" w:cs="Arial Armenian"/>
          <w:sz w:val="22"/>
          <w:szCs w:val="22"/>
          <w:lang w:val="hy-AM"/>
        </w:rPr>
        <w:t>.</w:t>
      </w:r>
      <w:r w:rsidR="00867557" w:rsidRPr="00633AA3">
        <w:rPr>
          <w:rFonts w:ascii="Sylfaen" w:hAnsi="Sylfaen" w:cs="Arial Armenian"/>
          <w:sz w:val="22"/>
          <w:szCs w:val="22"/>
          <w:lang w:val="hy-AM"/>
        </w:rPr>
        <w:t>գ</w:t>
      </w:r>
      <w:r w:rsidR="00633AA3" w:rsidRPr="00633AA3">
        <w:rPr>
          <w:rFonts w:ascii="Sylfaen" w:hAnsi="Sylfaen" w:cs="Arial Armenian"/>
          <w:sz w:val="22"/>
          <w:szCs w:val="22"/>
          <w:lang w:val="hy-AM"/>
        </w:rPr>
        <w:t>.</w:t>
      </w:r>
      <w:r w:rsidR="00867557" w:rsidRPr="00633AA3">
        <w:rPr>
          <w:rFonts w:ascii="Sylfaen" w:hAnsi="Sylfaen" w:cs="Arial Armenian"/>
          <w:sz w:val="22"/>
          <w:szCs w:val="22"/>
          <w:lang w:val="hy-AM"/>
        </w:rPr>
        <w:t>թ</w:t>
      </w:r>
      <w:r w:rsidR="00633AA3" w:rsidRPr="00633AA3">
        <w:rPr>
          <w:rFonts w:ascii="Sylfaen" w:hAnsi="Sylfaen" w:cs="Arial Armenian"/>
          <w:sz w:val="22"/>
          <w:szCs w:val="22"/>
          <w:lang w:val="hy-AM"/>
        </w:rPr>
        <w:t>.</w:t>
      </w:r>
      <w:r w:rsidR="00867557" w:rsidRPr="00633AA3">
        <w:rPr>
          <w:rFonts w:ascii="Sylfaen" w:hAnsi="Sylfaen" w:cs="Arial Armenian"/>
          <w:sz w:val="22"/>
          <w:szCs w:val="22"/>
          <w:lang w:val="hy-AM"/>
        </w:rPr>
        <w:t xml:space="preserve"> </w:t>
      </w:r>
      <w:r w:rsidR="00480DDE" w:rsidRPr="00480DDE">
        <w:rPr>
          <w:rFonts w:ascii="Sylfaen" w:hAnsi="Sylfaen" w:cs="Arial Armenian"/>
          <w:sz w:val="22"/>
          <w:szCs w:val="22"/>
          <w:lang w:val="hy-AM"/>
        </w:rPr>
        <w:t xml:space="preserve">      </w:t>
      </w:r>
      <w:r w:rsidR="00F82E4A" w:rsidRPr="00F82E4A">
        <w:rPr>
          <w:rFonts w:ascii="Sylfaen" w:hAnsi="Sylfaen" w:cs="Arial Armenian"/>
          <w:sz w:val="22"/>
          <w:szCs w:val="22"/>
          <w:lang w:val="hy-AM"/>
        </w:rPr>
        <w:t xml:space="preserve">                                   </w:t>
      </w:r>
      <w:r w:rsidR="00480DDE" w:rsidRPr="00480DDE">
        <w:rPr>
          <w:rFonts w:ascii="Sylfaen" w:hAnsi="Sylfaen" w:cs="Arial Armenian"/>
          <w:sz w:val="22"/>
          <w:szCs w:val="22"/>
          <w:lang w:val="hy-AM"/>
        </w:rPr>
        <w:t xml:space="preserve"> </w:t>
      </w:r>
      <w:r w:rsidR="00867557" w:rsidRPr="00633AA3">
        <w:rPr>
          <w:rFonts w:ascii="Sylfaen" w:hAnsi="Sylfaen" w:cs="Arial Armenian"/>
          <w:sz w:val="22"/>
          <w:szCs w:val="22"/>
          <w:lang w:val="hy-AM"/>
        </w:rPr>
        <w:t>Մ</w:t>
      </w:r>
      <w:r w:rsidR="00633AA3" w:rsidRPr="00633AA3">
        <w:rPr>
          <w:sz w:val="22"/>
          <w:szCs w:val="22"/>
          <w:lang w:val="hy-AM"/>
        </w:rPr>
        <w:t>.</w:t>
      </w:r>
      <w:r w:rsidR="00867557" w:rsidRPr="00633AA3">
        <w:rPr>
          <w:rFonts w:ascii="Sylfaen" w:hAnsi="Sylfaen"/>
          <w:sz w:val="22"/>
          <w:szCs w:val="22"/>
          <w:lang w:val="hy-AM"/>
        </w:rPr>
        <w:t xml:space="preserve"> Եսոյան</w:t>
      </w:r>
    </w:p>
    <w:p w:rsidR="003B792E" w:rsidRPr="00633AA3" w:rsidRDefault="003B792E" w:rsidP="001B6752">
      <w:pPr>
        <w:pStyle w:val="ListParagraph"/>
        <w:spacing w:line="360" w:lineRule="auto"/>
        <w:ind w:left="0"/>
        <w:jc w:val="both"/>
        <w:rPr>
          <w:rFonts w:ascii="Sylfaen" w:hAnsi="Sylfaen"/>
          <w:sz w:val="22"/>
          <w:szCs w:val="22"/>
          <w:lang w:val="hy-AM"/>
        </w:rPr>
      </w:pPr>
    </w:p>
    <w:p w:rsidR="00002704" w:rsidRPr="006461B5" w:rsidRDefault="00002704" w:rsidP="006461B5">
      <w:pPr>
        <w:spacing w:line="360" w:lineRule="auto"/>
        <w:jc w:val="center"/>
        <w:rPr>
          <w:rFonts w:ascii="Sylfaen" w:hAnsi="Sylfaen"/>
          <w:b/>
          <w:lang w:val="af-ZA"/>
        </w:rPr>
      </w:pPr>
    </w:p>
    <w:p w:rsidR="00025931" w:rsidRPr="00867557" w:rsidRDefault="00B72CB8" w:rsidP="00BB0B83">
      <w:pPr>
        <w:spacing w:line="360" w:lineRule="auto"/>
        <w:jc w:val="center"/>
        <w:rPr>
          <w:rFonts w:asciiTheme="minorHAnsi" w:hAnsiTheme="minorHAnsi"/>
          <w:lang w:val="hy-AM"/>
        </w:rPr>
      </w:pPr>
      <w:r w:rsidRPr="002417B3">
        <w:rPr>
          <w:rFonts w:ascii="Sylfaen" w:hAnsi="Sylfaen"/>
          <w:b/>
          <w:lang w:val="af-ZA"/>
        </w:rPr>
        <w:t>1</w:t>
      </w:r>
      <w:r w:rsidR="00A76E68">
        <w:rPr>
          <w:rFonts w:ascii="Sylfaen" w:hAnsi="Sylfaen"/>
          <w:b/>
          <w:lang w:val="hy-AM"/>
        </w:rPr>
        <w:t>0</w:t>
      </w:r>
      <w:r w:rsidRPr="002417B3">
        <w:rPr>
          <w:rFonts w:ascii="Sylfaen" w:hAnsi="Sylfaen"/>
          <w:b/>
          <w:lang w:val="af-ZA"/>
        </w:rPr>
        <w:t>.</w:t>
      </w:r>
      <w:r w:rsidR="001A0B1D" w:rsidRPr="00293F32">
        <w:rPr>
          <w:rFonts w:ascii="Arial Armenian" w:hAnsi="Arial Armenian"/>
          <w:b/>
          <w:lang w:val="af-ZA"/>
        </w:rPr>
        <w:t>.</w:t>
      </w:r>
      <w:r w:rsidR="001A0B1D">
        <w:rPr>
          <w:rFonts w:ascii="Arial Armenian" w:hAnsi="Arial Armenian"/>
          <w:lang w:val="af-ZA"/>
        </w:rPr>
        <w:t xml:space="preserve"> </w:t>
      </w:r>
      <w:r w:rsidR="001A0B1D" w:rsidRPr="001A0B1D">
        <w:rPr>
          <w:rFonts w:ascii="Sylfaen" w:hAnsi="Sylfaen" w:cs="Sylfaen"/>
          <w:b/>
          <w:lang w:val="af-ZA"/>
        </w:rPr>
        <w:t>ՈՒՍՈՒՄՆԱՄԵԹՈԴԱԿԱՆ</w:t>
      </w:r>
      <w:r w:rsidR="001A0B1D" w:rsidRPr="001A0B1D">
        <w:rPr>
          <w:rFonts w:ascii="Arial Armenian" w:hAnsi="Arial Armenian" w:cs="Arial Armenian"/>
          <w:b/>
          <w:lang w:val="af-ZA"/>
        </w:rPr>
        <w:t xml:space="preserve"> </w:t>
      </w:r>
      <w:r w:rsidR="001A0B1D" w:rsidRPr="001A0B1D">
        <w:rPr>
          <w:rFonts w:ascii="Sylfaen" w:hAnsi="Sylfaen" w:cs="Sylfaen"/>
          <w:b/>
          <w:lang w:val="af-ZA"/>
        </w:rPr>
        <w:t>ԳՐԱԿԱՆՈՒԹՅՈՒՆ</w:t>
      </w:r>
    </w:p>
    <w:p w:rsidR="00867557" w:rsidRPr="00497BEC" w:rsidRDefault="00867557" w:rsidP="00293F32">
      <w:pPr>
        <w:spacing w:line="360" w:lineRule="auto"/>
        <w:rPr>
          <w:rFonts w:ascii="Sylfaen" w:hAnsi="Sylfaen" w:cs="Arial"/>
          <w:i/>
          <w:lang w:val="hy-AM"/>
        </w:rPr>
      </w:pPr>
      <w:r>
        <w:rPr>
          <w:rFonts w:ascii="Arial" w:hAnsi="Arial" w:cs="Arial"/>
          <w:iCs/>
          <w:lang w:val="hy-AM"/>
        </w:rPr>
        <w:t xml:space="preserve"> </w:t>
      </w:r>
      <w:r>
        <w:rPr>
          <w:rFonts w:ascii="Arial" w:hAnsi="Arial" w:cs="Arial"/>
          <w:lang w:val="hy-AM"/>
        </w:rPr>
        <w:tab/>
      </w:r>
      <w:r w:rsidRPr="00497BEC">
        <w:rPr>
          <w:rFonts w:ascii="Sylfaen" w:hAnsi="Sylfaen" w:cs="Arial"/>
          <w:i/>
          <w:lang w:val="hy-AM"/>
        </w:rPr>
        <w:t>Գրականություն</w:t>
      </w:r>
    </w:p>
    <w:p w:rsidR="00497BEC" w:rsidRDefault="00F91E71" w:rsidP="00497BEC">
      <w:pPr>
        <w:pStyle w:val="ListParagraph"/>
        <w:jc w:val="both"/>
        <w:rPr>
          <w:rFonts w:ascii="Sylfaen" w:hAnsi="Sylfaen" w:cs="Helvetica"/>
          <w:b/>
          <w:i/>
          <w:shd w:val="clear" w:color="auto" w:fill="FFFFFF"/>
          <w:lang w:val="hy-AM"/>
        </w:rPr>
      </w:pPr>
      <w:r>
        <w:rPr>
          <w:rFonts w:ascii="Sylfaen" w:hAnsi="Sylfaen" w:cs="Helvetica"/>
          <w:b/>
          <w:i/>
          <w:shd w:val="clear" w:color="auto" w:fill="FFFFFF"/>
          <w:lang w:val="hy-AM"/>
        </w:rPr>
        <w:t>Ա.հիմնական գրականություն</w:t>
      </w:r>
    </w:p>
    <w:p w:rsidR="00732736" w:rsidRPr="0054255E" w:rsidRDefault="00F91E71" w:rsidP="00732736">
      <w:pPr>
        <w:pStyle w:val="ListParagraph"/>
        <w:numPr>
          <w:ilvl w:val="0"/>
          <w:numId w:val="38"/>
        </w:numPr>
        <w:rPr>
          <w:rFonts w:ascii="Sylfaen" w:hAnsi="Sylfaen"/>
          <w:lang w:val="hy-AM"/>
        </w:rPr>
      </w:pPr>
      <w:r>
        <w:rPr>
          <w:rStyle w:val="Emphasis"/>
          <w:rFonts w:ascii="Sylfaen" w:hAnsi="Sylfaen"/>
          <w:i w:val="0"/>
          <w:iCs w:val="0"/>
          <w:lang w:val="hy-AM"/>
        </w:rPr>
        <w:t>Դասախոսությունների փաթեթ։</w:t>
      </w:r>
    </w:p>
    <w:p w:rsidR="00732736" w:rsidRPr="0054255E" w:rsidRDefault="00732736" w:rsidP="00732736">
      <w:pPr>
        <w:pStyle w:val="ListParagraph"/>
        <w:numPr>
          <w:ilvl w:val="0"/>
          <w:numId w:val="38"/>
        </w:numPr>
        <w:rPr>
          <w:rStyle w:val="Emphasis"/>
          <w:rFonts w:ascii="Sylfaen" w:hAnsi="Sylfaen"/>
          <w:i w:val="0"/>
          <w:iCs w:val="0"/>
          <w:lang w:val="hy-AM"/>
        </w:rPr>
      </w:pPr>
      <w:r w:rsidRPr="0054255E">
        <w:rPr>
          <w:rFonts w:ascii="Sylfaen" w:hAnsi="Sylfaen"/>
          <w:lang w:val="hy-AM"/>
        </w:rPr>
        <w:t xml:space="preserve">Քոչարյան Տ., Հայաստանի Հանրապետության ինտեգրումը եվրոպական անվտանգության համակարգին։ </w:t>
      </w:r>
      <w:hyperlink r:id="rId9" w:history="1">
        <w:r w:rsidRPr="0054255E">
          <w:rPr>
            <w:rStyle w:val="Hyperlink"/>
            <w:rFonts w:ascii="Sylfaen" w:hAnsi="Sylfaen"/>
          </w:rPr>
          <w:t>http://lraber.asj-oa.am/5613/1/2012-1_(116).pdf</w:t>
        </w:r>
      </w:hyperlink>
    </w:p>
    <w:p w:rsidR="00A528D4" w:rsidRPr="002417B3" w:rsidRDefault="002417B3" w:rsidP="002417B3">
      <w:pPr>
        <w:pStyle w:val="ListParagraph"/>
        <w:numPr>
          <w:ilvl w:val="0"/>
          <w:numId w:val="38"/>
        </w:numPr>
        <w:rPr>
          <w:rFonts w:ascii="Sylfaen" w:hAnsi="Sylfaen"/>
        </w:rPr>
      </w:pPr>
      <w:r w:rsidRPr="002417B3">
        <w:rPr>
          <w:rStyle w:val="Emphasis"/>
          <w:rFonts w:ascii="Sylfaen" w:hAnsi="Sylfaen"/>
          <w:b/>
          <w:bCs/>
          <w:color w:val="000000"/>
          <w:sz w:val="22"/>
          <w:szCs w:val="22"/>
          <w:shd w:val="clear" w:color="auto" w:fill="FFFFFF"/>
          <w:lang w:val="af-ZA"/>
        </w:rPr>
        <w:t>Н.А.Баранов</w:t>
      </w:r>
      <w:r w:rsidRPr="002417B3">
        <w:rPr>
          <w:rStyle w:val="Emphasis"/>
          <w:rFonts w:ascii="Sylfaen" w:hAnsi="Sylfaen"/>
          <w:b/>
          <w:bCs/>
          <w:color w:val="000000"/>
          <w:sz w:val="22"/>
          <w:szCs w:val="22"/>
          <w:shd w:val="clear" w:color="auto" w:fill="FFFFFF"/>
        </w:rPr>
        <w:t xml:space="preserve">, </w:t>
      </w:r>
      <w:r w:rsidRPr="002417B3">
        <w:rPr>
          <w:rStyle w:val="Strong"/>
          <w:rFonts w:ascii="Sylfaen" w:hAnsi="Sylfaen" w:cs="Helvetica"/>
          <w:color w:val="000000"/>
          <w:sz w:val="22"/>
          <w:szCs w:val="22"/>
        </w:rPr>
        <w:t>Международная безопасность: глобальный и региональный аспекты,</w:t>
      </w:r>
      <w:r w:rsidRPr="002417B3">
        <w:rPr>
          <w:rStyle w:val="Strong"/>
          <w:rFonts w:ascii="Helvetica" w:hAnsi="Helvetica" w:cs="Helvetica"/>
          <w:color w:val="000000"/>
        </w:rPr>
        <w:t xml:space="preserve"> </w:t>
      </w:r>
      <w:hyperlink r:id="rId10" w:history="1">
        <w:r>
          <w:rPr>
            <w:rStyle w:val="Hyperlink"/>
          </w:rPr>
          <w:t>https://www.nicbar.ru/politology/study/kurs-problemy-natsionalnoj-bezopasnosti-i-kontrol-nad-vooruzheniyami/231-lektsiya-6-mezhdunarodnaya-bezopasnost-globalnyj-i-regionalnyj-aspekty</w:t>
        </w:r>
      </w:hyperlink>
    </w:p>
    <w:p w:rsidR="002417B3" w:rsidRPr="002417B3" w:rsidRDefault="002417B3" w:rsidP="002417B3">
      <w:pPr>
        <w:pStyle w:val="ListParagraph"/>
        <w:numPr>
          <w:ilvl w:val="0"/>
          <w:numId w:val="38"/>
        </w:numPr>
        <w:rPr>
          <w:rFonts w:ascii="Sylfaen" w:hAnsi="Sylfaen"/>
          <w:b/>
          <w:bCs/>
          <w:i/>
          <w:iCs/>
          <w:sz w:val="22"/>
          <w:szCs w:val="22"/>
          <w:shd w:val="clear" w:color="auto" w:fill="FFFFFF"/>
          <w:lang w:val="af-ZA"/>
        </w:rPr>
      </w:pPr>
      <w:r>
        <w:rPr>
          <w:rStyle w:val="Emphasis"/>
          <w:rFonts w:ascii="Sylfaen" w:hAnsi="Sylfaen"/>
          <w:b/>
          <w:bCs/>
          <w:i w:val="0"/>
          <w:iCs w:val="0"/>
          <w:sz w:val="22"/>
          <w:szCs w:val="22"/>
          <w:shd w:val="clear" w:color="auto" w:fill="FFFFFF"/>
        </w:rPr>
        <w:t>Колобов О.А., Хохлишева О.О., С</w:t>
      </w:r>
      <w:r w:rsidRPr="002417B3">
        <w:rPr>
          <w:rStyle w:val="Emphasis"/>
          <w:rFonts w:ascii="Sylfaen" w:hAnsi="Sylfaen"/>
          <w:b/>
          <w:bCs/>
          <w:i w:val="0"/>
          <w:iCs w:val="0"/>
          <w:sz w:val="22"/>
          <w:szCs w:val="22"/>
          <w:shd w:val="clear" w:color="auto" w:fill="FFFFFF"/>
          <w:lang w:val="af-ZA"/>
        </w:rPr>
        <w:t xml:space="preserve">истема международной безопасности </w:t>
      </w:r>
      <w:r>
        <w:rPr>
          <w:rStyle w:val="Emphasis"/>
          <w:rFonts w:ascii="Sylfaen" w:hAnsi="Sylfaen"/>
          <w:b/>
          <w:bCs/>
          <w:i w:val="0"/>
          <w:iCs w:val="0"/>
          <w:sz w:val="22"/>
          <w:szCs w:val="22"/>
          <w:shd w:val="clear" w:color="auto" w:fill="FFFFFF"/>
        </w:rPr>
        <w:t>ООН</w:t>
      </w:r>
      <w:r w:rsidRPr="002417B3">
        <w:rPr>
          <w:rStyle w:val="Emphasis"/>
          <w:rFonts w:ascii="Sylfaen" w:hAnsi="Sylfaen"/>
          <w:b/>
          <w:bCs/>
          <w:i w:val="0"/>
          <w:iCs w:val="0"/>
          <w:sz w:val="22"/>
          <w:szCs w:val="22"/>
          <w:shd w:val="clear" w:color="auto" w:fill="FFFFFF"/>
          <w:lang w:val="af-ZA"/>
        </w:rPr>
        <w:t xml:space="preserve"> и её политико-правовое обеспечение</w:t>
      </w:r>
      <w:r>
        <w:rPr>
          <w:rStyle w:val="Emphasis"/>
          <w:rFonts w:ascii="Sylfaen" w:hAnsi="Sylfaen"/>
          <w:b/>
          <w:bCs/>
          <w:i w:val="0"/>
          <w:iCs w:val="0"/>
          <w:sz w:val="22"/>
          <w:szCs w:val="22"/>
          <w:shd w:val="clear" w:color="auto" w:fill="FFFFFF"/>
        </w:rPr>
        <w:t xml:space="preserve">, </w:t>
      </w:r>
      <w:hyperlink r:id="rId11" w:history="1">
        <w:r>
          <w:rPr>
            <w:rStyle w:val="Hyperlink"/>
          </w:rPr>
          <w:t>https://cyberleninka.ru/article/v/sistema-mezhdunarodnoy-bezopasnosti-oon-i-eyo-politiko-pravovoe-obespechenie</w:t>
        </w:r>
      </w:hyperlink>
    </w:p>
    <w:p w:rsidR="002417B3" w:rsidRPr="00337B9F" w:rsidRDefault="002417B3" w:rsidP="00337B9F">
      <w:pPr>
        <w:pStyle w:val="ListParagraph"/>
        <w:numPr>
          <w:ilvl w:val="0"/>
          <w:numId w:val="38"/>
        </w:numPr>
        <w:rPr>
          <w:rStyle w:val="Emphasis"/>
          <w:rFonts w:ascii="Sylfaen" w:hAnsi="Sylfaen"/>
          <w:b/>
          <w:bCs/>
          <w:sz w:val="22"/>
          <w:szCs w:val="22"/>
          <w:shd w:val="clear" w:color="auto" w:fill="FFFFFF"/>
          <w:lang w:val="af-ZA"/>
        </w:rPr>
      </w:pPr>
      <w:r>
        <w:t>Тихова В.В., ОДКБ и ее роль во внешней политике россии.</w:t>
      </w:r>
      <w:r w:rsidRPr="002417B3">
        <w:t xml:space="preserve"> </w:t>
      </w:r>
      <w:hyperlink r:id="rId12" w:history="1">
        <w:r>
          <w:rPr>
            <w:rStyle w:val="Hyperlink"/>
          </w:rPr>
          <w:t>https://mgimo.ru/upload/iblock/9d0/rol-odkb-vo-vneshnej-politike-rossii.pdf</w:t>
        </w:r>
      </w:hyperlink>
    </w:p>
    <w:p w:rsidR="002417B3" w:rsidRDefault="002417B3" w:rsidP="002417B3">
      <w:pPr>
        <w:rPr>
          <w:rFonts w:ascii="Sylfaen" w:hAnsi="Sylfaen"/>
        </w:rPr>
      </w:pPr>
    </w:p>
    <w:p w:rsidR="00F91E71" w:rsidRDefault="00F91E71" w:rsidP="002417B3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Բ. Լրացուցիչ գրականություն</w:t>
      </w:r>
    </w:p>
    <w:p w:rsidR="00F91E71" w:rsidRPr="00F91E71" w:rsidRDefault="00F91E71" w:rsidP="00F91E71">
      <w:pPr>
        <w:pStyle w:val="ListParagraph"/>
        <w:numPr>
          <w:ilvl w:val="0"/>
          <w:numId w:val="48"/>
        </w:numPr>
        <w:rPr>
          <w:rStyle w:val="Hyperlink"/>
          <w:rFonts w:ascii="Sylfaen" w:hAnsi="Sylfaen"/>
          <w:color w:val="auto"/>
          <w:u w:val="none"/>
          <w:lang w:val="hy-AM"/>
        </w:rPr>
      </w:pPr>
      <w:r>
        <w:t>Кучинская М.Е</w:t>
      </w:r>
      <w:r w:rsidRPr="002417B3">
        <w:t xml:space="preserve">., </w:t>
      </w:r>
      <w:r>
        <w:t>Основные тенденции трансформации НАТО на современном этапе (политические аспекты)</w:t>
      </w:r>
      <w:r w:rsidRPr="002417B3">
        <w:t xml:space="preserve">, </w:t>
      </w:r>
      <w:hyperlink r:id="rId13" w:history="1">
        <w:r>
          <w:rPr>
            <w:rStyle w:val="Hyperlink"/>
          </w:rPr>
          <w:t>https://riss.ru/images/pdf/journal/2011/3/09_%D0%9A%D1%83%D1%87%D0%B8%D0%BD%D1%81%D0%BA%D0%B0%D1%8F.pdf</w:t>
        </w:r>
      </w:hyperlink>
    </w:p>
    <w:p w:rsidR="00F91E71" w:rsidRPr="00F91E71" w:rsidRDefault="00F91E71" w:rsidP="00F91E71">
      <w:pPr>
        <w:pStyle w:val="ListParagraph"/>
        <w:numPr>
          <w:ilvl w:val="0"/>
          <w:numId w:val="48"/>
        </w:numPr>
        <w:rPr>
          <w:rStyle w:val="Hyperlink"/>
          <w:rFonts w:ascii="Sylfaen" w:hAnsi="Sylfaen"/>
          <w:color w:val="auto"/>
          <w:u w:val="none"/>
          <w:lang w:val="hy-AM"/>
        </w:rPr>
      </w:pPr>
      <w:r w:rsidRPr="00F91E71">
        <w:rPr>
          <w:rStyle w:val="Emphasis"/>
          <w:rFonts w:ascii="Sylfaen" w:hAnsi="Sylfaen"/>
          <w:i w:val="0"/>
          <w:iCs w:val="0"/>
          <w:lang w:val="hy-AM"/>
        </w:rPr>
        <w:t>Քեռյան Գ., Հ</w:t>
      </w:r>
      <w:r w:rsidRPr="00F91E71">
        <w:rPr>
          <w:rFonts w:ascii="Sylfaen" w:hAnsi="Sylfaen"/>
          <w:lang w:val="hy-AM"/>
        </w:rPr>
        <w:t xml:space="preserve">ավաքական անվտանգության գաղափարի եվ պրակտիկայի էվոլյուցիան միջազգային հարաբերություններում։ </w:t>
      </w:r>
      <w:hyperlink r:id="rId14" w:history="1">
        <w:r w:rsidRPr="00F91E71">
          <w:rPr>
            <w:rStyle w:val="Hyperlink"/>
            <w:rFonts w:ascii="Sylfaen" w:hAnsi="Sylfaen"/>
            <w:lang w:val="hy-AM"/>
          </w:rPr>
          <w:t>http://ysu.am/files/04G_Keryan.pdf</w:t>
        </w:r>
      </w:hyperlink>
    </w:p>
    <w:p w:rsidR="00F91E71" w:rsidRPr="00F91E71" w:rsidRDefault="00F91E71" w:rsidP="00F91E71">
      <w:pPr>
        <w:pStyle w:val="ListParagraph"/>
        <w:numPr>
          <w:ilvl w:val="0"/>
          <w:numId w:val="48"/>
        </w:numPr>
        <w:rPr>
          <w:rFonts w:ascii="Sylfaen" w:hAnsi="Sylfaen"/>
          <w:b/>
          <w:bCs/>
          <w:i/>
          <w:iCs/>
          <w:sz w:val="22"/>
          <w:szCs w:val="22"/>
          <w:shd w:val="clear" w:color="auto" w:fill="FFFFFF"/>
          <w:lang w:val="af-ZA"/>
        </w:rPr>
      </w:pPr>
      <w:r>
        <w:t>М. В. Волков</w:t>
      </w:r>
      <w:r w:rsidRPr="002417B3">
        <w:t>,</w:t>
      </w:r>
      <w:r>
        <w:t xml:space="preserve"> НАТО и современные вызовы и угрозы евроатлантической безопасности</w:t>
      </w:r>
      <w:r w:rsidRPr="002417B3">
        <w:t xml:space="preserve">. </w:t>
      </w:r>
      <w:hyperlink r:id="rId15" w:history="1">
        <w:r>
          <w:rPr>
            <w:rStyle w:val="Hyperlink"/>
          </w:rPr>
          <w:t>https://lib.herzen.spb.ru/media/magazines/contents/1/115/volkov_115_43_50.pdf</w:t>
        </w:r>
      </w:hyperlink>
    </w:p>
    <w:p w:rsidR="00F91E71" w:rsidRPr="00F91E71" w:rsidRDefault="00F91E71" w:rsidP="00F91E71">
      <w:pPr>
        <w:pStyle w:val="ListParagraph"/>
        <w:rPr>
          <w:rFonts w:ascii="Sylfaen" w:hAnsi="Sylfaen"/>
          <w:lang w:val="hy-AM"/>
        </w:rPr>
      </w:pPr>
    </w:p>
    <w:p w:rsidR="00F91E71" w:rsidRPr="00502335" w:rsidRDefault="00F91E71" w:rsidP="00D7627B">
      <w:pPr>
        <w:ind w:left="720"/>
        <w:rPr>
          <w:rFonts w:ascii="Arial LatArm" w:hAnsi="Arial LatArm"/>
          <w:lang w:val="af-ZA"/>
        </w:rPr>
      </w:pPr>
    </w:p>
    <w:sectPr w:rsidR="00F91E71" w:rsidRPr="00502335" w:rsidSect="00DB7666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3DF" w:rsidRDefault="00B653DF" w:rsidP="00B11608">
      <w:r>
        <w:separator/>
      </w:r>
    </w:p>
  </w:endnote>
  <w:endnote w:type="continuationSeparator" w:id="0">
    <w:p w:rsidR="00B653DF" w:rsidRDefault="00B653DF" w:rsidP="00B1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Armeni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3DF" w:rsidRDefault="00B653DF" w:rsidP="00B11608">
      <w:r>
        <w:separator/>
      </w:r>
    </w:p>
  </w:footnote>
  <w:footnote w:type="continuationSeparator" w:id="0">
    <w:p w:rsidR="00B653DF" w:rsidRDefault="00B653DF" w:rsidP="00B1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164"/>
    <w:multiLevelType w:val="hybridMultilevel"/>
    <w:tmpl w:val="E14808D4"/>
    <w:lvl w:ilvl="0" w:tplc="15501B9A">
      <w:start w:val="1"/>
      <w:numFmt w:val="decimal"/>
      <w:lvlText w:val="%1."/>
      <w:lvlJc w:val="left"/>
      <w:pPr>
        <w:ind w:left="21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90" w:hanging="360"/>
      </w:pPr>
    </w:lvl>
    <w:lvl w:ilvl="2" w:tplc="0409001B" w:tentative="1">
      <w:start w:val="1"/>
      <w:numFmt w:val="lowerRoman"/>
      <w:lvlText w:val="%3."/>
      <w:lvlJc w:val="right"/>
      <w:pPr>
        <w:ind w:left="3610" w:hanging="180"/>
      </w:pPr>
    </w:lvl>
    <w:lvl w:ilvl="3" w:tplc="0409000F" w:tentative="1">
      <w:start w:val="1"/>
      <w:numFmt w:val="decimal"/>
      <w:lvlText w:val="%4."/>
      <w:lvlJc w:val="left"/>
      <w:pPr>
        <w:ind w:left="4330" w:hanging="360"/>
      </w:pPr>
    </w:lvl>
    <w:lvl w:ilvl="4" w:tplc="04090019" w:tentative="1">
      <w:start w:val="1"/>
      <w:numFmt w:val="lowerLetter"/>
      <w:lvlText w:val="%5."/>
      <w:lvlJc w:val="left"/>
      <w:pPr>
        <w:ind w:left="5050" w:hanging="360"/>
      </w:pPr>
    </w:lvl>
    <w:lvl w:ilvl="5" w:tplc="0409001B" w:tentative="1">
      <w:start w:val="1"/>
      <w:numFmt w:val="lowerRoman"/>
      <w:lvlText w:val="%6."/>
      <w:lvlJc w:val="right"/>
      <w:pPr>
        <w:ind w:left="5770" w:hanging="180"/>
      </w:pPr>
    </w:lvl>
    <w:lvl w:ilvl="6" w:tplc="0409000F" w:tentative="1">
      <w:start w:val="1"/>
      <w:numFmt w:val="decimal"/>
      <w:lvlText w:val="%7."/>
      <w:lvlJc w:val="left"/>
      <w:pPr>
        <w:ind w:left="6490" w:hanging="360"/>
      </w:pPr>
    </w:lvl>
    <w:lvl w:ilvl="7" w:tplc="04090019" w:tentative="1">
      <w:start w:val="1"/>
      <w:numFmt w:val="lowerLetter"/>
      <w:lvlText w:val="%8."/>
      <w:lvlJc w:val="left"/>
      <w:pPr>
        <w:ind w:left="7210" w:hanging="360"/>
      </w:pPr>
    </w:lvl>
    <w:lvl w:ilvl="8" w:tplc="0409001B" w:tentative="1">
      <w:start w:val="1"/>
      <w:numFmt w:val="lowerRoman"/>
      <w:lvlText w:val="%9."/>
      <w:lvlJc w:val="right"/>
      <w:pPr>
        <w:ind w:left="7930" w:hanging="180"/>
      </w:pPr>
    </w:lvl>
  </w:abstractNum>
  <w:abstractNum w:abstractNumId="1">
    <w:nsid w:val="02423A51"/>
    <w:multiLevelType w:val="hybridMultilevel"/>
    <w:tmpl w:val="10C842F6"/>
    <w:lvl w:ilvl="0" w:tplc="2E1670DC">
      <w:start w:val="1"/>
      <w:numFmt w:val="decimal"/>
      <w:lvlText w:val="%1."/>
      <w:lvlJc w:val="left"/>
      <w:pPr>
        <w:ind w:left="1170" w:hanging="360"/>
      </w:pPr>
      <w:rPr>
        <w:rFonts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04486CBF"/>
    <w:multiLevelType w:val="hybridMultilevel"/>
    <w:tmpl w:val="5F30497E"/>
    <w:lvl w:ilvl="0" w:tplc="3E801D08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4DA4D67"/>
    <w:multiLevelType w:val="hybridMultilevel"/>
    <w:tmpl w:val="7D90A1CE"/>
    <w:lvl w:ilvl="0" w:tplc="154C5D2C">
      <w:start w:val="1"/>
      <w:numFmt w:val="decimal"/>
      <w:lvlText w:val="%1."/>
      <w:lvlJc w:val="left"/>
      <w:pPr>
        <w:ind w:left="720" w:hanging="360"/>
      </w:pPr>
      <w:rPr>
        <w:rFonts w:ascii="Sylfaen" w:eastAsia="Times New Roman" w:hAnsi="Sylfae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E32801"/>
    <w:multiLevelType w:val="hybridMultilevel"/>
    <w:tmpl w:val="E9A05A4A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6220729"/>
    <w:multiLevelType w:val="hybridMultilevel"/>
    <w:tmpl w:val="BFD29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C84277"/>
    <w:multiLevelType w:val="hybridMultilevel"/>
    <w:tmpl w:val="FEBAD0E6"/>
    <w:lvl w:ilvl="0" w:tplc="3E801D08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85" w:hanging="360"/>
      </w:pPr>
    </w:lvl>
    <w:lvl w:ilvl="2" w:tplc="0409001B" w:tentative="1">
      <w:start w:val="1"/>
      <w:numFmt w:val="lowerRoman"/>
      <w:lvlText w:val="%3."/>
      <w:lvlJc w:val="right"/>
      <w:pPr>
        <w:ind w:left="3405" w:hanging="180"/>
      </w:pPr>
    </w:lvl>
    <w:lvl w:ilvl="3" w:tplc="0409000F" w:tentative="1">
      <w:start w:val="1"/>
      <w:numFmt w:val="decimal"/>
      <w:lvlText w:val="%4."/>
      <w:lvlJc w:val="left"/>
      <w:pPr>
        <w:ind w:left="4125" w:hanging="360"/>
      </w:pPr>
    </w:lvl>
    <w:lvl w:ilvl="4" w:tplc="04090019" w:tentative="1">
      <w:start w:val="1"/>
      <w:numFmt w:val="lowerLetter"/>
      <w:lvlText w:val="%5."/>
      <w:lvlJc w:val="left"/>
      <w:pPr>
        <w:ind w:left="4845" w:hanging="360"/>
      </w:pPr>
    </w:lvl>
    <w:lvl w:ilvl="5" w:tplc="0409001B" w:tentative="1">
      <w:start w:val="1"/>
      <w:numFmt w:val="lowerRoman"/>
      <w:lvlText w:val="%6."/>
      <w:lvlJc w:val="right"/>
      <w:pPr>
        <w:ind w:left="5565" w:hanging="180"/>
      </w:pPr>
    </w:lvl>
    <w:lvl w:ilvl="6" w:tplc="0409000F" w:tentative="1">
      <w:start w:val="1"/>
      <w:numFmt w:val="decimal"/>
      <w:lvlText w:val="%7."/>
      <w:lvlJc w:val="left"/>
      <w:pPr>
        <w:ind w:left="6285" w:hanging="360"/>
      </w:pPr>
    </w:lvl>
    <w:lvl w:ilvl="7" w:tplc="04090019" w:tentative="1">
      <w:start w:val="1"/>
      <w:numFmt w:val="lowerLetter"/>
      <w:lvlText w:val="%8."/>
      <w:lvlJc w:val="left"/>
      <w:pPr>
        <w:ind w:left="7005" w:hanging="360"/>
      </w:pPr>
    </w:lvl>
    <w:lvl w:ilvl="8" w:tplc="040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7">
    <w:nsid w:val="17FB3A02"/>
    <w:multiLevelType w:val="hybridMultilevel"/>
    <w:tmpl w:val="625E0DCC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65B34"/>
    <w:multiLevelType w:val="hybridMultilevel"/>
    <w:tmpl w:val="EE524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410C6"/>
    <w:multiLevelType w:val="hybridMultilevel"/>
    <w:tmpl w:val="3FD8A2CE"/>
    <w:lvl w:ilvl="0" w:tplc="3E801D08">
      <w:start w:val="1"/>
      <w:numFmt w:val="decimal"/>
      <w:lvlText w:val="%1."/>
      <w:lvlJc w:val="left"/>
      <w:pPr>
        <w:tabs>
          <w:tab w:val="num" w:pos="1545"/>
        </w:tabs>
        <w:ind w:left="1545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1D0A33C5"/>
    <w:multiLevelType w:val="hybridMultilevel"/>
    <w:tmpl w:val="EFFC1F0C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C3A35"/>
    <w:multiLevelType w:val="hybridMultilevel"/>
    <w:tmpl w:val="83B2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7F7B36"/>
    <w:multiLevelType w:val="hybridMultilevel"/>
    <w:tmpl w:val="46C2F1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4169BA"/>
    <w:multiLevelType w:val="hybridMultilevel"/>
    <w:tmpl w:val="B02046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671716D"/>
    <w:multiLevelType w:val="hybridMultilevel"/>
    <w:tmpl w:val="7D90A1CE"/>
    <w:lvl w:ilvl="0" w:tplc="154C5D2C">
      <w:start w:val="1"/>
      <w:numFmt w:val="decimal"/>
      <w:lvlText w:val="%1."/>
      <w:lvlJc w:val="left"/>
      <w:pPr>
        <w:ind w:left="720" w:hanging="360"/>
      </w:pPr>
      <w:rPr>
        <w:rFonts w:ascii="Sylfaen" w:eastAsia="Times New Roman" w:hAnsi="Sylfae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C75D8"/>
    <w:multiLevelType w:val="hybridMultilevel"/>
    <w:tmpl w:val="4A16BB8A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6">
    <w:nsid w:val="2C0046D5"/>
    <w:multiLevelType w:val="hybridMultilevel"/>
    <w:tmpl w:val="5366F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25FCC"/>
    <w:multiLevelType w:val="hybridMultilevel"/>
    <w:tmpl w:val="E0445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77316E"/>
    <w:multiLevelType w:val="hybridMultilevel"/>
    <w:tmpl w:val="7C962586"/>
    <w:lvl w:ilvl="0" w:tplc="CDDCFC68">
      <w:start w:val="1"/>
      <w:numFmt w:val="decimal"/>
      <w:lvlText w:val="%1."/>
      <w:lvlJc w:val="left"/>
      <w:pPr>
        <w:ind w:left="181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2530" w:hanging="360"/>
      </w:pPr>
    </w:lvl>
    <w:lvl w:ilvl="2" w:tplc="0409001B" w:tentative="1">
      <w:start w:val="1"/>
      <w:numFmt w:val="lowerRoman"/>
      <w:lvlText w:val="%3."/>
      <w:lvlJc w:val="right"/>
      <w:pPr>
        <w:ind w:left="3250" w:hanging="180"/>
      </w:pPr>
    </w:lvl>
    <w:lvl w:ilvl="3" w:tplc="0409000F" w:tentative="1">
      <w:start w:val="1"/>
      <w:numFmt w:val="decimal"/>
      <w:lvlText w:val="%4."/>
      <w:lvlJc w:val="left"/>
      <w:pPr>
        <w:ind w:left="3970" w:hanging="360"/>
      </w:pPr>
    </w:lvl>
    <w:lvl w:ilvl="4" w:tplc="04090019" w:tentative="1">
      <w:start w:val="1"/>
      <w:numFmt w:val="lowerLetter"/>
      <w:lvlText w:val="%5."/>
      <w:lvlJc w:val="left"/>
      <w:pPr>
        <w:ind w:left="4690" w:hanging="360"/>
      </w:pPr>
    </w:lvl>
    <w:lvl w:ilvl="5" w:tplc="0409001B" w:tentative="1">
      <w:start w:val="1"/>
      <w:numFmt w:val="lowerRoman"/>
      <w:lvlText w:val="%6."/>
      <w:lvlJc w:val="right"/>
      <w:pPr>
        <w:ind w:left="5410" w:hanging="180"/>
      </w:pPr>
    </w:lvl>
    <w:lvl w:ilvl="6" w:tplc="0409000F" w:tentative="1">
      <w:start w:val="1"/>
      <w:numFmt w:val="decimal"/>
      <w:lvlText w:val="%7."/>
      <w:lvlJc w:val="left"/>
      <w:pPr>
        <w:ind w:left="6130" w:hanging="360"/>
      </w:pPr>
    </w:lvl>
    <w:lvl w:ilvl="7" w:tplc="04090019" w:tentative="1">
      <w:start w:val="1"/>
      <w:numFmt w:val="lowerLetter"/>
      <w:lvlText w:val="%8."/>
      <w:lvlJc w:val="left"/>
      <w:pPr>
        <w:ind w:left="6850" w:hanging="360"/>
      </w:pPr>
    </w:lvl>
    <w:lvl w:ilvl="8" w:tplc="0409001B" w:tentative="1">
      <w:start w:val="1"/>
      <w:numFmt w:val="lowerRoman"/>
      <w:lvlText w:val="%9."/>
      <w:lvlJc w:val="right"/>
      <w:pPr>
        <w:ind w:left="7570" w:hanging="180"/>
      </w:pPr>
    </w:lvl>
  </w:abstractNum>
  <w:abstractNum w:abstractNumId="19">
    <w:nsid w:val="300C03A2"/>
    <w:multiLevelType w:val="hybridMultilevel"/>
    <w:tmpl w:val="FEAA69D4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2F70EC"/>
    <w:multiLevelType w:val="hybridMultilevel"/>
    <w:tmpl w:val="9FAC0492"/>
    <w:lvl w:ilvl="0" w:tplc="3E801D08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1">
    <w:nsid w:val="3EAB76F3"/>
    <w:multiLevelType w:val="hybridMultilevel"/>
    <w:tmpl w:val="300A4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92055A"/>
    <w:multiLevelType w:val="hybridMultilevel"/>
    <w:tmpl w:val="161455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FA02CCA"/>
    <w:multiLevelType w:val="multilevel"/>
    <w:tmpl w:val="E5C8DFFC"/>
    <w:lvl w:ilvl="0">
      <w:start w:val="3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4">
    <w:nsid w:val="44C15BD8"/>
    <w:multiLevelType w:val="hybridMultilevel"/>
    <w:tmpl w:val="EE524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C15DA7"/>
    <w:multiLevelType w:val="hybridMultilevel"/>
    <w:tmpl w:val="173CC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A2555C"/>
    <w:multiLevelType w:val="hybridMultilevel"/>
    <w:tmpl w:val="7D90A1CE"/>
    <w:lvl w:ilvl="0" w:tplc="154C5D2C">
      <w:start w:val="1"/>
      <w:numFmt w:val="decimal"/>
      <w:lvlText w:val="%1."/>
      <w:lvlJc w:val="left"/>
      <w:pPr>
        <w:ind w:left="720" w:hanging="360"/>
      </w:pPr>
      <w:rPr>
        <w:rFonts w:ascii="Sylfaen" w:eastAsia="Times New Roman" w:hAnsi="Sylfaen" w:cs="Times New Roman" w:hint="default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E1C2C"/>
    <w:multiLevelType w:val="hybridMultilevel"/>
    <w:tmpl w:val="DAC0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4E6652A3"/>
    <w:multiLevelType w:val="hybridMultilevel"/>
    <w:tmpl w:val="204C7314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C11D85"/>
    <w:multiLevelType w:val="hybridMultilevel"/>
    <w:tmpl w:val="5366F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A3727D"/>
    <w:multiLevelType w:val="hybridMultilevel"/>
    <w:tmpl w:val="B4E44636"/>
    <w:lvl w:ilvl="0" w:tplc="CCFA3D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lfaen" w:hAnsi="Sylfae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9BA7D0D"/>
    <w:multiLevelType w:val="hybridMultilevel"/>
    <w:tmpl w:val="8F2881CC"/>
    <w:lvl w:ilvl="0" w:tplc="7F008F00">
      <w:start w:val="2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1C6BAA"/>
    <w:multiLevelType w:val="hybridMultilevel"/>
    <w:tmpl w:val="5366F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6F31C7"/>
    <w:multiLevelType w:val="hybridMultilevel"/>
    <w:tmpl w:val="A894A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1F00E4"/>
    <w:multiLevelType w:val="hybridMultilevel"/>
    <w:tmpl w:val="5366F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A87F60"/>
    <w:multiLevelType w:val="hybridMultilevel"/>
    <w:tmpl w:val="EFFC1F0C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83236"/>
    <w:multiLevelType w:val="hybridMultilevel"/>
    <w:tmpl w:val="DC4CFF0A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>
    <w:nsid w:val="69680EF1"/>
    <w:multiLevelType w:val="hybridMultilevel"/>
    <w:tmpl w:val="EFFC1F0C"/>
    <w:lvl w:ilvl="0" w:tplc="3E801D08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Sylfaen" w:hAnsi="Sylfae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0E7553"/>
    <w:multiLevelType w:val="hybridMultilevel"/>
    <w:tmpl w:val="9F60A8CC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6F4B6546"/>
    <w:multiLevelType w:val="hybridMultilevel"/>
    <w:tmpl w:val="46C2F1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8538CD"/>
    <w:multiLevelType w:val="hybridMultilevel"/>
    <w:tmpl w:val="B5565594"/>
    <w:lvl w:ilvl="0" w:tplc="AAE0E6E8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>
    <w:nsid w:val="741E712D"/>
    <w:multiLevelType w:val="hybridMultilevel"/>
    <w:tmpl w:val="DBB43B2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11C5F"/>
    <w:multiLevelType w:val="hybridMultilevel"/>
    <w:tmpl w:val="DE8091B6"/>
    <w:lvl w:ilvl="0" w:tplc="DEBC8612">
      <w:start w:val="3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7C6BC4"/>
    <w:multiLevelType w:val="hybridMultilevel"/>
    <w:tmpl w:val="0D7457D6"/>
    <w:lvl w:ilvl="0" w:tplc="8D7EB2BE">
      <w:numFmt w:val="bullet"/>
      <w:lvlText w:val="•"/>
      <w:lvlJc w:val="left"/>
      <w:pPr>
        <w:ind w:left="16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BE72A07"/>
    <w:multiLevelType w:val="hybridMultilevel"/>
    <w:tmpl w:val="E2EE7488"/>
    <w:lvl w:ilvl="0" w:tplc="CAB659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C3C6AB2"/>
    <w:multiLevelType w:val="hybridMultilevel"/>
    <w:tmpl w:val="1408E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E11326"/>
    <w:multiLevelType w:val="hybridMultilevel"/>
    <w:tmpl w:val="46C2F1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2A4525"/>
    <w:multiLevelType w:val="hybridMultilevel"/>
    <w:tmpl w:val="300A4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1"/>
  </w:num>
  <w:num w:numId="4">
    <w:abstractNumId w:val="33"/>
  </w:num>
  <w:num w:numId="5">
    <w:abstractNumId w:val="47"/>
  </w:num>
  <w:num w:numId="6">
    <w:abstractNumId w:val="21"/>
  </w:num>
  <w:num w:numId="7">
    <w:abstractNumId w:val="5"/>
  </w:num>
  <w:num w:numId="8">
    <w:abstractNumId w:val="43"/>
  </w:num>
  <w:num w:numId="9">
    <w:abstractNumId w:val="44"/>
  </w:num>
  <w:num w:numId="10">
    <w:abstractNumId w:val="18"/>
  </w:num>
  <w:num w:numId="11">
    <w:abstractNumId w:val="11"/>
  </w:num>
  <w:num w:numId="12">
    <w:abstractNumId w:val="4"/>
  </w:num>
  <w:num w:numId="13">
    <w:abstractNumId w:val="37"/>
  </w:num>
  <w:num w:numId="14">
    <w:abstractNumId w:val="35"/>
  </w:num>
  <w:num w:numId="15">
    <w:abstractNumId w:val="10"/>
  </w:num>
  <w:num w:numId="16">
    <w:abstractNumId w:val="19"/>
  </w:num>
  <w:num w:numId="17">
    <w:abstractNumId w:val="9"/>
  </w:num>
  <w:num w:numId="18">
    <w:abstractNumId w:val="2"/>
  </w:num>
  <w:num w:numId="19">
    <w:abstractNumId w:val="15"/>
  </w:num>
  <w:num w:numId="20">
    <w:abstractNumId w:val="13"/>
  </w:num>
  <w:num w:numId="21">
    <w:abstractNumId w:val="20"/>
  </w:num>
  <w:num w:numId="22">
    <w:abstractNumId w:val="6"/>
  </w:num>
  <w:num w:numId="23">
    <w:abstractNumId w:val="28"/>
  </w:num>
  <w:num w:numId="24">
    <w:abstractNumId w:val="7"/>
  </w:num>
  <w:num w:numId="25">
    <w:abstractNumId w:val="1"/>
  </w:num>
  <w:num w:numId="26">
    <w:abstractNumId w:val="0"/>
  </w:num>
  <w:num w:numId="27">
    <w:abstractNumId w:val="27"/>
  </w:num>
  <w:num w:numId="28">
    <w:abstractNumId w:val="23"/>
  </w:num>
  <w:num w:numId="29">
    <w:abstractNumId w:val="36"/>
  </w:num>
  <w:num w:numId="30">
    <w:abstractNumId w:val="17"/>
  </w:num>
  <w:num w:numId="31">
    <w:abstractNumId w:val="38"/>
  </w:num>
  <w:num w:numId="3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5"/>
  </w:num>
  <w:num w:numId="37">
    <w:abstractNumId w:val="12"/>
  </w:num>
  <w:num w:numId="38">
    <w:abstractNumId w:val="26"/>
  </w:num>
  <w:num w:numId="39">
    <w:abstractNumId w:val="22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8"/>
  </w:num>
  <w:num w:numId="43">
    <w:abstractNumId w:val="16"/>
  </w:num>
  <w:num w:numId="44">
    <w:abstractNumId w:val="29"/>
  </w:num>
  <w:num w:numId="45">
    <w:abstractNumId w:val="34"/>
  </w:num>
  <w:num w:numId="46">
    <w:abstractNumId w:val="32"/>
  </w:num>
  <w:num w:numId="47">
    <w:abstractNumId w:val="25"/>
  </w:num>
  <w:num w:numId="48">
    <w:abstractNumId w:val="3"/>
  </w:num>
  <w:num w:numId="49">
    <w:abstractNumId w:val="40"/>
  </w:num>
  <w:num w:numId="50">
    <w:abstractNumId w:val="3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7666"/>
    <w:rsid w:val="0000014E"/>
    <w:rsid w:val="0000229D"/>
    <w:rsid w:val="00002704"/>
    <w:rsid w:val="00003CA6"/>
    <w:rsid w:val="000112C9"/>
    <w:rsid w:val="0001470D"/>
    <w:rsid w:val="00014E14"/>
    <w:rsid w:val="00015D32"/>
    <w:rsid w:val="000174A3"/>
    <w:rsid w:val="00020FBE"/>
    <w:rsid w:val="00022BE3"/>
    <w:rsid w:val="00025931"/>
    <w:rsid w:val="00027274"/>
    <w:rsid w:val="0004641E"/>
    <w:rsid w:val="0005113F"/>
    <w:rsid w:val="000515EE"/>
    <w:rsid w:val="00061569"/>
    <w:rsid w:val="000638AF"/>
    <w:rsid w:val="0007048E"/>
    <w:rsid w:val="00082D02"/>
    <w:rsid w:val="00086B98"/>
    <w:rsid w:val="00093A57"/>
    <w:rsid w:val="00094691"/>
    <w:rsid w:val="000953F7"/>
    <w:rsid w:val="000A3281"/>
    <w:rsid w:val="000A565A"/>
    <w:rsid w:val="000C00C5"/>
    <w:rsid w:val="000C4445"/>
    <w:rsid w:val="000C48D5"/>
    <w:rsid w:val="000C64A9"/>
    <w:rsid w:val="000E2D3F"/>
    <w:rsid w:val="000E5C93"/>
    <w:rsid w:val="000F0240"/>
    <w:rsid w:val="00103F09"/>
    <w:rsid w:val="00115C5B"/>
    <w:rsid w:val="00115EB8"/>
    <w:rsid w:val="00124CDC"/>
    <w:rsid w:val="0013752D"/>
    <w:rsid w:val="00146479"/>
    <w:rsid w:val="00146C67"/>
    <w:rsid w:val="001560CF"/>
    <w:rsid w:val="00160623"/>
    <w:rsid w:val="00160D51"/>
    <w:rsid w:val="001622D4"/>
    <w:rsid w:val="00165547"/>
    <w:rsid w:val="001668CC"/>
    <w:rsid w:val="00167DCE"/>
    <w:rsid w:val="00180056"/>
    <w:rsid w:val="001844F4"/>
    <w:rsid w:val="00187997"/>
    <w:rsid w:val="00191320"/>
    <w:rsid w:val="001975E5"/>
    <w:rsid w:val="001A0B1D"/>
    <w:rsid w:val="001A3F0A"/>
    <w:rsid w:val="001B17FD"/>
    <w:rsid w:val="001B4AA2"/>
    <w:rsid w:val="001B4C8D"/>
    <w:rsid w:val="001B6752"/>
    <w:rsid w:val="001B768A"/>
    <w:rsid w:val="001C2BD4"/>
    <w:rsid w:val="001C721C"/>
    <w:rsid w:val="001D1F68"/>
    <w:rsid w:val="001D30FE"/>
    <w:rsid w:val="001D37FD"/>
    <w:rsid w:val="001F394E"/>
    <w:rsid w:val="00202258"/>
    <w:rsid w:val="00203380"/>
    <w:rsid w:val="0020779B"/>
    <w:rsid w:val="00223CF5"/>
    <w:rsid w:val="0023158F"/>
    <w:rsid w:val="002318BF"/>
    <w:rsid w:val="002342F9"/>
    <w:rsid w:val="002417B3"/>
    <w:rsid w:val="00243839"/>
    <w:rsid w:val="002439E5"/>
    <w:rsid w:val="002545DA"/>
    <w:rsid w:val="00272654"/>
    <w:rsid w:val="00277166"/>
    <w:rsid w:val="002821C1"/>
    <w:rsid w:val="002828FC"/>
    <w:rsid w:val="0028477E"/>
    <w:rsid w:val="00293F32"/>
    <w:rsid w:val="00296AB7"/>
    <w:rsid w:val="002A1B9E"/>
    <w:rsid w:val="002A3E15"/>
    <w:rsid w:val="002B2CCF"/>
    <w:rsid w:val="002B47D8"/>
    <w:rsid w:val="002B4C08"/>
    <w:rsid w:val="002B79CE"/>
    <w:rsid w:val="002C163B"/>
    <w:rsid w:val="002D049B"/>
    <w:rsid w:val="002D2A8A"/>
    <w:rsid w:val="002D2F22"/>
    <w:rsid w:val="002D69CD"/>
    <w:rsid w:val="002E31B5"/>
    <w:rsid w:val="002F3E79"/>
    <w:rsid w:val="002F7B30"/>
    <w:rsid w:val="003026A4"/>
    <w:rsid w:val="00305D93"/>
    <w:rsid w:val="00305F9C"/>
    <w:rsid w:val="00311A6A"/>
    <w:rsid w:val="0032047D"/>
    <w:rsid w:val="003205ED"/>
    <w:rsid w:val="003215A5"/>
    <w:rsid w:val="00325288"/>
    <w:rsid w:val="003313C3"/>
    <w:rsid w:val="00335D51"/>
    <w:rsid w:val="00337B9F"/>
    <w:rsid w:val="00340458"/>
    <w:rsid w:val="00340765"/>
    <w:rsid w:val="00344C07"/>
    <w:rsid w:val="00345FA4"/>
    <w:rsid w:val="00353DA4"/>
    <w:rsid w:val="00357842"/>
    <w:rsid w:val="00362F76"/>
    <w:rsid w:val="00366141"/>
    <w:rsid w:val="00380CDA"/>
    <w:rsid w:val="00384569"/>
    <w:rsid w:val="0039043B"/>
    <w:rsid w:val="0039384F"/>
    <w:rsid w:val="00396720"/>
    <w:rsid w:val="003B02CA"/>
    <w:rsid w:val="003B5E65"/>
    <w:rsid w:val="003B792E"/>
    <w:rsid w:val="003C456D"/>
    <w:rsid w:val="003C51B6"/>
    <w:rsid w:val="003E0C3F"/>
    <w:rsid w:val="003E50E6"/>
    <w:rsid w:val="003E7572"/>
    <w:rsid w:val="003F403C"/>
    <w:rsid w:val="00403173"/>
    <w:rsid w:val="00413526"/>
    <w:rsid w:val="00417009"/>
    <w:rsid w:val="00427EFE"/>
    <w:rsid w:val="00433FD9"/>
    <w:rsid w:val="00440D85"/>
    <w:rsid w:val="004461DB"/>
    <w:rsid w:val="004478EB"/>
    <w:rsid w:val="004523D4"/>
    <w:rsid w:val="0045723F"/>
    <w:rsid w:val="00462842"/>
    <w:rsid w:val="00462D43"/>
    <w:rsid w:val="00477A52"/>
    <w:rsid w:val="00480DDE"/>
    <w:rsid w:val="00481427"/>
    <w:rsid w:val="00481929"/>
    <w:rsid w:val="00482F33"/>
    <w:rsid w:val="00491053"/>
    <w:rsid w:val="00494EDB"/>
    <w:rsid w:val="00497BEC"/>
    <w:rsid w:val="004A23C5"/>
    <w:rsid w:val="004A5EF1"/>
    <w:rsid w:val="004A6194"/>
    <w:rsid w:val="004B5230"/>
    <w:rsid w:val="004B6BB6"/>
    <w:rsid w:val="004B6F51"/>
    <w:rsid w:val="004D5F2B"/>
    <w:rsid w:val="004D7CD6"/>
    <w:rsid w:val="004E1D48"/>
    <w:rsid w:val="004E29CC"/>
    <w:rsid w:val="004E6C07"/>
    <w:rsid w:val="004F155E"/>
    <w:rsid w:val="004F3DF4"/>
    <w:rsid w:val="004F4C98"/>
    <w:rsid w:val="004F7AFD"/>
    <w:rsid w:val="00502335"/>
    <w:rsid w:val="00502CD5"/>
    <w:rsid w:val="0051504A"/>
    <w:rsid w:val="0053053D"/>
    <w:rsid w:val="00530AF2"/>
    <w:rsid w:val="00532D19"/>
    <w:rsid w:val="00541481"/>
    <w:rsid w:val="005422FD"/>
    <w:rsid w:val="0054255E"/>
    <w:rsid w:val="0054444C"/>
    <w:rsid w:val="0054553C"/>
    <w:rsid w:val="005501F5"/>
    <w:rsid w:val="005532C9"/>
    <w:rsid w:val="005567B0"/>
    <w:rsid w:val="00563435"/>
    <w:rsid w:val="00563676"/>
    <w:rsid w:val="0056504F"/>
    <w:rsid w:val="005650A5"/>
    <w:rsid w:val="005901C2"/>
    <w:rsid w:val="005A0A78"/>
    <w:rsid w:val="005A5EF8"/>
    <w:rsid w:val="005A6190"/>
    <w:rsid w:val="005B3B97"/>
    <w:rsid w:val="005C296D"/>
    <w:rsid w:val="005C646A"/>
    <w:rsid w:val="005D55BA"/>
    <w:rsid w:val="005F3B13"/>
    <w:rsid w:val="00601997"/>
    <w:rsid w:val="00610407"/>
    <w:rsid w:val="00610571"/>
    <w:rsid w:val="00617AAD"/>
    <w:rsid w:val="00620AB7"/>
    <w:rsid w:val="00621394"/>
    <w:rsid w:val="00623DD0"/>
    <w:rsid w:val="00627C1F"/>
    <w:rsid w:val="00627D35"/>
    <w:rsid w:val="00633AA3"/>
    <w:rsid w:val="0063492B"/>
    <w:rsid w:val="00637BF8"/>
    <w:rsid w:val="00644108"/>
    <w:rsid w:val="006461B5"/>
    <w:rsid w:val="00655744"/>
    <w:rsid w:val="00666938"/>
    <w:rsid w:val="00667C5C"/>
    <w:rsid w:val="006800E7"/>
    <w:rsid w:val="0068583C"/>
    <w:rsid w:val="00685F3E"/>
    <w:rsid w:val="00693EBE"/>
    <w:rsid w:val="006953B9"/>
    <w:rsid w:val="006A10A6"/>
    <w:rsid w:val="006B18F9"/>
    <w:rsid w:val="006B4266"/>
    <w:rsid w:val="006C0785"/>
    <w:rsid w:val="006C28FA"/>
    <w:rsid w:val="006C5723"/>
    <w:rsid w:val="006D2711"/>
    <w:rsid w:val="006E0A0B"/>
    <w:rsid w:val="006F11AD"/>
    <w:rsid w:val="006F2A11"/>
    <w:rsid w:val="006F433D"/>
    <w:rsid w:val="006F4AF3"/>
    <w:rsid w:val="006F6194"/>
    <w:rsid w:val="007056C5"/>
    <w:rsid w:val="00720174"/>
    <w:rsid w:val="00727D8F"/>
    <w:rsid w:val="0073045F"/>
    <w:rsid w:val="00732736"/>
    <w:rsid w:val="00735954"/>
    <w:rsid w:val="0075048D"/>
    <w:rsid w:val="00755834"/>
    <w:rsid w:val="0076137F"/>
    <w:rsid w:val="00761D0A"/>
    <w:rsid w:val="007632DB"/>
    <w:rsid w:val="00763645"/>
    <w:rsid w:val="00764F5D"/>
    <w:rsid w:val="0076504B"/>
    <w:rsid w:val="007734F4"/>
    <w:rsid w:val="00774ADB"/>
    <w:rsid w:val="00776721"/>
    <w:rsid w:val="00780185"/>
    <w:rsid w:val="00783B1A"/>
    <w:rsid w:val="00790277"/>
    <w:rsid w:val="007948A3"/>
    <w:rsid w:val="007A27C5"/>
    <w:rsid w:val="007A31AA"/>
    <w:rsid w:val="007B240A"/>
    <w:rsid w:val="007B3BEA"/>
    <w:rsid w:val="007B4240"/>
    <w:rsid w:val="007C4EDE"/>
    <w:rsid w:val="007C7FA1"/>
    <w:rsid w:val="007D6357"/>
    <w:rsid w:val="007E1BD6"/>
    <w:rsid w:val="007E69FA"/>
    <w:rsid w:val="007F14AF"/>
    <w:rsid w:val="007F1653"/>
    <w:rsid w:val="007F48F2"/>
    <w:rsid w:val="00803B16"/>
    <w:rsid w:val="0080515F"/>
    <w:rsid w:val="0081224B"/>
    <w:rsid w:val="0081738A"/>
    <w:rsid w:val="0081743A"/>
    <w:rsid w:val="008178B8"/>
    <w:rsid w:val="00825008"/>
    <w:rsid w:val="00826228"/>
    <w:rsid w:val="00833323"/>
    <w:rsid w:val="00837E65"/>
    <w:rsid w:val="00855A70"/>
    <w:rsid w:val="00867557"/>
    <w:rsid w:val="00867C48"/>
    <w:rsid w:val="0087351F"/>
    <w:rsid w:val="00873B0A"/>
    <w:rsid w:val="00875326"/>
    <w:rsid w:val="00876EDA"/>
    <w:rsid w:val="00877FB7"/>
    <w:rsid w:val="0088752B"/>
    <w:rsid w:val="00887815"/>
    <w:rsid w:val="008903F5"/>
    <w:rsid w:val="00896987"/>
    <w:rsid w:val="008A3710"/>
    <w:rsid w:val="008A6401"/>
    <w:rsid w:val="008B2E41"/>
    <w:rsid w:val="008C1320"/>
    <w:rsid w:val="008C5BB7"/>
    <w:rsid w:val="008C6796"/>
    <w:rsid w:val="008D00A5"/>
    <w:rsid w:val="008D2D71"/>
    <w:rsid w:val="008E5B40"/>
    <w:rsid w:val="008F0980"/>
    <w:rsid w:val="008F1C34"/>
    <w:rsid w:val="008F5F94"/>
    <w:rsid w:val="00916877"/>
    <w:rsid w:val="009214FB"/>
    <w:rsid w:val="009247CF"/>
    <w:rsid w:val="009251A0"/>
    <w:rsid w:val="00926DEC"/>
    <w:rsid w:val="009275C1"/>
    <w:rsid w:val="009312F0"/>
    <w:rsid w:val="00932F43"/>
    <w:rsid w:val="0093374E"/>
    <w:rsid w:val="00933C91"/>
    <w:rsid w:val="00936667"/>
    <w:rsid w:val="00940B09"/>
    <w:rsid w:val="00942FC8"/>
    <w:rsid w:val="00947CD2"/>
    <w:rsid w:val="00947EEB"/>
    <w:rsid w:val="00952BB1"/>
    <w:rsid w:val="00961E0C"/>
    <w:rsid w:val="009621B9"/>
    <w:rsid w:val="00965B97"/>
    <w:rsid w:val="00972B3D"/>
    <w:rsid w:val="00975C50"/>
    <w:rsid w:val="0097697B"/>
    <w:rsid w:val="009825AB"/>
    <w:rsid w:val="00987219"/>
    <w:rsid w:val="00997C91"/>
    <w:rsid w:val="009B01A7"/>
    <w:rsid w:val="009B1BAC"/>
    <w:rsid w:val="009B4420"/>
    <w:rsid w:val="009C46DA"/>
    <w:rsid w:val="009C5017"/>
    <w:rsid w:val="009C72B6"/>
    <w:rsid w:val="009D375B"/>
    <w:rsid w:val="009D5EAC"/>
    <w:rsid w:val="009D627C"/>
    <w:rsid w:val="009E2309"/>
    <w:rsid w:val="009F4AD4"/>
    <w:rsid w:val="009F7241"/>
    <w:rsid w:val="00A0112D"/>
    <w:rsid w:val="00A01219"/>
    <w:rsid w:val="00A01EC3"/>
    <w:rsid w:val="00A07822"/>
    <w:rsid w:val="00A078B3"/>
    <w:rsid w:val="00A11127"/>
    <w:rsid w:val="00A2216E"/>
    <w:rsid w:val="00A22F2C"/>
    <w:rsid w:val="00A45214"/>
    <w:rsid w:val="00A456EF"/>
    <w:rsid w:val="00A46DB5"/>
    <w:rsid w:val="00A4740F"/>
    <w:rsid w:val="00A528D4"/>
    <w:rsid w:val="00A61E7E"/>
    <w:rsid w:val="00A62932"/>
    <w:rsid w:val="00A62E28"/>
    <w:rsid w:val="00A64EF0"/>
    <w:rsid w:val="00A66A1D"/>
    <w:rsid w:val="00A70208"/>
    <w:rsid w:val="00A73084"/>
    <w:rsid w:val="00A76E68"/>
    <w:rsid w:val="00A81FDB"/>
    <w:rsid w:val="00A82833"/>
    <w:rsid w:val="00A84E9F"/>
    <w:rsid w:val="00A859C3"/>
    <w:rsid w:val="00A917BB"/>
    <w:rsid w:val="00AB1B3E"/>
    <w:rsid w:val="00AB452C"/>
    <w:rsid w:val="00AC02A5"/>
    <w:rsid w:val="00AC2A11"/>
    <w:rsid w:val="00AE2A95"/>
    <w:rsid w:val="00AE6960"/>
    <w:rsid w:val="00AE7245"/>
    <w:rsid w:val="00B11608"/>
    <w:rsid w:val="00B16F2A"/>
    <w:rsid w:val="00B201E5"/>
    <w:rsid w:val="00B25C9B"/>
    <w:rsid w:val="00B263BF"/>
    <w:rsid w:val="00B306B2"/>
    <w:rsid w:val="00B37F46"/>
    <w:rsid w:val="00B419FC"/>
    <w:rsid w:val="00B42593"/>
    <w:rsid w:val="00B46843"/>
    <w:rsid w:val="00B47E6A"/>
    <w:rsid w:val="00B53F9C"/>
    <w:rsid w:val="00B60296"/>
    <w:rsid w:val="00B653DF"/>
    <w:rsid w:val="00B72CB8"/>
    <w:rsid w:val="00B75890"/>
    <w:rsid w:val="00B7607C"/>
    <w:rsid w:val="00B77054"/>
    <w:rsid w:val="00B94432"/>
    <w:rsid w:val="00B97FB6"/>
    <w:rsid w:val="00BB07FC"/>
    <w:rsid w:val="00BB0B83"/>
    <w:rsid w:val="00BB2BE0"/>
    <w:rsid w:val="00BB5147"/>
    <w:rsid w:val="00BC3650"/>
    <w:rsid w:val="00BC6AFD"/>
    <w:rsid w:val="00BD03F6"/>
    <w:rsid w:val="00BD1909"/>
    <w:rsid w:val="00BE3778"/>
    <w:rsid w:val="00BE6594"/>
    <w:rsid w:val="00BE7FBB"/>
    <w:rsid w:val="00BF1D72"/>
    <w:rsid w:val="00BF34DE"/>
    <w:rsid w:val="00BF4623"/>
    <w:rsid w:val="00C03A58"/>
    <w:rsid w:val="00C078BC"/>
    <w:rsid w:val="00C36544"/>
    <w:rsid w:val="00C40579"/>
    <w:rsid w:val="00C43650"/>
    <w:rsid w:val="00C44E70"/>
    <w:rsid w:val="00C47004"/>
    <w:rsid w:val="00C50AAE"/>
    <w:rsid w:val="00C52B94"/>
    <w:rsid w:val="00C6128A"/>
    <w:rsid w:val="00C61AB1"/>
    <w:rsid w:val="00C63EB8"/>
    <w:rsid w:val="00C66036"/>
    <w:rsid w:val="00C741E5"/>
    <w:rsid w:val="00C75DEF"/>
    <w:rsid w:val="00C81190"/>
    <w:rsid w:val="00C829F3"/>
    <w:rsid w:val="00C912F2"/>
    <w:rsid w:val="00C91407"/>
    <w:rsid w:val="00C92C5C"/>
    <w:rsid w:val="00C93A32"/>
    <w:rsid w:val="00C93B69"/>
    <w:rsid w:val="00CA3B3A"/>
    <w:rsid w:val="00CA621C"/>
    <w:rsid w:val="00CB1722"/>
    <w:rsid w:val="00CC35CE"/>
    <w:rsid w:val="00CC5901"/>
    <w:rsid w:val="00CC62E3"/>
    <w:rsid w:val="00CD2D80"/>
    <w:rsid w:val="00CE1C69"/>
    <w:rsid w:val="00CE7D70"/>
    <w:rsid w:val="00CF487C"/>
    <w:rsid w:val="00CF7593"/>
    <w:rsid w:val="00D02BC0"/>
    <w:rsid w:val="00D14221"/>
    <w:rsid w:val="00D20366"/>
    <w:rsid w:val="00D253C6"/>
    <w:rsid w:val="00D25B14"/>
    <w:rsid w:val="00D3368C"/>
    <w:rsid w:val="00D37C61"/>
    <w:rsid w:val="00D43350"/>
    <w:rsid w:val="00D44A7B"/>
    <w:rsid w:val="00D45B5D"/>
    <w:rsid w:val="00D7627B"/>
    <w:rsid w:val="00D76454"/>
    <w:rsid w:val="00D803A6"/>
    <w:rsid w:val="00D8162D"/>
    <w:rsid w:val="00D95D95"/>
    <w:rsid w:val="00DB7666"/>
    <w:rsid w:val="00DC60A9"/>
    <w:rsid w:val="00DC69A9"/>
    <w:rsid w:val="00DD75D2"/>
    <w:rsid w:val="00DE45F0"/>
    <w:rsid w:val="00DE5651"/>
    <w:rsid w:val="00DE7109"/>
    <w:rsid w:val="00DF70FA"/>
    <w:rsid w:val="00DF7865"/>
    <w:rsid w:val="00E027D0"/>
    <w:rsid w:val="00E05DC1"/>
    <w:rsid w:val="00E11FD2"/>
    <w:rsid w:val="00E15619"/>
    <w:rsid w:val="00E1717D"/>
    <w:rsid w:val="00E26A7A"/>
    <w:rsid w:val="00E31FBD"/>
    <w:rsid w:val="00E51090"/>
    <w:rsid w:val="00E5631D"/>
    <w:rsid w:val="00E56B3F"/>
    <w:rsid w:val="00E6283C"/>
    <w:rsid w:val="00E641AB"/>
    <w:rsid w:val="00E86AE1"/>
    <w:rsid w:val="00E92A88"/>
    <w:rsid w:val="00E96F5D"/>
    <w:rsid w:val="00EA6A15"/>
    <w:rsid w:val="00EB472D"/>
    <w:rsid w:val="00EB616E"/>
    <w:rsid w:val="00EC0336"/>
    <w:rsid w:val="00EC0557"/>
    <w:rsid w:val="00EC511D"/>
    <w:rsid w:val="00EC70EB"/>
    <w:rsid w:val="00ED2F8F"/>
    <w:rsid w:val="00EE175A"/>
    <w:rsid w:val="00EE2EE7"/>
    <w:rsid w:val="00EE6DC4"/>
    <w:rsid w:val="00EE7C31"/>
    <w:rsid w:val="00EF1F45"/>
    <w:rsid w:val="00EF2AD8"/>
    <w:rsid w:val="00F02F5A"/>
    <w:rsid w:val="00F0507A"/>
    <w:rsid w:val="00F21219"/>
    <w:rsid w:val="00F2587A"/>
    <w:rsid w:val="00F261E8"/>
    <w:rsid w:val="00F30012"/>
    <w:rsid w:val="00F35D5A"/>
    <w:rsid w:val="00F533E1"/>
    <w:rsid w:val="00F543FD"/>
    <w:rsid w:val="00F61244"/>
    <w:rsid w:val="00F6206E"/>
    <w:rsid w:val="00F65D18"/>
    <w:rsid w:val="00F67A04"/>
    <w:rsid w:val="00F72110"/>
    <w:rsid w:val="00F722B4"/>
    <w:rsid w:val="00F77046"/>
    <w:rsid w:val="00F815AE"/>
    <w:rsid w:val="00F82E4A"/>
    <w:rsid w:val="00F846DD"/>
    <w:rsid w:val="00F84A61"/>
    <w:rsid w:val="00F91E71"/>
    <w:rsid w:val="00F93F89"/>
    <w:rsid w:val="00F94DE8"/>
    <w:rsid w:val="00FA1C46"/>
    <w:rsid w:val="00FA2538"/>
    <w:rsid w:val="00FB21BE"/>
    <w:rsid w:val="00FB4968"/>
    <w:rsid w:val="00FB62D7"/>
    <w:rsid w:val="00FB7B49"/>
    <w:rsid w:val="00FD0685"/>
    <w:rsid w:val="00FD7FF8"/>
    <w:rsid w:val="00FE2C1E"/>
    <w:rsid w:val="00FF1C22"/>
    <w:rsid w:val="00FF5132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75583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DB76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25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DB766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766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DB766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Title">
    <w:name w:val="Title"/>
    <w:basedOn w:val="Normal"/>
    <w:link w:val="TitleChar"/>
    <w:qFormat/>
    <w:rsid w:val="00DB7666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DB766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">
    <w:name w:val="Обычный1"/>
    <w:rsid w:val="00DB7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rsid w:val="007A27C5"/>
    <w:rPr>
      <w:rFonts w:ascii="Arial LatArm" w:hAnsi="Arial LatArm"/>
      <w:b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A27C5"/>
    <w:rPr>
      <w:rFonts w:ascii="Arial LatArm" w:eastAsia="Times New Roman" w:hAnsi="Arial LatArm" w:cs="Times New Roman"/>
      <w:b/>
      <w:sz w:val="24"/>
      <w:szCs w:val="20"/>
      <w:lang w:val="en-US" w:eastAsia="ru-RU"/>
    </w:rPr>
  </w:style>
  <w:style w:type="table" w:styleId="TableGrid">
    <w:name w:val="Table Grid"/>
    <w:basedOn w:val="TableNormal"/>
    <w:rsid w:val="007A2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uiPriority w:val="99"/>
    <w:unhideWhenUsed/>
    <w:rsid w:val="00BF34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F34DE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rsid w:val="000C00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1AA"/>
    <w:pPr>
      <w:ind w:left="720"/>
      <w:contextualSpacing/>
    </w:pPr>
  </w:style>
  <w:style w:type="paragraph" w:customStyle="1" w:styleId="Default">
    <w:name w:val="Default"/>
    <w:uiPriority w:val="99"/>
    <w:rsid w:val="007650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93F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93F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Абзац списка2"/>
    <w:basedOn w:val="Normal"/>
    <w:uiPriority w:val="99"/>
    <w:rsid w:val="00F93F89"/>
    <w:pPr>
      <w:ind w:left="720"/>
    </w:pPr>
    <w:rPr>
      <w:rFonts w:ascii="Sylfaen" w:hAnsi="Sylfaen" w:cs="Sylfa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25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44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DefaultParagraphFont"/>
    <w:rsid w:val="00D45B5D"/>
  </w:style>
  <w:style w:type="paragraph" w:styleId="FootnoteText">
    <w:name w:val="footnote text"/>
    <w:basedOn w:val="Normal"/>
    <w:link w:val="FootnoteTextChar"/>
    <w:unhideWhenUsed/>
    <w:rsid w:val="00B116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116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nhideWhenUsed/>
    <w:rsid w:val="00B11608"/>
    <w:rPr>
      <w:vertAlign w:val="superscript"/>
    </w:rPr>
  </w:style>
  <w:style w:type="paragraph" w:customStyle="1" w:styleId="10">
    <w:name w:val="Абзац списка1"/>
    <w:basedOn w:val="Normal"/>
    <w:uiPriority w:val="34"/>
    <w:qFormat/>
    <w:rsid w:val="002D69CD"/>
    <w:pPr>
      <w:ind w:left="720"/>
      <w:contextualSpacing/>
    </w:pPr>
    <w:rPr>
      <w:lang w:val="hy-AM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CD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nhideWhenUsed/>
    <w:rsid w:val="008675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75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8675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5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5583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customStyle="1" w:styleId="3">
    <w:name w:val="Стиль таблицы3"/>
    <w:basedOn w:val="TableNormal"/>
    <w:rsid w:val="007558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qFormat/>
    <w:rsid w:val="007558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755834"/>
    <w:pPr>
      <w:spacing w:before="100" w:beforeAutospacing="1" w:after="100" w:afterAutospacing="1"/>
    </w:pPr>
    <w:rPr>
      <w:lang w:val="en-US" w:eastAsia="en-US"/>
    </w:rPr>
  </w:style>
  <w:style w:type="character" w:customStyle="1" w:styleId="5">
    <w:name w:val="Основной текст (5)"/>
    <w:link w:val="51"/>
    <w:uiPriority w:val="99"/>
    <w:locked/>
    <w:rsid w:val="00755834"/>
    <w:rPr>
      <w:rFonts w:ascii="Arial Unicode MS" w:eastAsia="Arial Unicode MS" w:hAnsi="Arial Unicode MS" w:cs="Arial Unicode MS"/>
      <w:sz w:val="24"/>
      <w:szCs w:val="24"/>
      <w:shd w:val="clear" w:color="auto" w:fill="FFFFFF"/>
    </w:rPr>
  </w:style>
  <w:style w:type="paragraph" w:customStyle="1" w:styleId="51">
    <w:name w:val="Основной текст (5)1"/>
    <w:basedOn w:val="Normal"/>
    <w:link w:val="5"/>
    <w:uiPriority w:val="99"/>
    <w:rsid w:val="00755834"/>
    <w:pPr>
      <w:shd w:val="clear" w:color="auto" w:fill="FFFFFF"/>
      <w:spacing w:before="120" w:after="120" w:line="264" w:lineRule="exact"/>
      <w:ind w:right="40"/>
    </w:pPr>
    <w:rPr>
      <w:rFonts w:ascii="Arial Unicode MS" w:eastAsia="Arial Unicode MS" w:hAnsi="Arial Unicode MS" w:cs="Arial Unicode MS"/>
      <w:lang w:eastAsia="en-US"/>
    </w:rPr>
  </w:style>
  <w:style w:type="character" w:customStyle="1" w:styleId="il">
    <w:name w:val="il"/>
    <w:basedOn w:val="DefaultParagraphFont"/>
    <w:rsid w:val="003B02CA"/>
  </w:style>
  <w:style w:type="character" w:styleId="Emphasis">
    <w:name w:val="Emphasis"/>
    <w:basedOn w:val="DefaultParagraphFont"/>
    <w:uiPriority w:val="20"/>
    <w:qFormat/>
    <w:rsid w:val="002417B3"/>
    <w:rPr>
      <w:i/>
      <w:iCs/>
    </w:rPr>
  </w:style>
  <w:style w:type="character" w:styleId="Strong">
    <w:name w:val="Strong"/>
    <w:basedOn w:val="DefaultParagraphFont"/>
    <w:uiPriority w:val="22"/>
    <w:qFormat/>
    <w:rsid w:val="002417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iss.ru/images/pdf/journal/2011/3/09_%D0%9A%D1%83%D1%87%D0%B8%D0%BD%D1%81%D0%BA%D0%B0%D1%8F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gimo.ru/upload/iblock/9d0/rol-odkb-vo-vneshnej-politike-rossii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yberleninka.ru/article/v/sistema-mezhdunarodnoy-bezopasnosti-oon-i-eyo-politiko-pravovoe-obespecheni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b.herzen.spb.ru/media/magazines/contents/1/115/volkov_115_43_50.pdf" TargetMode="External"/><Relationship Id="rId10" Type="http://schemas.openxmlformats.org/officeDocument/2006/relationships/hyperlink" Target="https://www.nicbar.ru/politology/study/kurs-problemy-natsionalnoj-bezopasnosti-i-kontrol-nad-vooruzheniyami/231-lektsiya-6-mezhdunarodnaya-bezopasnost-globalnyj-i-regionalnyj-aspekt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raber.asj-oa.am/5613/1/2012-1_(116).pdf" TargetMode="External"/><Relationship Id="rId14" Type="http://schemas.openxmlformats.org/officeDocument/2006/relationships/hyperlink" Target="http://ysu.am/files/04G_Kerya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85984-4312-4DFC-A7AD-9EE08F7E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9</Pages>
  <Words>1792</Words>
  <Characters>10220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57</cp:revision>
  <cp:lastPrinted>2019-07-18T10:13:00Z</cp:lastPrinted>
  <dcterms:created xsi:type="dcterms:W3CDTF">2019-08-21T13:51:00Z</dcterms:created>
  <dcterms:modified xsi:type="dcterms:W3CDTF">2019-11-19T04:50:00Z</dcterms:modified>
</cp:coreProperties>
</file>